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7310B9" w:rsidRDefault="007310B9">
      <w:pPr>
        <w:pStyle w:val="Nadpis1"/>
      </w:pPr>
    </w:p>
    <w:p w:rsidR="007310B9" w:rsidRDefault="00A74BF7">
      <w:pPr>
        <w:pStyle w:val="Nadpis1"/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Victor Hugo („igo“)</w:t>
      </w:r>
      <w:r>
        <w:rPr>
          <w:rFonts w:ascii="Times New Roman" w:eastAsia="Times New Roman" w:hAnsi="Times New Roman" w:cs="Times New Roman"/>
          <w:b w:val="0"/>
          <w:color w:val="000000"/>
          <w:sz w:val="18"/>
          <w:szCs w:val="18"/>
        </w:rPr>
        <w:t>(1802-1885)</w:t>
      </w:r>
      <w:r w:rsidRPr="00A74BF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A74BF7">
        <w:rPr>
          <w:rFonts w:ascii="Times New Roman" w:eastAsia="Times New Roman" w:hAnsi="Times New Roman" w:cs="Times New Roman"/>
          <w:color w:val="000000"/>
        </w:rPr>
        <w:t>Francouz</w:t>
      </w:r>
    </w:p>
    <w:p w:rsidR="007310B9" w:rsidRDefault="00A74BF7">
      <w:pPr>
        <w:pStyle w:val="Nadpis2"/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t>Bídníci (Ubožáci)</w:t>
      </w:r>
    </w:p>
    <w:p w:rsidR="007310B9" w:rsidRDefault="00A74BF7">
      <w:r>
        <w:rPr>
          <w:rFonts w:ascii="Times New Roman" w:eastAsia="Times New Roman" w:hAnsi="Times New Roman" w:cs="Times New Roman"/>
          <w:sz w:val="18"/>
          <w:szCs w:val="18"/>
        </w:rPr>
        <w:t>(1862)</w:t>
      </w:r>
    </w:p>
    <w:p w:rsidR="007310B9" w:rsidRDefault="00A74BF7">
      <w:r>
        <w:rPr>
          <w:rFonts w:ascii="Times New Roman" w:eastAsia="Times New Roman" w:hAnsi="Times New Roman" w:cs="Times New Roman"/>
          <w:sz w:val="24"/>
          <w:szCs w:val="24"/>
        </w:rPr>
        <w:t xml:space="preserve">Tvořil </w:t>
      </w:r>
      <w:r w:rsidR="009279C7">
        <w:rPr>
          <w:rFonts w:ascii="Times New Roman" w:eastAsia="Times New Roman" w:hAnsi="Times New Roman" w:cs="Times New Roman"/>
          <w:b/>
          <w:sz w:val="24"/>
          <w:szCs w:val="24"/>
        </w:rPr>
        <w:t xml:space="preserve">v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19. století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v duchu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romantismu</w:t>
      </w:r>
    </w:p>
    <w:p w:rsidR="009279C7" w:rsidRDefault="00A74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Romantismus </w:t>
      </w:r>
      <w:r>
        <w:rPr>
          <w:rFonts w:ascii="Times New Roman" w:eastAsia="Times New Roman" w:hAnsi="Times New Roman" w:cs="Times New Roman"/>
          <w:sz w:val="24"/>
          <w:szCs w:val="24"/>
        </w:rPr>
        <w:t>je umělecký směr 1.pol.19. stol.,který klade důraz na cit a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fantazii, hlavními náměty je často nešťastná láska,historie,světabol… hlavními hrdiny jsou vyděděnci společnosti (vrahové,cikáni),  autor se ztotožňuje</w:t>
      </w:r>
      <w:r w:rsidR="009279C7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9279C7" w:rsidRPr="009279C7">
        <w:rPr>
          <w:rFonts w:ascii="Times New Roman" w:eastAsia="Times New Roman" w:hAnsi="Times New Roman" w:cs="Times New Roman"/>
          <w:sz w:val="24"/>
          <w:szCs w:val="24"/>
          <w:u w:val="single"/>
        </w:rPr>
        <w:t>subjektivní pohled)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s hlavním hrdin</w:t>
      </w:r>
      <w:r w:rsidR="009279C7">
        <w:rPr>
          <w:rFonts w:ascii="Times New Roman" w:eastAsia="Times New Roman" w:hAnsi="Times New Roman" w:cs="Times New Roman"/>
          <w:sz w:val="24"/>
          <w:szCs w:val="24"/>
        </w:rPr>
        <w:t>ou, který prožívá pocit osamění</w:t>
      </w:r>
    </w:p>
    <w:p w:rsidR="009279C7" w:rsidRDefault="00A74BF7"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Význam:</w:t>
      </w:r>
      <w:r>
        <w:t>francouzský básník, prozaik, dramatik  a</w:t>
      </w:r>
      <w:hyperlink r:id="rId5">
        <w:r>
          <w:t xml:space="preserve"> politik</w:t>
        </w:r>
      </w:hyperlink>
    </w:p>
    <w:p w:rsidR="00922903" w:rsidRDefault="00A74BF7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Život: </w:t>
      </w:r>
      <w:r>
        <w:rPr>
          <w:rFonts w:ascii="Times New Roman" w:eastAsia="Times New Roman" w:hAnsi="Times New Roman" w:cs="Times New Roman"/>
          <w:sz w:val="24"/>
          <w:szCs w:val="24"/>
        </w:rPr>
        <w:t>Byl synem generála Napoleonské armády, jeho matka pocházela z bretaňské provincie Vendée.Victor žil jen s matkou, která se ho snažila naučit nenávidět Napoleona. Hugo si však brzy vytvořil svůj vlastní názor.Psát začal již jako dítě, nejprve poezii. V patnácti letech získal uznání v básnické soutěži Francouzské akademie. Tehdy se rozhodl pro spisovatelské povolání.   Vystudoval vojenskou školu, část života prožil dobrovolně ve vyhnanství (např. v Belgii ),protože se nepohodl s Bonapartem III.</w:t>
      </w:r>
    </w:p>
    <w:p w:rsidR="00922903" w:rsidRDefault="00922903">
      <w:pPr>
        <w:rPr>
          <w:b/>
        </w:rPr>
      </w:pPr>
      <w:r w:rsidRPr="00922903">
        <w:rPr>
          <w:rFonts w:ascii="Times New Roman" w:eastAsia="Times New Roman" w:hAnsi="Times New Roman" w:cs="Times New Roman"/>
          <w:b/>
          <w:sz w:val="24"/>
          <w:szCs w:val="24"/>
        </w:rPr>
        <w:t>Další díla:</w:t>
      </w:r>
      <w:r w:rsidR="00A74BF7" w:rsidRPr="00922903">
        <w:rPr>
          <w:rFonts w:ascii="Times New Roman" w:eastAsia="Times New Roman" w:hAnsi="Times New Roman" w:cs="Times New Roman"/>
          <w:b/>
        </w:rPr>
        <w:br/>
      </w:r>
    </w:p>
    <w:p w:rsidR="007310B9" w:rsidRPr="00922903" w:rsidRDefault="00A74BF7">
      <w:pPr>
        <w:rPr>
          <w:b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</w:rPr>
        <w:t>Chrám Matky Boží v Paříži-</w:t>
      </w:r>
      <w:r w:rsidR="009279C7">
        <w:rPr>
          <w:rFonts w:ascii="Times New Roman" w:eastAsia="Times New Roman" w:hAnsi="Times New Roman" w:cs="Times New Roman"/>
          <w:b/>
        </w:rPr>
        <w:t>román.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>Vykresluje nešťastný osud cikánky Esmeraldy, která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>odmítla kněze Frolla a ten se jí mstil. Nechal zavraždit kapitána stráže a Esmeraldu z toho obvinil. Poté, co jej znovu odmítla vydal ji na smrt, ale zachránil ji zvoník chrámu Quassimodo, jež dívku miloval. Esmeralda je nakonec zabita. Quassimodo shodí kněze z věže a dochází na hřbitov za Esmeraldou a u její těla zemře</w:t>
      </w:r>
      <w:r w:rsidRPr="009279C7">
        <w:rPr>
          <w:sz w:val="20"/>
          <w:szCs w:val="20"/>
        </w:rPr>
        <w:t>.</w:t>
      </w:r>
    </w:p>
    <w:p w:rsidR="007310B9" w:rsidRDefault="009279C7">
      <w:r>
        <w:rPr>
          <w:rFonts w:ascii="Times New Roman" w:eastAsia="Times New Roman" w:hAnsi="Times New Roman" w:cs="Times New Roman"/>
          <w:b/>
        </w:rPr>
        <w:br/>
        <w:t>Dělníci m</w:t>
      </w:r>
      <w:r w:rsidR="00A74BF7">
        <w:rPr>
          <w:rFonts w:ascii="Times New Roman" w:eastAsia="Times New Roman" w:hAnsi="Times New Roman" w:cs="Times New Roman"/>
          <w:b/>
        </w:rPr>
        <w:t>oře-</w:t>
      </w:r>
      <w:r>
        <w:rPr>
          <w:rFonts w:ascii="Times New Roman" w:eastAsia="Times New Roman" w:hAnsi="Times New Roman" w:cs="Times New Roman"/>
          <w:b/>
        </w:rPr>
        <w:t>román.</w:t>
      </w:r>
      <w:r>
        <w:rPr>
          <w:rFonts w:ascii="Times New Roman" w:eastAsia="Times New Roman" w:hAnsi="Times New Roman" w:cs="Times New Roman"/>
          <w:sz w:val="20"/>
          <w:szCs w:val="20"/>
        </w:rPr>
        <w:t>O</w:t>
      </w:r>
      <w:r w:rsidR="00A74BF7" w:rsidRPr="009279C7">
        <w:rPr>
          <w:rFonts w:ascii="Times New Roman" w:eastAsia="Times New Roman" w:hAnsi="Times New Roman" w:cs="Times New Roman"/>
          <w:sz w:val="20"/>
          <w:szCs w:val="20"/>
        </w:rPr>
        <w:t>slava práce, vůle a lidské obětavosti – hrdinství rybáře,který bojuje o</w:t>
      </w:r>
      <w:r w:rsidR="00A74BF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74BF7" w:rsidRPr="009279C7">
        <w:rPr>
          <w:rFonts w:ascii="Times New Roman" w:eastAsia="Times New Roman" w:hAnsi="Times New Roman" w:cs="Times New Roman"/>
          <w:sz w:val="20"/>
          <w:szCs w:val="20"/>
        </w:rPr>
        <w:t>lásku,bojuje proti přírodním živlům,proti nespravedlnosti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7310B9" w:rsidRDefault="00A74BF7">
      <w:r>
        <w:rPr>
          <w:rFonts w:ascii="Times New Roman" w:eastAsia="Times New Roman" w:hAnsi="Times New Roman" w:cs="Times New Roman"/>
          <w:b/>
        </w:rPr>
        <w:br/>
        <w:t>Devadesát tři-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román </w:t>
      </w:r>
      <w:r w:rsidR="009279C7">
        <w:rPr>
          <w:rFonts w:ascii="Times New Roman" w:eastAsia="Times New Roman" w:hAnsi="Times New Roman" w:cs="Times New Roman"/>
          <w:sz w:val="20"/>
          <w:szCs w:val="20"/>
        </w:rPr>
        <w:t>O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povstání rolníků proti Jakobínům za Velké francouzské  revoluce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>(konec 18.st.)</w:t>
      </w:r>
    </w:p>
    <w:p w:rsidR="007310B9" w:rsidRDefault="007310B9"/>
    <w:p w:rsidR="007310B9" w:rsidRDefault="00A74BF7"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Současníci z období romantismu:                                            </w:t>
      </w:r>
    </w:p>
    <w:p w:rsidR="007310B9" w:rsidRDefault="00A74BF7">
      <w:pPr>
        <w:pStyle w:val="Nadpis5"/>
      </w:pPr>
      <w:r>
        <w:rPr>
          <w:rFonts w:ascii="Times New Roman" w:eastAsia="Times New Roman" w:hAnsi="Times New Roman" w:cs="Times New Roman"/>
          <w:b/>
          <w:sz w:val="24"/>
          <w:szCs w:val="24"/>
        </w:rPr>
        <w:t>Edgar Allan Poe</w:t>
      </w:r>
      <w:r w:rsidR="009279C7">
        <w:rPr>
          <w:rFonts w:ascii="Times New Roman" w:eastAsia="Times New Roman" w:hAnsi="Times New Roman" w:cs="Times New Roman"/>
          <w:b/>
          <w:sz w:val="24"/>
          <w:szCs w:val="24"/>
        </w:rPr>
        <w:t xml:space="preserve"> USA</w:t>
      </w:r>
    </w:p>
    <w:p w:rsidR="007310B9" w:rsidRDefault="009279C7">
      <w:r>
        <w:rPr>
          <w:rFonts w:ascii="Times New Roman" w:eastAsia="Times New Roman" w:hAnsi="Times New Roman" w:cs="Times New Roman"/>
          <w:b/>
          <w:sz w:val="24"/>
          <w:szCs w:val="24"/>
        </w:rPr>
        <w:t>a</w:t>
      </w:r>
      <w:r w:rsidR="00A74BF7">
        <w:rPr>
          <w:rFonts w:ascii="Times New Roman" w:eastAsia="Times New Roman" w:hAnsi="Times New Roman" w:cs="Times New Roman"/>
          <w:b/>
          <w:sz w:val="24"/>
          <w:szCs w:val="24"/>
        </w:rPr>
        <w:t>merický</w:t>
      </w:r>
      <w:r w:rsidR="00A74BF7">
        <w:rPr>
          <w:rFonts w:ascii="Times New Roman" w:eastAsia="Times New Roman" w:hAnsi="Times New Roman" w:cs="Times New Roman"/>
          <w:sz w:val="24"/>
          <w:szCs w:val="24"/>
        </w:rPr>
        <w:t xml:space="preserve"> básník, prozaik a esejista, zakladatel hororové a detektivní povídky – povídka </w:t>
      </w:r>
      <w:r w:rsidR="00A74BF7" w:rsidRPr="009279C7">
        <w:rPr>
          <w:rFonts w:ascii="Times New Roman" w:eastAsia="Times New Roman" w:hAnsi="Times New Roman" w:cs="Times New Roman"/>
          <w:b/>
          <w:sz w:val="24"/>
          <w:szCs w:val="24"/>
        </w:rPr>
        <w:t>Černý kocour</w:t>
      </w:r>
      <w:r w:rsidRPr="009279C7">
        <w:rPr>
          <w:rFonts w:ascii="Times New Roman" w:eastAsia="Times New Roman" w:hAnsi="Times New Roman" w:cs="Times New Roman"/>
          <w:b/>
          <w:sz w:val="24"/>
          <w:szCs w:val="24"/>
        </w:rPr>
        <w:t>-povídka</w:t>
      </w:r>
      <w:r w:rsidR="00A74BF7" w:rsidRPr="009279C7">
        <w:rPr>
          <w:rFonts w:ascii="Times New Roman" w:eastAsia="Times New Roman" w:hAnsi="Times New Roman" w:cs="Times New Roman"/>
          <w:b/>
          <w:sz w:val="20"/>
          <w:szCs w:val="20"/>
        </w:rPr>
        <w:t xml:space="preserve">  </w:t>
      </w:r>
      <w:r w:rsidR="00A74BF7" w:rsidRPr="009279C7">
        <w:rPr>
          <w:rFonts w:ascii="Times New Roman" w:eastAsia="Times New Roman" w:hAnsi="Times New Roman" w:cs="Times New Roman"/>
          <w:sz w:val="20"/>
          <w:szCs w:val="20"/>
        </w:rPr>
        <w:t>Z muže se stane alkoholik,zabije svého kocoura, po čase se v domě objeví</w:t>
      </w:r>
      <w:r w:rsidR="00A74BF7" w:rsidRPr="009279C7">
        <w:rPr>
          <w:rFonts w:ascii="Times New Roman" w:eastAsia="Times New Roman" w:hAnsi="Times New Roman" w:cs="Times New Roman"/>
          <w:b/>
          <w:sz w:val="20"/>
          <w:szCs w:val="20"/>
        </w:rPr>
        <w:t xml:space="preserve"> </w:t>
      </w:r>
      <w:r w:rsidR="00A74BF7" w:rsidRPr="009279C7">
        <w:rPr>
          <w:rFonts w:ascii="Times New Roman" w:eastAsia="Times New Roman" w:hAnsi="Times New Roman" w:cs="Times New Roman"/>
          <w:sz w:val="20"/>
          <w:szCs w:val="20"/>
        </w:rPr>
        <w:t xml:space="preserve">úplně </w:t>
      </w:r>
      <w:r w:rsidR="00A74BF7" w:rsidRPr="009279C7">
        <w:rPr>
          <w:rFonts w:ascii="Times New Roman" w:eastAsia="Times New Roman" w:hAnsi="Times New Roman" w:cs="Times New Roman"/>
          <w:sz w:val="20"/>
          <w:szCs w:val="20"/>
        </w:rPr>
        <w:lastRenderedPageBreak/>
        <w:t>stejný kocour,jako byl ten původní,…muž zabije manželku a zazdí ji.Když přijde policie,slyší podivné zvuky, rozbourají stěnu a najdou tam zavražděnou ženu a onoho kocoura,který byl omylem také zazděn a tyto zvuky vydával</w:t>
      </w:r>
      <w:r w:rsidR="00A74BF7" w:rsidRPr="009279C7">
        <w:rPr>
          <w:rFonts w:ascii="Times New Roman" w:eastAsia="Times New Roman" w:hAnsi="Times New Roman" w:cs="Times New Roman"/>
          <w:b/>
          <w:sz w:val="20"/>
          <w:szCs w:val="20"/>
        </w:rPr>
        <w:t>.</w:t>
      </w:r>
    </w:p>
    <w:p w:rsidR="007310B9" w:rsidRDefault="007310B9"/>
    <w:p w:rsidR="009279C7" w:rsidRPr="009279C7" w:rsidRDefault="009279C7" w:rsidP="009279C7">
      <w:pPr>
        <w:rPr>
          <w:rFonts w:ascii="Times New Roman" w:eastAsia="SimSun" w:hAnsi="Times New Roman" w:cs="Tahoma"/>
          <w:color w:val="auto"/>
          <w:kern w:val="1"/>
          <w:sz w:val="24"/>
          <w:szCs w:val="24"/>
          <w:lang w:eastAsia="hi-IN" w:bidi="hi-IN"/>
        </w:rPr>
      </w:pPr>
      <w:r w:rsidRPr="009279C7">
        <w:rPr>
          <w:rFonts w:ascii="Times New Roman" w:eastAsia="SimSun" w:hAnsi="Times New Roman" w:cs="Tahoma"/>
          <w:b/>
          <w:color w:val="auto"/>
          <w:kern w:val="1"/>
          <w:sz w:val="24"/>
          <w:szCs w:val="24"/>
          <w:lang w:eastAsia="hi-IN" w:bidi="hi-IN"/>
        </w:rPr>
        <w:t>Stendhal</w:t>
      </w:r>
      <w:r w:rsidRPr="009279C7">
        <w:rPr>
          <w:rFonts w:ascii="Times New Roman" w:eastAsia="SimSun" w:hAnsi="Times New Roman" w:cs="Tahoma"/>
          <w:color w:val="auto"/>
          <w:kern w:val="1"/>
          <w:sz w:val="24"/>
          <w:szCs w:val="24"/>
          <w:lang w:eastAsia="hi-IN" w:bidi="hi-IN"/>
        </w:rPr>
        <w:t>(1.pol.19.st.)- Francouz</w:t>
      </w:r>
    </w:p>
    <w:p w:rsidR="009279C7" w:rsidRPr="009279C7" w:rsidRDefault="009279C7" w:rsidP="009279C7">
      <w:pPr>
        <w:widowControl w:val="0"/>
        <w:suppressAutoHyphens/>
        <w:spacing w:after="0" w:line="240" w:lineRule="auto"/>
        <w:rPr>
          <w:rFonts w:ascii="Times New Roman" w:eastAsia="SimSun" w:hAnsi="Times New Roman" w:cs="Tahoma"/>
          <w:color w:val="auto"/>
          <w:kern w:val="1"/>
          <w:sz w:val="20"/>
          <w:szCs w:val="20"/>
          <w:lang w:eastAsia="hi-IN" w:bidi="hi-IN"/>
        </w:rPr>
      </w:pPr>
      <w:r w:rsidRPr="009279C7">
        <w:rPr>
          <w:rFonts w:ascii="Times New Roman" w:eastAsia="SimSun" w:hAnsi="Times New Roman" w:cs="Tahoma"/>
          <w:color w:val="auto"/>
          <w:kern w:val="1"/>
          <w:sz w:val="24"/>
          <w:szCs w:val="24"/>
          <w:lang w:eastAsia="hi-IN" w:bidi="hi-IN"/>
        </w:rPr>
        <w:t xml:space="preserve">Román  </w:t>
      </w:r>
      <w:r w:rsidRPr="009279C7">
        <w:rPr>
          <w:rFonts w:ascii="Times New Roman" w:eastAsia="SimSun" w:hAnsi="Times New Roman" w:cs="Tahoma"/>
          <w:b/>
          <w:color w:val="auto"/>
          <w:kern w:val="1"/>
          <w:sz w:val="24"/>
          <w:szCs w:val="24"/>
          <w:lang w:eastAsia="hi-IN" w:bidi="hi-IN"/>
        </w:rPr>
        <w:t>Červený a černý</w:t>
      </w:r>
      <w:r w:rsidRPr="009279C7">
        <w:rPr>
          <w:rFonts w:ascii="Times New Roman" w:eastAsia="SimSun" w:hAnsi="Times New Roman" w:cs="Tahoma"/>
          <w:color w:val="auto"/>
          <w:kern w:val="1"/>
          <w:sz w:val="20"/>
          <w:szCs w:val="20"/>
          <w:lang w:eastAsia="hi-IN" w:bidi="hi-IN"/>
        </w:rPr>
        <w:t xml:space="preserve"> – hl.hrdina je Julián Sorel, mladý ambiciózní  člověk,který pomocí intrik a a milostných avantýr dosahuje společenského vzestupu,(v závěru románu je popraven).</w:t>
      </w:r>
    </w:p>
    <w:p w:rsidR="009279C7" w:rsidRPr="009279C7" w:rsidRDefault="009279C7" w:rsidP="009279C7">
      <w:pPr>
        <w:widowControl w:val="0"/>
        <w:suppressAutoHyphens/>
        <w:spacing w:after="0" w:line="240" w:lineRule="auto"/>
        <w:rPr>
          <w:rFonts w:ascii="Times New Roman" w:eastAsia="SimSun" w:hAnsi="Times New Roman" w:cs="Tahoma"/>
          <w:color w:val="auto"/>
          <w:kern w:val="1"/>
          <w:sz w:val="20"/>
          <w:szCs w:val="20"/>
          <w:lang w:eastAsia="hi-IN" w:bidi="hi-IN"/>
        </w:rPr>
      </w:pPr>
      <w:r w:rsidRPr="009279C7">
        <w:rPr>
          <w:rFonts w:ascii="Times New Roman" w:eastAsia="SimSun" w:hAnsi="Times New Roman" w:cs="Tahoma"/>
          <w:color w:val="auto"/>
          <w:kern w:val="1"/>
          <w:sz w:val="20"/>
          <w:szCs w:val="20"/>
          <w:lang w:eastAsia="hi-IN" w:bidi="hi-IN"/>
        </w:rPr>
        <w:t>Hl.myšlenka:touha po kariéře,moci a slávě</w:t>
      </w:r>
    </w:p>
    <w:p w:rsidR="007310B9" w:rsidRDefault="007310B9"/>
    <w:p w:rsidR="007310B9" w:rsidRDefault="007310B9"/>
    <w:p w:rsidR="007310B9" w:rsidRDefault="00A74BF7">
      <w:r>
        <w:rPr>
          <w:rFonts w:ascii="Times New Roman" w:eastAsia="Times New Roman" w:hAnsi="Times New Roman" w:cs="Times New Roman"/>
          <w:b/>
          <w:sz w:val="24"/>
          <w:szCs w:val="24"/>
        </w:rPr>
        <w:t>Alexandr Sergejevič Puškin</w:t>
      </w:r>
    </w:p>
    <w:p w:rsidR="007310B9" w:rsidRPr="00A74BF7" w:rsidRDefault="00A74BF7">
      <w:pPr>
        <w:rPr>
          <w:sz w:val="24"/>
          <w:szCs w:val="24"/>
        </w:rPr>
      </w:pPr>
      <w:r w:rsidRPr="00A74BF7">
        <w:rPr>
          <w:rFonts w:ascii="Times New Roman" w:eastAsia="Times New Roman" w:hAnsi="Times New Roman" w:cs="Times New Roman"/>
          <w:b/>
          <w:sz w:val="24"/>
          <w:szCs w:val="24"/>
        </w:rPr>
        <w:t>Rus</w:t>
      </w:r>
    </w:p>
    <w:p w:rsidR="007310B9" w:rsidRPr="009279C7" w:rsidRDefault="00A74BF7">
      <w:pPr>
        <w:rPr>
          <w:sz w:val="20"/>
          <w:szCs w:val="20"/>
        </w:rPr>
      </w:pPr>
      <w:r w:rsidRPr="009279C7">
        <w:rPr>
          <w:rFonts w:ascii="Times New Roman" w:eastAsia="Times New Roman" w:hAnsi="Times New Roman" w:cs="Times New Roman"/>
          <w:sz w:val="20"/>
          <w:szCs w:val="20"/>
        </w:rPr>
        <w:t>- Hlavní myšlenka: Kontrast opravdového citového vzplanutí  Tatiany s cynickým Oněginem.</w:t>
      </w:r>
    </w:p>
    <w:p w:rsidR="007310B9" w:rsidRDefault="00A74BF7">
      <w:r>
        <w:rPr>
          <w:rFonts w:ascii="Times New Roman" w:eastAsia="Times New Roman" w:hAnsi="Times New Roman" w:cs="Times New Roman"/>
          <w:sz w:val="24"/>
          <w:szCs w:val="24"/>
        </w:rPr>
        <w:t xml:space="preserve">- Dílo: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Evžen Oněgin</w:t>
      </w:r>
      <w:r w:rsidR="009279C7">
        <w:rPr>
          <w:rFonts w:ascii="Times New Roman" w:eastAsia="Times New Roman" w:hAnsi="Times New Roman" w:cs="Times New Roman"/>
          <w:sz w:val="24"/>
          <w:szCs w:val="24"/>
        </w:rPr>
        <w:t xml:space="preserve"> - 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omán ve verších. 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>Příběh nešťastného osudu Evžena Oněgina, kter se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>stěhuje na venkov, kde se seznamuje s Olgou, která se mu líbí a její sestrou Tatianou, která se do Evžena tajně zamiluje. On ji s posměchem odmítne a po souboji s dalším nápadníkem Olgy z venkova odchází. Po letech znovu potkává Tatianu a žádá ji, aby kvůli němu opustila manžela, vyznává se, že ji miluje, ale ona jej odmítá, ačkoliv ho miluje.</w:t>
      </w:r>
    </w:p>
    <w:p w:rsidR="007310B9" w:rsidRDefault="007310B9"/>
    <w:p w:rsidR="007310B9" w:rsidRDefault="007310B9"/>
    <w:p w:rsidR="007310B9" w:rsidRDefault="00A74BF7"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Prostor: </w:t>
      </w:r>
      <w:r>
        <w:rPr>
          <w:rFonts w:ascii="Times New Roman" w:eastAsia="Times New Roman" w:hAnsi="Times New Roman" w:cs="Times New Roman"/>
        </w:rPr>
        <w:t xml:space="preserve">Francie zejména městečko Montreuil a Paříž 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>Čas:</w:t>
      </w:r>
      <w:r>
        <w:rPr>
          <w:rFonts w:ascii="Times New Roman" w:eastAsia="Times New Roman" w:hAnsi="Times New Roman" w:cs="Times New Roman"/>
        </w:rPr>
        <w:t xml:space="preserve"> </w:t>
      </w:r>
      <w:r w:rsidR="00C20156">
        <w:rPr>
          <w:rFonts w:ascii="Times New Roman" w:eastAsia="Times New Roman" w:hAnsi="Times New Roman" w:cs="Times New Roman"/>
        </w:rPr>
        <w:t>první třetina</w:t>
      </w:r>
      <w:r>
        <w:rPr>
          <w:rFonts w:ascii="Times New Roman" w:eastAsia="Times New Roman" w:hAnsi="Times New Roman" w:cs="Times New Roman"/>
        </w:rPr>
        <w:t xml:space="preserve"> 19</w:t>
      </w:r>
      <w:r w:rsidR="00C20156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 xml:space="preserve"> století</w:t>
      </w:r>
      <w:r w:rsidR="00C20156"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(30.léta 19.st. revoluce ve Francii)</w:t>
      </w:r>
    </w:p>
    <w:p w:rsidR="007310B9" w:rsidRDefault="00A74BF7">
      <w:pPr>
        <w:pStyle w:val="Nadpis3"/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Charakteristik</w:t>
      </w:r>
      <w:r w:rsidR="009279C7">
        <w:rPr>
          <w:rFonts w:ascii="Times New Roman" w:eastAsia="Times New Roman" w:hAnsi="Times New Roman" w:cs="Times New Roman"/>
          <w:color w:val="000000"/>
          <w:sz w:val="28"/>
          <w:szCs w:val="28"/>
          <w:highlight w:val="white"/>
        </w:rPr>
        <w:t>a díla ( stručný děj): tučná jména znát</w:t>
      </w:r>
    </w:p>
    <w:p w:rsidR="007310B9" w:rsidRDefault="007310B9"/>
    <w:p w:rsidR="009279C7" w:rsidRDefault="00A74BF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Děj je zasazen do období 1815 - 1833 </w:t>
      </w:r>
      <w:r>
        <w:rPr>
          <w:rFonts w:ascii="Times New Roman" w:eastAsia="Times New Roman" w:hAnsi="Times New Roman" w:cs="Times New Roman"/>
          <w:sz w:val="18"/>
          <w:szCs w:val="18"/>
        </w:rPr>
        <w:t>(…a je rozdělen na 5 jednotlivých dílů: Fantina,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Cosetta, Marius, Idyla Plumetovy ulice a epopej ulice Saint-Denis a nakonec pátý díl Jean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18"/>
          <w:szCs w:val="18"/>
        </w:rPr>
        <w:t>Valjean…).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Jean Valjean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byl odsouzen na 20 let tvrdé práce na galejích za krádež jídla. Po 12 letech se mu podaří utéci a díky biskupu Myrielovi, kterého chtěl okrást, se stane vzorným člověkem. Zanedlouho je z něj starosta malého městečka a úspěšný podnikatel. Do městečka přijede komisař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Javert</w:t>
      </w:r>
      <w:r>
        <w:rPr>
          <w:rFonts w:ascii="Times New Roman" w:eastAsia="Times New Roman" w:hAnsi="Times New Roman" w:cs="Times New Roman"/>
          <w:sz w:val="24"/>
          <w:szCs w:val="24"/>
        </w:rPr>
        <w:t>, který Jeana pozná a snaží se ho dopadnout. Jean uteče a chce dodržet slib, který dal umírající ženě Fantině, že se postará o její dceru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Cosettu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 Jean si ji tedy vyzvedne a zamíří do Paříže, kde už ho čeká Javert. Je poslán na galeje, odkud znova uprchne a skrývá se v pařížských uličkách, kde probíhá revoluční nepokoj. Při boji zachrání studenta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Maria,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který miluje Cosettu. Zachrání také komisaře Javerta, který je revolucionáři odsouzen k smrti. Toto zachrání Valjeanovi život, Javert ho po tom nedokáže zatknout a spáchá sebevraždu. Valjean poté odhaluje Cosettě a Mariovi svou minulost. Ti ho zavrhnou a vše pochopí až po dlouhé době kdy Valjean umírá.</w:t>
      </w:r>
    </w:p>
    <w:p w:rsidR="009279C7" w:rsidRDefault="009279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279C7" w:rsidRDefault="009279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279C7" w:rsidRDefault="00A74BF7">
      <w:pPr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Rozsáhlý děj: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br/>
      </w:r>
      <w:r w:rsidRPr="009279C7">
        <w:rPr>
          <w:rFonts w:ascii="Times New Roman" w:eastAsia="Times New Roman" w:hAnsi="Times New Roman" w:cs="Times New Roman"/>
          <w:sz w:val="20"/>
          <w:szCs w:val="20"/>
        </w:rPr>
        <w:t>Děj tohoto románu se odehrává ve Francii 30. let 19. století. Knížka začíná odchodem bývalého galejníka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 xml:space="preserve"> Jeana Valjeana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z galejí po 19 letech útrap, kde byl za krádež chleba. Po namáhavé cestě je utrmácen, ale nikdo ho nechce u sebe ubytovat. Až hodný biskup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Myriel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jej u sebe nechá přespat. Léta v žaláři zanechala na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Valjeanovi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stopu, takže když se mu naskytne příležitost ukrást stříbro, udělá to. Zanedlouho je však chycen a předveden před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Myriela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. Ten ale tvrdí, že mu stříbro dal a Valjean je propuštěn. Tato příhoda ho velmi poznamená, a proto se rozhodne svůj život změnit.To se mu beze zbytku podaří. Změní si jméno na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Madelaine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a nastěhuje se do města Montreuil-sur-Mer, kde zdokonalí průmyslovou výrobu a po zbohatnutí začne pomáhat chudým. Za tyto skutky je jmenován starostou a je velmi úspěšný. Jedním z jeho dalších dobrých skutků je pomoc ženě jménem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Fantina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. Tato prostitutka umírá a chce naposledy vidět svoji dceru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Cosettu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, jež je za peníze hlídána u Thénardiérů.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Madelaine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jí slíbí, že jí dceru přiveze. Jeho plán překazí skutečnost, že jakýsi muž je odveden za to, že je to hledaný zločinec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Valjean. Madelaine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se však přizná, že to on je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Valjean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a muže vysvobodí. Nikdo mu kromě policejního prefekta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 xml:space="preserve">Javerta 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nevěří.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Javert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mu již byl na stopě delší dobu, a proto ho nechá zavřít do vězení. Odtud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Madelaine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na krátkou dobu uprchne, ale je znovu chycen a opět jde na galeje. Z těch brzy utíká, a to velmi dobrým způsobem, protože je považován za mrtvého.Jeho jediným cílem po útěku je najít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Cosettu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a s ní uprchnout do Paříže. To se mu po jistých potížích daří. V Paříži se ubytuje v ošklivém domě, kde je ale vypátrán důsledným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Javertem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. Podaří se mu před ním uprchnout, ale musí se i s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Cosettou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schovat do kláštera.Při jedné jejich procházce je potká mladík jménem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Marius,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jenž se do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Cosetty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bláznivě zamiluje. A od té doby je paralyzován láskou, neschopen cokoliv dělat a zarmoucen tím, že nemůže s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Cosettou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být.Po několika letech z kláštera odcházejí a Fauchelevent, tak si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Valjean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začne říkat, znovu pomáhá chudým. Jednou se nechá nachytat Thénardiérovou rodinou, kterou nepozná.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Marius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však předem upozorní policii, protože bydlí hned vedle. Thénardiér je i se svou bandou lapen a Fauchelevent jen těsně uniká před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Javertem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.Fauchelevent se rozhodne znovu přestěhovat. Tam je nalezne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Marius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, jenž začne tajně chodit s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Cosettou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>. Štěstí jim netrvá dlouho, protože Fauchelevent se rozhodne přestěhovat do Anglie, protože se cítí ohrožen.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 xml:space="preserve"> Marius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je znovu zasažen trpkým osudem, a proto jde umřít na právě se rodící francouzskou revoluci, kde chce spolu s ostatními revolucionáři bojovat proti monarchii.Před jedním z útoků armády na jejich barikádu pošle chlapce se vzkazem pro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Cosettu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. Vzkaz padne do rukou Faucheleventových, který je sice naštvaný, že jeho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Cosetta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už není pouze pro něj, ale jde pomoci barikádníkům. Krátce po příchodu Faucheleventa je barikáda dobyta a zachrání se pouze on s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Mariem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na zádech. Při úniku pařížským podzemím je chytí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Javert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, který dovolí, aby byl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Marius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donesen ke svému dědečkovi a dokonce nechá jít i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Valjeana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, jenž ho předtím zachránil. Po tomto činu se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 xml:space="preserve">Javert 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>zabije.Máriův dědeček svolí, aby se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 xml:space="preserve"> Marius 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s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Cosettou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vzali, což oba učiní šťastnými.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 xml:space="preserve"> Valjean 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později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Mariovi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přizná svoji minulost galejníka a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Marius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na něj zanevře. Po určité době zjistí, že ho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 xml:space="preserve">Valjean 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>zachránil, a i s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 xml:space="preserve"> Cosettou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jedou za ním.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Valjeanovi Cosetta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velmi chybí a v smutku umírá. Dcera přijede na poslední chvíli, aby </w:t>
      </w: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Valjean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zemřel šťasten, že je mu odpuštěno.</w:t>
      </w:r>
      <w:r>
        <w:rPr>
          <w:rFonts w:ascii="Times New Roman" w:eastAsia="Times New Roman" w:hAnsi="Times New Roman" w:cs="Times New Roman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- </w:t>
      </w:r>
    </w:p>
    <w:p w:rsidR="00C20156" w:rsidRDefault="009279C7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Téma </w:t>
      </w:r>
      <w:r w:rsidR="00C20156">
        <w:rPr>
          <w:rFonts w:ascii="Times New Roman" w:eastAsia="Times New Roman" w:hAnsi="Times New Roman" w:cs="Times New Roman"/>
          <w:sz w:val="24"/>
          <w:szCs w:val="24"/>
        </w:rPr>
        <w:t>–hlavní myšlenka=</w:t>
      </w:r>
    </w:p>
    <w:p w:rsidR="007310B9" w:rsidRPr="00C20156" w:rsidRDefault="00C20156">
      <w:pPr>
        <w:jc w:val="both"/>
        <w:rPr>
          <w:sz w:val="24"/>
          <w:szCs w:val="24"/>
        </w:rPr>
      </w:pPr>
      <w:r w:rsidRPr="00C20156">
        <w:rPr>
          <w:rFonts w:ascii="Arial" w:eastAsia="Arial" w:hAnsi="Arial" w:cs="Arial"/>
          <w:sz w:val="24"/>
          <w:szCs w:val="24"/>
        </w:rPr>
        <w:t>protest proti lidskému ponižo</w:t>
      </w:r>
      <w:r w:rsidRPr="00C20156">
        <w:rPr>
          <w:rFonts w:ascii="Arial" w:eastAsia="Arial" w:hAnsi="Arial" w:cs="Arial"/>
          <w:b/>
          <w:i/>
          <w:sz w:val="24"/>
          <w:szCs w:val="24"/>
        </w:rPr>
        <w:t>vání a bídě</w:t>
      </w:r>
      <w:r w:rsidR="00A74BF7" w:rsidRPr="00C20156">
        <w:rPr>
          <w:rFonts w:ascii="Times New Roman" w:eastAsia="Times New Roman" w:hAnsi="Times New Roman" w:cs="Times New Roman"/>
          <w:sz w:val="24"/>
          <w:szCs w:val="24"/>
          <w:u w:val="single"/>
        </w:rPr>
        <w:br/>
      </w:r>
    </w:p>
    <w:p w:rsidR="007310B9" w:rsidRDefault="007310B9"/>
    <w:p w:rsidR="007310B9" w:rsidRDefault="007310B9">
      <w:pPr>
        <w:jc w:val="both"/>
      </w:pPr>
    </w:p>
    <w:p w:rsidR="007310B9" w:rsidRDefault="00A74BF7">
      <w:pPr>
        <w:pStyle w:val="Nadpis4"/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Charakteristika hlavních postav:</w:t>
      </w:r>
    </w:p>
    <w:p w:rsidR="007310B9" w:rsidRPr="009279C7" w:rsidRDefault="007310B9">
      <w:pPr>
        <w:rPr>
          <w:sz w:val="20"/>
          <w:szCs w:val="20"/>
        </w:rPr>
      </w:pPr>
    </w:p>
    <w:p w:rsidR="007310B9" w:rsidRPr="009279C7" w:rsidRDefault="00A74BF7">
      <w:pPr>
        <w:rPr>
          <w:sz w:val="20"/>
          <w:szCs w:val="20"/>
        </w:rPr>
      </w:pP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lastRenderedPageBreak/>
        <w:t>Javert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– policejní komisař naslouchající pouze svým smyslům a zákonům pořádku. Nakonec i on pochopí sílu lidskosti, ale nedokáže nedodržovat zákony a spáchá sebevraždu,  Sebevědomí, jdoucí si za svým cílem</w:t>
      </w:r>
    </w:p>
    <w:p w:rsidR="007310B9" w:rsidRPr="009279C7" w:rsidRDefault="00A74BF7">
      <w:pPr>
        <w:rPr>
          <w:sz w:val="24"/>
          <w:szCs w:val="24"/>
        </w:rPr>
      </w:pPr>
      <w:r w:rsidRPr="009279C7">
        <w:rPr>
          <w:rFonts w:ascii="Times New Roman" w:eastAsia="Times New Roman" w:hAnsi="Times New Roman" w:cs="Times New Roman"/>
          <w:b/>
          <w:sz w:val="24"/>
          <w:szCs w:val="24"/>
        </w:rPr>
        <w:t xml:space="preserve">Jean Valjean – </w:t>
      </w:r>
      <w:r w:rsidRPr="009279C7">
        <w:rPr>
          <w:rFonts w:ascii="Times New Roman" w:eastAsia="Times New Roman" w:hAnsi="Times New Roman" w:cs="Times New Roman"/>
          <w:sz w:val="24"/>
          <w:szCs w:val="24"/>
        </w:rPr>
        <w:t>hlavní postava, odsouzený a společností zavrhnutý galejník, kterému se úplně změní život po incidentu, kdy chtěl okrást biskupa Myriela, který se nad ním slitoval a ukradené věci mu daroval. Od té doby se Jean Valjean choval čestně a rozumně. Snažil se dodržovat slib o chránění Cosetty, nakonec čestný muž.</w:t>
      </w:r>
      <w:r w:rsidRPr="009279C7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7310B9" w:rsidRPr="009279C7" w:rsidRDefault="00A74BF7">
      <w:pPr>
        <w:rPr>
          <w:sz w:val="20"/>
          <w:szCs w:val="20"/>
        </w:rPr>
      </w:pPr>
      <w:r w:rsidRPr="009279C7">
        <w:rPr>
          <w:rFonts w:ascii="Times New Roman" w:eastAsia="Times New Roman" w:hAnsi="Times New Roman" w:cs="Times New Roman"/>
          <w:b/>
          <w:sz w:val="20"/>
          <w:szCs w:val="20"/>
        </w:rPr>
        <w:t>Fantina</w:t>
      </w:r>
      <w:r w:rsidRPr="009279C7">
        <w:rPr>
          <w:rFonts w:ascii="Times New Roman" w:eastAsia="Times New Roman" w:hAnsi="Times New Roman" w:cs="Times New Roman"/>
          <w:sz w:val="20"/>
          <w:szCs w:val="20"/>
        </w:rPr>
        <w:t xml:space="preserve"> - jako mladá a nezkušená dívka podlehla muži, který ji opustil ve chvíli, kdy mu řekla, že je těhotná; v chudobě a přinucena okolnostmi zanechá svou dcerku v péči Thénardierových v domnění, že o ni bude dobře postaráno; jejím jediným přáním bylo znovu se setkat s maličkou Cosettou, pro níž byla schopna obětovat své mládí, krásu i čistotu; umírá však dříve, než se s dcerkou shledá</w:t>
      </w:r>
    </w:p>
    <w:p w:rsidR="007310B9" w:rsidRPr="009279C7" w:rsidRDefault="007310B9">
      <w:pPr>
        <w:rPr>
          <w:sz w:val="20"/>
          <w:szCs w:val="20"/>
        </w:rPr>
      </w:pPr>
    </w:p>
    <w:p w:rsidR="007310B9" w:rsidRPr="009279C7" w:rsidRDefault="00A74BF7">
      <w:pPr>
        <w:rPr>
          <w:sz w:val="20"/>
          <w:szCs w:val="20"/>
        </w:rPr>
      </w:pPr>
      <w:r w:rsidRPr="009279C7"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  <w:t>Cosetta</w:t>
      </w:r>
      <w:r w:rsidRPr="009279C7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- poslušná, laskavá a hodná dívka; v dětství utrpěla mnoho příkoří a strádání ze strany svých pěstounů, hospodských Thénardierových; nikdy nepoznala pravou maminku a až Jean Valjean jí poskytne opravdovou otcovskou něhu a lásku; když dospěje, zamiluje se do mladého hraběte Mariuse</w:t>
      </w:r>
    </w:p>
    <w:p w:rsidR="007310B9" w:rsidRPr="009279C7" w:rsidRDefault="00A74BF7">
      <w:pPr>
        <w:rPr>
          <w:sz w:val="20"/>
          <w:szCs w:val="20"/>
        </w:rPr>
      </w:pPr>
      <w:r w:rsidRPr="009279C7">
        <w:rPr>
          <w:rFonts w:ascii="Times New Roman" w:eastAsia="Times New Roman" w:hAnsi="Times New Roman" w:cs="Times New Roman"/>
          <w:b/>
          <w:sz w:val="20"/>
          <w:szCs w:val="20"/>
          <w:highlight w:val="white"/>
        </w:rPr>
        <w:t>Marius</w:t>
      </w:r>
      <w:r w:rsidRPr="009279C7">
        <w:rPr>
          <w:rFonts w:ascii="Times New Roman" w:eastAsia="Times New Roman" w:hAnsi="Times New Roman" w:cs="Times New Roman"/>
          <w:sz w:val="20"/>
          <w:szCs w:val="20"/>
          <w:highlight w:val="white"/>
        </w:rPr>
        <w:t xml:space="preserve"> - odvážný a spravedlivý šlechtic, který má své zásady a velice miluje krásnou Cosettu; nedokáže se však smířit s tím, že Jean Valjean je bývalý galejník; nicméně to nic nemění na jeho odhodlání oženit se s Cosettkou</w:t>
      </w:r>
    </w:p>
    <w:p w:rsidR="007310B9" w:rsidRDefault="007310B9"/>
    <w:p w:rsidR="00C20156" w:rsidRDefault="00A74BF7">
      <w:pPr>
        <w:pStyle w:val="Nadpis4"/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 New Roman" w:eastAsia="Times New Roman" w:hAnsi="Times New Roman" w:cs="Times New Roman"/>
          <w:i w:val="0"/>
          <w:color w:val="000000"/>
          <w:sz w:val="24"/>
          <w:szCs w:val="24"/>
        </w:rPr>
        <w:t>Kompozice</w:t>
      </w: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:</w:t>
      </w:r>
      <w:r w:rsidR="00C20156"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 </w:t>
      </w:r>
      <w:r w:rsidR="00C20156" w:rsidRPr="00C20156"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  <w:u w:val="single"/>
        </w:rPr>
        <w:t>paralelní = prolínavá</w:t>
      </w:r>
      <w:r w:rsidR="00C20156"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>= mnoho dějových linií, které se navzájem prolínají</w:t>
      </w:r>
    </w:p>
    <w:p w:rsidR="00C20156" w:rsidRDefault="00C20156">
      <w:pPr>
        <w:pStyle w:val="Nadpis4"/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</w:pPr>
    </w:p>
    <w:p w:rsidR="007310B9" w:rsidRPr="009279C7" w:rsidRDefault="00A74BF7">
      <w:pPr>
        <w:pStyle w:val="Nadpis4"/>
        <w:rPr>
          <w:sz w:val="20"/>
          <w:szCs w:val="20"/>
        </w:rPr>
      </w:pPr>
      <w:r>
        <w:rPr>
          <w:rFonts w:ascii="Times New Roman" w:eastAsia="Times New Roman" w:hAnsi="Times New Roman" w:cs="Times New Roman"/>
          <w:b w:val="0"/>
          <w:i w:val="0"/>
          <w:color w:val="000000"/>
          <w:sz w:val="24"/>
          <w:szCs w:val="24"/>
        </w:rPr>
        <w:t xml:space="preserve"> </w:t>
      </w:r>
      <w:r w:rsidRPr="009279C7"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Jedná se o rozsáhlou románovou skladbu (žánr velké epiky), která obsahuje velké množství vedlejších epizo</w:t>
      </w:r>
      <w:r w:rsidR="00C20156"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 xml:space="preserve">d, barvité popisy osob i míst. </w:t>
      </w:r>
      <w:r w:rsidRPr="009279C7"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>Celým dílem prochází mnoho dějových linií, které se navzájem prol</w:t>
      </w:r>
      <w:r>
        <w:rPr>
          <w:rFonts w:ascii="Arial" w:eastAsia="Arial" w:hAnsi="Arial" w:cs="Arial"/>
          <w:b w:val="0"/>
          <w:i w:val="0"/>
          <w:color w:val="000000"/>
          <w:sz w:val="20"/>
          <w:szCs w:val="20"/>
        </w:rPr>
        <w:t xml:space="preserve">ínají a ovlivňují. </w:t>
      </w:r>
    </w:p>
    <w:p w:rsidR="007310B9" w:rsidRPr="00A74BF7" w:rsidRDefault="00A74BF7">
      <w:pPr>
        <w:rPr>
          <w:sz w:val="20"/>
          <w:szCs w:val="20"/>
        </w:rPr>
      </w:pPr>
      <w:r w:rsidRPr="00A74BF7">
        <w:rPr>
          <w:rFonts w:ascii="Times New Roman" w:eastAsia="Times New Roman" w:hAnsi="Times New Roman" w:cs="Times New Roman"/>
          <w:sz w:val="20"/>
          <w:szCs w:val="20"/>
        </w:rPr>
        <w:t>Spletitost tohoto románu doplňují různé tajuplné situace, skrývání, převleky či záměny</w:t>
      </w:r>
      <w:r>
        <w:rPr>
          <w:rFonts w:ascii="Times New Roman" w:eastAsia="Times New Roman" w:hAnsi="Times New Roman" w:cs="Times New Roman"/>
          <w:sz w:val="20"/>
          <w:szCs w:val="20"/>
        </w:rPr>
        <w:t>.</w:t>
      </w:r>
    </w:p>
    <w:p w:rsidR="007310B9" w:rsidRDefault="00C20156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Vypravěč</w:t>
      </w:r>
      <w:r w:rsidRPr="00C20156">
        <w:rPr>
          <w:rFonts w:ascii="Times New Roman" w:eastAsia="Times New Roman" w:hAnsi="Times New Roman" w:cs="Times New Roman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0156">
        <w:rPr>
          <w:rFonts w:ascii="Times New Roman" w:eastAsia="Times New Roman" w:hAnsi="Times New Roman" w:cs="Times New Roman"/>
          <w:sz w:val="24"/>
          <w:szCs w:val="24"/>
        </w:rPr>
        <w:t>objektivní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(er-forma)</w:t>
      </w:r>
    </w:p>
    <w:p w:rsidR="00C20156" w:rsidRPr="009279C7" w:rsidRDefault="00C20156" w:rsidP="00C20156">
      <w:pPr>
        <w:rPr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…</w:t>
      </w:r>
      <w:r w:rsidRPr="009279C7">
        <w:rPr>
          <w:rFonts w:ascii="Arial" w:eastAsia="Arial" w:hAnsi="Arial" w:cs="Arial"/>
          <w:sz w:val="20"/>
          <w:szCs w:val="20"/>
        </w:rPr>
        <w:t xml:space="preserve"> oslovení čtenáře („</w:t>
      </w:r>
      <w:r>
        <w:rPr>
          <w:rFonts w:ascii="Arial" w:eastAsia="Arial" w:hAnsi="Arial" w:cs="Arial"/>
          <w:sz w:val="20"/>
          <w:szCs w:val="20"/>
        </w:rPr>
        <w:t>...Čtenář zajisté z našeho vypr</w:t>
      </w:r>
      <w:r w:rsidRPr="009279C7">
        <w:rPr>
          <w:rFonts w:ascii="Arial" w:eastAsia="Arial" w:hAnsi="Arial" w:cs="Arial"/>
          <w:sz w:val="20"/>
          <w:szCs w:val="20"/>
        </w:rPr>
        <w:t>avování pochopil..“)</w:t>
      </w:r>
    </w:p>
    <w:p w:rsidR="00C20156" w:rsidRPr="009279C7" w:rsidRDefault="00C20156" w:rsidP="00C20156">
      <w:pPr>
        <w:rPr>
          <w:sz w:val="20"/>
          <w:szCs w:val="20"/>
        </w:rPr>
      </w:pPr>
    </w:p>
    <w:p w:rsidR="00C20156" w:rsidRDefault="00C20156"/>
    <w:p w:rsidR="007310B9" w:rsidRDefault="007310B9"/>
    <w:p w:rsidR="007310B9" w:rsidRDefault="00A74BF7">
      <w:r>
        <w:rPr>
          <w:rFonts w:ascii="Times New Roman" w:eastAsia="Times New Roman" w:hAnsi="Times New Roman" w:cs="Times New Roman"/>
          <w:b/>
          <w:sz w:val="24"/>
          <w:szCs w:val="24"/>
        </w:rPr>
        <w:t>Žánr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román</w:t>
      </w:r>
      <w:r>
        <w:rPr>
          <w:rFonts w:ascii="Times New Roman" w:eastAsia="Times New Roman" w:hAnsi="Times New Roman" w:cs="Times New Roman"/>
          <w:sz w:val="24"/>
          <w:szCs w:val="24"/>
        </w:rPr>
        <w:t>- delší prozaický útvar, kde je více dějových linií, více postav a hlavní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hrdina se vyvíjí</w:t>
      </w:r>
    </w:p>
    <w:p w:rsidR="007310B9" w:rsidRDefault="007310B9"/>
    <w:p w:rsidR="007310B9" w:rsidRDefault="00A74BF7">
      <w:r>
        <w:rPr>
          <w:rFonts w:ascii="Times New Roman" w:eastAsia="Times New Roman" w:hAnsi="Times New Roman" w:cs="Times New Roman"/>
          <w:b/>
          <w:sz w:val="24"/>
          <w:szCs w:val="24"/>
        </w:rPr>
        <w:t>Literární druh: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epika</w:t>
      </w:r>
    </w:p>
    <w:p w:rsidR="00A74BF7" w:rsidRDefault="00A74BF7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A74BF7" w:rsidRDefault="00A74BF7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A74BF7" w:rsidRDefault="00A74BF7">
      <w:pPr>
        <w:rPr>
          <w:rFonts w:ascii="Times New Roman" w:eastAsia="Times New Roman" w:hAnsi="Times New Roman" w:cs="Times New Roman"/>
          <w:b/>
          <w:sz w:val="20"/>
          <w:szCs w:val="20"/>
        </w:rPr>
      </w:pPr>
    </w:p>
    <w:p w:rsidR="007310B9" w:rsidRPr="00A74BF7" w:rsidRDefault="00A74BF7">
      <w:pPr>
        <w:rPr>
          <w:sz w:val="20"/>
          <w:szCs w:val="20"/>
        </w:rPr>
      </w:pPr>
      <w:r w:rsidRPr="00A74BF7">
        <w:rPr>
          <w:rFonts w:ascii="Times New Roman" w:eastAsia="Times New Roman" w:hAnsi="Times New Roman" w:cs="Times New Roman"/>
          <w:b/>
          <w:sz w:val="20"/>
          <w:szCs w:val="20"/>
        </w:rPr>
        <w:t>Film</w:t>
      </w:r>
      <w:r w:rsidRPr="00A74BF7">
        <w:rPr>
          <w:rFonts w:ascii="Times New Roman" w:eastAsia="Times New Roman" w:hAnsi="Times New Roman" w:cs="Times New Roman"/>
          <w:sz w:val="20"/>
          <w:szCs w:val="20"/>
        </w:rPr>
        <w:t>(mnoho zpracování)…..</w:t>
      </w:r>
      <w:r w:rsidRPr="00A74BF7"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  <w:t xml:space="preserve"> Muzikál (Les Miserables) </w:t>
      </w:r>
      <w:r w:rsidRPr="00A74BF7"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  <w:br/>
        <w:t xml:space="preserve">Les Misérables-1958 </w:t>
      </w:r>
      <w:r w:rsidRPr="00A74BF7">
        <w:rPr>
          <w:rFonts w:ascii="Times New Roman" w:eastAsia="Times New Roman" w:hAnsi="Times New Roman" w:cs="Times New Roman"/>
          <w:color w:val="222222"/>
          <w:sz w:val="20"/>
          <w:szCs w:val="20"/>
        </w:rPr>
        <w:t>první filmové zpracování-</w:t>
      </w:r>
    </w:p>
    <w:p w:rsidR="007310B9" w:rsidRPr="00A74BF7" w:rsidRDefault="00A74BF7">
      <w:pPr>
        <w:rPr>
          <w:sz w:val="20"/>
          <w:szCs w:val="20"/>
        </w:rPr>
      </w:pPr>
      <w:r w:rsidRPr="00A74BF7">
        <w:rPr>
          <w:rFonts w:ascii="Times New Roman" w:eastAsia="Times New Roman" w:hAnsi="Times New Roman" w:cs="Times New Roman"/>
          <w:i/>
          <w:color w:val="222222"/>
          <w:sz w:val="20"/>
          <w:szCs w:val="20"/>
        </w:rPr>
        <w:t>Režie</w:t>
      </w:r>
      <w:r w:rsidRPr="00A74BF7">
        <w:rPr>
          <w:rFonts w:ascii="Times New Roman" w:eastAsia="Times New Roman" w:hAnsi="Times New Roman" w:cs="Times New Roman"/>
          <w:color w:val="222222"/>
          <w:sz w:val="20"/>
          <w:szCs w:val="20"/>
        </w:rPr>
        <w:t>:</w:t>
      </w:r>
    </w:p>
    <w:p w:rsidR="007310B9" w:rsidRPr="00A74BF7" w:rsidRDefault="00A74BF7">
      <w:pPr>
        <w:rPr>
          <w:sz w:val="20"/>
          <w:szCs w:val="20"/>
        </w:rPr>
      </w:pPr>
      <w:r w:rsidRPr="00A74BF7">
        <w:rPr>
          <w:color w:val="222222"/>
          <w:sz w:val="20"/>
          <w:szCs w:val="20"/>
        </w:rPr>
        <w:t>Jean-Paul De La Chanois</w:t>
      </w:r>
    </w:p>
    <w:p w:rsidR="007310B9" w:rsidRPr="00A74BF7" w:rsidRDefault="00A74BF7">
      <w:pPr>
        <w:spacing w:after="150" w:line="240" w:lineRule="auto"/>
        <w:jc w:val="both"/>
        <w:rPr>
          <w:sz w:val="20"/>
          <w:szCs w:val="20"/>
        </w:rPr>
      </w:pPr>
      <w:r w:rsidRPr="00A74BF7">
        <w:rPr>
          <w:rFonts w:ascii="Times New Roman" w:eastAsia="Times New Roman" w:hAnsi="Times New Roman" w:cs="Times New Roman"/>
          <w:b/>
          <w:color w:val="222222"/>
          <w:sz w:val="20"/>
          <w:szCs w:val="20"/>
        </w:rPr>
        <w:t>Bídnici-Velká Británie, 2012</w:t>
      </w:r>
    </w:p>
    <w:p w:rsidR="007310B9" w:rsidRPr="00A74BF7" w:rsidRDefault="00A74BF7">
      <w:pPr>
        <w:pStyle w:val="Nadpis4"/>
        <w:rPr>
          <w:sz w:val="20"/>
          <w:szCs w:val="20"/>
        </w:rPr>
      </w:pPr>
      <w:r w:rsidRPr="00A74BF7">
        <w:rPr>
          <w:rFonts w:ascii="Times New Roman" w:eastAsia="Times New Roman" w:hAnsi="Times New Roman" w:cs="Times New Roman"/>
          <w:b w:val="0"/>
          <w:color w:val="222222"/>
          <w:sz w:val="20"/>
          <w:szCs w:val="20"/>
        </w:rPr>
        <w:t>Režie:</w:t>
      </w:r>
    </w:p>
    <w:p w:rsidR="007310B9" w:rsidRPr="00A74BF7" w:rsidRDefault="00A74BF7">
      <w:pPr>
        <w:rPr>
          <w:sz w:val="20"/>
          <w:szCs w:val="20"/>
        </w:rPr>
      </w:pPr>
      <w:r w:rsidRPr="00A74BF7">
        <w:rPr>
          <w:rFonts w:ascii="Times New Roman" w:eastAsia="Times New Roman" w:hAnsi="Times New Roman" w:cs="Times New Roman"/>
          <w:sz w:val="20"/>
          <w:szCs w:val="20"/>
        </w:rPr>
        <w:t>Tom Hooper</w:t>
      </w:r>
    </w:p>
    <w:p w:rsidR="007310B9" w:rsidRDefault="007310B9">
      <w:pPr>
        <w:spacing w:before="280" w:after="150" w:line="240" w:lineRule="auto"/>
        <w:jc w:val="both"/>
      </w:pPr>
    </w:p>
    <w:p w:rsidR="007310B9" w:rsidRDefault="007310B9"/>
    <w:sectPr w:rsidR="007310B9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7310B9"/>
    <w:rsid w:val="007310B9"/>
    <w:rsid w:val="00922903"/>
    <w:rsid w:val="009279C7"/>
    <w:rsid w:val="00A74BF7"/>
    <w:rsid w:val="00C2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color w:val="000000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</w:style>
  <w:style w:type="paragraph" w:styleId="Nadpis1">
    <w:name w:val="heading 1"/>
    <w:basedOn w:val="Normln"/>
    <w:next w:val="Normln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Nadpis2">
    <w:name w:val="heading 2"/>
    <w:basedOn w:val="Normln"/>
    <w:next w:val="Normln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Nadpis3">
    <w:name w:val="heading 3"/>
    <w:basedOn w:val="Normln"/>
    <w:next w:val="Normln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Nadpis4">
    <w:name w:val="heading 4"/>
    <w:basedOn w:val="Normln"/>
    <w:next w:val="Normln"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Nadpis5">
    <w:name w:val="heading 5"/>
    <w:basedOn w:val="Normln"/>
    <w:next w:val="Normln"/>
    <w:pPr>
      <w:keepNext/>
      <w:keepLines/>
      <w:spacing w:before="200" w:after="0"/>
      <w:outlineLvl w:val="4"/>
    </w:pPr>
    <w:rPr>
      <w:rFonts w:ascii="Cambria" w:eastAsia="Cambria" w:hAnsi="Cambria" w:cs="Cambria"/>
      <w:color w:val="243F60"/>
    </w:rPr>
  </w:style>
  <w:style w:type="paragraph" w:styleId="Nadpis6">
    <w:name w:val="heading 6"/>
    <w:basedOn w:val="Normln"/>
    <w:next w:val="Normln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Podtitul">
    <w:name w:val="Subtitle"/>
    <w:basedOn w:val="Normln"/>
    <w:next w:val="Normln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color w:val="000000"/>
        <w:sz w:val="22"/>
        <w:szCs w:val="22"/>
        <w:lang w:val="cs-CZ" w:eastAsia="cs-CZ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</w:style>
  <w:style w:type="paragraph" w:styleId="Nadpis1">
    <w:name w:val="heading 1"/>
    <w:basedOn w:val="Normln"/>
    <w:next w:val="Normln"/>
    <w:pPr>
      <w:keepNext/>
      <w:keepLines/>
      <w:spacing w:before="480" w:after="0"/>
      <w:outlineLvl w:val="0"/>
    </w:pPr>
    <w:rPr>
      <w:rFonts w:ascii="Cambria" w:eastAsia="Cambria" w:hAnsi="Cambria" w:cs="Cambria"/>
      <w:b/>
      <w:color w:val="365F91"/>
      <w:sz w:val="28"/>
      <w:szCs w:val="28"/>
    </w:rPr>
  </w:style>
  <w:style w:type="paragraph" w:styleId="Nadpis2">
    <w:name w:val="heading 2"/>
    <w:basedOn w:val="Normln"/>
    <w:next w:val="Normln"/>
    <w:pPr>
      <w:keepNext/>
      <w:keepLines/>
      <w:spacing w:before="200" w:after="0"/>
      <w:outlineLvl w:val="1"/>
    </w:pPr>
    <w:rPr>
      <w:rFonts w:ascii="Cambria" w:eastAsia="Cambria" w:hAnsi="Cambria" w:cs="Cambria"/>
      <w:b/>
      <w:color w:val="4F81BD"/>
      <w:sz w:val="26"/>
      <w:szCs w:val="26"/>
    </w:rPr>
  </w:style>
  <w:style w:type="paragraph" w:styleId="Nadpis3">
    <w:name w:val="heading 3"/>
    <w:basedOn w:val="Normln"/>
    <w:next w:val="Normln"/>
    <w:pPr>
      <w:keepNext/>
      <w:keepLines/>
      <w:spacing w:before="200" w:after="0"/>
      <w:outlineLvl w:val="2"/>
    </w:pPr>
    <w:rPr>
      <w:rFonts w:ascii="Cambria" w:eastAsia="Cambria" w:hAnsi="Cambria" w:cs="Cambria"/>
      <w:b/>
      <w:color w:val="4F81BD"/>
    </w:rPr>
  </w:style>
  <w:style w:type="paragraph" w:styleId="Nadpis4">
    <w:name w:val="heading 4"/>
    <w:basedOn w:val="Normln"/>
    <w:next w:val="Normln"/>
    <w:pPr>
      <w:keepNext/>
      <w:keepLines/>
      <w:spacing w:before="200" w:after="0"/>
      <w:outlineLvl w:val="3"/>
    </w:pPr>
    <w:rPr>
      <w:rFonts w:ascii="Cambria" w:eastAsia="Cambria" w:hAnsi="Cambria" w:cs="Cambria"/>
      <w:b/>
      <w:i/>
      <w:color w:val="4F81BD"/>
    </w:rPr>
  </w:style>
  <w:style w:type="paragraph" w:styleId="Nadpis5">
    <w:name w:val="heading 5"/>
    <w:basedOn w:val="Normln"/>
    <w:next w:val="Normln"/>
    <w:pPr>
      <w:keepNext/>
      <w:keepLines/>
      <w:spacing w:before="200" w:after="0"/>
      <w:outlineLvl w:val="4"/>
    </w:pPr>
    <w:rPr>
      <w:rFonts w:ascii="Cambria" w:eastAsia="Cambria" w:hAnsi="Cambria" w:cs="Cambria"/>
      <w:color w:val="243F60"/>
    </w:rPr>
  </w:style>
  <w:style w:type="paragraph" w:styleId="Nadpis6">
    <w:name w:val="heading 6"/>
    <w:basedOn w:val="Normln"/>
    <w:next w:val="Normln"/>
    <w:pPr>
      <w:keepNext/>
      <w:keepLines/>
      <w:spacing w:before="200" w:after="40"/>
      <w:contextualSpacing/>
      <w:outlineLvl w:val="5"/>
    </w:pPr>
    <w:rPr>
      <w:b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zev">
    <w:name w:val="Title"/>
    <w:basedOn w:val="Normln"/>
    <w:next w:val="Normln"/>
    <w:pPr>
      <w:keepNext/>
      <w:keepLines/>
      <w:spacing w:before="480" w:after="120"/>
      <w:contextualSpacing/>
    </w:pPr>
    <w:rPr>
      <w:b/>
      <w:sz w:val="72"/>
      <w:szCs w:val="72"/>
    </w:rPr>
  </w:style>
  <w:style w:type="paragraph" w:styleId="Podtitul">
    <w:name w:val="Subtitle"/>
    <w:basedOn w:val="Normln"/>
    <w:next w:val="Normln"/>
    <w:pPr>
      <w:keepNext/>
      <w:keepLines/>
      <w:spacing w:before="360" w:after="80"/>
      <w:contextualSpacing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cs.wikipedia.org/wiki/Politik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iv systému Office">
  <a:themeElements>
    <a:clrScheme name="Kancelář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celář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5</Pages>
  <Words>1476</Words>
  <Characters>8712</Characters>
  <Application>Microsoft Office Word</Application>
  <DocSecurity>0</DocSecurity>
  <Lines>72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moje</cp:lastModifiedBy>
  <cp:revision>4</cp:revision>
  <dcterms:created xsi:type="dcterms:W3CDTF">2016-01-03T16:38:00Z</dcterms:created>
  <dcterms:modified xsi:type="dcterms:W3CDTF">2016-01-03T17:04:00Z</dcterms:modified>
</cp:coreProperties>
</file>