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0D08" w:rsidRPr="00767BAC" w:rsidRDefault="00EE357C">
      <w:pPr>
        <w:pStyle w:val="Nzev"/>
      </w:pPr>
      <w:r>
        <w:t>Teorie databází</w:t>
      </w:r>
    </w:p>
    <w:p w:rsidR="00770D08" w:rsidRPr="00767BAC" w:rsidRDefault="00EE357C">
      <w:pPr>
        <w:pStyle w:val="Nadpis1"/>
      </w:pPr>
      <w:r>
        <w:t>Databáze</w:t>
      </w:r>
    </w:p>
    <w:p w:rsidR="00EE357C" w:rsidRDefault="00EE357C">
      <w:r>
        <w:t>je uspořádaná množina informací (dat).</w:t>
      </w:r>
      <w:r>
        <w:br/>
        <w:t xml:space="preserve">Součástí databáze jsou i softwarové </w:t>
      </w:r>
      <w:r w:rsidRPr="00EE357C">
        <w:t>prostředky</w:t>
      </w:r>
      <w:r>
        <w:t>, které umožňují manipulaci s uloženými daty a přístup k nim.</w:t>
      </w:r>
    </w:p>
    <w:p w:rsidR="00EE357C" w:rsidRPr="00EE357C" w:rsidRDefault="00EE357C" w:rsidP="00EE357C">
      <w:pPr>
        <w:pStyle w:val="Nadpis1"/>
      </w:pPr>
      <w:r>
        <w:rPr>
          <w:lang w:val="en-US"/>
        </w:rPr>
        <w:t>SŘBD (systém</w:t>
      </w:r>
      <w:r w:rsidR="007D571F">
        <w:rPr>
          <w:lang w:val="en-US"/>
        </w:rPr>
        <w:t xml:space="preserve"> </w:t>
      </w:r>
      <w:r>
        <w:rPr>
          <w:lang w:val="en-US"/>
        </w:rPr>
        <w:t>řízení</w:t>
      </w:r>
      <w:r w:rsidR="007D571F">
        <w:rPr>
          <w:lang w:val="en-US"/>
        </w:rPr>
        <w:t xml:space="preserve"> </w:t>
      </w:r>
      <w:r>
        <w:rPr>
          <w:lang w:val="en-US"/>
        </w:rPr>
        <w:t>báze</w:t>
      </w:r>
      <w:r w:rsidR="007D571F">
        <w:rPr>
          <w:lang w:val="en-US"/>
        </w:rPr>
        <w:t xml:space="preserve"> </w:t>
      </w:r>
      <w:r>
        <w:rPr>
          <w:lang w:val="en-US"/>
        </w:rPr>
        <w:t>dat)</w:t>
      </w:r>
    </w:p>
    <w:p w:rsidR="00EE357C" w:rsidRDefault="00DD4E74" w:rsidP="00EE357C">
      <w:r w:rsidRPr="00EE357C">
        <w:t>Je </w:t>
      </w:r>
      <w:r w:rsidRPr="00EE357C">
        <w:rPr>
          <w:bCs/>
        </w:rPr>
        <w:t>softwarové</w:t>
      </w:r>
      <w:r w:rsidRPr="00EE357C">
        <w:t> vybavení, které zajišťuje práci s databází- tvoří rozhraní mezi aplikačními programy a uloženými daty</w:t>
      </w:r>
    </w:p>
    <w:p w:rsidR="00EE357C" w:rsidRDefault="00EE357C" w:rsidP="00EE357C">
      <w:r w:rsidRPr="00EE357C">
        <w:rPr>
          <w:b/>
        </w:rPr>
        <w:t>Databázová aplikace</w:t>
      </w:r>
      <w:r>
        <w:t xml:space="preserve"> je </w:t>
      </w:r>
      <w:r w:rsidRPr="00EE357C">
        <w:t>program, který umožňuje vybírat, prohlížet a aktualizovat informace uložené prostřednictvím SŘBD</w:t>
      </w:r>
    </w:p>
    <w:p w:rsidR="00FA09E2" w:rsidRDefault="00EE357C" w:rsidP="00EE357C">
      <w:r>
        <w:t xml:space="preserve">SŘBD </w:t>
      </w:r>
      <w:r w:rsidRPr="00EE357C">
        <w:t>musí být schopen efektivně pracovat s velkým množstvím dat a také musí být schopný řídit (vkládat, modifikovat, mazat) a definovat strukturu těchto dat.</w:t>
      </w:r>
    </w:p>
    <w:p w:rsidR="00EE357C" w:rsidRDefault="00EE357C" w:rsidP="00EE357C">
      <w:pPr>
        <w:pStyle w:val="Nadpis1"/>
      </w:pPr>
      <w:r>
        <w:t>Základní služby SŘBD</w:t>
      </w:r>
    </w:p>
    <w:p w:rsidR="00EE357C" w:rsidRDefault="00EE357C" w:rsidP="00EE357C">
      <w:r>
        <w:sym w:font="Symbol" w:char="F0B7"/>
      </w:r>
      <w:r>
        <w:t xml:space="preserve"> Definice dat (definování a uchovávání datové entity)</w:t>
      </w:r>
      <w:r>
        <w:br/>
      </w:r>
      <w:r>
        <w:sym w:font="Symbol" w:char="F0B7"/>
      </w:r>
      <w:r>
        <w:t xml:space="preserve"> Údržba dat (každému členu entity vyhrazuje záznam skládající se z položek)</w:t>
      </w:r>
      <w:r>
        <w:br/>
      </w:r>
      <w:r>
        <w:sym w:font="Symbol" w:char="F0B7"/>
      </w:r>
      <w:r>
        <w:t xml:space="preserve"> Manipulace s daty (služby umožňující vkládání, aktualizaci, rušení a třídění dat)</w:t>
      </w:r>
      <w:r>
        <w:br/>
      </w:r>
      <w:r>
        <w:sym w:font="Symbol" w:char="F0B7"/>
      </w:r>
      <w:r>
        <w:t xml:space="preserve"> Zobrazování dat (poskytuje metody prezentace dat uživateli)</w:t>
      </w:r>
      <w:r>
        <w:br/>
      </w:r>
      <w:r>
        <w:sym w:font="Symbol" w:char="F0B7"/>
      </w:r>
      <w:r>
        <w:t xml:space="preserve"> Integrita dat (metody pro zajištění správnosti dat nepovolením vložení duplicitního řádku s unikátním klíčem)</w:t>
      </w:r>
    </w:p>
    <w:p w:rsidR="00EE357C" w:rsidRDefault="00EE357C" w:rsidP="00EE357C">
      <w:pPr>
        <w:pStyle w:val="Nadpis1"/>
      </w:pPr>
      <w:r>
        <w:t>Rozdělení DB</w:t>
      </w:r>
    </w:p>
    <w:p w:rsidR="00EE357C" w:rsidRDefault="00EE357C" w:rsidP="00EE357C">
      <w:r>
        <w:sym w:font="Symbol" w:char="F0B7"/>
      </w:r>
      <w:r>
        <w:t xml:space="preserve"> Systémy sálových počítačů (mainframe)</w:t>
      </w:r>
      <w:r>
        <w:br/>
      </w:r>
      <w:r>
        <w:sym w:font="Symbol" w:char="F0B7"/>
      </w:r>
      <w:r>
        <w:t xml:space="preserve">dBase (souborově orientované databáze s indexsekvenční metodou přístupu, každá tabulka samostatný .dbf soubor – programy:dBase, FoxPro, Paradox, Access </w:t>
      </w:r>
      <w:r>
        <w:br/>
      </w:r>
      <w:r>
        <w:sym w:font="Symbol" w:char="F0B7"/>
      </w:r>
      <w:r>
        <w:t xml:space="preserve"> Relační databázové systémy (lepší datová integrita, bezpečnost, …)</w:t>
      </w:r>
      <w:r>
        <w:br/>
      </w:r>
      <w:r>
        <w:sym w:font="Symbol" w:char="F0B7"/>
      </w:r>
      <w:r>
        <w:t xml:space="preserve"> Objektově orientované databáze (specializované uplatnění, data se ukládají jako objekt s vlastnostmi)</w:t>
      </w:r>
    </w:p>
    <w:p w:rsidR="00EE357C" w:rsidRDefault="00EE357C" w:rsidP="00EE357C">
      <w:pPr>
        <w:pStyle w:val="Nadpis1"/>
      </w:pPr>
      <w:r>
        <w:t>Architektura DB</w:t>
      </w:r>
    </w:p>
    <w:p w:rsidR="00624638" w:rsidRDefault="00624638" w:rsidP="00EE357C">
      <w:r w:rsidRPr="00624638">
        <w:rPr>
          <w:b/>
        </w:rPr>
        <w:t>Centrální:</w:t>
      </w:r>
      <w:r w:rsidRPr="00624638">
        <w:t>V této architektuře jsou data i SŘBD v centrálním počítači. Tato architektura je typická pro terminálovou síť, kdy se po síti přenáší vstupní údaje z terminálu na centrální počítač do příslušné aplikace, výstupy z této aplikace se přenáší na terminál. Protože aplikační program i vlastní zpracování probíhá na centrálním počítači, který může zpracovávat více úloh, mají odezvy na dotazy určité zpoždění.</w:t>
      </w:r>
    </w:p>
    <w:p w:rsidR="00EE357C" w:rsidRDefault="00624638" w:rsidP="00EE357C">
      <w:r>
        <w:br w:type="page"/>
      </w:r>
    </w:p>
    <w:p w:rsidR="00624638" w:rsidRPr="00624638" w:rsidRDefault="00624638" w:rsidP="00EE357C">
      <w:pPr>
        <w:rPr>
          <w:b/>
          <w:bCs/>
        </w:rPr>
      </w:pPr>
      <w:r w:rsidRPr="00624638">
        <w:rPr>
          <w:b/>
          <w:bCs/>
        </w:rPr>
        <w:lastRenderedPageBreak/>
        <w:t>file-server</w:t>
      </w:r>
      <w:r>
        <w:rPr>
          <w:b/>
          <w:bCs/>
        </w:rPr>
        <w:t>:</w:t>
      </w:r>
      <w:r w:rsidRPr="00624638">
        <w:rPr>
          <w:bCs/>
        </w:rPr>
        <w:t xml:space="preserve"> Tato metoda souvisí zejména s rozšířením osobních počítačů a sítí LAN. SŘBD a příslušné databázové aplikace jsou provozovány na jednotlivých počítačích, data jsou umístěna na file-serveru a mohou být sdílena. Aby nedocházelo ke kolizím při přístupu více uživatelů k jedněm datům, musí SŘBD používat vhodný systém zamykání (položek nebo celých tabulek). Komunikace uživatele se systémem probíhá následujícím způsobem:</w:t>
      </w:r>
    </w:p>
    <w:p w:rsidR="00624638" w:rsidRDefault="00624638" w:rsidP="00624638">
      <w:pPr>
        <w:pStyle w:val="Odstavecseseznamem"/>
        <w:numPr>
          <w:ilvl w:val="0"/>
          <w:numId w:val="5"/>
        </w:numPr>
        <w:rPr>
          <w:lang w:eastAsia="cs-CZ"/>
        </w:rPr>
      </w:pPr>
      <w:r>
        <w:rPr>
          <w:lang w:eastAsia="cs-CZ"/>
        </w:rPr>
        <w:t>Uživatel zadá dotaz</w:t>
      </w:r>
    </w:p>
    <w:p w:rsidR="00624638" w:rsidRPr="00624638" w:rsidRDefault="00624638" w:rsidP="00624638">
      <w:pPr>
        <w:pStyle w:val="Odstavecseseznamem"/>
        <w:numPr>
          <w:ilvl w:val="0"/>
          <w:numId w:val="5"/>
        </w:numPr>
        <w:rPr>
          <w:lang w:eastAsia="cs-CZ"/>
        </w:rPr>
      </w:pPr>
      <w:r w:rsidRPr="00624638">
        <w:rPr>
          <w:lang w:eastAsia="cs-CZ"/>
        </w:rPr>
        <w:t>SŘBD přijme dotaz, zasílá požadavky na data file-serveru</w:t>
      </w:r>
    </w:p>
    <w:p w:rsidR="00624638" w:rsidRPr="00624638" w:rsidRDefault="00624638" w:rsidP="00624638">
      <w:pPr>
        <w:pStyle w:val="Odstavecseseznamem"/>
        <w:numPr>
          <w:ilvl w:val="0"/>
          <w:numId w:val="5"/>
        </w:numPr>
        <w:rPr>
          <w:lang w:eastAsia="cs-CZ"/>
        </w:rPr>
      </w:pPr>
      <w:r w:rsidRPr="00624638">
        <w:rPr>
          <w:lang w:eastAsia="cs-CZ"/>
        </w:rPr>
        <w:t>file-server posílá bloky dat na lokální počítač, kde jsou data zpracovávána podle zadaného dotazu (vyhledávání, setřídění atd.)</w:t>
      </w:r>
    </w:p>
    <w:p w:rsidR="00EE357C" w:rsidRDefault="00624638" w:rsidP="00EE357C">
      <w:pPr>
        <w:pStyle w:val="Odstavecseseznamem"/>
        <w:numPr>
          <w:ilvl w:val="0"/>
          <w:numId w:val="5"/>
        </w:numPr>
        <w:rPr>
          <w:lang w:eastAsia="cs-CZ"/>
        </w:rPr>
      </w:pPr>
      <w:r w:rsidRPr="00624638">
        <w:rPr>
          <w:lang w:eastAsia="cs-CZ"/>
        </w:rPr>
        <w:t>výsledek dotazu se zobrazí se na obrazovce osobního počítače</w:t>
      </w:r>
    </w:p>
    <w:p w:rsidR="00624638" w:rsidRDefault="00624638" w:rsidP="00624638">
      <w:pPr>
        <w:rPr>
          <w:lang w:eastAsia="cs-CZ"/>
        </w:rPr>
      </w:pPr>
      <w:r w:rsidRPr="00624638">
        <w:rPr>
          <w:b/>
          <w:lang w:eastAsia="cs-CZ"/>
        </w:rPr>
        <w:t>klient-server</w:t>
      </w:r>
      <w:r>
        <w:rPr>
          <w:b/>
          <w:lang w:eastAsia="cs-CZ"/>
        </w:rPr>
        <w:t xml:space="preserve">: </w:t>
      </w:r>
      <w:r w:rsidRPr="00624638">
        <w:rPr>
          <w:lang w:eastAsia="cs-CZ"/>
        </w:rPr>
        <w:t>V podstatě je založena na lokální síti (LAN), personálních počítačích a databázovém serveru. Na personálních počítačích běží program podporující např. vstup dat, formulaci dotazu atd. Dotaz se dále předává pomocí jazyka SQL (StructuredQueryLanguage) na databázový server, který jej vykoná a vrátí výsledky zpět na personální počítač. Databázový server je tedy nejvíce zatíženým prvkem systému a musí být tvořen dostatečně výkonným počítačem. Celá komunikace probíhá tímto způsobem:</w:t>
      </w:r>
    </w:p>
    <w:p w:rsidR="00624638" w:rsidRPr="00624638" w:rsidRDefault="00624638" w:rsidP="00624638">
      <w:pPr>
        <w:pStyle w:val="Odstavecseseznamem"/>
        <w:numPr>
          <w:ilvl w:val="0"/>
          <w:numId w:val="6"/>
        </w:numPr>
        <w:rPr>
          <w:lang w:eastAsia="cs-CZ"/>
        </w:rPr>
      </w:pPr>
      <w:r w:rsidRPr="00624638">
        <w:rPr>
          <w:lang w:eastAsia="cs-CZ"/>
        </w:rPr>
        <w:t>uživatel zadává dotaz (buď přímo v SQL nebo musí být do tohoto jazyka přeložen)</w:t>
      </w:r>
    </w:p>
    <w:p w:rsidR="00624638" w:rsidRPr="00624638" w:rsidRDefault="00624638" w:rsidP="00624638">
      <w:pPr>
        <w:pStyle w:val="Odstavecseseznamem"/>
        <w:numPr>
          <w:ilvl w:val="0"/>
          <w:numId w:val="6"/>
        </w:numPr>
        <w:rPr>
          <w:lang w:eastAsia="cs-CZ"/>
        </w:rPr>
      </w:pPr>
      <w:r w:rsidRPr="00624638">
        <w:rPr>
          <w:lang w:eastAsia="cs-CZ"/>
        </w:rPr>
        <w:t>dotaz je odeslán na databázový server</w:t>
      </w:r>
    </w:p>
    <w:p w:rsidR="00624638" w:rsidRPr="00624638" w:rsidRDefault="00624638" w:rsidP="00624638">
      <w:pPr>
        <w:pStyle w:val="Odstavecseseznamem"/>
        <w:numPr>
          <w:ilvl w:val="0"/>
          <w:numId w:val="6"/>
        </w:numPr>
        <w:rPr>
          <w:lang w:eastAsia="cs-CZ"/>
        </w:rPr>
      </w:pPr>
      <w:r w:rsidRPr="00624638">
        <w:rPr>
          <w:lang w:eastAsia="cs-CZ"/>
        </w:rPr>
        <w:t>databázový server vykoná dotaz</w:t>
      </w:r>
    </w:p>
    <w:p w:rsidR="00624638" w:rsidRDefault="00624638" w:rsidP="00624638">
      <w:pPr>
        <w:pStyle w:val="Odstavecseseznamem"/>
        <w:numPr>
          <w:ilvl w:val="0"/>
          <w:numId w:val="6"/>
        </w:numPr>
        <w:rPr>
          <w:lang w:eastAsia="cs-CZ"/>
        </w:rPr>
      </w:pPr>
      <w:r w:rsidRPr="00624638">
        <w:rPr>
          <w:lang w:eastAsia="cs-CZ"/>
        </w:rPr>
        <w:t>výsledek dotazu je poslán zpět na vysílací počítač, kde je zobrazen</w:t>
      </w:r>
    </w:p>
    <w:p w:rsidR="009B65CC" w:rsidRDefault="009B65CC" w:rsidP="009B65CC">
      <w:pPr>
        <w:rPr>
          <w:b/>
          <w:lang w:eastAsia="cs-CZ"/>
        </w:rPr>
      </w:pPr>
      <w:r w:rsidRPr="009B65CC">
        <w:rPr>
          <w:b/>
          <w:lang w:eastAsia="cs-CZ"/>
        </w:rPr>
        <w:t>Distribuovaná databáze</w:t>
      </w:r>
      <w:r>
        <w:rPr>
          <w:b/>
          <w:lang w:eastAsia="cs-CZ"/>
        </w:rPr>
        <w:t xml:space="preserve">: </w:t>
      </w:r>
      <w:r w:rsidRPr="009B65CC">
        <w:rPr>
          <w:lang w:eastAsia="cs-CZ"/>
        </w:rPr>
        <w:t>Distribuovaná databáze je množina databází, která je uložena na několika počítačích. Uživateli se však jeví jako jedna velká databáze</w:t>
      </w:r>
      <w:r w:rsidRPr="009B65CC">
        <w:rPr>
          <w:b/>
          <w:lang w:eastAsia="cs-CZ"/>
        </w:rPr>
        <w:t>.</w:t>
      </w:r>
    </w:p>
    <w:p w:rsidR="009B65CC" w:rsidRDefault="009B65CC" w:rsidP="009B65CC">
      <w:pPr>
        <w:pStyle w:val="Odstavecseseznamem"/>
        <w:numPr>
          <w:ilvl w:val="0"/>
          <w:numId w:val="7"/>
        </w:numPr>
        <w:rPr>
          <w:b/>
          <w:lang w:eastAsia="cs-CZ"/>
        </w:rPr>
      </w:pPr>
      <w:r>
        <w:rPr>
          <w:b/>
          <w:lang w:eastAsia="cs-CZ"/>
        </w:rPr>
        <w:t>Funkční</w:t>
      </w:r>
    </w:p>
    <w:p w:rsidR="009B65CC" w:rsidRPr="009B65CC" w:rsidRDefault="009B65CC" w:rsidP="009B65CC">
      <w:pPr>
        <w:pStyle w:val="Odstavecseseznamem"/>
        <w:numPr>
          <w:ilvl w:val="1"/>
          <w:numId w:val="7"/>
        </w:numPr>
        <w:rPr>
          <w:lang w:eastAsia="cs-CZ"/>
        </w:rPr>
      </w:pPr>
      <w:r w:rsidRPr="009B65CC">
        <w:rPr>
          <w:lang w:eastAsia="cs-CZ"/>
        </w:rPr>
        <w:t>Vertikální členění</w:t>
      </w:r>
    </w:p>
    <w:p w:rsidR="009B65CC" w:rsidRDefault="009B65CC" w:rsidP="009B65CC">
      <w:pPr>
        <w:pStyle w:val="Odstavecseseznamem"/>
        <w:numPr>
          <w:ilvl w:val="0"/>
          <w:numId w:val="7"/>
        </w:numPr>
        <w:rPr>
          <w:b/>
          <w:lang w:eastAsia="cs-CZ"/>
        </w:rPr>
      </w:pPr>
      <w:r>
        <w:rPr>
          <w:b/>
          <w:lang w:eastAsia="cs-CZ"/>
        </w:rPr>
        <w:t>Objektové</w:t>
      </w:r>
    </w:p>
    <w:p w:rsidR="009B65CC" w:rsidRDefault="009B65CC" w:rsidP="009B65CC">
      <w:pPr>
        <w:pStyle w:val="Odstavecseseznamem"/>
        <w:numPr>
          <w:ilvl w:val="1"/>
          <w:numId w:val="7"/>
        </w:numPr>
        <w:rPr>
          <w:lang w:eastAsia="cs-CZ"/>
        </w:rPr>
      </w:pPr>
      <w:r w:rsidRPr="009B65CC">
        <w:rPr>
          <w:lang w:eastAsia="cs-CZ"/>
        </w:rPr>
        <w:t>Horizontální</w:t>
      </w:r>
    </w:p>
    <w:p w:rsidR="009B65CC" w:rsidRDefault="009B65CC" w:rsidP="009B65CC">
      <w:pPr>
        <w:pStyle w:val="Nadpis1"/>
        <w:rPr>
          <w:lang w:eastAsia="cs-CZ"/>
        </w:rPr>
      </w:pPr>
      <w:r>
        <w:rPr>
          <w:lang w:eastAsia="cs-CZ"/>
        </w:rPr>
        <w:t>Návrh DB</w:t>
      </w:r>
      <w:bookmarkStart w:id="0" w:name="_GoBack"/>
      <w:bookmarkEnd w:id="0"/>
    </w:p>
    <w:p w:rsidR="009B65CC" w:rsidRPr="009B65CC" w:rsidRDefault="009B65CC" w:rsidP="009B65CC">
      <w:pPr>
        <w:pStyle w:val="Odstavecseseznamem"/>
        <w:numPr>
          <w:ilvl w:val="0"/>
          <w:numId w:val="8"/>
        </w:numPr>
        <w:rPr>
          <w:lang w:eastAsia="cs-CZ"/>
        </w:rPr>
      </w:pPr>
      <w:r w:rsidRPr="009B65CC">
        <w:rPr>
          <w:lang w:eastAsia="cs-CZ"/>
        </w:rPr>
        <w:t>Určení účelu db</w:t>
      </w:r>
    </w:p>
    <w:p w:rsidR="009B65CC" w:rsidRPr="009B65CC" w:rsidRDefault="009B65CC" w:rsidP="009B65CC">
      <w:pPr>
        <w:pStyle w:val="Odstavecseseznamem"/>
        <w:numPr>
          <w:ilvl w:val="0"/>
          <w:numId w:val="8"/>
        </w:numPr>
        <w:rPr>
          <w:lang w:eastAsia="cs-CZ"/>
        </w:rPr>
      </w:pPr>
      <w:r w:rsidRPr="009B65CC">
        <w:rPr>
          <w:lang w:eastAsia="cs-CZ"/>
        </w:rPr>
        <w:t>Vyhledání a uspořádání požadovaných informací</w:t>
      </w:r>
    </w:p>
    <w:p w:rsidR="009B65CC" w:rsidRPr="009B65CC" w:rsidRDefault="009B65CC" w:rsidP="009B65CC">
      <w:pPr>
        <w:pStyle w:val="Odstavecseseznamem"/>
        <w:numPr>
          <w:ilvl w:val="0"/>
          <w:numId w:val="8"/>
        </w:numPr>
        <w:rPr>
          <w:lang w:eastAsia="cs-CZ"/>
        </w:rPr>
      </w:pPr>
      <w:r w:rsidRPr="009B65CC">
        <w:rPr>
          <w:lang w:eastAsia="cs-CZ"/>
        </w:rPr>
        <w:t>Rozdělení informací do tabulek</w:t>
      </w:r>
    </w:p>
    <w:p w:rsidR="009B65CC" w:rsidRPr="009B65CC" w:rsidRDefault="009B65CC" w:rsidP="009B65CC">
      <w:pPr>
        <w:pStyle w:val="Odstavecseseznamem"/>
        <w:numPr>
          <w:ilvl w:val="0"/>
          <w:numId w:val="8"/>
        </w:numPr>
        <w:rPr>
          <w:lang w:eastAsia="cs-CZ"/>
        </w:rPr>
      </w:pPr>
      <w:r w:rsidRPr="009B65CC">
        <w:rPr>
          <w:lang w:eastAsia="cs-CZ"/>
        </w:rPr>
        <w:t>Převod jednotlivých informací do sloupců</w:t>
      </w:r>
    </w:p>
    <w:p w:rsidR="009B65CC" w:rsidRPr="009B65CC" w:rsidRDefault="009B65CC" w:rsidP="009B65CC">
      <w:pPr>
        <w:pStyle w:val="Odstavecseseznamem"/>
        <w:numPr>
          <w:ilvl w:val="0"/>
          <w:numId w:val="8"/>
        </w:numPr>
        <w:rPr>
          <w:lang w:eastAsia="cs-CZ"/>
        </w:rPr>
      </w:pPr>
      <w:r w:rsidRPr="009B65CC">
        <w:rPr>
          <w:lang w:eastAsia="cs-CZ"/>
        </w:rPr>
        <w:t>Zadání primárních klíčů</w:t>
      </w:r>
    </w:p>
    <w:p w:rsidR="009B65CC" w:rsidRPr="009B65CC" w:rsidRDefault="009B65CC" w:rsidP="009B65CC">
      <w:pPr>
        <w:pStyle w:val="Odstavecseseznamem"/>
        <w:numPr>
          <w:ilvl w:val="0"/>
          <w:numId w:val="8"/>
        </w:numPr>
        <w:rPr>
          <w:lang w:eastAsia="cs-CZ"/>
        </w:rPr>
      </w:pPr>
      <w:r w:rsidRPr="009B65CC">
        <w:rPr>
          <w:lang w:eastAsia="cs-CZ"/>
        </w:rPr>
        <w:t>Vytvoření relací mezi tabulkami</w:t>
      </w:r>
    </w:p>
    <w:p w:rsidR="009B65CC" w:rsidRPr="009B65CC" w:rsidRDefault="009B65CC" w:rsidP="009B65CC">
      <w:pPr>
        <w:pStyle w:val="Odstavecseseznamem"/>
        <w:numPr>
          <w:ilvl w:val="0"/>
          <w:numId w:val="8"/>
        </w:numPr>
        <w:rPr>
          <w:lang w:eastAsia="cs-CZ"/>
        </w:rPr>
      </w:pPr>
      <w:r w:rsidRPr="009B65CC">
        <w:rPr>
          <w:lang w:eastAsia="cs-CZ"/>
        </w:rPr>
        <w:t>Úprava návrhu</w:t>
      </w:r>
    </w:p>
    <w:p w:rsidR="009B65CC" w:rsidRDefault="009B65CC" w:rsidP="009B65CC">
      <w:pPr>
        <w:pStyle w:val="Odstavecseseznamem"/>
        <w:numPr>
          <w:ilvl w:val="0"/>
          <w:numId w:val="8"/>
        </w:numPr>
        <w:rPr>
          <w:lang w:eastAsia="cs-CZ"/>
        </w:rPr>
      </w:pPr>
      <w:r w:rsidRPr="009B65CC">
        <w:rPr>
          <w:lang w:eastAsia="cs-CZ"/>
        </w:rPr>
        <w:t>Použití normalizačních pravidel</w:t>
      </w:r>
    </w:p>
    <w:p w:rsidR="009B65CC" w:rsidRDefault="009B65CC" w:rsidP="009B65CC">
      <w:pPr>
        <w:pStyle w:val="Odstavecseseznamem"/>
        <w:numPr>
          <w:ilvl w:val="1"/>
          <w:numId w:val="8"/>
        </w:numPr>
        <w:rPr>
          <w:lang w:eastAsia="cs-CZ"/>
        </w:rPr>
      </w:pPr>
      <w:r w:rsidRPr="009B65CC">
        <w:rPr>
          <w:b/>
          <w:lang w:eastAsia="cs-CZ"/>
        </w:rPr>
        <w:t>Sémantické modelování</w:t>
      </w:r>
      <w:r>
        <w:rPr>
          <w:lang w:eastAsia="cs-CZ"/>
        </w:rPr>
        <w:t xml:space="preserve"> - analyzuje požadavky a zobrazuje tyto</w:t>
      </w:r>
    </w:p>
    <w:p w:rsidR="009B65CC" w:rsidRPr="009B65CC" w:rsidRDefault="009B65CC" w:rsidP="009B65CC">
      <w:pPr>
        <w:pStyle w:val="Odstavecseseznamem"/>
        <w:ind w:left="1440"/>
        <w:rPr>
          <w:lang w:eastAsia="cs-CZ"/>
        </w:rPr>
      </w:pPr>
      <w:r>
        <w:rPr>
          <w:lang w:eastAsia="cs-CZ"/>
        </w:rPr>
        <w:t>požadavky určitými grafickými prostředky</w:t>
      </w:r>
    </w:p>
    <w:p w:rsidR="009B65CC" w:rsidRDefault="009B65CC" w:rsidP="009B65CC">
      <w:pPr>
        <w:pStyle w:val="Odstavecseseznamem"/>
        <w:numPr>
          <w:ilvl w:val="1"/>
          <w:numId w:val="8"/>
        </w:numPr>
      </w:pPr>
      <w:r w:rsidRPr="009B65CC">
        <w:rPr>
          <w:b/>
          <w:lang w:eastAsia="cs-CZ"/>
        </w:rPr>
        <w:t>Entitně</w:t>
      </w:r>
      <w:r>
        <w:rPr>
          <w:b/>
          <w:lang w:eastAsia="cs-CZ"/>
        </w:rPr>
        <w:t xml:space="preserve"> - </w:t>
      </w:r>
      <w:r>
        <w:t>relační modelování (E/R diagram)</w:t>
      </w:r>
    </w:p>
    <w:p w:rsidR="009B65CC" w:rsidRPr="009B65CC" w:rsidRDefault="009B65CC" w:rsidP="009B65CC">
      <w:r>
        <w:br w:type="page"/>
      </w:r>
    </w:p>
    <w:p w:rsidR="009B65CC" w:rsidRDefault="009B65CC" w:rsidP="009B65CC">
      <w:pPr>
        <w:pStyle w:val="Nadpis1"/>
        <w:rPr>
          <w:lang w:eastAsia="cs-CZ"/>
        </w:rPr>
      </w:pPr>
      <w:r>
        <w:rPr>
          <w:lang w:eastAsia="cs-CZ"/>
        </w:rPr>
        <w:lastRenderedPageBreak/>
        <w:t>E/R diagram</w:t>
      </w:r>
    </w:p>
    <w:p w:rsidR="009B65CC" w:rsidRDefault="009B65CC" w:rsidP="009B65CC">
      <w:pPr>
        <w:pStyle w:val="Odstavecseseznamem"/>
        <w:numPr>
          <w:ilvl w:val="0"/>
          <w:numId w:val="9"/>
        </w:numPr>
        <w:rPr>
          <w:lang w:eastAsia="cs-CZ"/>
        </w:rPr>
      </w:pPr>
      <w:r w:rsidRPr="009E1881">
        <w:rPr>
          <w:b/>
          <w:lang w:eastAsia="cs-CZ"/>
        </w:rPr>
        <w:t>Entita</w:t>
      </w:r>
      <w:r>
        <w:rPr>
          <w:lang w:eastAsia="cs-CZ"/>
        </w:rPr>
        <w:t xml:space="preserve"> (subjekt, o němž budeme v databázi uchovávat informace (filmy, obrázek, …))</w:t>
      </w:r>
    </w:p>
    <w:p w:rsidR="009B65CC" w:rsidRDefault="009B65CC" w:rsidP="009B65CC">
      <w:pPr>
        <w:pStyle w:val="Odstavecseseznamem"/>
        <w:numPr>
          <w:ilvl w:val="0"/>
          <w:numId w:val="9"/>
        </w:numPr>
        <w:rPr>
          <w:lang w:eastAsia="cs-CZ"/>
        </w:rPr>
      </w:pPr>
      <w:r w:rsidRPr="009E1881">
        <w:rPr>
          <w:b/>
          <w:lang w:eastAsia="cs-CZ"/>
        </w:rPr>
        <w:t>Relace</w:t>
      </w:r>
      <w:r>
        <w:rPr>
          <w:lang w:eastAsia="cs-CZ"/>
        </w:rPr>
        <w:t xml:space="preserve"> (propojení tabulek)</w:t>
      </w:r>
    </w:p>
    <w:p w:rsidR="009B65CC" w:rsidRDefault="009B65CC" w:rsidP="009E1881">
      <w:pPr>
        <w:pStyle w:val="Odstavecseseznamem"/>
        <w:numPr>
          <w:ilvl w:val="0"/>
          <w:numId w:val="9"/>
        </w:numPr>
        <w:rPr>
          <w:lang w:eastAsia="cs-CZ"/>
        </w:rPr>
      </w:pPr>
      <w:r w:rsidRPr="009E1881">
        <w:rPr>
          <w:b/>
          <w:lang w:eastAsia="cs-CZ"/>
        </w:rPr>
        <w:t>Tabulky</w:t>
      </w:r>
      <w:r>
        <w:rPr>
          <w:lang w:eastAsia="cs-CZ"/>
        </w:rPr>
        <w:t xml:space="preserve"> (relační databázový systém = databáze tvořená množinou relací, databáze je tvořenamnožinou tabulek).</w:t>
      </w:r>
    </w:p>
    <w:p w:rsidR="009B65CC" w:rsidRDefault="009B65CC" w:rsidP="009E1881">
      <w:pPr>
        <w:pStyle w:val="Odstavecseseznamem"/>
        <w:numPr>
          <w:ilvl w:val="0"/>
          <w:numId w:val="9"/>
        </w:numPr>
        <w:rPr>
          <w:lang w:eastAsia="cs-CZ"/>
        </w:rPr>
      </w:pPr>
      <w:r w:rsidRPr="009E1881">
        <w:rPr>
          <w:b/>
          <w:lang w:eastAsia="cs-CZ"/>
        </w:rPr>
        <w:t>Sloupce, atributy</w:t>
      </w:r>
      <w:r>
        <w:rPr>
          <w:lang w:eastAsia="cs-CZ"/>
        </w:rPr>
        <w:t xml:space="preserve"> (v tabulkách popisuje určitou část dat, kterou má každý záznam, sloupecpředstavuje část tabulky, atribut se vztahuje k reálné entitě)</w:t>
      </w:r>
    </w:p>
    <w:p w:rsidR="009B65CC" w:rsidRDefault="009B65CC" w:rsidP="009B65CC">
      <w:pPr>
        <w:pStyle w:val="Odstavecseseznamem"/>
        <w:numPr>
          <w:ilvl w:val="0"/>
          <w:numId w:val="9"/>
        </w:numPr>
        <w:rPr>
          <w:lang w:eastAsia="cs-CZ"/>
        </w:rPr>
      </w:pPr>
      <w:r w:rsidRPr="009E1881">
        <w:rPr>
          <w:b/>
          <w:lang w:eastAsia="cs-CZ"/>
        </w:rPr>
        <w:t>Domény</w:t>
      </w:r>
      <w:r>
        <w:rPr>
          <w:lang w:eastAsia="cs-CZ"/>
        </w:rPr>
        <w:t xml:space="preserve"> (popisují typ dat, obor hodnot)</w:t>
      </w:r>
    </w:p>
    <w:p w:rsidR="009B65CC" w:rsidRDefault="009B65CC" w:rsidP="009B65CC">
      <w:pPr>
        <w:pStyle w:val="Odstavecseseznamem"/>
        <w:numPr>
          <w:ilvl w:val="0"/>
          <w:numId w:val="9"/>
        </w:numPr>
        <w:rPr>
          <w:lang w:eastAsia="cs-CZ"/>
        </w:rPr>
      </w:pPr>
      <w:r w:rsidRPr="009E1881">
        <w:rPr>
          <w:b/>
          <w:lang w:eastAsia="cs-CZ"/>
        </w:rPr>
        <w:t>Řádky, záznamy, n-tice</w:t>
      </w:r>
      <w:r>
        <w:rPr>
          <w:lang w:eastAsia="cs-CZ"/>
        </w:rPr>
        <w:t xml:space="preserve"> (každý řádek v tabulce představuje záznam o jedné entitě)</w:t>
      </w:r>
    </w:p>
    <w:p w:rsidR="009B65CC" w:rsidRDefault="009B65CC" w:rsidP="009B65CC">
      <w:pPr>
        <w:pStyle w:val="Nadpis1"/>
        <w:rPr>
          <w:lang w:eastAsia="cs-CZ"/>
        </w:rPr>
      </w:pPr>
      <w:r>
        <w:rPr>
          <w:lang w:eastAsia="cs-CZ"/>
        </w:rPr>
        <w:t>Kardinalita</w:t>
      </w:r>
    </w:p>
    <w:p w:rsidR="009B65CC" w:rsidRDefault="009B65CC" w:rsidP="009B65CC">
      <w:pPr>
        <w:pStyle w:val="Odstavecseseznamem"/>
        <w:numPr>
          <w:ilvl w:val="0"/>
          <w:numId w:val="10"/>
        </w:numPr>
        <w:rPr>
          <w:lang w:eastAsia="cs-CZ"/>
        </w:rPr>
      </w:pPr>
      <w:r w:rsidRPr="009B65CC">
        <w:rPr>
          <w:b/>
          <w:lang w:eastAsia="cs-CZ"/>
        </w:rPr>
        <w:t>1:1</w:t>
      </w:r>
      <w:r>
        <w:rPr>
          <w:lang w:eastAsia="cs-CZ"/>
        </w:rPr>
        <w:t xml:space="preserve"> (používáme, pokud záznamu odpovídá právě jeden záznam v jiné databázové tabulce a naopak)</w:t>
      </w:r>
    </w:p>
    <w:p w:rsidR="009B65CC" w:rsidRDefault="009B65CC" w:rsidP="009B65CC">
      <w:pPr>
        <w:pStyle w:val="Odstavecseseznamem"/>
        <w:numPr>
          <w:ilvl w:val="0"/>
          <w:numId w:val="10"/>
        </w:numPr>
        <w:rPr>
          <w:lang w:eastAsia="cs-CZ"/>
        </w:rPr>
      </w:pPr>
      <w:r w:rsidRPr="009B65CC">
        <w:rPr>
          <w:b/>
          <w:lang w:eastAsia="cs-CZ"/>
        </w:rPr>
        <w:t>1:N</w:t>
      </w:r>
      <w:r>
        <w:rPr>
          <w:lang w:eastAsia="cs-CZ"/>
        </w:rPr>
        <w:t xml:space="preserve"> (přiřazuje jednomu záznamu více záznamů z jiné tabulky)</w:t>
      </w:r>
    </w:p>
    <w:p w:rsidR="009B65CC" w:rsidRDefault="009B65CC" w:rsidP="009B65CC">
      <w:pPr>
        <w:pStyle w:val="Odstavecseseznamem"/>
        <w:numPr>
          <w:ilvl w:val="0"/>
          <w:numId w:val="10"/>
        </w:numPr>
        <w:rPr>
          <w:lang w:eastAsia="cs-CZ"/>
        </w:rPr>
      </w:pPr>
      <w:r w:rsidRPr="009B65CC">
        <w:rPr>
          <w:b/>
          <w:lang w:eastAsia="cs-CZ"/>
        </w:rPr>
        <w:t>N: M</w:t>
      </w:r>
      <w:r>
        <w:rPr>
          <w:lang w:eastAsia="cs-CZ"/>
        </w:rPr>
        <w:t xml:space="preserve"> (umožňuje několika záznamům z jedné tabulky přiřadit několik záznamů z tabulky druhé</w:t>
      </w:r>
      <w:r>
        <w:rPr>
          <w:lang w:eastAsia="cs-CZ"/>
        </w:rPr>
        <w:br/>
        <w:t>v praxi spíše používáme 1:N a M:1 pomocí jedné propojovací tabulky)</w:t>
      </w:r>
    </w:p>
    <w:p w:rsidR="009B65CC" w:rsidRDefault="009B65CC" w:rsidP="009B65CC">
      <w:pPr>
        <w:pStyle w:val="Nadpis1"/>
        <w:rPr>
          <w:lang w:eastAsia="cs-CZ"/>
        </w:rPr>
      </w:pPr>
      <w:r>
        <w:rPr>
          <w:lang w:eastAsia="cs-CZ"/>
        </w:rPr>
        <w:t>Klíče</w:t>
      </w:r>
    </w:p>
    <w:p w:rsidR="009B65CC" w:rsidRDefault="009B65CC" w:rsidP="009B65CC">
      <w:pPr>
        <w:rPr>
          <w:lang w:eastAsia="cs-CZ"/>
        </w:rPr>
      </w:pPr>
      <w:r>
        <w:rPr>
          <w:lang w:eastAsia="cs-CZ"/>
        </w:rPr>
        <w:t>slouží ke zrychlení vyhledávacích a dotazovacích procesů v databázi nebo definování unikátní hodnoty</w:t>
      </w:r>
      <w:r>
        <w:rPr>
          <w:lang w:eastAsia="cs-CZ"/>
        </w:rPr>
        <w:br/>
        <w:t>sloupce tabulky:</w:t>
      </w:r>
    </w:p>
    <w:p w:rsidR="009B65CC" w:rsidRDefault="009B65CC" w:rsidP="009B65CC">
      <w:pPr>
        <w:pStyle w:val="Odstavecseseznamem"/>
        <w:numPr>
          <w:ilvl w:val="0"/>
          <w:numId w:val="11"/>
        </w:numPr>
        <w:rPr>
          <w:lang w:eastAsia="cs-CZ"/>
        </w:rPr>
      </w:pPr>
      <w:r w:rsidRPr="009B65CC">
        <w:rPr>
          <w:b/>
          <w:lang w:eastAsia="cs-CZ"/>
        </w:rPr>
        <w:t>Primární klíč</w:t>
      </w:r>
      <w:r>
        <w:rPr>
          <w:lang w:eastAsia="cs-CZ"/>
        </w:rPr>
        <w:t xml:space="preserve"> (svou hodnotou jednoznačně identifikuje každý záznam)</w:t>
      </w:r>
    </w:p>
    <w:p w:rsidR="009B65CC" w:rsidRDefault="009B65CC" w:rsidP="009B65CC">
      <w:pPr>
        <w:pStyle w:val="Odstavecseseznamem"/>
        <w:numPr>
          <w:ilvl w:val="0"/>
          <w:numId w:val="11"/>
        </w:numPr>
        <w:rPr>
          <w:lang w:eastAsia="cs-CZ"/>
        </w:rPr>
      </w:pPr>
      <w:r w:rsidRPr="009B65CC">
        <w:rPr>
          <w:b/>
          <w:lang w:eastAsia="cs-CZ"/>
        </w:rPr>
        <w:t>Unikátní klíč</w:t>
      </w:r>
      <w:r>
        <w:rPr>
          <w:lang w:eastAsia="cs-CZ"/>
        </w:rPr>
        <w:t xml:space="preserve"> (nemusí být jediný)</w:t>
      </w:r>
    </w:p>
    <w:p w:rsidR="009B65CC" w:rsidRDefault="009B65CC" w:rsidP="009B65CC">
      <w:pPr>
        <w:pStyle w:val="Odstavecseseznamem"/>
        <w:numPr>
          <w:ilvl w:val="0"/>
          <w:numId w:val="11"/>
        </w:numPr>
        <w:rPr>
          <w:lang w:eastAsia="cs-CZ"/>
        </w:rPr>
      </w:pPr>
      <w:r w:rsidRPr="009B65CC">
        <w:rPr>
          <w:b/>
          <w:lang w:eastAsia="cs-CZ"/>
        </w:rPr>
        <w:t>Cizí klíč</w:t>
      </w:r>
      <w:r>
        <w:rPr>
          <w:lang w:eastAsia="cs-CZ"/>
        </w:rPr>
        <w:t xml:space="preserve"> (představuje odkaz mezi tabulkami)</w:t>
      </w:r>
    </w:p>
    <w:p w:rsidR="009B65CC" w:rsidRPr="009B65CC" w:rsidRDefault="009B65CC" w:rsidP="009B65CC">
      <w:pPr>
        <w:pStyle w:val="Odstavecseseznamem"/>
        <w:numPr>
          <w:ilvl w:val="0"/>
          <w:numId w:val="11"/>
        </w:numPr>
        <w:rPr>
          <w:lang w:eastAsia="cs-CZ"/>
        </w:rPr>
      </w:pPr>
      <w:r w:rsidRPr="009B65CC">
        <w:rPr>
          <w:b/>
          <w:lang w:eastAsia="cs-CZ"/>
        </w:rPr>
        <w:t>Index</w:t>
      </w:r>
      <w:r>
        <w:rPr>
          <w:lang w:eastAsia="cs-CZ"/>
        </w:rPr>
        <w:t xml:space="preserve"> – sekundární (zajišťujeme optimalizaci vyhledávání podle dalších sloupců)</w:t>
      </w:r>
    </w:p>
    <w:p w:rsidR="009B65CC" w:rsidRPr="009B65CC" w:rsidRDefault="009B65CC" w:rsidP="009B65CC">
      <w:pPr>
        <w:rPr>
          <w:lang w:eastAsia="cs-CZ"/>
        </w:rPr>
      </w:pPr>
    </w:p>
    <w:p w:rsidR="009B65CC" w:rsidRPr="009B65CC" w:rsidRDefault="009B65CC" w:rsidP="009B65CC">
      <w:pPr>
        <w:rPr>
          <w:b/>
          <w:lang w:eastAsia="cs-CZ"/>
        </w:rPr>
      </w:pPr>
    </w:p>
    <w:sectPr w:rsidR="009B65CC" w:rsidRPr="009B65CC" w:rsidSect="00FA09E2">
      <w:head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6DFA" w:rsidRDefault="00646DFA" w:rsidP="00EE357C">
      <w:pPr>
        <w:spacing w:after="0" w:line="240" w:lineRule="auto"/>
      </w:pPr>
      <w:r>
        <w:separator/>
      </w:r>
    </w:p>
  </w:endnote>
  <w:endnote w:type="continuationSeparator" w:id="1">
    <w:p w:rsidR="00646DFA" w:rsidRDefault="00646DFA" w:rsidP="00EE3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メイリオ">
    <w:altName w:val="MS P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6DFA" w:rsidRDefault="00646DFA" w:rsidP="00EE357C">
      <w:pPr>
        <w:spacing w:after="0" w:line="240" w:lineRule="auto"/>
      </w:pPr>
      <w:r>
        <w:separator/>
      </w:r>
    </w:p>
  </w:footnote>
  <w:footnote w:type="continuationSeparator" w:id="1">
    <w:p w:rsidR="00646DFA" w:rsidRDefault="00646DFA" w:rsidP="00EE3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357C" w:rsidRDefault="00EE357C">
    <w:pPr>
      <w:pStyle w:val="Zhlav"/>
    </w:pPr>
    <w:r>
      <w:t>Aplikační programové vybavení</w:t>
    </w:r>
    <w:r>
      <w:tab/>
    </w:r>
    <w:r>
      <w:tab/>
      <w:t>Jan Bártl, Pavel Eis</w:t>
    </w:r>
  </w:p>
  <w:p w:rsidR="00EE357C" w:rsidRDefault="00EE357C">
    <w:pPr>
      <w:pStyle w:val="Zhlav"/>
    </w:pPr>
  </w:p>
  <w:p w:rsidR="00EE357C" w:rsidRDefault="00EE357C">
    <w:pPr>
      <w:pStyle w:val="Zhlav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9752B"/>
    <w:multiLevelType w:val="hybridMultilevel"/>
    <w:tmpl w:val="75E665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01677A"/>
    <w:multiLevelType w:val="hybridMultilevel"/>
    <w:tmpl w:val="23D2AB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5E51AC"/>
    <w:multiLevelType w:val="hybridMultilevel"/>
    <w:tmpl w:val="036826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F96649"/>
    <w:multiLevelType w:val="hybridMultilevel"/>
    <w:tmpl w:val="A704D15A"/>
    <w:lvl w:ilvl="0" w:tplc="DEE81D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ECB3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5A33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50B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C82C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62D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6081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94EA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1CE0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33E670C"/>
    <w:multiLevelType w:val="hybridMultilevel"/>
    <w:tmpl w:val="12FEFB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D741D6"/>
    <w:multiLevelType w:val="hybridMultilevel"/>
    <w:tmpl w:val="E822E2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D939E7"/>
    <w:multiLevelType w:val="hybridMultilevel"/>
    <w:tmpl w:val="2A3A3F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054555"/>
    <w:multiLevelType w:val="hybridMultilevel"/>
    <w:tmpl w:val="3E1C3F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E51ADF"/>
    <w:multiLevelType w:val="multilevel"/>
    <w:tmpl w:val="1A6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0608B8"/>
    <w:multiLevelType w:val="hybridMultilevel"/>
    <w:tmpl w:val="BA48E97A"/>
    <w:lvl w:ilvl="0" w:tplc="CFDE045C">
      <w:numFmt w:val="bullet"/>
      <w:lvlText w:val="-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EC05455"/>
    <w:multiLevelType w:val="hybridMultilevel"/>
    <w:tmpl w:val="1E38928A"/>
    <w:lvl w:ilvl="0" w:tplc="C51EA95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3"/>
  </w:num>
  <w:num w:numId="4">
    <w:abstractNumId w:val="8"/>
  </w:num>
  <w:num w:numId="5">
    <w:abstractNumId w:val="2"/>
  </w:num>
  <w:num w:numId="6">
    <w:abstractNumId w:val="5"/>
  </w:num>
  <w:num w:numId="7">
    <w:abstractNumId w:val="0"/>
  </w:num>
  <w:num w:numId="8">
    <w:abstractNumId w:val="4"/>
  </w:num>
  <w:num w:numId="9">
    <w:abstractNumId w:val="7"/>
  </w:num>
  <w:num w:numId="10">
    <w:abstractNumId w:val="1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E357C"/>
    <w:rsid w:val="00624638"/>
    <w:rsid w:val="00646DFA"/>
    <w:rsid w:val="00767BAC"/>
    <w:rsid w:val="00770D08"/>
    <w:rsid w:val="007D571F"/>
    <w:rsid w:val="009B65CC"/>
    <w:rsid w:val="009E1881"/>
    <w:rsid w:val="00DD4E74"/>
    <w:rsid w:val="00EE357C"/>
    <w:rsid w:val="00FA09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17"/>
        <w:szCs w:val="17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A09E2"/>
    <w:rPr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FA09E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A09E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A09E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A09E2"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A09E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  <w:szCs w:val="20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A09E2"/>
    <w:pPr>
      <w:keepNext/>
      <w:keepLines/>
      <w:spacing w:before="160" w:after="0"/>
      <w:outlineLvl w:val="5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A09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A09E2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A09E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Nzevknihy">
    <w:name w:val="Book Title"/>
    <w:basedOn w:val="Standardnpsmoodstavce"/>
    <w:uiPriority w:val="33"/>
    <w:qFormat/>
    <w:rsid w:val="00FA09E2"/>
    <w:rPr>
      <w:b/>
      <w:bCs/>
      <w:caps w:val="0"/>
      <w:smallCaps/>
      <w:spacing w:val="1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A09E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Zvraznn">
    <w:name w:val="Emphasis"/>
    <w:basedOn w:val="Standardnpsmoodstavce"/>
    <w:uiPriority w:val="20"/>
    <w:qFormat/>
    <w:rsid w:val="00FA09E2"/>
    <w:rPr>
      <w:i/>
      <w:iCs/>
      <w:color w:val="000000" w:themeColor="text1"/>
    </w:rPr>
  </w:style>
  <w:style w:type="character" w:customStyle="1" w:styleId="Nadpis1Char">
    <w:name w:val="Nadpis 1 Char"/>
    <w:basedOn w:val="Standardnpsmoodstavce"/>
    <w:link w:val="Nadpis1"/>
    <w:uiPriority w:val="9"/>
    <w:rsid w:val="00FA09E2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A09E2"/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A09E2"/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A09E2"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A09E2"/>
    <w:rPr>
      <w:rFonts w:asciiTheme="majorHAnsi" w:eastAsiaTheme="majorEastAsia" w:hAnsiTheme="majorHAnsi" w:cstheme="majorBidi"/>
      <w:sz w:val="20"/>
      <w:szCs w:val="20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A09E2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A09E2"/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A09E2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A09E2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Zdraznnintenzivn">
    <w:name w:val="Intense Emphasis"/>
    <w:basedOn w:val="Standardnpsmoodstavce"/>
    <w:uiPriority w:val="21"/>
    <w:qFormat/>
    <w:rsid w:val="00FA09E2"/>
    <w:rPr>
      <w:b/>
      <w:bCs/>
      <w:i/>
      <w:iCs/>
      <w:color w:val="auto"/>
    </w:rPr>
  </w:style>
  <w:style w:type="paragraph" w:styleId="Citaceintenzivn">
    <w:name w:val="Intense Quote"/>
    <w:basedOn w:val="Normln"/>
    <w:next w:val="Normln"/>
    <w:link w:val="CitaceintenzivnChar"/>
    <w:uiPriority w:val="30"/>
    <w:qFormat/>
    <w:rsid w:val="00FA09E2"/>
    <w:pPr>
      <w:pBdr>
        <w:left w:val="single" w:sz="36" w:space="4" w:color="B01513" w:themeColor="accent1"/>
      </w:pBdr>
      <w:spacing w:before="100" w:beforeAutospacing="1"/>
      <w:ind w:left="1224" w:right="1224"/>
    </w:pPr>
    <w:rPr>
      <w:color w:val="B01513" w:themeColor="accent1"/>
      <w:sz w:val="28"/>
      <w:szCs w:val="28"/>
    </w:rPr>
  </w:style>
  <w:style w:type="character" w:customStyle="1" w:styleId="CitaceintenzivnChar">
    <w:name w:val="Citace – intenzivní Char"/>
    <w:basedOn w:val="Standardnpsmoodstavce"/>
    <w:link w:val="Citaceintenzivn"/>
    <w:uiPriority w:val="30"/>
    <w:rsid w:val="00FA09E2"/>
    <w:rPr>
      <w:color w:val="B01513" w:themeColor="accent1"/>
      <w:sz w:val="28"/>
      <w:szCs w:val="28"/>
    </w:rPr>
  </w:style>
  <w:style w:type="character" w:styleId="Odkazintenzivn">
    <w:name w:val="Intense Reference"/>
    <w:basedOn w:val="Standardnpsmoodstavce"/>
    <w:uiPriority w:val="32"/>
    <w:qFormat/>
    <w:rsid w:val="00FA09E2"/>
    <w:rPr>
      <w:b/>
      <w:bCs/>
      <w:caps w:val="0"/>
      <w:smallCaps/>
      <w:color w:val="auto"/>
      <w:spacing w:val="5"/>
      <w:u w:val="single"/>
    </w:rPr>
  </w:style>
  <w:style w:type="character" w:styleId="Hypertextovodkaz">
    <w:name w:val="Hyperlink"/>
    <w:basedOn w:val="Standardnpsmoodstavce"/>
    <w:unhideWhenUsed/>
    <w:rsid w:val="00FA09E2"/>
    <w:rPr>
      <w:color w:val="4FB8C1" w:themeColor="text2" w:themeTint="99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FA09E2"/>
    <w:rPr>
      <w:color w:val="9DFFCB" w:themeColor="followedHyperlink"/>
      <w:u w:val="single"/>
    </w:rPr>
  </w:style>
  <w:style w:type="paragraph" w:styleId="Bezmezer">
    <w:name w:val="No Spacing"/>
    <w:link w:val="BezmezerChar"/>
    <w:uiPriority w:val="1"/>
    <w:qFormat/>
    <w:rsid w:val="00FA09E2"/>
    <w:pPr>
      <w:spacing w:after="0" w:line="240" w:lineRule="auto"/>
    </w:pPr>
  </w:style>
  <w:style w:type="character" w:customStyle="1" w:styleId="BezmezerChar">
    <w:name w:val="Bez mezer Char"/>
    <w:basedOn w:val="Standardnpsmoodstavce"/>
    <w:link w:val="Bezmezer"/>
    <w:uiPriority w:val="1"/>
    <w:rsid w:val="00FA09E2"/>
  </w:style>
  <w:style w:type="paragraph" w:styleId="Citace">
    <w:name w:val="Quote"/>
    <w:basedOn w:val="Normln"/>
    <w:next w:val="Normln"/>
    <w:link w:val="CitaceChar"/>
    <w:uiPriority w:val="29"/>
    <w:qFormat/>
    <w:rsid w:val="00FA09E2"/>
    <w:pPr>
      <w:spacing w:before="160"/>
      <w:ind w:left="864" w:right="864"/>
    </w:pPr>
    <w:rPr>
      <w:rFonts w:asciiTheme="majorHAnsi" w:eastAsiaTheme="majorEastAsia" w:hAnsiTheme="majorHAnsi" w:cstheme="majorBidi"/>
    </w:rPr>
  </w:style>
  <w:style w:type="character" w:customStyle="1" w:styleId="CitaceChar">
    <w:name w:val="Citace Char"/>
    <w:basedOn w:val="Standardnpsmoodstavce"/>
    <w:link w:val="Citace"/>
    <w:uiPriority w:val="29"/>
    <w:rsid w:val="00FA09E2"/>
    <w:rPr>
      <w:rFonts w:asciiTheme="majorHAnsi" w:eastAsiaTheme="majorEastAsia" w:hAnsiTheme="majorHAnsi" w:cstheme="majorBidi"/>
    </w:rPr>
  </w:style>
  <w:style w:type="character" w:styleId="Siln">
    <w:name w:val="Strong"/>
    <w:basedOn w:val="Standardnpsmoodstavce"/>
    <w:uiPriority w:val="22"/>
    <w:qFormat/>
    <w:rsid w:val="00FA09E2"/>
    <w:rPr>
      <w:b/>
      <w:bCs/>
    </w:rPr>
  </w:style>
  <w:style w:type="paragraph" w:styleId="Podtitul">
    <w:name w:val="Subtitle"/>
    <w:basedOn w:val="Normln"/>
    <w:next w:val="Normln"/>
    <w:link w:val="PodtitulChar"/>
    <w:uiPriority w:val="11"/>
    <w:qFormat/>
    <w:rsid w:val="00FA09E2"/>
    <w:pPr>
      <w:numPr>
        <w:ilvl w:val="1"/>
      </w:numPr>
    </w:pPr>
    <w:rPr>
      <w:sz w:val="28"/>
      <w:szCs w:val="28"/>
    </w:rPr>
  </w:style>
  <w:style w:type="character" w:customStyle="1" w:styleId="PodtitulChar">
    <w:name w:val="Podtitul Char"/>
    <w:basedOn w:val="Standardnpsmoodstavce"/>
    <w:link w:val="Podtitul"/>
    <w:uiPriority w:val="11"/>
    <w:rsid w:val="00FA09E2"/>
    <w:rPr>
      <w:sz w:val="28"/>
      <w:szCs w:val="28"/>
    </w:rPr>
  </w:style>
  <w:style w:type="character" w:styleId="Zdraznnjemn">
    <w:name w:val="Subtle Emphasis"/>
    <w:basedOn w:val="Standardnpsmoodstavce"/>
    <w:uiPriority w:val="19"/>
    <w:qFormat/>
    <w:rsid w:val="00FA09E2"/>
    <w:rPr>
      <w:i/>
      <w:iCs/>
      <w:color w:val="595959" w:themeColor="text1" w:themeTint="A6"/>
    </w:rPr>
  </w:style>
  <w:style w:type="character" w:styleId="Odkazjemn">
    <w:name w:val="Subtle Reference"/>
    <w:basedOn w:val="Standardnpsmoodstavce"/>
    <w:uiPriority w:val="31"/>
    <w:qFormat/>
    <w:rsid w:val="00FA09E2"/>
    <w:rPr>
      <w:caps w:val="0"/>
      <w:smallCaps/>
      <w:color w:val="404040" w:themeColor="text1" w:themeTint="BF"/>
      <w:u w:val="single" w:color="7F7F7F" w:themeColor="text1" w:themeTint="80"/>
    </w:rPr>
  </w:style>
  <w:style w:type="paragraph" w:styleId="Nzev">
    <w:name w:val="Title"/>
    <w:basedOn w:val="Normln"/>
    <w:next w:val="Normln"/>
    <w:link w:val="NzevChar"/>
    <w:uiPriority w:val="10"/>
    <w:qFormat/>
    <w:rsid w:val="00FA09E2"/>
    <w:pPr>
      <w:spacing w:after="0" w:line="240" w:lineRule="auto"/>
      <w:contextualSpacing/>
    </w:pPr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character" w:customStyle="1" w:styleId="NzevChar">
    <w:name w:val="Název Char"/>
    <w:basedOn w:val="Standardnpsmoodstavce"/>
    <w:link w:val="Nzev"/>
    <w:uiPriority w:val="10"/>
    <w:rsid w:val="00FA09E2"/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paragraph" w:styleId="Odstavecseseznamem">
    <w:name w:val="List Paragraph"/>
    <w:basedOn w:val="Normln"/>
    <w:uiPriority w:val="34"/>
    <w:qFormat/>
    <w:rsid w:val="00FA09E2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EE35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E357C"/>
  </w:style>
  <w:style w:type="paragraph" w:styleId="Zpat">
    <w:name w:val="footer"/>
    <w:basedOn w:val="Normln"/>
    <w:link w:val="ZpatChar"/>
    <w:uiPriority w:val="99"/>
    <w:unhideWhenUsed/>
    <w:rsid w:val="00EE35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E357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0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3123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3937">
          <w:marLeft w:val="346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yberry\AppData\Roaming\Microsoft\Templates\Ion%20(pr&#225;zdn&#233;).dotx" TargetMode="External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2E8B72A3-169C-4F7C-BE08-BD206AC25F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D527A9-858A-4DE6-85D1-2C4E15415F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Ion (prázdné)</Template>
  <TotalTime>29</TotalTime>
  <Pages>3</Pages>
  <Words>726</Words>
  <Characters>4284</Characters>
  <Application>Microsoft Office Word</Application>
  <DocSecurity>0</DocSecurity>
  <Lines>35</Lines>
  <Paragraphs>9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 Bártl</dc:creator>
  <cp:keywords/>
  <cp:lastModifiedBy>Pavlos</cp:lastModifiedBy>
  <cp:revision>4</cp:revision>
  <dcterms:created xsi:type="dcterms:W3CDTF">2016-02-28T14:18:00Z</dcterms:created>
  <dcterms:modified xsi:type="dcterms:W3CDTF">2016-03-15T16:02:00Z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TC034577119991</vt:lpwstr>
  </property>
</Properties>
</file>