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9F2FB" w14:textId="6C12370E" w:rsidR="000E612C" w:rsidRDefault="00B342A8" w:rsidP="00A00BFE">
      <w:pPr>
        <w:pStyle w:val="Nadpis1"/>
        <w:jc w:val="center"/>
      </w:pPr>
      <w:r>
        <w:t xml:space="preserve">14. </w:t>
      </w:r>
      <w:r w:rsidR="00A00BFE">
        <w:t>Dědičnost, Rozhraní, Polymorfismus</w:t>
      </w:r>
    </w:p>
    <w:p w14:paraId="25843DA8" w14:textId="374FD885" w:rsidR="00A03CD0" w:rsidRDefault="00A03CD0" w:rsidP="00A03CD0">
      <w:pPr>
        <w:pStyle w:val="Nadpis2"/>
      </w:pPr>
      <w:r>
        <w:t>Dědičnost</w:t>
      </w:r>
    </w:p>
    <w:p w14:paraId="3220370D" w14:textId="29EB37D4" w:rsidR="00A03CD0" w:rsidRDefault="00A03CD0" w:rsidP="00A60C4A">
      <w:pPr>
        <w:pStyle w:val="Odstavecseseznamem"/>
        <w:numPr>
          <w:ilvl w:val="0"/>
          <w:numId w:val="3"/>
        </w:numPr>
      </w:pPr>
      <w:r>
        <w:t>Mechanismus pro snadné „znovupoužití“ již napsaného kódu</w:t>
      </w:r>
      <w:r w:rsidR="00A60C4A">
        <w:t>, p</w:t>
      </w:r>
      <w:r>
        <w:t>ůvodní kód</w:t>
      </w:r>
      <w:r w:rsidR="00445CE1">
        <w:t xml:space="preserve"> se tak</w:t>
      </w:r>
      <w:r>
        <w:t xml:space="preserve"> </w:t>
      </w:r>
      <w:r w:rsidR="00D5414C">
        <w:t xml:space="preserve">nemusí </w:t>
      </w:r>
      <w:r>
        <w:t>přepis</w:t>
      </w:r>
      <w:r w:rsidR="00D5414C">
        <w:t>ovat</w:t>
      </w:r>
    </w:p>
    <w:p w14:paraId="2F7490CD" w14:textId="5E1EEA29" w:rsidR="00F24164" w:rsidRDefault="00867689" w:rsidP="00F24164">
      <w:pPr>
        <w:pStyle w:val="Odstavecseseznamem"/>
        <w:numPr>
          <w:ilvl w:val="0"/>
          <w:numId w:val="3"/>
        </w:numPr>
      </w:pPr>
      <w:r>
        <w:t>Všechno,</w:t>
      </w:r>
      <w:r w:rsidR="006607FC">
        <w:t xml:space="preserve"> co umí rodič, umí i potomek</w:t>
      </w:r>
    </w:p>
    <w:p w14:paraId="3B3512C5" w14:textId="00A0D279" w:rsidR="00612316" w:rsidRDefault="00612316" w:rsidP="00A03CD0">
      <w:pPr>
        <w:pStyle w:val="Odstavecseseznamem"/>
        <w:numPr>
          <w:ilvl w:val="0"/>
          <w:numId w:val="3"/>
        </w:numPr>
      </w:pPr>
      <w:r>
        <w:t>Dědičnost je základem polymorfismu</w:t>
      </w:r>
    </w:p>
    <w:p w14:paraId="7F2BFC6A" w14:textId="2EB3968B" w:rsidR="0030207D" w:rsidRDefault="00A60C4A" w:rsidP="00BF1A94">
      <w:pPr>
        <w:pStyle w:val="Odstavecseseznamem"/>
        <w:numPr>
          <w:ilvl w:val="0"/>
          <w:numId w:val="3"/>
        </w:numPr>
      </w:pPr>
      <w:r>
        <w:t>N</w:t>
      </w:r>
      <w:r w:rsidR="00671DD5">
        <w:t>ějaká třída je nějakým potomkem jiné třídy. Tato třída tak dědí vše, co má předek a specifikuje, či přidává něco navíc.</w:t>
      </w:r>
    </w:p>
    <w:p w14:paraId="5D98275A" w14:textId="32127986" w:rsidR="00DD07FF" w:rsidRPr="00DD07FF" w:rsidRDefault="00DD07FF" w:rsidP="00671DD5">
      <w:pPr>
        <w:pStyle w:val="Odstavecseseznamem"/>
        <w:numPr>
          <w:ilvl w:val="0"/>
          <w:numId w:val="3"/>
        </w:numPr>
        <w:rPr>
          <w:b/>
          <w:bCs/>
        </w:rPr>
      </w:pPr>
      <w:r w:rsidRPr="00DD07FF">
        <w:rPr>
          <w:b/>
          <w:bCs/>
        </w:rPr>
        <w:t>Proč?</w:t>
      </w:r>
    </w:p>
    <w:p w14:paraId="09CCD643" w14:textId="4901D684" w:rsidR="00DD07FF" w:rsidRDefault="00DD07FF" w:rsidP="00DD07FF">
      <w:pPr>
        <w:pStyle w:val="Odstavecseseznamem"/>
        <w:numPr>
          <w:ilvl w:val="1"/>
          <w:numId w:val="3"/>
        </w:numPr>
      </w:pPr>
      <w:r>
        <w:t xml:space="preserve">Potřebujeme funkce jiného programu, ke kterému přidáme vlastní             </w:t>
      </w:r>
      <w:r w:rsidR="00CA263D">
        <w:t xml:space="preserve">                </w:t>
      </w:r>
      <w:r>
        <w:t xml:space="preserve"> </w:t>
      </w:r>
      <w:r w:rsidR="00CA263D">
        <w:t>např. (</w:t>
      </w:r>
      <w:r>
        <w:t xml:space="preserve">hodiny </w:t>
      </w:r>
      <w:r w:rsidR="00D44EE6">
        <w:sym w:font="Wingdings" w:char="F0E0"/>
      </w:r>
      <w:r>
        <w:t xml:space="preserve"> budík)</w:t>
      </w:r>
    </w:p>
    <w:p w14:paraId="2F633CE7" w14:textId="40587908" w:rsidR="005712A6" w:rsidRDefault="005712A6" w:rsidP="005712A6">
      <w:pPr>
        <w:pStyle w:val="Odstavecseseznamem"/>
        <w:numPr>
          <w:ilvl w:val="0"/>
          <w:numId w:val="3"/>
        </w:numPr>
        <w:rPr>
          <w:b/>
          <w:bCs/>
        </w:rPr>
      </w:pPr>
      <w:r w:rsidRPr="005712A6">
        <w:rPr>
          <w:b/>
          <w:bCs/>
        </w:rPr>
        <w:t>Co se dědí?</w:t>
      </w:r>
    </w:p>
    <w:p w14:paraId="1D27F8E8" w14:textId="3FB880E9" w:rsidR="005712A6" w:rsidRPr="005712A6" w:rsidRDefault="005712A6" w:rsidP="005712A6">
      <w:pPr>
        <w:pStyle w:val="Odstavecseseznamem"/>
        <w:numPr>
          <w:ilvl w:val="1"/>
          <w:numId w:val="3"/>
        </w:numPr>
        <w:rPr>
          <w:b/>
          <w:bCs/>
        </w:rPr>
      </w:pPr>
      <w:r>
        <w:t xml:space="preserve">Potomek dědí </w:t>
      </w:r>
      <w:proofErr w:type="gramStart"/>
      <w:r>
        <w:t>vše</w:t>
      </w:r>
      <w:proofErr w:type="gramEnd"/>
      <w:r>
        <w:t xml:space="preserve"> co umí rodič</w:t>
      </w:r>
    </w:p>
    <w:p w14:paraId="243631E7" w14:textId="79042415" w:rsidR="005712A6" w:rsidRPr="005712A6" w:rsidRDefault="005712A6" w:rsidP="005712A6">
      <w:pPr>
        <w:pStyle w:val="Odstavecseseznamem"/>
        <w:numPr>
          <w:ilvl w:val="1"/>
          <w:numId w:val="3"/>
        </w:numPr>
        <w:rPr>
          <w:b/>
          <w:bCs/>
        </w:rPr>
      </w:pPr>
      <w:r>
        <w:t>Dědí se datové položky, metody</w:t>
      </w:r>
    </w:p>
    <w:p w14:paraId="2EE9247A" w14:textId="48FD313C" w:rsidR="005712A6" w:rsidRPr="005712A6" w:rsidRDefault="005712A6" w:rsidP="005712A6">
      <w:pPr>
        <w:pStyle w:val="Odstavecseseznamem"/>
        <w:numPr>
          <w:ilvl w:val="1"/>
          <w:numId w:val="3"/>
        </w:numPr>
        <w:rPr>
          <w:b/>
          <w:bCs/>
        </w:rPr>
      </w:pPr>
      <w:r>
        <w:t xml:space="preserve">Rodiče nelze </w:t>
      </w:r>
      <w:r w:rsidR="00C77AD8">
        <w:t>změnit, ale</w:t>
      </w:r>
      <w:r>
        <w:t xml:space="preserve"> potomek může upravit</w:t>
      </w:r>
    </w:p>
    <w:p w14:paraId="1B0EA281" w14:textId="7BC321EB" w:rsidR="005712A6" w:rsidRPr="00DA3AAC" w:rsidRDefault="005712A6" w:rsidP="005712A6">
      <w:pPr>
        <w:pStyle w:val="Odstavecseseznamem"/>
        <w:numPr>
          <w:ilvl w:val="1"/>
          <w:numId w:val="3"/>
        </w:numPr>
        <w:rPr>
          <w:b/>
          <w:bCs/>
        </w:rPr>
      </w:pPr>
      <w:r>
        <w:t>Nelze absolutně nikdy ubírat</w:t>
      </w:r>
    </w:p>
    <w:p w14:paraId="07F9407E" w14:textId="77777777" w:rsidR="00DA3AAC" w:rsidRPr="005712A6" w:rsidRDefault="00DA3AAC" w:rsidP="00DA3AAC">
      <w:pPr>
        <w:pStyle w:val="Odstavecseseznamem"/>
        <w:ind w:left="1440"/>
        <w:rPr>
          <w:b/>
          <w:bCs/>
        </w:rPr>
      </w:pPr>
    </w:p>
    <w:p w14:paraId="2F4DD22C" w14:textId="54B2665C" w:rsidR="00DA3AAC" w:rsidRDefault="00DA3AAC" w:rsidP="00DA3AAC">
      <w:pPr>
        <w:pStyle w:val="Odstavecseseznamem"/>
        <w:numPr>
          <w:ilvl w:val="0"/>
          <w:numId w:val="3"/>
        </w:numPr>
      </w:pPr>
      <w:r>
        <w:t>Každá třída v </w:t>
      </w:r>
      <w:proofErr w:type="spellStart"/>
      <w:r>
        <w:t>javě</w:t>
      </w:r>
      <w:proofErr w:type="spellEnd"/>
      <w:r>
        <w:t xml:space="preserve"> dědí třídu </w:t>
      </w:r>
      <w:proofErr w:type="spellStart"/>
      <w:proofErr w:type="gramStart"/>
      <w:r>
        <w:t>java.lang</w:t>
      </w:r>
      <w:proofErr w:type="gramEnd"/>
      <w:r>
        <w:t>.Object</w:t>
      </w:r>
      <w:proofErr w:type="spellEnd"/>
      <w:r>
        <w:t xml:space="preserve">, která definuje základní metody jako </w:t>
      </w:r>
      <w:proofErr w:type="spellStart"/>
      <w:r>
        <w:t>equals</w:t>
      </w:r>
      <w:proofErr w:type="spellEnd"/>
      <w:r>
        <w:t xml:space="preserve">(), </w:t>
      </w:r>
      <w:proofErr w:type="spellStart"/>
      <w:r>
        <w:t>toString</w:t>
      </w:r>
      <w:proofErr w:type="spellEnd"/>
      <w:r>
        <w:t xml:space="preserve">() </w:t>
      </w:r>
      <w:proofErr w:type="spellStart"/>
      <w:r>
        <w:t>etc</w:t>
      </w:r>
      <w:proofErr w:type="spellEnd"/>
      <w:r>
        <w:t>…</w:t>
      </w:r>
    </w:p>
    <w:p w14:paraId="336BB181" w14:textId="68BC3406" w:rsidR="00AB2FF1" w:rsidRPr="00AB2FF1" w:rsidRDefault="00AB2FF1" w:rsidP="00671DD5">
      <w:pPr>
        <w:pStyle w:val="Odstavecseseznamem"/>
        <w:numPr>
          <w:ilvl w:val="0"/>
          <w:numId w:val="3"/>
        </w:numPr>
      </w:pPr>
      <w:r>
        <w:t xml:space="preserve">Potomek se deklaruje pomocí klauzule </w:t>
      </w:r>
      <w:proofErr w:type="spellStart"/>
      <w:r w:rsidRPr="00AB2FF1">
        <w:rPr>
          <w:b/>
          <w:bCs/>
        </w:rPr>
        <w:t>extends</w:t>
      </w:r>
      <w:proofErr w:type="spellEnd"/>
    </w:p>
    <w:p w14:paraId="08D48557" w14:textId="636D872A" w:rsidR="00AB2FF1" w:rsidRDefault="00AB2FF1" w:rsidP="00AB2FF1">
      <w:pPr>
        <w:pStyle w:val="Odstavecseseznamem"/>
      </w:pPr>
      <w:r w:rsidRPr="00AB2FF1">
        <w:rPr>
          <w:noProof/>
        </w:rPr>
        <w:drawing>
          <wp:inline distT="0" distB="0" distL="0" distR="0" wp14:anchorId="177FDACC" wp14:editId="1EF97796">
            <wp:extent cx="2248214" cy="323895"/>
            <wp:effectExtent l="0" t="0" r="0" b="0"/>
            <wp:docPr id="93139940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99404" name=""/>
                    <pic:cNvPicPr/>
                  </pic:nvPicPr>
                  <pic:blipFill>
                    <a:blip r:embed="rId6"/>
                    <a:stretch>
                      <a:fillRect/>
                    </a:stretch>
                  </pic:blipFill>
                  <pic:spPr>
                    <a:xfrm>
                      <a:off x="0" y="0"/>
                      <a:ext cx="2248214" cy="323895"/>
                    </a:xfrm>
                    <a:prstGeom prst="rect">
                      <a:avLst/>
                    </a:prstGeom>
                  </pic:spPr>
                </pic:pic>
              </a:graphicData>
            </a:graphic>
          </wp:inline>
        </w:drawing>
      </w:r>
    </w:p>
    <w:p w14:paraId="7BE72FA5" w14:textId="002BC8AA" w:rsidR="00AB2FF1" w:rsidRDefault="00AB2FF1" w:rsidP="00AB2FF1">
      <w:pPr>
        <w:pStyle w:val="Odstavecseseznamem"/>
      </w:pPr>
      <w:r>
        <w:t>Třída Car dědí atributy</w:t>
      </w:r>
      <w:r w:rsidR="00F82A67">
        <w:t xml:space="preserve"> a metody z třídy</w:t>
      </w:r>
      <w:r>
        <w:t xml:space="preserve"> </w:t>
      </w:r>
      <w:proofErr w:type="spellStart"/>
      <w:r>
        <w:t>Vehicle</w:t>
      </w:r>
      <w:proofErr w:type="spellEnd"/>
      <w:r>
        <w:t>.</w:t>
      </w:r>
    </w:p>
    <w:p w14:paraId="2ABDDFA6" w14:textId="77777777" w:rsidR="00DA3AAC" w:rsidRDefault="00DA3AAC" w:rsidP="00AB2FF1">
      <w:pPr>
        <w:pStyle w:val="Odstavecseseznamem"/>
      </w:pPr>
    </w:p>
    <w:p w14:paraId="1C08C8A6" w14:textId="4332EFE6" w:rsidR="00851A40" w:rsidRDefault="00851A40" w:rsidP="00733B0D">
      <w:pPr>
        <w:pStyle w:val="Odstavecseseznamem"/>
        <w:numPr>
          <w:ilvl w:val="0"/>
          <w:numId w:val="3"/>
        </w:numPr>
      </w:pPr>
      <w:r w:rsidRPr="009D7F90">
        <w:t xml:space="preserve">Java poskytuje anotaci </w:t>
      </w:r>
      <w:r w:rsidRPr="009D7F90">
        <w:rPr>
          <w:b/>
        </w:rPr>
        <w:t>@override</w:t>
      </w:r>
      <w:r w:rsidRPr="009D7F90">
        <w:t>, která nám pomáhá s h</w:t>
      </w:r>
      <w:r>
        <w:t>a</w:t>
      </w:r>
      <w:r w:rsidRPr="009D7F90">
        <w:t xml:space="preserve">ndlováním přepsaných metod. Touto anotací říkáme metodě, že přepisuje potomka a pokud se metoda z předka odstraní, </w:t>
      </w:r>
      <w:proofErr w:type="spellStart"/>
      <w:r w:rsidRPr="009D7F90">
        <w:t>java</w:t>
      </w:r>
      <w:proofErr w:type="spellEnd"/>
      <w:r w:rsidRPr="009D7F90">
        <w:t xml:space="preserve"> </w:t>
      </w:r>
      <w:proofErr w:type="spellStart"/>
      <w:r w:rsidRPr="009D7F90">
        <w:t>compiler</w:t>
      </w:r>
      <w:proofErr w:type="spellEnd"/>
      <w:r w:rsidRPr="009D7F90">
        <w:t xml:space="preserve"> nás na to </w:t>
      </w:r>
      <w:r w:rsidR="001109E5" w:rsidRPr="009D7F90">
        <w:t>upozorní.</w:t>
      </w:r>
      <w:r w:rsidR="001109E5">
        <w:t xml:space="preserve"> (</w:t>
      </w:r>
      <w:proofErr w:type="spellStart"/>
      <w:r w:rsidR="00DA3AAC">
        <w:t>toString</w:t>
      </w:r>
      <w:proofErr w:type="spellEnd"/>
      <w:r w:rsidR="00DA3AAC">
        <w:t>)</w:t>
      </w:r>
    </w:p>
    <w:p w14:paraId="777851CD" w14:textId="43F1AB11" w:rsidR="000A744A" w:rsidRDefault="00851A40" w:rsidP="000A744A">
      <w:pPr>
        <w:pStyle w:val="Nadpis3"/>
      </w:pPr>
      <w:r>
        <w:t>Konstruktor</w:t>
      </w:r>
    </w:p>
    <w:p w14:paraId="293C834B" w14:textId="1F9353FD" w:rsidR="000A744A" w:rsidRDefault="000A744A" w:rsidP="000A744A">
      <w:pPr>
        <w:pStyle w:val="Odstavecseseznamem"/>
        <w:numPr>
          <w:ilvl w:val="0"/>
          <w:numId w:val="3"/>
        </w:numPr>
      </w:pPr>
      <w:r>
        <w:t>Speciální typ metody, který nastavuje proměnné</w:t>
      </w:r>
    </w:p>
    <w:p w14:paraId="7209E248" w14:textId="50FD0D41" w:rsidR="000A744A" w:rsidRDefault="000A744A" w:rsidP="000A744A">
      <w:pPr>
        <w:pStyle w:val="Odstavecseseznamem"/>
        <w:numPr>
          <w:ilvl w:val="0"/>
          <w:numId w:val="3"/>
        </w:numPr>
      </w:pPr>
      <w:r>
        <w:t>Vždy se jmenuje stejně jako třída</w:t>
      </w:r>
    </w:p>
    <w:p w14:paraId="16F24D62" w14:textId="42818A9E" w:rsidR="000A744A" w:rsidRDefault="000A744A" w:rsidP="000A744A">
      <w:pPr>
        <w:pStyle w:val="Odstavecseseznamem"/>
        <w:numPr>
          <w:ilvl w:val="0"/>
          <w:numId w:val="3"/>
        </w:numPr>
      </w:pPr>
      <w:r>
        <w:t>Nemají výstupní datový typ</w:t>
      </w:r>
    </w:p>
    <w:p w14:paraId="4970D78B" w14:textId="2EAE2C2A" w:rsidR="00F82A67" w:rsidRDefault="00F24164" w:rsidP="00F24164">
      <w:pPr>
        <w:pStyle w:val="Odstavecseseznamem"/>
        <w:numPr>
          <w:ilvl w:val="0"/>
          <w:numId w:val="3"/>
        </w:numPr>
      </w:pPr>
      <w:r>
        <w:t xml:space="preserve">Konstruktor se </w:t>
      </w:r>
      <w:r w:rsidRPr="00F24164">
        <w:rPr>
          <w:b/>
          <w:bCs/>
        </w:rPr>
        <w:t>nedědí</w:t>
      </w:r>
      <w:r>
        <w:t>, ale může být v podtřídě využit, je volán slovem „</w:t>
      </w:r>
      <w:r w:rsidRPr="00F24164">
        <w:rPr>
          <w:b/>
          <w:bCs/>
        </w:rPr>
        <w:t>super</w:t>
      </w:r>
      <w:r>
        <w:t xml:space="preserve">“. </w:t>
      </w:r>
    </w:p>
    <w:p w14:paraId="1A4F5AFF" w14:textId="1CC84A38" w:rsidR="00980E1A" w:rsidRDefault="002520E0" w:rsidP="00F24164">
      <w:pPr>
        <w:pStyle w:val="Odstavecseseznamem"/>
      </w:pPr>
      <w:r>
        <w:rPr>
          <w:noProof/>
        </w:rPr>
        <mc:AlternateContent>
          <mc:Choice Requires="wps">
            <w:drawing>
              <wp:anchor distT="0" distB="0" distL="114300" distR="114300" simplePos="0" relativeHeight="251659264" behindDoc="0" locked="0" layoutInCell="1" allowOverlap="1" wp14:anchorId="3C444FF6" wp14:editId="544C120C">
                <wp:simplePos x="0" y="0"/>
                <wp:positionH relativeFrom="column">
                  <wp:posOffset>2389505</wp:posOffset>
                </wp:positionH>
                <wp:positionV relativeFrom="paragraph">
                  <wp:posOffset>18415</wp:posOffset>
                </wp:positionV>
                <wp:extent cx="2273300" cy="1517650"/>
                <wp:effectExtent l="38100" t="0" r="31750" b="101600"/>
                <wp:wrapNone/>
                <wp:docPr id="1288424785" name="Spojnice: pravoúhlá 2"/>
                <wp:cNvGraphicFramePr/>
                <a:graphic xmlns:a="http://schemas.openxmlformats.org/drawingml/2006/main">
                  <a:graphicData uri="http://schemas.microsoft.com/office/word/2010/wordprocessingShape">
                    <wps:wsp>
                      <wps:cNvCnPr/>
                      <wps:spPr>
                        <a:xfrm flipH="1">
                          <a:off x="0" y="0"/>
                          <a:ext cx="2273300" cy="1517650"/>
                        </a:xfrm>
                        <a:prstGeom prst="bentConnector3">
                          <a:avLst>
                            <a:gd name="adj1" fmla="val -8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35D613" id="_x0000_t34" coordsize="21600,21600" o:spt="34" o:oned="t" adj="10800" path="m,l@0,0@0,21600,21600,21600e" filled="f">
                <v:stroke joinstyle="miter"/>
                <v:formulas>
                  <v:f eqn="val #0"/>
                </v:formulas>
                <v:path arrowok="t" fillok="f" o:connecttype="none"/>
                <v:handles>
                  <v:h position="#0,center"/>
                </v:handles>
                <o:lock v:ext="edit" shapetype="t"/>
              </v:shapetype>
              <v:shape id="Spojnice: pravoúhlá 1" o:spid="_x0000_s1026" type="#_x0000_t34" style="position:absolute;margin-left:188.15pt;margin-top:1.45pt;width:179pt;height:119.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" adj="-19" strokecolor="black [3200]" strokeweight=".5pt">
                <v:stroke endarrow="block"/>
              </v:shape>
            </w:pict>
          </mc:Fallback>
        </mc:AlternateContent>
      </w:r>
    </w:p>
    <w:p w14:paraId="758CBA0C" w14:textId="307A3C4A" w:rsidR="00F24164" w:rsidRDefault="00F24164" w:rsidP="005A0C86">
      <w:pPr>
        <w:pStyle w:val="Odstavecseseznamem"/>
        <w:rPr>
          <w:noProof/>
        </w:rPr>
      </w:pPr>
      <w:r>
        <w:t>Rodičovská třída</w:t>
      </w:r>
      <w:r w:rsidR="00980E1A">
        <w:t xml:space="preserve"> (konstruktor)</w:t>
      </w:r>
      <w:r w:rsidR="005A0C86" w:rsidRPr="005A0C86">
        <w:rPr>
          <w:noProof/>
        </w:rPr>
        <w:t xml:space="preserve"> </w:t>
      </w:r>
    </w:p>
    <w:p w14:paraId="79EADF87" w14:textId="7043D384" w:rsidR="005A0C86" w:rsidRDefault="00F24164" w:rsidP="005A0C86">
      <w:pPr>
        <w:pStyle w:val="Odstavecseseznamem"/>
      </w:pPr>
      <w:r w:rsidRPr="00F24164">
        <w:rPr>
          <w:noProof/>
        </w:rPr>
        <w:drawing>
          <wp:inline distT="0" distB="0" distL="0" distR="0" wp14:anchorId="7CE23DF7" wp14:editId="778DF077">
            <wp:extent cx="3324689" cy="704948"/>
            <wp:effectExtent l="0" t="0" r="9525" b="0"/>
            <wp:docPr id="1532917975" name="Obrázek 3" descr="Obsah obrázku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17975" name="Obrázek 1" descr="Obsah obrázku text&#10;&#10;Popis byl vytvořen automaticky"/>
                    <pic:cNvPicPr/>
                  </pic:nvPicPr>
                  <pic:blipFill>
                    <a:blip r:embed="rId7"/>
                    <a:stretch>
                      <a:fillRect/>
                    </a:stretch>
                  </pic:blipFill>
                  <pic:spPr>
                    <a:xfrm>
                      <a:off x="0" y="0"/>
                      <a:ext cx="3324689" cy="704948"/>
                    </a:xfrm>
                    <a:prstGeom prst="rect">
                      <a:avLst/>
                    </a:prstGeom>
                  </pic:spPr>
                </pic:pic>
              </a:graphicData>
            </a:graphic>
          </wp:inline>
        </w:drawing>
      </w:r>
    </w:p>
    <w:p w14:paraId="1E927D0F" w14:textId="06D02139" w:rsidR="005A0C86" w:rsidRDefault="005A0C86" w:rsidP="005A0C86">
      <w:pPr>
        <w:pStyle w:val="Odstavecseseznamem"/>
      </w:pPr>
      <w:r>
        <w:t>Potomek</w:t>
      </w:r>
      <w:r w:rsidR="002520E0">
        <w:t xml:space="preserve"> </w:t>
      </w:r>
      <w:r>
        <w:t>(využití konstruktoru)</w:t>
      </w:r>
    </w:p>
    <w:p w14:paraId="7125EFBF" w14:textId="097E7DB4" w:rsidR="00F24164" w:rsidRDefault="005A0C86" w:rsidP="00F24164">
      <w:pPr>
        <w:pStyle w:val="Odstavecseseznamem"/>
      </w:pPr>
      <w:r w:rsidRPr="005A0C86">
        <w:rPr>
          <w:noProof/>
        </w:rPr>
        <w:drawing>
          <wp:inline distT="0" distB="0" distL="0" distR="0" wp14:anchorId="3C27F6E5" wp14:editId="638D6806">
            <wp:extent cx="3389748" cy="554355"/>
            <wp:effectExtent l="0" t="0" r="1270" b="0"/>
            <wp:docPr id="994112343" name="Obrázek 4" descr="Obsah obrázku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12343" name="Obrázek 2" descr="Obsah obrázku text&#10;&#10;Popis byl vytvořen automaticky"/>
                    <pic:cNvPicPr/>
                  </pic:nvPicPr>
                  <pic:blipFill>
                    <a:blip r:embed="rId8"/>
                    <a:stretch>
                      <a:fillRect/>
                    </a:stretch>
                  </pic:blipFill>
                  <pic:spPr>
                    <a:xfrm>
                      <a:off x="0" y="0"/>
                      <a:ext cx="3433695" cy="561542"/>
                    </a:xfrm>
                    <a:prstGeom prst="rect">
                      <a:avLst/>
                    </a:prstGeom>
                  </pic:spPr>
                </pic:pic>
              </a:graphicData>
            </a:graphic>
          </wp:inline>
        </w:drawing>
      </w:r>
    </w:p>
    <w:p w14:paraId="51BB69D0" w14:textId="26097AC1" w:rsidR="00851A40" w:rsidRDefault="00FF549D" w:rsidP="00DD07FF">
      <w:pPr>
        <w:pStyle w:val="Odstavecseseznamem"/>
        <w:numPr>
          <w:ilvl w:val="0"/>
          <w:numId w:val="3"/>
        </w:numPr>
      </w:pPr>
      <w:r>
        <w:t>Třídy „</w:t>
      </w:r>
      <w:proofErr w:type="spellStart"/>
      <w:r w:rsidRPr="00FF549D">
        <w:rPr>
          <w:b/>
          <w:bCs/>
        </w:rPr>
        <w:t>final</w:t>
      </w:r>
      <w:proofErr w:type="spellEnd"/>
      <w:r>
        <w:t>“ zakazují dědění</w:t>
      </w:r>
    </w:p>
    <w:p w14:paraId="61CE3014" w14:textId="77777777" w:rsidR="00733B0D" w:rsidRDefault="001109E5" w:rsidP="00733B0D">
      <w:pPr>
        <w:pStyle w:val="Odstavecseseznamem"/>
        <w:numPr>
          <w:ilvl w:val="0"/>
          <w:numId w:val="3"/>
        </w:numPr>
      </w:pPr>
      <w:r>
        <w:t>„</w:t>
      </w:r>
      <w:proofErr w:type="spellStart"/>
      <w:r w:rsidRPr="001109E5">
        <w:rPr>
          <w:b/>
          <w:bCs/>
        </w:rPr>
        <w:t>abstract</w:t>
      </w:r>
      <w:proofErr w:type="spellEnd"/>
      <w:r>
        <w:t xml:space="preserve">“ </w:t>
      </w:r>
      <w:r w:rsidR="00733B0D" w:rsidRPr="00D44EE6">
        <w:rPr>
          <w:b/>
          <w:bCs/>
        </w:rPr>
        <w:t>vynucuje</w:t>
      </w:r>
      <w:r w:rsidR="00733B0D" w:rsidRPr="00733B0D">
        <w:rPr>
          <w:b/>
          <w:bCs/>
        </w:rPr>
        <w:t xml:space="preserve"> </w:t>
      </w:r>
      <w:r w:rsidR="00733B0D" w:rsidRPr="00D44EE6">
        <w:t xml:space="preserve">dědění </w:t>
      </w:r>
    </w:p>
    <w:p w14:paraId="1EB35DE8" w14:textId="207BAA0A" w:rsidR="00733B0D" w:rsidRDefault="001109E5" w:rsidP="00733B0D">
      <w:pPr>
        <w:pStyle w:val="Odstavecseseznamem"/>
        <w:numPr>
          <w:ilvl w:val="1"/>
          <w:numId w:val="3"/>
        </w:numPr>
      </w:pPr>
      <w:r>
        <w:t>metoda</w:t>
      </w:r>
      <w:r w:rsidR="00733B0D">
        <w:t xml:space="preserve"> </w:t>
      </w:r>
      <w:r>
        <w:t>nemá tělo, může být použita pouze v </w:t>
      </w:r>
      <w:proofErr w:type="spellStart"/>
      <w:r>
        <w:t>abstract</w:t>
      </w:r>
      <w:proofErr w:type="spellEnd"/>
      <w:r>
        <w:t xml:space="preserve"> třídě</w:t>
      </w:r>
      <w:r w:rsidR="00733B0D">
        <w:t>.</w:t>
      </w:r>
    </w:p>
    <w:p w14:paraId="3055A1C5" w14:textId="61975998" w:rsidR="00733B0D" w:rsidRDefault="00733B0D" w:rsidP="00733B0D">
      <w:pPr>
        <w:pStyle w:val="Odstavecseseznamem"/>
        <w:numPr>
          <w:ilvl w:val="1"/>
          <w:numId w:val="3"/>
        </w:numPr>
      </w:pPr>
      <w:r>
        <w:lastRenderedPageBreak/>
        <w:t>Třída nemůže vytvářet objekty</w:t>
      </w:r>
      <w:r w:rsidR="008B2872">
        <w:t xml:space="preserve"> </w:t>
      </w:r>
      <w:r>
        <w:t>(aby k nim mohla přistoupit musí být zděděny), může obsahovat</w:t>
      </w:r>
      <w:r w:rsidR="008B2872">
        <w:t>,</w:t>
      </w:r>
      <w:r>
        <w:t xml:space="preserve"> jak </w:t>
      </w:r>
      <w:proofErr w:type="spellStart"/>
      <w:r>
        <w:t>abstract</w:t>
      </w:r>
      <w:proofErr w:type="spellEnd"/>
      <w:r w:rsidR="008B2872">
        <w:t>,</w:t>
      </w:r>
      <w:r>
        <w:t xml:space="preserve"> tak i normální metody.</w:t>
      </w:r>
    </w:p>
    <w:p w14:paraId="48EE6760" w14:textId="3C3EA85A" w:rsidR="00671DD5" w:rsidRDefault="00896493" w:rsidP="00DD07FF">
      <w:pPr>
        <w:pStyle w:val="Odstavecseseznamem"/>
      </w:pPr>
      <w:r>
        <w:rPr>
          <w:b/>
          <w:bCs/>
          <w:noProof/>
        </w:rPr>
        <mc:AlternateContent>
          <mc:Choice Requires="wps">
            <w:drawing>
              <wp:anchor distT="0" distB="0" distL="114300" distR="114300" simplePos="0" relativeHeight="251666432" behindDoc="0" locked="0" layoutInCell="1" allowOverlap="1" wp14:anchorId="71BCC7BA" wp14:editId="45A22B28">
                <wp:simplePos x="0" y="0"/>
                <wp:positionH relativeFrom="column">
                  <wp:posOffset>3719830</wp:posOffset>
                </wp:positionH>
                <wp:positionV relativeFrom="paragraph">
                  <wp:posOffset>217805</wp:posOffset>
                </wp:positionV>
                <wp:extent cx="1771650" cy="1647825"/>
                <wp:effectExtent l="38100" t="0" r="323850" b="85725"/>
                <wp:wrapNone/>
                <wp:docPr id="777823890" name="Spojnice: pravoúhlá 5"/>
                <wp:cNvGraphicFramePr/>
                <a:graphic xmlns:a="http://schemas.openxmlformats.org/drawingml/2006/main">
                  <a:graphicData uri="http://schemas.microsoft.com/office/word/2010/wordprocessingShape">
                    <wps:wsp>
                      <wps:cNvCnPr/>
                      <wps:spPr>
                        <a:xfrm flipH="1">
                          <a:off x="0" y="0"/>
                          <a:ext cx="1771650" cy="1647825"/>
                        </a:xfrm>
                        <a:prstGeom prst="bentConnector3">
                          <a:avLst>
                            <a:gd name="adj1" fmla="val -1648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F8E5F2" id="Spojnice: pravoúhlá 1" o:spid="_x0000_s1026" type="#_x0000_t34" style="position:absolute;margin-left:292.9pt;margin-top:17.15pt;width:139.5pt;height:129.7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" adj="-3562" strokecolor="black [3200]" strokeweight=".5pt">
                <v:stroke endarrow="block"/>
              </v:shape>
            </w:pict>
          </mc:Fallback>
        </mc:AlternateContent>
      </w:r>
      <w:r>
        <w:rPr>
          <w:b/>
          <w:bCs/>
          <w:noProof/>
        </w:rPr>
        <mc:AlternateContent>
          <mc:Choice Requires="wps">
            <w:drawing>
              <wp:anchor distT="0" distB="0" distL="114300" distR="114300" simplePos="0" relativeHeight="251662336" behindDoc="0" locked="0" layoutInCell="1" allowOverlap="1" wp14:anchorId="10052578" wp14:editId="71F36744">
                <wp:simplePos x="0" y="0"/>
                <wp:positionH relativeFrom="column">
                  <wp:posOffset>3634105</wp:posOffset>
                </wp:positionH>
                <wp:positionV relativeFrom="paragraph">
                  <wp:posOffset>17780</wp:posOffset>
                </wp:positionV>
                <wp:extent cx="1857375" cy="438150"/>
                <wp:effectExtent l="0" t="0" r="28575" b="19050"/>
                <wp:wrapNone/>
                <wp:docPr id="949004535" name="Textové pole 6"/>
                <wp:cNvGraphicFramePr/>
                <a:graphic xmlns:a="http://schemas.openxmlformats.org/drawingml/2006/main">
                  <a:graphicData uri="http://schemas.microsoft.com/office/word/2010/wordprocessingShape">
                    <wps:wsp>
                      <wps:cNvSpPr txBox="1"/>
                      <wps:spPr>
                        <a:xfrm>
                          <a:off x="0" y="0"/>
                          <a:ext cx="1857375" cy="438150"/>
                        </a:xfrm>
                        <a:prstGeom prst="rect">
                          <a:avLst/>
                        </a:prstGeom>
                        <a:solidFill>
                          <a:schemeClr val="lt1"/>
                        </a:solidFill>
                        <a:ln w="6350">
                          <a:solidFill>
                            <a:prstClr val="black"/>
                          </a:solidFill>
                        </a:ln>
                      </wps:spPr>
                      <wps:txbx>
                        <w:txbxContent>
                          <w:p w14:paraId="7F22DFCD" w14:textId="3255C0B5" w:rsidR="001C2BF6" w:rsidRDefault="001C2BF6">
                            <w:r>
                              <w:t xml:space="preserve">Tělo poskytuje podtřída </w:t>
                            </w:r>
                            <w:r w:rsidR="00D44EE6">
                              <w:t>(</w:t>
                            </w:r>
                            <w:r w:rsidR="00BD6189">
                              <w:t xml:space="preserve">která </w:t>
                            </w:r>
                            <w:r w:rsidR="00E70694">
                              <w:t>z ní</w:t>
                            </w:r>
                            <w:r w:rsidR="00BD6189" w:rsidRPr="00BD6189">
                              <w:t xml:space="preserve"> </w:t>
                            </w:r>
                            <w:r w:rsidR="00BD6189">
                              <w:t>dědí</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052578" id="_x0000_t202" coordsize="21600,21600" o:spt="202" path="m,l,21600r21600,l21600,xe">
                <v:stroke joinstyle="miter"/>
                <v:path gradientshapeok="t" o:connecttype="rect"/>
              </v:shapetype>
              <v:shape id="Textové pole 6" o:spid="_x0000_s1026" type="#_x0000_t202" style="position:absolute;left:0;text-align:left;margin-left:286.15pt;margin-top:1.4pt;width:146.25pt;height:3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" fillcolor="white [3201]" strokeweight=".5pt">
                <v:textbox>
                  <w:txbxContent>
                    <w:p w14:paraId="7F22DFCD" w14:textId="3255C0B5" w:rsidR="001C2BF6" w:rsidRDefault="001C2BF6">
                      <w:r>
                        <w:t xml:space="preserve">Tělo poskytuje podtřída </w:t>
                      </w:r>
                      <w:r w:rsidR="00D44EE6">
                        <w:t>(</w:t>
                      </w:r>
                      <w:r w:rsidR="00BD6189">
                        <w:t xml:space="preserve">která </w:t>
                      </w:r>
                      <w:r w:rsidR="00E70694">
                        <w:t>z ní</w:t>
                      </w:r>
                      <w:r w:rsidR="00BD6189" w:rsidRPr="00BD6189">
                        <w:t xml:space="preserve"> </w:t>
                      </w:r>
                      <w:r w:rsidR="00BD6189">
                        <w:t>dědí</w:t>
                      </w:r>
                      <w:r>
                        <w:t>)</w:t>
                      </w:r>
                    </w:p>
                  </w:txbxContent>
                </v:textbox>
              </v:shape>
            </w:pict>
          </mc:Fallback>
        </mc:AlternateContent>
      </w:r>
      <w:r>
        <w:rPr>
          <w:b/>
          <w:bCs/>
          <w:noProof/>
        </w:rPr>
        <mc:AlternateContent>
          <mc:Choice Requires="wps">
            <w:drawing>
              <wp:anchor distT="0" distB="0" distL="114300" distR="114300" simplePos="0" relativeHeight="251661312" behindDoc="0" locked="0" layoutInCell="1" allowOverlap="1" wp14:anchorId="5E1E04CC" wp14:editId="1431BC13">
                <wp:simplePos x="0" y="0"/>
                <wp:positionH relativeFrom="column">
                  <wp:posOffset>2719704</wp:posOffset>
                </wp:positionH>
                <wp:positionV relativeFrom="paragraph">
                  <wp:posOffset>236855</wp:posOffset>
                </wp:positionV>
                <wp:extent cx="923925" cy="142875"/>
                <wp:effectExtent l="76200" t="0" r="9525" b="47625"/>
                <wp:wrapNone/>
                <wp:docPr id="185747918" name="Spojnice: pravoúhlá 7"/>
                <wp:cNvGraphicFramePr/>
                <a:graphic xmlns:a="http://schemas.openxmlformats.org/drawingml/2006/main">
                  <a:graphicData uri="http://schemas.microsoft.com/office/word/2010/wordprocessingShape">
                    <wps:wsp>
                      <wps:cNvCnPr/>
                      <wps:spPr>
                        <a:xfrm flipH="1">
                          <a:off x="0" y="0"/>
                          <a:ext cx="923925" cy="142875"/>
                        </a:xfrm>
                        <a:prstGeom prst="bentConnector3">
                          <a:avLst>
                            <a:gd name="adj1" fmla="val 9985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8C6D50" id="Spojnice: pravoúhlá 1" o:spid="_x0000_s1026" type="#_x0000_t34" style="position:absolute;margin-left:214.15pt;margin-top:18.65pt;width:72.75pt;height:11.2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" adj="21570" strokecolor="black [3200]" strokeweight=".5pt">
                <v:stroke endarrow="block"/>
              </v:shape>
            </w:pict>
          </mc:Fallback>
        </mc:AlternateContent>
      </w:r>
      <w:r w:rsidR="001C2BF6" w:rsidRPr="00733B0D">
        <w:rPr>
          <w:noProof/>
        </w:rPr>
        <w:drawing>
          <wp:anchor distT="0" distB="0" distL="114300" distR="114300" simplePos="0" relativeHeight="251660288" behindDoc="1" locked="0" layoutInCell="1" allowOverlap="1" wp14:anchorId="532F1FBE" wp14:editId="04A2DC59">
            <wp:simplePos x="0" y="0"/>
            <wp:positionH relativeFrom="column">
              <wp:posOffset>709295</wp:posOffset>
            </wp:positionH>
            <wp:positionV relativeFrom="paragraph">
              <wp:posOffset>103505</wp:posOffset>
            </wp:positionV>
            <wp:extent cx="2460725" cy="1143000"/>
            <wp:effectExtent l="0" t="0" r="0" b="0"/>
            <wp:wrapNone/>
            <wp:docPr id="1822877955" name="Obrázek 8" descr="Obsah obrázku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77955" name="Obrázek 7" descr="Obsah obrázku text&#10;&#10;Popis byl vytvořen automaticky"/>
                    <pic:cNvPicPr/>
                  </pic:nvPicPr>
                  <pic:blipFill>
                    <a:blip r:embed="rId9">
                      <a:extLst>
                        <a:ext uri="{28A0092B-C50C-407E-A947-70E740481C1C}">
                          <a14:useLocalDpi xmlns:a14="http://schemas.microsoft.com/office/drawing/2010/main" val="0"/>
                        </a:ext>
                      </a:extLst>
                    </a:blip>
                    <a:stretch>
                      <a:fillRect/>
                    </a:stretch>
                  </pic:blipFill>
                  <pic:spPr>
                    <a:xfrm>
                      <a:off x="0" y="0"/>
                      <a:ext cx="2460725" cy="1143000"/>
                    </a:xfrm>
                    <a:prstGeom prst="rect">
                      <a:avLst/>
                    </a:prstGeom>
                  </pic:spPr>
                </pic:pic>
              </a:graphicData>
            </a:graphic>
            <wp14:sizeRelH relativeFrom="margin">
              <wp14:pctWidth>0</wp14:pctWidth>
            </wp14:sizeRelH>
            <wp14:sizeRelV relativeFrom="margin">
              <wp14:pctHeight>0</wp14:pctHeight>
            </wp14:sizeRelV>
          </wp:anchor>
        </w:drawing>
      </w:r>
    </w:p>
    <w:p w14:paraId="74BCBD50" w14:textId="0324F7AF" w:rsidR="00F24164" w:rsidRPr="00F24164" w:rsidRDefault="00F24164" w:rsidP="00F24164">
      <w:pPr>
        <w:ind w:left="360"/>
        <w:rPr>
          <w:b/>
          <w:bCs/>
        </w:rPr>
      </w:pPr>
    </w:p>
    <w:p w14:paraId="2CBB83AA" w14:textId="77777777" w:rsidR="00896493" w:rsidRDefault="001C2BF6" w:rsidP="00671DD5">
      <w:pPr>
        <w:pStyle w:val="Odstavecseseznamem"/>
        <w:rPr>
          <w:b/>
        </w:rPr>
      </w:pPr>
      <w:r>
        <w:rPr>
          <w:noProof/>
        </w:rPr>
        <mc:AlternateContent>
          <mc:Choice Requires="wps">
            <w:drawing>
              <wp:anchor distT="0" distB="0" distL="114300" distR="114300" simplePos="0" relativeHeight="251664384" behindDoc="0" locked="0" layoutInCell="1" allowOverlap="1" wp14:anchorId="139CE3C3" wp14:editId="2CDFA8DE">
                <wp:simplePos x="0" y="0"/>
                <wp:positionH relativeFrom="column">
                  <wp:posOffset>3767455</wp:posOffset>
                </wp:positionH>
                <wp:positionV relativeFrom="paragraph">
                  <wp:posOffset>227965</wp:posOffset>
                </wp:positionV>
                <wp:extent cx="1162050" cy="285750"/>
                <wp:effectExtent l="0" t="0" r="19050" b="19050"/>
                <wp:wrapNone/>
                <wp:docPr id="1584202026" name="Textové pole 9"/>
                <wp:cNvGraphicFramePr/>
                <a:graphic xmlns:a="http://schemas.openxmlformats.org/drawingml/2006/main">
                  <a:graphicData uri="http://schemas.microsoft.com/office/word/2010/wordprocessingShape">
                    <wps:wsp>
                      <wps:cNvSpPr txBox="1"/>
                      <wps:spPr>
                        <a:xfrm>
                          <a:off x="0" y="0"/>
                          <a:ext cx="1162050" cy="285750"/>
                        </a:xfrm>
                        <a:prstGeom prst="rect">
                          <a:avLst/>
                        </a:prstGeom>
                        <a:solidFill>
                          <a:schemeClr val="lt1"/>
                        </a:solidFill>
                        <a:ln w="6350">
                          <a:solidFill>
                            <a:prstClr val="black"/>
                          </a:solidFill>
                        </a:ln>
                      </wps:spPr>
                      <wps:txbx>
                        <w:txbxContent>
                          <w:p w14:paraId="7AF165DE" w14:textId="32CF4BA8" w:rsidR="001C2BF6" w:rsidRDefault="001C2BF6">
                            <w:r>
                              <w:t>Klasická metoda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CE3C3" id="Textové pole 9" o:spid="_x0000_s1027" type="#_x0000_t202" style="position:absolute;left:0;text-align:left;margin-left:296.65pt;margin-top:17.95pt;width:91.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" fillcolor="white [3201]" strokeweight=".5pt">
                <v:textbox>
                  <w:txbxContent>
                    <w:p w14:paraId="7AF165DE" w14:textId="32CF4BA8" w:rsidR="001C2BF6" w:rsidRDefault="001C2BF6">
                      <w:r>
                        <w:t>Klasická metoda</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85A1C50" wp14:editId="5217C7D1">
                <wp:simplePos x="0" y="0"/>
                <wp:positionH relativeFrom="column">
                  <wp:posOffset>2691129</wp:posOffset>
                </wp:positionH>
                <wp:positionV relativeFrom="paragraph">
                  <wp:posOffset>104140</wp:posOffset>
                </wp:positionV>
                <wp:extent cx="1076325" cy="304800"/>
                <wp:effectExtent l="19050" t="76200" r="9525" b="19050"/>
                <wp:wrapNone/>
                <wp:docPr id="1644742740" name="Spojnice: pravoúhlá 10"/>
                <wp:cNvGraphicFramePr/>
                <a:graphic xmlns:a="http://schemas.openxmlformats.org/drawingml/2006/main">
                  <a:graphicData uri="http://schemas.microsoft.com/office/word/2010/wordprocessingShape">
                    <wps:wsp>
                      <wps:cNvCnPr/>
                      <wps:spPr>
                        <a:xfrm flipH="1" flipV="1">
                          <a:off x="0" y="0"/>
                          <a:ext cx="1076325" cy="3048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49C2CA" id="Spojnice: pravoúhlá 1" o:spid="_x0000_s1026" type="#_x0000_t34" style="position:absolute;margin-left:211.9pt;margin-top:8.2pt;width:84.75pt;height:24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" strokecolor="black [3200]" strokeweight=".5pt">
                <v:stroke endarrow="block"/>
              </v:shape>
            </w:pict>
          </mc:Fallback>
        </mc:AlternateContent>
      </w:r>
      <w:r w:rsidR="00671DD5">
        <w:br/>
      </w:r>
    </w:p>
    <w:p w14:paraId="72CBD2D7" w14:textId="254DBF3B" w:rsidR="00896493" w:rsidRDefault="00896493" w:rsidP="00671DD5">
      <w:pPr>
        <w:pStyle w:val="Odstavecseseznamem"/>
        <w:rPr>
          <w:b/>
        </w:rPr>
      </w:pPr>
    </w:p>
    <w:p w14:paraId="7897BD16" w14:textId="488D34E2" w:rsidR="00896493" w:rsidRDefault="00896493" w:rsidP="00671DD5">
      <w:pPr>
        <w:pStyle w:val="Odstavecseseznamem"/>
        <w:rPr>
          <w:b/>
        </w:rPr>
      </w:pPr>
      <w:r w:rsidRPr="00896493">
        <w:rPr>
          <w:b/>
          <w:noProof/>
        </w:rPr>
        <w:drawing>
          <wp:anchor distT="0" distB="0" distL="114300" distR="114300" simplePos="0" relativeHeight="251665408" behindDoc="1" locked="0" layoutInCell="1" allowOverlap="1" wp14:anchorId="76565657" wp14:editId="6E080D89">
            <wp:simplePos x="0" y="0"/>
            <wp:positionH relativeFrom="column">
              <wp:posOffset>710565</wp:posOffset>
            </wp:positionH>
            <wp:positionV relativeFrom="paragraph">
              <wp:posOffset>142240</wp:posOffset>
            </wp:positionV>
            <wp:extent cx="2962275" cy="1165485"/>
            <wp:effectExtent l="0" t="0" r="0" b="0"/>
            <wp:wrapNone/>
            <wp:docPr id="962405210" name="Obrázek 11" descr="Obsah obrázku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05210" name="Obrázek 14" descr="Obsah obrázku text&#10;&#10;Popis byl vytvořen automaticky"/>
                    <pic:cNvPicPr/>
                  </pic:nvPicPr>
                  <pic:blipFill>
                    <a:blip r:embed="rId10">
                      <a:extLst>
                        <a:ext uri="{28A0092B-C50C-407E-A947-70E740481C1C}">
                          <a14:useLocalDpi xmlns:a14="http://schemas.microsoft.com/office/drawing/2010/main" val="0"/>
                        </a:ext>
                      </a:extLst>
                    </a:blip>
                    <a:stretch>
                      <a:fillRect/>
                    </a:stretch>
                  </pic:blipFill>
                  <pic:spPr>
                    <a:xfrm>
                      <a:off x="0" y="0"/>
                      <a:ext cx="2962275" cy="1165485"/>
                    </a:xfrm>
                    <a:prstGeom prst="rect">
                      <a:avLst/>
                    </a:prstGeom>
                  </pic:spPr>
                </pic:pic>
              </a:graphicData>
            </a:graphic>
          </wp:anchor>
        </w:drawing>
      </w:r>
    </w:p>
    <w:p w14:paraId="0F0B9331" w14:textId="4003236C" w:rsidR="00671DD5" w:rsidRDefault="00671DD5" w:rsidP="00671DD5">
      <w:pPr>
        <w:pStyle w:val="Odstavecseseznamem"/>
      </w:pPr>
      <w:r w:rsidRPr="00671DD5">
        <w:rPr>
          <w:b/>
        </w:rPr>
        <w:br/>
      </w:r>
      <w:r w:rsidRPr="009D7F90">
        <w:br/>
      </w:r>
      <w:r>
        <w:br/>
      </w:r>
    </w:p>
    <w:p w14:paraId="34B70C7A" w14:textId="136F7245" w:rsidR="00671DD5" w:rsidRPr="00A03CD0" w:rsidRDefault="00723991" w:rsidP="00671DD5">
      <w:pPr>
        <w:pStyle w:val="Odstavecseseznamem"/>
      </w:pPr>
      <w:r>
        <w:rPr>
          <w:noProof/>
        </w:rPr>
        <mc:AlternateContent>
          <mc:Choice Requires="wps">
            <w:drawing>
              <wp:anchor distT="0" distB="0" distL="114300" distR="114300" simplePos="0" relativeHeight="251669504" behindDoc="0" locked="0" layoutInCell="1" allowOverlap="1" wp14:anchorId="12C478E5" wp14:editId="0BB3C733">
                <wp:simplePos x="0" y="0"/>
                <wp:positionH relativeFrom="column">
                  <wp:posOffset>4838490</wp:posOffset>
                </wp:positionH>
                <wp:positionV relativeFrom="paragraph">
                  <wp:posOffset>221872</wp:posOffset>
                </wp:positionV>
                <wp:extent cx="1387449" cy="1914525"/>
                <wp:effectExtent l="114300" t="0" r="118110" b="0"/>
                <wp:wrapNone/>
                <wp:docPr id="993089527" name="Ovál 12"/>
                <wp:cNvGraphicFramePr/>
                <a:graphic xmlns:a="http://schemas.openxmlformats.org/drawingml/2006/main">
                  <a:graphicData uri="http://schemas.microsoft.com/office/word/2010/wordprocessingShape">
                    <wps:wsp>
                      <wps:cNvSpPr/>
                      <wps:spPr>
                        <a:xfrm rot="2068601">
                          <a:off x="0" y="0"/>
                          <a:ext cx="1387449" cy="19145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C5A4C1A" id="Ovál 1" o:spid="_x0000_s1026" style="position:absolute;margin-left:381pt;margin-top:17.45pt;width:109.25pt;height:150.75pt;rotation:2259464fd;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" filled="f" strokecolor="black [3213]" strokeweight="1pt">
                <v:stroke joinstyle="miter"/>
              </v:oval>
            </w:pict>
          </mc:Fallback>
        </mc:AlternateContent>
      </w:r>
    </w:p>
    <w:p w14:paraId="71CFC18B" w14:textId="03A605D9" w:rsidR="00A03CD0" w:rsidRDefault="00723991" w:rsidP="00A03CD0">
      <w:r>
        <w:rPr>
          <w:noProof/>
        </w:rPr>
        <mc:AlternateContent>
          <mc:Choice Requires="wps">
            <w:drawing>
              <wp:anchor distT="0" distB="0" distL="114300" distR="114300" simplePos="0" relativeHeight="251680768" behindDoc="0" locked="0" layoutInCell="1" allowOverlap="1" wp14:anchorId="7D2DFA59" wp14:editId="5CD3A6EE">
                <wp:simplePos x="0" y="0"/>
                <wp:positionH relativeFrom="column">
                  <wp:posOffset>4308166</wp:posOffset>
                </wp:positionH>
                <wp:positionV relativeFrom="paragraph">
                  <wp:posOffset>4853</wp:posOffset>
                </wp:positionV>
                <wp:extent cx="1387449" cy="1914525"/>
                <wp:effectExtent l="0" t="149543" r="0" b="140017"/>
                <wp:wrapNone/>
                <wp:docPr id="137523814" name="Ovál 13"/>
                <wp:cNvGraphicFramePr/>
                <a:graphic xmlns:a="http://schemas.openxmlformats.org/drawingml/2006/main">
                  <a:graphicData uri="http://schemas.microsoft.com/office/word/2010/wordprocessingShape">
                    <wps:wsp>
                      <wps:cNvSpPr/>
                      <wps:spPr>
                        <a:xfrm rot="18644783">
                          <a:off x="0" y="0"/>
                          <a:ext cx="1387449" cy="19145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2CBC01B" id="Ovál 1" o:spid="_x0000_s1026" style="position:absolute;margin-left:339.25pt;margin-top:.4pt;width:109.25pt;height:150.75pt;rotation:-3227885fd;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" filled="f" strokecolor="black [3200]"/>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54736814" wp14:editId="65B61B9B">
                <wp:simplePos x="0" y="0"/>
                <wp:positionH relativeFrom="column">
                  <wp:posOffset>5548685</wp:posOffset>
                </wp:positionH>
                <wp:positionV relativeFrom="paragraph">
                  <wp:posOffset>200025</wp:posOffset>
                </wp:positionV>
                <wp:extent cx="619125" cy="476250"/>
                <wp:effectExtent l="0" t="0" r="9525" b="0"/>
                <wp:wrapNone/>
                <wp:docPr id="933446175" name="Textové pole 14"/>
                <wp:cNvGraphicFramePr/>
                <a:graphic xmlns:a="http://schemas.openxmlformats.org/drawingml/2006/main">
                  <a:graphicData uri="http://schemas.microsoft.com/office/word/2010/wordprocessingShape">
                    <wps:wsp>
                      <wps:cNvSpPr txBox="1"/>
                      <wps:spPr>
                        <a:xfrm>
                          <a:off x="0" y="0"/>
                          <a:ext cx="619125" cy="476250"/>
                        </a:xfrm>
                        <a:prstGeom prst="rect">
                          <a:avLst/>
                        </a:prstGeom>
                        <a:solidFill>
                          <a:schemeClr val="lt1"/>
                        </a:solidFill>
                        <a:ln w="6350">
                          <a:noFill/>
                        </a:ln>
                      </wps:spPr>
                      <wps:txbx>
                        <w:txbxContent>
                          <w:p w14:paraId="74D4C758" w14:textId="4C325005" w:rsidR="00723991" w:rsidRDefault="00723991" w:rsidP="00723991">
                            <w:r>
                              <w:t>Pomocí pole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36814" id="Textové pole 14" o:spid="_x0000_s1028" type="#_x0000_t202" style="position:absolute;margin-left:436.9pt;margin-top:15.75pt;width:48.75pt;height:3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" fillcolor="white [3201]" stroked="f" strokeweight=".5pt">
                <v:textbox>
                  <w:txbxContent>
                    <w:p w14:paraId="74D4C758" w14:textId="4C325005" w:rsidR="00723991" w:rsidRDefault="00723991" w:rsidP="00723991">
                      <w:r>
                        <w:t>Pomocí pole</w:t>
                      </w:r>
                    </w:p>
                  </w:txbxContent>
                </v:textbox>
              </v:shape>
            </w:pict>
          </mc:Fallback>
        </mc:AlternateContent>
      </w:r>
    </w:p>
    <w:p w14:paraId="49247D4B" w14:textId="3F2F515A" w:rsidR="008B2872" w:rsidRDefault="00BF1A94" w:rsidP="008B2872">
      <w:pPr>
        <w:pStyle w:val="Nadpis2"/>
      </w:pPr>
      <w:r>
        <w:rPr>
          <w:noProof/>
        </w:rPr>
        <mc:AlternateContent>
          <mc:Choice Requires="wps">
            <w:drawing>
              <wp:anchor distT="0" distB="0" distL="114300" distR="114300" simplePos="0" relativeHeight="251682816" behindDoc="0" locked="0" layoutInCell="1" allowOverlap="1" wp14:anchorId="0F673DE5" wp14:editId="23743351">
                <wp:simplePos x="0" y="0"/>
                <wp:positionH relativeFrom="column">
                  <wp:posOffset>4570095</wp:posOffset>
                </wp:positionH>
                <wp:positionV relativeFrom="paragraph">
                  <wp:posOffset>154940</wp:posOffset>
                </wp:positionV>
                <wp:extent cx="1386840" cy="1914525"/>
                <wp:effectExtent l="0" t="0" r="22860" b="28575"/>
                <wp:wrapNone/>
                <wp:docPr id="171447784" name="Ovál 15"/>
                <wp:cNvGraphicFramePr/>
                <a:graphic xmlns:a="http://schemas.openxmlformats.org/drawingml/2006/main">
                  <a:graphicData uri="http://schemas.microsoft.com/office/word/2010/wordprocessingShape">
                    <wps:wsp>
                      <wps:cNvSpPr/>
                      <wps:spPr>
                        <a:xfrm>
                          <a:off x="0" y="0"/>
                          <a:ext cx="1386840" cy="19145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17B2147" w14:textId="77777777" w:rsidR="00BF1A94" w:rsidRDefault="00BF1A94" w:rsidP="00BF1A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F673DE5" id="Ovál 15" o:spid="_x0000_s1029" style="position:absolute;margin-left:359.85pt;margin-top:12.2pt;width:109.2pt;height:150.7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" filled="f" strokecolor="black [3200]">
                <v:textbox>
                  <w:txbxContent>
                    <w:p w14:paraId="117B2147" w14:textId="77777777" w:rsidR="00BF1A94" w:rsidRDefault="00BF1A94" w:rsidP="00BF1A94">
                      <w:pPr>
                        <w:jc w:val="center"/>
                      </w:pPr>
                    </w:p>
                  </w:txbxContent>
                </v:textbox>
              </v:oval>
            </w:pict>
          </mc:Fallback>
        </mc:AlternateContent>
      </w:r>
      <w:r w:rsidR="00723991">
        <w:rPr>
          <w:noProof/>
          <w:color w:val="000000" w:themeColor="text1"/>
        </w:rPr>
        <mc:AlternateContent>
          <mc:Choice Requires="wps">
            <w:drawing>
              <wp:anchor distT="0" distB="0" distL="114300" distR="114300" simplePos="0" relativeHeight="251676672" behindDoc="0" locked="0" layoutInCell="1" allowOverlap="1" wp14:anchorId="01AD5850" wp14:editId="70465712">
                <wp:simplePos x="0" y="0"/>
                <wp:positionH relativeFrom="column">
                  <wp:posOffset>4252821</wp:posOffset>
                </wp:positionH>
                <wp:positionV relativeFrom="paragraph">
                  <wp:posOffset>106189</wp:posOffset>
                </wp:positionV>
                <wp:extent cx="434761" cy="493664"/>
                <wp:effectExtent l="0" t="0" r="3810" b="1905"/>
                <wp:wrapNone/>
                <wp:docPr id="556775145" name="Textové pole 16"/>
                <wp:cNvGraphicFramePr/>
                <a:graphic xmlns:a="http://schemas.openxmlformats.org/drawingml/2006/main">
                  <a:graphicData uri="http://schemas.microsoft.com/office/word/2010/wordprocessingShape">
                    <wps:wsp>
                      <wps:cNvSpPr txBox="1"/>
                      <wps:spPr>
                        <a:xfrm>
                          <a:off x="0" y="0"/>
                          <a:ext cx="434761" cy="493664"/>
                        </a:xfrm>
                        <a:prstGeom prst="rect">
                          <a:avLst/>
                        </a:prstGeom>
                        <a:solidFill>
                          <a:schemeClr val="lt1"/>
                        </a:solidFill>
                        <a:ln w="6350">
                          <a:noFill/>
                        </a:ln>
                      </wps:spPr>
                      <wps:txbx>
                        <w:txbxContent>
                          <w:p w14:paraId="22E82F7B" w14:textId="3269BBD9" w:rsidR="00723991" w:rsidRDefault="00723991" w:rsidP="00723991">
                            <w:r>
                              <w:t xml:space="preserve">Java </w:t>
                            </w:r>
                            <w:proofErr w:type="spellStart"/>
                            <w:r>
                              <w:t>api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D5850" id="Textové pole 16" o:spid="_x0000_s1030" type="#_x0000_t202" style="position:absolute;margin-left:334.85pt;margin-top:8.35pt;width:34.25pt;height:38.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" fillcolor="white [3201]" stroked="f" strokeweight=".5pt">
                <v:textbox>
                  <w:txbxContent>
                    <w:p w14:paraId="22E82F7B" w14:textId="3269BBD9" w:rsidR="00723991" w:rsidRDefault="00723991" w:rsidP="00723991">
                      <w:r>
                        <w:t xml:space="preserve">Java </w:t>
                      </w:r>
                      <w:proofErr w:type="spellStart"/>
                      <w:r>
                        <w:t>api</w:t>
                      </w:r>
                      <w:proofErr w:type="spellEnd"/>
                    </w:p>
                  </w:txbxContent>
                </v:textbox>
              </v:shape>
            </w:pict>
          </mc:Fallback>
        </mc:AlternateContent>
      </w:r>
      <w:r w:rsidR="008B2872">
        <w:t>Rozhraní</w:t>
      </w:r>
    </w:p>
    <w:p w14:paraId="2AD35F67" w14:textId="7A6883DB" w:rsidR="00F5525B" w:rsidRDefault="00B25366" w:rsidP="00F55F4C">
      <w:pPr>
        <w:pStyle w:val="Odstavecseseznamem"/>
        <w:numPr>
          <w:ilvl w:val="0"/>
          <w:numId w:val="11"/>
        </w:numPr>
      </w:pPr>
      <w:r>
        <w:t>Je množina metod, která může být implementována třídou</w:t>
      </w:r>
    </w:p>
    <w:p w14:paraId="39EA3A48" w14:textId="7D2773D4" w:rsidR="00FC2875" w:rsidRDefault="00723991" w:rsidP="00FC2875">
      <w:pPr>
        <w:pStyle w:val="Odstavecseseznamem"/>
        <w:numPr>
          <w:ilvl w:val="0"/>
          <w:numId w:val="10"/>
        </w:numPr>
      </w:pPr>
      <w:r>
        <w:rPr>
          <w:noProof/>
        </w:rPr>
        <mc:AlternateContent>
          <mc:Choice Requires="wps">
            <w:drawing>
              <wp:anchor distT="0" distB="0" distL="114300" distR="114300" simplePos="0" relativeHeight="251668480" behindDoc="0" locked="0" layoutInCell="1" allowOverlap="1" wp14:anchorId="1FA91B76" wp14:editId="4EE1C466">
                <wp:simplePos x="0" y="0"/>
                <wp:positionH relativeFrom="column">
                  <wp:posOffset>4986655</wp:posOffset>
                </wp:positionH>
                <wp:positionV relativeFrom="paragraph">
                  <wp:posOffset>166370</wp:posOffset>
                </wp:positionV>
                <wp:extent cx="647700" cy="676275"/>
                <wp:effectExtent l="0" t="0" r="0" b="9525"/>
                <wp:wrapNone/>
                <wp:docPr id="621504915" name="Textové pole 17"/>
                <wp:cNvGraphicFramePr/>
                <a:graphic xmlns:a="http://schemas.openxmlformats.org/drawingml/2006/main">
                  <a:graphicData uri="http://schemas.microsoft.com/office/word/2010/wordprocessingShape">
                    <wps:wsp>
                      <wps:cNvSpPr txBox="1"/>
                      <wps:spPr>
                        <a:xfrm>
                          <a:off x="0" y="0"/>
                          <a:ext cx="647700" cy="676275"/>
                        </a:xfrm>
                        <a:prstGeom prst="rect">
                          <a:avLst/>
                        </a:prstGeom>
                        <a:solidFill>
                          <a:schemeClr val="lt1"/>
                        </a:solidFill>
                        <a:ln w="6350">
                          <a:noFill/>
                        </a:ln>
                      </wps:spPr>
                      <wps:txbx>
                        <w:txbxContent>
                          <w:p w14:paraId="532A61E7" w14:textId="114C4D04" w:rsidR="00723991" w:rsidRDefault="00723991">
                            <w:proofErr w:type="spellStart"/>
                            <w:r>
                              <w:t>Push</w:t>
                            </w:r>
                            <w:proofErr w:type="spellEnd"/>
                            <w:r>
                              <w:t xml:space="preserve"> pop </w:t>
                            </w:r>
                            <w:proofErr w:type="spellStart"/>
                            <w:r>
                              <w:t>isEmpty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91B76" id="Textové pole 17" o:spid="_x0000_s1031" type="#_x0000_t202" style="position:absolute;left:0;text-align:left;margin-left:392.65pt;margin-top:13.1pt;width:51pt;height:5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" fillcolor="white [3201]" stroked="f" strokeweight=".5pt">
                <v:textbox>
                  <w:txbxContent>
                    <w:p w14:paraId="532A61E7" w14:textId="114C4D04" w:rsidR="00723991" w:rsidRDefault="00723991">
                      <w:proofErr w:type="spellStart"/>
                      <w:r>
                        <w:t>Push</w:t>
                      </w:r>
                      <w:proofErr w:type="spellEnd"/>
                      <w:r>
                        <w:t xml:space="preserve"> pop </w:t>
                      </w:r>
                      <w:proofErr w:type="spellStart"/>
                      <w:r>
                        <w:t>isEmpty</w:t>
                      </w:r>
                      <w:proofErr w:type="spellEnd"/>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5C9EEB6C" wp14:editId="0263A542">
                <wp:simplePos x="0" y="0"/>
                <wp:positionH relativeFrom="column">
                  <wp:posOffset>4767580</wp:posOffset>
                </wp:positionH>
                <wp:positionV relativeFrom="paragraph">
                  <wp:posOffset>23495</wp:posOffset>
                </wp:positionV>
                <wp:extent cx="1047750" cy="1028700"/>
                <wp:effectExtent l="0" t="0" r="19050" b="19050"/>
                <wp:wrapNone/>
                <wp:docPr id="892770641" name="Ovál 18"/>
                <wp:cNvGraphicFramePr/>
                <a:graphic xmlns:a="http://schemas.openxmlformats.org/drawingml/2006/main">
                  <a:graphicData uri="http://schemas.microsoft.com/office/word/2010/wordprocessingShape">
                    <wps:wsp>
                      <wps:cNvSpPr/>
                      <wps:spPr>
                        <a:xfrm>
                          <a:off x="0" y="0"/>
                          <a:ext cx="1047750" cy="10287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256DE5" id="Ovál 1" o:spid="_x0000_s1026" style="position:absolute;margin-left:375.4pt;margin-top:1.85pt;width:82.5pt;height:8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" fillcolor="white [3201]" strokecolor="black [3200]" strokeweight="1pt">
                <v:stroke joinstyle="miter"/>
              </v:oval>
            </w:pict>
          </mc:Fallback>
        </mc:AlternateContent>
      </w:r>
      <w:r w:rsidR="00FC2875">
        <w:t>Deklarace hlaviček metod a konstant,</w:t>
      </w:r>
      <w:r w:rsidR="007038EE">
        <w:t xml:space="preserve"> </w:t>
      </w:r>
      <w:r w:rsidR="00FC2875">
        <w:t>které musí třída splnit</w:t>
      </w:r>
    </w:p>
    <w:p w14:paraId="7DE4527B" w14:textId="610A7573" w:rsidR="007038EE" w:rsidRDefault="007038EE" w:rsidP="007038EE">
      <w:pPr>
        <w:pStyle w:val="Odstavecseseznamem"/>
        <w:numPr>
          <w:ilvl w:val="0"/>
          <w:numId w:val="10"/>
        </w:numPr>
        <w:rPr>
          <w:color w:val="000000" w:themeColor="text1"/>
        </w:rPr>
      </w:pPr>
      <w:r w:rsidRPr="00FC2875">
        <w:rPr>
          <w:color w:val="000000" w:themeColor="text1"/>
        </w:rPr>
        <w:t>Říká jak</w:t>
      </w:r>
      <w:r>
        <w:rPr>
          <w:color w:val="000000" w:themeColor="text1"/>
        </w:rPr>
        <w:t>,</w:t>
      </w:r>
      <w:r w:rsidRPr="00FC2875">
        <w:rPr>
          <w:color w:val="000000" w:themeColor="text1"/>
        </w:rPr>
        <w:t xml:space="preserve"> ale ne co</w:t>
      </w:r>
    </w:p>
    <w:p w14:paraId="3C8124E6" w14:textId="44FCDE42" w:rsidR="00C60C8C" w:rsidRPr="00C60C8C" w:rsidRDefault="00C60C8C" w:rsidP="00C60C8C">
      <w:pPr>
        <w:pStyle w:val="Odstavecseseznamem"/>
        <w:numPr>
          <w:ilvl w:val="0"/>
          <w:numId w:val="10"/>
        </w:numPr>
      </w:pPr>
      <w:r>
        <w:t>Je založeno na dědičnosti</w:t>
      </w:r>
    </w:p>
    <w:p w14:paraId="09C2B2C5" w14:textId="0743A0FE" w:rsidR="00FC2875" w:rsidRDefault="00FC2875" w:rsidP="00FC2875">
      <w:pPr>
        <w:pStyle w:val="Odstavecseseznamem"/>
        <w:numPr>
          <w:ilvl w:val="0"/>
          <w:numId w:val="10"/>
        </w:numPr>
        <w:rPr>
          <w:color w:val="000000" w:themeColor="text1"/>
        </w:rPr>
      </w:pPr>
      <w:r w:rsidRPr="00FC2875">
        <w:rPr>
          <w:b/>
          <w:bCs/>
          <w:color w:val="000000" w:themeColor="text1"/>
        </w:rPr>
        <w:t>NEJSOU</w:t>
      </w:r>
      <w:r>
        <w:rPr>
          <w:color w:val="000000" w:themeColor="text1"/>
        </w:rPr>
        <w:t xml:space="preserve"> tam proměnné</w:t>
      </w:r>
    </w:p>
    <w:p w14:paraId="6CA23861" w14:textId="6D9AFC41" w:rsidR="007F76A2" w:rsidRDefault="007F76A2" w:rsidP="00FC2875">
      <w:pPr>
        <w:pStyle w:val="Odstavecseseznamem"/>
        <w:numPr>
          <w:ilvl w:val="0"/>
          <w:numId w:val="10"/>
        </w:numPr>
        <w:rPr>
          <w:color w:val="000000" w:themeColor="text1"/>
        </w:rPr>
      </w:pPr>
      <w:r>
        <w:rPr>
          <w:color w:val="000000" w:themeColor="text1"/>
        </w:rPr>
        <w:t>Místo slova „</w:t>
      </w:r>
      <w:proofErr w:type="spellStart"/>
      <w:r>
        <w:rPr>
          <w:color w:val="000000" w:themeColor="text1"/>
        </w:rPr>
        <w:t>class</w:t>
      </w:r>
      <w:proofErr w:type="spellEnd"/>
      <w:r>
        <w:rPr>
          <w:color w:val="000000" w:themeColor="text1"/>
        </w:rPr>
        <w:t>“ se napíše „</w:t>
      </w:r>
      <w:r w:rsidRPr="007F76A2">
        <w:rPr>
          <w:b/>
          <w:bCs/>
          <w:color w:val="000000" w:themeColor="text1"/>
        </w:rPr>
        <w:t>interface</w:t>
      </w:r>
      <w:r>
        <w:rPr>
          <w:color w:val="000000" w:themeColor="text1"/>
        </w:rPr>
        <w:t>“</w:t>
      </w:r>
    </w:p>
    <w:p w14:paraId="6FFD2D71" w14:textId="7AE44EF1" w:rsidR="00FC2875" w:rsidRDefault="007038EE" w:rsidP="00FC2875">
      <w:pPr>
        <w:pStyle w:val="Odstavecseseznamem"/>
        <w:numPr>
          <w:ilvl w:val="0"/>
          <w:numId w:val="10"/>
        </w:numPr>
        <w:rPr>
          <w:color w:val="000000" w:themeColor="text1"/>
        </w:rPr>
      </w:pPr>
      <w:r>
        <w:rPr>
          <w:color w:val="000000" w:themeColor="text1"/>
        </w:rPr>
        <w:t>Pomocí slova</w:t>
      </w:r>
      <w:r w:rsidR="00FC2875">
        <w:rPr>
          <w:color w:val="000000" w:themeColor="text1"/>
        </w:rPr>
        <w:t xml:space="preserve"> </w:t>
      </w:r>
      <w:r w:rsidR="00E40D82">
        <w:rPr>
          <w:color w:val="000000" w:themeColor="text1"/>
        </w:rPr>
        <w:t>„</w:t>
      </w:r>
      <w:proofErr w:type="spellStart"/>
      <w:r w:rsidR="00FC2875" w:rsidRPr="00FC2875">
        <w:rPr>
          <w:b/>
          <w:bCs/>
          <w:color w:val="000000" w:themeColor="text1"/>
        </w:rPr>
        <w:t>implements</w:t>
      </w:r>
      <w:proofErr w:type="spellEnd"/>
      <w:r w:rsidR="00E40D82" w:rsidRPr="00E40D82">
        <w:rPr>
          <w:color w:val="000000" w:themeColor="text1"/>
        </w:rPr>
        <w:t>“</w:t>
      </w:r>
      <w:r w:rsidR="007F76A2">
        <w:rPr>
          <w:b/>
          <w:bCs/>
          <w:color w:val="000000" w:themeColor="text1"/>
        </w:rPr>
        <w:t xml:space="preserve"> </w:t>
      </w:r>
      <w:r w:rsidR="007F76A2">
        <w:rPr>
          <w:color w:val="000000" w:themeColor="text1"/>
        </w:rPr>
        <w:t>se určuje že třída implementuje rozhraní</w:t>
      </w:r>
    </w:p>
    <w:p w14:paraId="5F724910" w14:textId="397C3AD3" w:rsidR="00C60C8C" w:rsidRPr="00AF418B" w:rsidRDefault="00BF1A94" w:rsidP="00FC2875">
      <w:pPr>
        <w:pStyle w:val="Odstavecseseznamem"/>
        <w:numPr>
          <w:ilvl w:val="0"/>
          <w:numId w:val="10"/>
        </w:numPr>
        <w:rPr>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582098DA" wp14:editId="32A0FEE3">
                <wp:simplePos x="0" y="0"/>
                <wp:positionH relativeFrom="column">
                  <wp:posOffset>4986655</wp:posOffset>
                </wp:positionH>
                <wp:positionV relativeFrom="paragraph">
                  <wp:posOffset>105410</wp:posOffset>
                </wp:positionV>
                <wp:extent cx="590550" cy="314325"/>
                <wp:effectExtent l="0" t="0" r="0" b="9525"/>
                <wp:wrapNone/>
                <wp:docPr id="1977875169" name="Textové pole 19"/>
                <wp:cNvGraphicFramePr/>
                <a:graphic xmlns:a="http://schemas.openxmlformats.org/drawingml/2006/main">
                  <a:graphicData uri="http://schemas.microsoft.com/office/word/2010/wordprocessingShape">
                    <wps:wsp>
                      <wps:cNvSpPr txBox="1"/>
                      <wps:spPr>
                        <a:xfrm>
                          <a:off x="0" y="0"/>
                          <a:ext cx="590550" cy="314325"/>
                        </a:xfrm>
                        <a:prstGeom prst="rect">
                          <a:avLst/>
                        </a:prstGeom>
                        <a:solidFill>
                          <a:schemeClr val="lt1"/>
                        </a:solidFill>
                        <a:ln w="6350">
                          <a:noFill/>
                        </a:ln>
                      </wps:spPr>
                      <wps:txbx>
                        <w:txbxContent>
                          <w:p w14:paraId="3BB04EF7" w14:textId="5B2D6587" w:rsidR="00723991" w:rsidRDefault="00723991">
                            <w:r>
                              <w:t>DDS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2098DA" id="Textové pole 19" o:spid="_x0000_s1032" type="#_x0000_t202" style="position:absolute;left:0;text-align:left;margin-left:392.65pt;margin-top:8.3pt;width:46.5pt;height:24.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" fillcolor="white [3201]" stroked="f" strokeweight=".5pt">
                <v:textbox>
                  <w:txbxContent>
                    <w:p w14:paraId="3BB04EF7" w14:textId="5B2D6587" w:rsidR="00723991" w:rsidRDefault="00723991">
                      <w:r>
                        <w:t>DDS</w:t>
                      </w:r>
                    </w:p>
                  </w:txbxContent>
                </v:textbox>
              </v:shape>
            </w:pict>
          </mc:Fallback>
        </mc:AlternateContent>
      </w:r>
      <w:r w:rsidR="00C60C8C">
        <w:rPr>
          <w:color w:val="000000" w:themeColor="text1"/>
        </w:rPr>
        <w:t>Pomocí slova „</w:t>
      </w:r>
      <w:proofErr w:type="spellStart"/>
      <w:r w:rsidR="00C60C8C">
        <w:rPr>
          <w:color w:val="000000" w:themeColor="text1"/>
        </w:rPr>
        <w:t>extends</w:t>
      </w:r>
      <w:proofErr w:type="spellEnd"/>
      <w:r w:rsidR="00C60C8C">
        <w:rPr>
          <w:color w:val="000000" w:themeColor="text1"/>
        </w:rPr>
        <w:t xml:space="preserve">“ mohou dědit rozhraní další rozhraní </w:t>
      </w:r>
    </w:p>
    <w:p w14:paraId="0C9E80EC" w14:textId="7153FAA4" w:rsidR="00625FED" w:rsidRPr="00625FED" w:rsidRDefault="00AF418B" w:rsidP="00FC2875">
      <w:pPr>
        <w:pStyle w:val="Odstavecseseznamem"/>
        <w:numPr>
          <w:ilvl w:val="0"/>
          <w:numId w:val="10"/>
        </w:numPr>
        <w:rPr>
          <w:color w:val="000000" w:themeColor="text1"/>
        </w:rPr>
      </w:pPr>
      <w:r>
        <w:t>Pomocí rozhraní dokážeme zjednodušit rozhraní nějakého                                                    složitého objektu a vystavit jen tu část, která se nám v tu dobu hodí</w:t>
      </w:r>
    </w:p>
    <w:p w14:paraId="4C411B50" w14:textId="79FD7AEA" w:rsidR="00AF418B" w:rsidRDefault="00BF1A94" w:rsidP="00625FED">
      <w:pPr>
        <w:pStyle w:val="Odstavecseseznamem"/>
        <w:numPr>
          <w:ilvl w:val="0"/>
          <w:numId w:val="10"/>
        </w:numPr>
        <w:rPr>
          <w:color w:val="000000" w:themeColor="text1"/>
        </w:rPr>
      </w:pPr>
      <w:r>
        <w:rPr>
          <w:noProof/>
          <w:color w:val="000000" w:themeColor="text1"/>
        </w:rPr>
        <mc:AlternateContent>
          <mc:Choice Requires="wps">
            <w:drawing>
              <wp:anchor distT="0" distB="0" distL="114300" distR="114300" simplePos="0" relativeHeight="251683840" behindDoc="0" locked="0" layoutInCell="1" allowOverlap="1" wp14:anchorId="71813926" wp14:editId="10727192">
                <wp:simplePos x="0" y="0"/>
                <wp:positionH relativeFrom="rightMargin">
                  <wp:posOffset>66675</wp:posOffset>
                </wp:positionH>
                <wp:positionV relativeFrom="paragraph">
                  <wp:posOffset>364490</wp:posOffset>
                </wp:positionV>
                <wp:extent cx="891540" cy="473710"/>
                <wp:effectExtent l="0" t="0" r="22860" b="21590"/>
                <wp:wrapNone/>
                <wp:docPr id="1651695930" name="Textové pole 20"/>
                <wp:cNvGraphicFramePr/>
                <a:graphic xmlns:a="http://schemas.openxmlformats.org/drawingml/2006/main">
                  <a:graphicData uri="http://schemas.microsoft.com/office/word/2010/wordprocessingShape">
                    <wps:wsp>
                      <wps:cNvSpPr txBox="1"/>
                      <wps:spPr>
                        <a:xfrm>
                          <a:off x="0" y="0"/>
                          <a:ext cx="891540" cy="473710"/>
                        </a:xfrm>
                        <a:prstGeom prst="rect">
                          <a:avLst/>
                        </a:prstGeom>
                        <a:solidFill>
                          <a:schemeClr val="lt1"/>
                        </a:solidFill>
                        <a:ln w="6350">
                          <a:solidFill>
                            <a:schemeClr val="tx1"/>
                          </a:solidFill>
                        </a:ln>
                      </wps:spPr>
                      <wps:txbx>
                        <w:txbxContent>
                          <w:p w14:paraId="45D76339" w14:textId="5153809E" w:rsidR="00B944B1" w:rsidRDefault="002229ED">
                            <w:r>
                              <w:t xml:space="preserve">Př. interface </w:t>
                            </w:r>
                            <w:r w:rsidR="00B944B1">
                              <w:t xml:space="preserve">Zásobník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13926" id="Textové pole 20" o:spid="_x0000_s1033" type="#_x0000_t202" style="position:absolute;left:0;text-align:left;margin-left:5.25pt;margin-top:28.7pt;width:70.2pt;height:37.3pt;z-index:2516838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" fillcolor="white [3201]" strokecolor="black [3213]" strokeweight=".5pt">
                <v:textbox>
                  <w:txbxContent>
                    <w:p w14:paraId="45D76339" w14:textId="5153809E" w:rsidR="00B944B1" w:rsidRDefault="002229ED">
                      <w:r>
                        <w:t xml:space="preserve">Př. interface </w:t>
                      </w:r>
                      <w:r w:rsidR="00B944B1">
                        <w:t xml:space="preserve">Zásobník </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84864" behindDoc="0" locked="0" layoutInCell="1" allowOverlap="1" wp14:anchorId="49B964B3" wp14:editId="7B8A49C6">
                <wp:simplePos x="0" y="0"/>
                <wp:positionH relativeFrom="column">
                  <wp:posOffset>6101080</wp:posOffset>
                </wp:positionH>
                <wp:positionV relativeFrom="paragraph">
                  <wp:posOffset>22860</wp:posOffset>
                </wp:positionV>
                <wp:extent cx="187960" cy="337820"/>
                <wp:effectExtent l="38100" t="38100" r="21590" b="24130"/>
                <wp:wrapNone/>
                <wp:docPr id="1176446874" name="Přímá spojnice se šipkou 21"/>
                <wp:cNvGraphicFramePr/>
                <a:graphic xmlns:a="http://schemas.openxmlformats.org/drawingml/2006/main">
                  <a:graphicData uri="http://schemas.microsoft.com/office/word/2010/wordprocessingShape">
                    <wps:wsp>
                      <wps:cNvCnPr/>
                      <wps:spPr>
                        <a:xfrm flipH="1" flipV="1">
                          <a:off x="0" y="0"/>
                          <a:ext cx="187960" cy="3378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BDD078" id="_x0000_t32" coordsize="21600,21600" o:spt="32" o:oned="t" path="m,l21600,21600e" filled="f">
                <v:path arrowok="t" fillok="f" o:connecttype="none"/>
                <o:lock v:ext="edit" shapetype="t"/>
              </v:shapetype>
              <v:shape id="Přímá spojnice se šipkou 1" o:spid="_x0000_s1026" type="#_x0000_t32" style="position:absolute;margin-left:480.4pt;margin-top:1.8pt;width:14.8pt;height:26.6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" strokecolor="black [3200]" strokeweight=".5pt">
                <v:stroke endarrow="block" joinstyle="miter"/>
              </v:shape>
            </w:pict>
          </mc:Fallback>
        </mc:AlternateContent>
      </w:r>
      <w:r>
        <w:t>V Javě na rozdíl od jiných programovacích jazyků nemůže třída dědit od více tříd najednou (neexistuje vícenásobná dědičnost), ale každá třída však může implementovat libovolný počet rozhraní, do jisté míry tedy rozhraní vícenásobnou dědičnost nahrazuje</w:t>
      </w:r>
      <w:r w:rsidR="00AF418B">
        <w:br/>
      </w:r>
    </w:p>
    <w:p w14:paraId="16DC8274" w14:textId="50F807A6" w:rsidR="00C77AD8" w:rsidRDefault="00C77AD8" w:rsidP="00C77AD8">
      <w:pPr>
        <w:pStyle w:val="Nadpis2"/>
      </w:pPr>
      <w:r>
        <w:t>Polymorfismus</w:t>
      </w:r>
    </w:p>
    <w:p w14:paraId="76A67B47" w14:textId="6587872E" w:rsidR="006B0CF1" w:rsidRDefault="006B0CF1" w:rsidP="006B0CF1">
      <w:pPr>
        <w:pStyle w:val="Odstavecseseznamem"/>
        <w:numPr>
          <w:ilvl w:val="0"/>
          <w:numId w:val="12"/>
        </w:numPr>
      </w:pPr>
      <w:r>
        <w:t>Vlastnost programovacího jazyka, kdy metody se stejným názv</w:t>
      </w:r>
      <w:r w:rsidR="00BD6189">
        <w:t>e</w:t>
      </w:r>
      <w:r>
        <w:t>m v různých třídách dělají různé věci</w:t>
      </w:r>
    </w:p>
    <w:p w14:paraId="726783FA" w14:textId="1C57D166" w:rsidR="00C16339" w:rsidRDefault="00BD6189" w:rsidP="006B0CF1">
      <w:pPr>
        <w:pStyle w:val="Odstavecseseznamem"/>
        <w:numPr>
          <w:ilvl w:val="0"/>
          <w:numId w:val="12"/>
        </w:numPr>
      </w:pPr>
      <w:r>
        <w:t xml:space="preserve">Schopnost reagovat na stejnou zprávu různě označujeme jako </w:t>
      </w:r>
      <w:r w:rsidRPr="005859C8">
        <w:rPr>
          <w:rStyle w:val="Siln"/>
        </w:rPr>
        <w:t>polymorfismus</w:t>
      </w:r>
      <w:r>
        <w:t>.</w:t>
      </w:r>
    </w:p>
    <w:p w14:paraId="7A00A9AF" w14:textId="564A4E0F" w:rsidR="00BD6189" w:rsidRPr="006B0CF1" w:rsidRDefault="00BD0709" w:rsidP="006B0CF1">
      <w:pPr>
        <w:pStyle w:val="Odstavecseseznamem"/>
        <w:numPr>
          <w:ilvl w:val="0"/>
          <w:numId w:val="12"/>
        </w:numPr>
      </w:pPr>
      <w:r w:rsidRPr="00C16339">
        <w:rPr>
          <w:noProof/>
        </w:rPr>
        <w:drawing>
          <wp:anchor distT="0" distB="0" distL="114300" distR="114300" simplePos="0" relativeHeight="251685888" behindDoc="1" locked="0" layoutInCell="1" allowOverlap="1" wp14:anchorId="0D4D0FB3" wp14:editId="2AD9E3EE">
            <wp:simplePos x="0" y="0"/>
            <wp:positionH relativeFrom="page">
              <wp:posOffset>2432685</wp:posOffset>
            </wp:positionH>
            <wp:positionV relativeFrom="paragraph">
              <wp:posOffset>279400</wp:posOffset>
            </wp:positionV>
            <wp:extent cx="3217979" cy="2474782"/>
            <wp:effectExtent l="0" t="0" r="1905" b="1905"/>
            <wp:wrapNone/>
            <wp:docPr id="597277545" name="Obrázek 22" descr="Obsah obrázku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77545" name="Obrázek 6" descr="Obsah obrázku diagram&#10;&#10;Popis byl vytvořen automaticky"/>
                    <pic:cNvPicPr/>
                  </pic:nvPicPr>
                  <pic:blipFill>
                    <a:blip r:embed="rId11">
                      <a:extLst>
                        <a:ext uri="{28A0092B-C50C-407E-A947-70E740481C1C}">
                          <a14:useLocalDpi xmlns:a14="http://schemas.microsoft.com/office/drawing/2010/main" val="0"/>
                        </a:ext>
                      </a:extLst>
                    </a:blip>
                    <a:stretch>
                      <a:fillRect/>
                    </a:stretch>
                  </pic:blipFill>
                  <pic:spPr>
                    <a:xfrm>
                      <a:off x="0" y="0"/>
                      <a:ext cx="3217979" cy="2474782"/>
                    </a:xfrm>
                    <a:prstGeom prst="rect">
                      <a:avLst/>
                    </a:prstGeom>
                  </pic:spPr>
                </pic:pic>
              </a:graphicData>
            </a:graphic>
            <wp14:sizeRelH relativeFrom="margin">
              <wp14:pctWidth>0</wp14:pctWidth>
            </wp14:sizeRelH>
            <wp14:sizeRelV relativeFrom="margin">
              <wp14:pctHeight>0</wp14:pctHeight>
            </wp14:sizeRelV>
          </wp:anchor>
        </w:drawing>
      </w:r>
    </w:p>
    <w:sectPr w:rsidR="00BD6189" w:rsidRPr="006B0C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D3F30"/>
    <w:multiLevelType w:val="hybridMultilevel"/>
    <w:tmpl w:val="944A823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16ED415E"/>
    <w:multiLevelType w:val="hybridMultilevel"/>
    <w:tmpl w:val="EB88623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19CA1DCB"/>
    <w:multiLevelType w:val="hybridMultilevel"/>
    <w:tmpl w:val="4D948A7E"/>
    <w:lvl w:ilvl="0" w:tplc="04050003">
      <w:start w:val="1"/>
      <w:numFmt w:val="bullet"/>
      <w:lvlText w:val="o"/>
      <w:lvlJc w:val="left"/>
      <w:pPr>
        <w:ind w:left="4608" w:hanging="360"/>
      </w:pPr>
      <w:rPr>
        <w:rFonts w:ascii="Courier New" w:hAnsi="Courier New" w:cs="Courier New" w:hint="default"/>
      </w:rPr>
    </w:lvl>
    <w:lvl w:ilvl="1" w:tplc="04050003">
      <w:start w:val="1"/>
      <w:numFmt w:val="bullet"/>
      <w:lvlText w:val="o"/>
      <w:lvlJc w:val="left"/>
      <w:pPr>
        <w:ind w:left="4608" w:hanging="360"/>
      </w:pPr>
      <w:rPr>
        <w:rFonts w:ascii="Courier New" w:hAnsi="Courier New" w:cs="Courier New" w:hint="default"/>
      </w:rPr>
    </w:lvl>
    <w:lvl w:ilvl="2" w:tplc="04050005">
      <w:start w:val="1"/>
      <w:numFmt w:val="bullet"/>
      <w:lvlText w:val=""/>
      <w:lvlJc w:val="left"/>
      <w:pPr>
        <w:ind w:left="5328" w:hanging="360"/>
      </w:pPr>
      <w:rPr>
        <w:rFonts w:ascii="Wingdings" w:hAnsi="Wingdings" w:hint="default"/>
      </w:rPr>
    </w:lvl>
    <w:lvl w:ilvl="3" w:tplc="04050001">
      <w:start w:val="1"/>
      <w:numFmt w:val="bullet"/>
      <w:lvlText w:val=""/>
      <w:lvlJc w:val="left"/>
      <w:pPr>
        <w:ind w:left="6048" w:hanging="360"/>
      </w:pPr>
      <w:rPr>
        <w:rFonts w:ascii="Symbol" w:hAnsi="Symbol" w:hint="default"/>
      </w:rPr>
    </w:lvl>
    <w:lvl w:ilvl="4" w:tplc="04050003">
      <w:start w:val="1"/>
      <w:numFmt w:val="bullet"/>
      <w:lvlText w:val="o"/>
      <w:lvlJc w:val="left"/>
      <w:pPr>
        <w:ind w:left="6768" w:hanging="360"/>
      </w:pPr>
      <w:rPr>
        <w:rFonts w:ascii="Courier New" w:hAnsi="Courier New" w:cs="Courier New" w:hint="default"/>
      </w:rPr>
    </w:lvl>
    <w:lvl w:ilvl="5" w:tplc="04050005">
      <w:start w:val="1"/>
      <w:numFmt w:val="bullet"/>
      <w:lvlText w:val=""/>
      <w:lvlJc w:val="left"/>
      <w:pPr>
        <w:ind w:left="7488" w:hanging="360"/>
      </w:pPr>
      <w:rPr>
        <w:rFonts w:ascii="Wingdings" w:hAnsi="Wingdings" w:hint="default"/>
      </w:rPr>
    </w:lvl>
    <w:lvl w:ilvl="6" w:tplc="04050001">
      <w:start w:val="1"/>
      <w:numFmt w:val="bullet"/>
      <w:lvlText w:val=""/>
      <w:lvlJc w:val="left"/>
      <w:pPr>
        <w:ind w:left="8208" w:hanging="360"/>
      </w:pPr>
      <w:rPr>
        <w:rFonts w:ascii="Symbol" w:hAnsi="Symbol" w:hint="default"/>
      </w:rPr>
    </w:lvl>
    <w:lvl w:ilvl="7" w:tplc="04050003" w:tentative="1">
      <w:start w:val="1"/>
      <w:numFmt w:val="bullet"/>
      <w:lvlText w:val="o"/>
      <w:lvlJc w:val="left"/>
      <w:pPr>
        <w:ind w:left="8928" w:hanging="360"/>
      </w:pPr>
      <w:rPr>
        <w:rFonts w:ascii="Courier New" w:hAnsi="Courier New" w:cs="Courier New" w:hint="default"/>
      </w:rPr>
    </w:lvl>
    <w:lvl w:ilvl="8" w:tplc="04050005" w:tentative="1">
      <w:start w:val="1"/>
      <w:numFmt w:val="bullet"/>
      <w:lvlText w:val=""/>
      <w:lvlJc w:val="left"/>
      <w:pPr>
        <w:ind w:left="9648" w:hanging="360"/>
      </w:pPr>
      <w:rPr>
        <w:rFonts w:ascii="Wingdings" w:hAnsi="Wingdings" w:hint="default"/>
      </w:rPr>
    </w:lvl>
  </w:abstractNum>
  <w:abstractNum w:abstractNumId="3" w15:restartNumberingAfterBreak="0">
    <w:nsid w:val="1B460C0C"/>
    <w:multiLevelType w:val="hybridMultilevel"/>
    <w:tmpl w:val="D2B861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5B7F85"/>
    <w:multiLevelType w:val="hybridMultilevel"/>
    <w:tmpl w:val="DEBA3210"/>
    <w:lvl w:ilvl="0" w:tplc="04050003">
      <w:start w:val="1"/>
      <w:numFmt w:val="bullet"/>
      <w:lvlText w:val="o"/>
      <w:lvlJc w:val="left"/>
      <w:pPr>
        <w:ind w:left="1800" w:hanging="360"/>
      </w:pPr>
      <w:rPr>
        <w:rFonts w:ascii="Courier New" w:hAnsi="Courier New" w:cs="Courier New"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5" w15:restartNumberingAfterBreak="0">
    <w:nsid w:val="28CF5469"/>
    <w:multiLevelType w:val="hybridMultilevel"/>
    <w:tmpl w:val="ECB68A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31891913"/>
    <w:multiLevelType w:val="hybridMultilevel"/>
    <w:tmpl w:val="5EAA2E0C"/>
    <w:lvl w:ilvl="0" w:tplc="04050001">
      <w:start w:val="1"/>
      <w:numFmt w:val="bullet"/>
      <w:lvlText w:val=""/>
      <w:lvlJc w:val="left"/>
      <w:pPr>
        <w:ind w:left="4608" w:hanging="360"/>
      </w:pPr>
      <w:rPr>
        <w:rFonts w:ascii="Symbol" w:hAnsi="Symbol" w:hint="default"/>
      </w:rPr>
    </w:lvl>
    <w:lvl w:ilvl="1" w:tplc="04050003" w:tentative="1">
      <w:start w:val="1"/>
      <w:numFmt w:val="bullet"/>
      <w:lvlText w:val="o"/>
      <w:lvlJc w:val="left"/>
      <w:pPr>
        <w:ind w:left="5328" w:hanging="360"/>
      </w:pPr>
      <w:rPr>
        <w:rFonts w:ascii="Courier New" w:hAnsi="Courier New" w:cs="Courier New" w:hint="default"/>
      </w:rPr>
    </w:lvl>
    <w:lvl w:ilvl="2" w:tplc="04050005" w:tentative="1">
      <w:start w:val="1"/>
      <w:numFmt w:val="bullet"/>
      <w:lvlText w:val=""/>
      <w:lvlJc w:val="left"/>
      <w:pPr>
        <w:ind w:left="6048" w:hanging="360"/>
      </w:pPr>
      <w:rPr>
        <w:rFonts w:ascii="Wingdings" w:hAnsi="Wingdings" w:hint="default"/>
      </w:rPr>
    </w:lvl>
    <w:lvl w:ilvl="3" w:tplc="04050001" w:tentative="1">
      <w:start w:val="1"/>
      <w:numFmt w:val="bullet"/>
      <w:lvlText w:val=""/>
      <w:lvlJc w:val="left"/>
      <w:pPr>
        <w:ind w:left="6768" w:hanging="360"/>
      </w:pPr>
      <w:rPr>
        <w:rFonts w:ascii="Symbol" w:hAnsi="Symbol" w:hint="default"/>
      </w:rPr>
    </w:lvl>
    <w:lvl w:ilvl="4" w:tplc="04050003" w:tentative="1">
      <w:start w:val="1"/>
      <w:numFmt w:val="bullet"/>
      <w:lvlText w:val="o"/>
      <w:lvlJc w:val="left"/>
      <w:pPr>
        <w:ind w:left="7488" w:hanging="360"/>
      </w:pPr>
      <w:rPr>
        <w:rFonts w:ascii="Courier New" w:hAnsi="Courier New" w:cs="Courier New" w:hint="default"/>
      </w:rPr>
    </w:lvl>
    <w:lvl w:ilvl="5" w:tplc="04050005" w:tentative="1">
      <w:start w:val="1"/>
      <w:numFmt w:val="bullet"/>
      <w:lvlText w:val=""/>
      <w:lvlJc w:val="left"/>
      <w:pPr>
        <w:ind w:left="8208" w:hanging="360"/>
      </w:pPr>
      <w:rPr>
        <w:rFonts w:ascii="Wingdings" w:hAnsi="Wingdings" w:hint="default"/>
      </w:rPr>
    </w:lvl>
    <w:lvl w:ilvl="6" w:tplc="04050001" w:tentative="1">
      <w:start w:val="1"/>
      <w:numFmt w:val="bullet"/>
      <w:lvlText w:val=""/>
      <w:lvlJc w:val="left"/>
      <w:pPr>
        <w:ind w:left="8928" w:hanging="360"/>
      </w:pPr>
      <w:rPr>
        <w:rFonts w:ascii="Symbol" w:hAnsi="Symbol" w:hint="default"/>
      </w:rPr>
    </w:lvl>
    <w:lvl w:ilvl="7" w:tplc="04050003" w:tentative="1">
      <w:start w:val="1"/>
      <w:numFmt w:val="bullet"/>
      <w:lvlText w:val="o"/>
      <w:lvlJc w:val="left"/>
      <w:pPr>
        <w:ind w:left="9648" w:hanging="360"/>
      </w:pPr>
      <w:rPr>
        <w:rFonts w:ascii="Courier New" w:hAnsi="Courier New" w:cs="Courier New" w:hint="default"/>
      </w:rPr>
    </w:lvl>
    <w:lvl w:ilvl="8" w:tplc="04050005" w:tentative="1">
      <w:start w:val="1"/>
      <w:numFmt w:val="bullet"/>
      <w:lvlText w:val=""/>
      <w:lvlJc w:val="left"/>
      <w:pPr>
        <w:ind w:left="10368" w:hanging="360"/>
      </w:pPr>
      <w:rPr>
        <w:rFonts w:ascii="Wingdings" w:hAnsi="Wingdings" w:hint="default"/>
      </w:rPr>
    </w:lvl>
  </w:abstractNum>
  <w:abstractNum w:abstractNumId="7" w15:restartNumberingAfterBreak="0">
    <w:nsid w:val="36EB148B"/>
    <w:multiLevelType w:val="hybridMultilevel"/>
    <w:tmpl w:val="B468AA3C"/>
    <w:lvl w:ilvl="0" w:tplc="04050003">
      <w:start w:val="1"/>
      <w:numFmt w:val="bullet"/>
      <w:lvlText w:val="o"/>
      <w:lvlJc w:val="left"/>
      <w:pPr>
        <w:ind w:left="1080" w:hanging="360"/>
      </w:pPr>
      <w:rPr>
        <w:rFonts w:ascii="Courier New" w:hAnsi="Courier New" w:cs="Courier New"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8" w15:restartNumberingAfterBreak="0">
    <w:nsid w:val="3BC40E82"/>
    <w:multiLevelType w:val="hybridMultilevel"/>
    <w:tmpl w:val="A496BB7E"/>
    <w:lvl w:ilvl="0" w:tplc="04050001">
      <w:start w:val="1"/>
      <w:numFmt w:val="bullet"/>
      <w:lvlText w:val=""/>
      <w:lvlJc w:val="left"/>
      <w:pPr>
        <w:ind w:left="1068" w:hanging="360"/>
      </w:pPr>
      <w:rPr>
        <w:rFonts w:ascii="Symbol" w:hAnsi="Symbo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9" w15:restartNumberingAfterBreak="0">
    <w:nsid w:val="3D6512A2"/>
    <w:multiLevelType w:val="hybridMultilevel"/>
    <w:tmpl w:val="FE1638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5B2B4E6A"/>
    <w:multiLevelType w:val="hybridMultilevel"/>
    <w:tmpl w:val="77BA8D10"/>
    <w:lvl w:ilvl="0" w:tplc="43CC6E86">
      <w:numFmt w:val="bullet"/>
      <w:lvlText w:val="-"/>
      <w:lvlJc w:val="left"/>
      <w:pPr>
        <w:ind w:left="2076" w:hanging="360"/>
      </w:pPr>
      <w:rPr>
        <w:rFonts w:ascii="Calibri" w:eastAsiaTheme="minorHAnsi" w:hAnsi="Calibri" w:cs="Calibri" w:hint="default"/>
      </w:rPr>
    </w:lvl>
    <w:lvl w:ilvl="1" w:tplc="04050003" w:tentative="1">
      <w:start w:val="1"/>
      <w:numFmt w:val="bullet"/>
      <w:lvlText w:val="o"/>
      <w:lvlJc w:val="left"/>
      <w:pPr>
        <w:ind w:left="2796" w:hanging="360"/>
      </w:pPr>
      <w:rPr>
        <w:rFonts w:ascii="Courier New" w:hAnsi="Courier New" w:cs="Courier New" w:hint="default"/>
      </w:rPr>
    </w:lvl>
    <w:lvl w:ilvl="2" w:tplc="04050005" w:tentative="1">
      <w:start w:val="1"/>
      <w:numFmt w:val="bullet"/>
      <w:lvlText w:val=""/>
      <w:lvlJc w:val="left"/>
      <w:pPr>
        <w:ind w:left="3516" w:hanging="360"/>
      </w:pPr>
      <w:rPr>
        <w:rFonts w:ascii="Wingdings" w:hAnsi="Wingdings" w:hint="default"/>
      </w:rPr>
    </w:lvl>
    <w:lvl w:ilvl="3" w:tplc="04050001" w:tentative="1">
      <w:start w:val="1"/>
      <w:numFmt w:val="bullet"/>
      <w:lvlText w:val=""/>
      <w:lvlJc w:val="left"/>
      <w:pPr>
        <w:ind w:left="4236" w:hanging="360"/>
      </w:pPr>
      <w:rPr>
        <w:rFonts w:ascii="Symbol" w:hAnsi="Symbol" w:hint="default"/>
      </w:rPr>
    </w:lvl>
    <w:lvl w:ilvl="4" w:tplc="04050003" w:tentative="1">
      <w:start w:val="1"/>
      <w:numFmt w:val="bullet"/>
      <w:lvlText w:val="o"/>
      <w:lvlJc w:val="left"/>
      <w:pPr>
        <w:ind w:left="4956" w:hanging="360"/>
      </w:pPr>
      <w:rPr>
        <w:rFonts w:ascii="Courier New" w:hAnsi="Courier New" w:cs="Courier New" w:hint="default"/>
      </w:rPr>
    </w:lvl>
    <w:lvl w:ilvl="5" w:tplc="04050005" w:tentative="1">
      <w:start w:val="1"/>
      <w:numFmt w:val="bullet"/>
      <w:lvlText w:val=""/>
      <w:lvlJc w:val="left"/>
      <w:pPr>
        <w:ind w:left="5676" w:hanging="360"/>
      </w:pPr>
      <w:rPr>
        <w:rFonts w:ascii="Wingdings" w:hAnsi="Wingdings" w:hint="default"/>
      </w:rPr>
    </w:lvl>
    <w:lvl w:ilvl="6" w:tplc="04050001" w:tentative="1">
      <w:start w:val="1"/>
      <w:numFmt w:val="bullet"/>
      <w:lvlText w:val=""/>
      <w:lvlJc w:val="left"/>
      <w:pPr>
        <w:ind w:left="6396" w:hanging="360"/>
      </w:pPr>
      <w:rPr>
        <w:rFonts w:ascii="Symbol" w:hAnsi="Symbol" w:hint="default"/>
      </w:rPr>
    </w:lvl>
    <w:lvl w:ilvl="7" w:tplc="04050003" w:tentative="1">
      <w:start w:val="1"/>
      <w:numFmt w:val="bullet"/>
      <w:lvlText w:val="o"/>
      <w:lvlJc w:val="left"/>
      <w:pPr>
        <w:ind w:left="7116" w:hanging="360"/>
      </w:pPr>
      <w:rPr>
        <w:rFonts w:ascii="Courier New" w:hAnsi="Courier New" w:cs="Courier New" w:hint="default"/>
      </w:rPr>
    </w:lvl>
    <w:lvl w:ilvl="8" w:tplc="04050005" w:tentative="1">
      <w:start w:val="1"/>
      <w:numFmt w:val="bullet"/>
      <w:lvlText w:val=""/>
      <w:lvlJc w:val="left"/>
      <w:pPr>
        <w:ind w:left="7836" w:hanging="360"/>
      </w:pPr>
      <w:rPr>
        <w:rFonts w:ascii="Wingdings" w:hAnsi="Wingdings" w:hint="default"/>
      </w:rPr>
    </w:lvl>
  </w:abstractNum>
  <w:abstractNum w:abstractNumId="11" w15:restartNumberingAfterBreak="0">
    <w:nsid w:val="79C41B9A"/>
    <w:multiLevelType w:val="hybridMultilevel"/>
    <w:tmpl w:val="204C78BC"/>
    <w:lvl w:ilvl="0" w:tplc="04050003">
      <w:start w:val="1"/>
      <w:numFmt w:val="bullet"/>
      <w:lvlText w:val="o"/>
      <w:lvlJc w:val="left"/>
      <w:pPr>
        <w:ind w:left="2856" w:hanging="360"/>
      </w:pPr>
      <w:rPr>
        <w:rFonts w:ascii="Courier New" w:hAnsi="Courier New" w:cs="Courier New" w:hint="default"/>
      </w:rPr>
    </w:lvl>
    <w:lvl w:ilvl="1" w:tplc="04050003" w:tentative="1">
      <w:start w:val="1"/>
      <w:numFmt w:val="bullet"/>
      <w:lvlText w:val="o"/>
      <w:lvlJc w:val="left"/>
      <w:pPr>
        <w:ind w:left="2856" w:hanging="360"/>
      </w:pPr>
      <w:rPr>
        <w:rFonts w:ascii="Courier New" w:hAnsi="Courier New" w:cs="Courier New" w:hint="default"/>
      </w:rPr>
    </w:lvl>
    <w:lvl w:ilvl="2" w:tplc="04050005">
      <w:start w:val="1"/>
      <w:numFmt w:val="bullet"/>
      <w:lvlText w:val=""/>
      <w:lvlJc w:val="left"/>
      <w:pPr>
        <w:ind w:left="3576" w:hanging="360"/>
      </w:pPr>
      <w:rPr>
        <w:rFonts w:ascii="Wingdings" w:hAnsi="Wingdings" w:hint="default"/>
      </w:rPr>
    </w:lvl>
    <w:lvl w:ilvl="3" w:tplc="04050001" w:tentative="1">
      <w:start w:val="1"/>
      <w:numFmt w:val="bullet"/>
      <w:lvlText w:val=""/>
      <w:lvlJc w:val="left"/>
      <w:pPr>
        <w:ind w:left="4296" w:hanging="360"/>
      </w:pPr>
      <w:rPr>
        <w:rFonts w:ascii="Symbol" w:hAnsi="Symbol" w:hint="default"/>
      </w:rPr>
    </w:lvl>
    <w:lvl w:ilvl="4" w:tplc="04050003" w:tentative="1">
      <w:start w:val="1"/>
      <w:numFmt w:val="bullet"/>
      <w:lvlText w:val="o"/>
      <w:lvlJc w:val="left"/>
      <w:pPr>
        <w:ind w:left="5016" w:hanging="360"/>
      </w:pPr>
      <w:rPr>
        <w:rFonts w:ascii="Courier New" w:hAnsi="Courier New" w:cs="Courier New" w:hint="default"/>
      </w:rPr>
    </w:lvl>
    <w:lvl w:ilvl="5" w:tplc="04050005" w:tentative="1">
      <w:start w:val="1"/>
      <w:numFmt w:val="bullet"/>
      <w:lvlText w:val=""/>
      <w:lvlJc w:val="left"/>
      <w:pPr>
        <w:ind w:left="5736" w:hanging="360"/>
      </w:pPr>
      <w:rPr>
        <w:rFonts w:ascii="Wingdings" w:hAnsi="Wingdings" w:hint="default"/>
      </w:rPr>
    </w:lvl>
    <w:lvl w:ilvl="6" w:tplc="04050001" w:tentative="1">
      <w:start w:val="1"/>
      <w:numFmt w:val="bullet"/>
      <w:lvlText w:val=""/>
      <w:lvlJc w:val="left"/>
      <w:pPr>
        <w:ind w:left="6456" w:hanging="360"/>
      </w:pPr>
      <w:rPr>
        <w:rFonts w:ascii="Symbol" w:hAnsi="Symbol" w:hint="default"/>
      </w:rPr>
    </w:lvl>
    <w:lvl w:ilvl="7" w:tplc="04050003" w:tentative="1">
      <w:start w:val="1"/>
      <w:numFmt w:val="bullet"/>
      <w:lvlText w:val="o"/>
      <w:lvlJc w:val="left"/>
      <w:pPr>
        <w:ind w:left="7176" w:hanging="360"/>
      </w:pPr>
      <w:rPr>
        <w:rFonts w:ascii="Courier New" w:hAnsi="Courier New" w:cs="Courier New" w:hint="default"/>
      </w:rPr>
    </w:lvl>
    <w:lvl w:ilvl="8" w:tplc="04050005" w:tentative="1">
      <w:start w:val="1"/>
      <w:numFmt w:val="bullet"/>
      <w:lvlText w:val=""/>
      <w:lvlJc w:val="left"/>
      <w:pPr>
        <w:ind w:left="7896" w:hanging="360"/>
      </w:pPr>
      <w:rPr>
        <w:rFonts w:ascii="Wingdings" w:hAnsi="Wingdings" w:hint="default"/>
      </w:rPr>
    </w:lvl>
  </w:abstractNum>
  <w:num w:numId="1" w16cid:durableId="1541866273">
    <w:abstractNumId w:val="8"/>
  </w:num>
  <w:num w:numId="2" w16cid:durableId="1680229501">
    <w:abstractNumId w:val="6"/>
  </w:num>
  <w:num w:numId="3" w16cid:durableId="1655332013">
    <w:abstractNumId w:val="0"/>
  </w:num>
  <w:num w:numId="4" w16cid:durableId="1470589933">
    <w:abstractNumId w:val="3"/>
  </w:num>
  <w:num w:numId="5" w16cid:durableId="175271207">
    <w:abstractNumId w:val="7"/>
  </w:num>
  <w:num w:numId="6" w16cid:durableId="1493065019">
    <w:abstractNumId w:val="11"/>
  </w:num>
  <w:num w:numId="7" w16cid:durableId="787969525">
    <w:abstractNumId w:val="2"/>
  </w:num>
  <w:num w:numId="8" w16cid:durableId="1875844952">
    <w:abstractNumId w:val="4"/>
  </w:num>
  <w:num w:numId="9" w16cid:durableId="1861354079">
    <w:abstractNumId w:val="10"/>
  </w:num>
  <w:num w:numId="10" w16cid:durableId="1658267674">
    <w:abstractNumId w:val="1"/>
  </w:num>
  <w:num w:numId="11" w16cid:durableId="331029750">
    <w:abstractNumId w:val="9"/>
  </w:num>
  <w:num w:numId="12" w16cid:durableId="378483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BFE"/>
    <w:rsid w:val="000754CF"/>
    <w:rsid w:val="000A744A"/>
    <w:rsid w:val="001109E5"/>
    <w:rsid w:val="001238CC"/>
    <w:rsid w:val="001B5A3B"/>
    <w:rsid w:val="001C2BF6"/>
    <w:rsid w:val="001C4549"/>
    <w:rsid w:val="00210726"/>
    <w:rsid w:val="002229ED"/>
    <w:rsid w:val="002520E0"/>
    <w:rsid w:val="00256F0F"/>
    <w:rsid w:val="00257BEF"/>
    <w:rsid w:val="0030207D"/>
    <w:rsid w:val="00306A33"/>
    <w:rsid w:val="003A4EF2"/>
    <w:rsid w:val="00445CE1"/>
    <w:rsid w:val="004474AD"/>
    <w:rsid w:val="0050617D"/>
    <w:rsid w:val="005361AE"/>
    <w:rsid w:val="005712A6"/>
    <w:rsid w:val="005A0C86"/>
    <w:rsid w:val="005C22E8"/>
    <w:rsid w:val="00612316"/>
    <w:rsid w:val="00625FED"/>
    <w:rsid w:val="006607FC"/>
    <w:rsid w:val="00671DD5"/>
    <w:rsid w:val="006B0CF1"/>
    <w:rsid w:val="007038EE"/>
    <w:rsid w:val="00723991"/>
    <w:rsid w:val="00733B0D"/>
    <w:rsid w:val="00747D37"/>
    <w:rsid w:val="007661E1"/>
    <w:rsid w:val="007F3E09"/>
    <w:rsid w:val="007F76A2"/>
    <w:rsid w:val="00851A40"/>
    <w:rsid w:val="00867689"/>
    <w:rsid w:val="00896493"/>
    <w:rsid w:val="008B2872"/>
    <w:rsid w:val="008E35ED"/>
    <w:rsid w:val="008E660D"/>
    <w:rsid w:val="0093358D"/>
    <w:rsid w:val="00980E1A"/>
    <w:rsid w:val="00982BD6"/>
    <w:rsid w:val="00A00BFE"/>
    <w:rsid w:val="00A03CD0"/>
    <w:rsid w:val="00A60C4A"/>
    <w:rsid w:val="00AB2FF1"/>
    <w:rsid w:val="00AF418B"/>
    <w:rsid w:val="00B25366"/>
    <w:rsid w:val="00B342A8"/>
    <w:rsid w:val="00B944B1"/>
    <w:rsid w:val="00BD0709"/>
    <w:rsid w:val="00BD6189"/>
    <w:rsid w:val="00BF1A94"/>
    <w:rsid w:val="00C16339"/>
    <w:rsid w:val="00C60C8C"/>
    <w:rsid w:val="00C77AD8"/>
    <w:rsid w:val="00CA263D"/>
    <w:rsid w:val="00D44EE6"/>
    <w:rsid w:val="00D5414C"/>
    <w:rsid w:val="00DA3AAC"/>
    <w:rsid w:val="00DD07FF"/>
    <w:rsid w:val="00E40D82"/>
    <w:rsid w:val="00E70694"/>
    <w:rsid w:val="00F24164"/>
    <w:rsid w:val="00F5525B"/>
    <w:rsid w:val="00F55F4C"/>
    <w:rsid w:val="00F82A67"/>
    <w:rsid w:val="00FC2875"/>
    <w:rsid w:val="00FC44DB"/>
    <w:rsid w:val="00FE363F"/>
    <w:rsid w:val="00FF549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3EE88"/>
  <w15:chartTrackingRefBased/>
  <w15:docId w15:val="{1BE80447-D6D7-4278-8599-449BF67A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00B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unhideWhenUsed/>
    <w:qFormat/>
    <w:rsid w:val="00A03C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unhideWhenUsed/>
    <w:qFormat/>
    <w:rsid w:val="00851A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00BFE"/>
    <w:rPr>
      <w:rFonts w:asciiTheme="majorHAnsi" w:eastAsiaTheme="majorEastAsia" w:hAnsiTheme="majorHAnsi" w:cstheme="majorBidi"/>
      <w:color w:val="2F5496" w:themeColor="accent1" w:themeShade="BF"/>
      <w:sz w:val="32"/>
      <w:szCs w:val="32"/>
    </w:rPr>
  </w:style>
  <w:style w:type="character" w:customStyle="1" w:styleId="Nadpis2Char">
    <w:name w:val="Nadpis 2 Char"/>
    <w:basedOn w:val="Standardnpsmoodstavce"/>
    <w:link w:val="Nadpis2"/>
    <w:uiPriority w:val="9"/>
    <w:rsid w:val="00A03CD0"/>
    <w:rPr>
      <w:rFonts w:asciiTheme="majorHAnsi" w:eastAsiaTheme="majorEastAsia" w:hAnsiTheme="majorHAnsi" w:cstheme="majorBidi"/>
      <w:color w:val="2F5496" w:themeColor="accent1" w:themeShade="BF"/>
      <w:sz w:val="26"/>
      <w:szCs w:val="26"/>
    </w:rPr>
  </w:style>
  <w:style w:type="paragraph" w:styleId="Odstavecseseznamem">
    <w:name w:val="List Paragraph"/>
    <w:basedOn w:val="Normln"/>
    <w:uiPriority w:val="34"/>
    <w:qFormat/>
    <w:rsid w:val="00A03CD0"/>
    <w:pPr>
      <w:ind w:left="720"/>
      <w:contextualSpacing/>
    </w:pPr>
  </w:style>
  <w:style w:type="character" w:customStyle="1" w:styleId="Nadpis3Char">
    <w:name w:val="Nadpis 3 Char"/>
    <w:basedOn w:val="Standardnpsmoodstavce"/>
    <w:link w:val="Nadpis3"/>
    <w:uiPriority w:val="9"/>
    <w:rsid w:val="00851A40"/>
    <w:rPr>
      <w:rFonts w:asciiTheme="majorHAnsi" w:eastAsiaTheme="majorEastAsia" w:hAnsiTheme="majorHAnsi" w:cstheme="majorBidi"/>
      <w:color w:val="1F3763" w:themeColor="accent1" w:themeShade="7F"/>
      <w:sz w:val="24"/>
      <w:szCs w:val="24"/>
    </w:rPr>
  </w:style>
  <w:style w:type="character" w:styleId="Siln">
    <w:name w:val="Strong"/>
    <w:aliases w:val="5silne"/>
    <w:basedOn w:val="Standardnpsmoodstavce"/>
    <w:uiPriority w:val="22"/>
    <w:qFormat/>
    <w:rsid w:val="00BD61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DC2E3-049F-45EB-B9FC-070957F28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2</Pages>
  <Words>370</Words>
  <Characters>2184</Characters>
  <Application>Microsoft Office Word</Application>
  <DocSecurity>0</DocSecurity>
  <Lines>18</Lines>
  <Paragraphs>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Honzl František</dc:creator>
  <cp:keywords/>
  <dc:description/>
  <cp:lastModifiedBy>Frantisek</cp:lastModifiedBy>
  <cp:revision>59</cp:revision>
  <dcterms:created xsi:type="dcterms:W3CDTF">2023-04-05T16:10:00Z</dcterms:created>
  <dcterms:modified xsi:type="dcterms:W3CDTF">2023-05-12T07:33:00Z</dcterms:modified>
</cp:coreProperties>
</file>