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AAA" w:rsidRDefault="00F92366" w:rsidP="00F92366">
      <w:pPr>
        <w:pStyle w:val="Heading1"/>
        <w:jc w:val="center"/>
        <w:rPr>
          <w:lang w:val="cs-CZ"/>
        </w:rPr>
      </w:pPr>
      <w:r>
        <w:rPr>
          <w:lang w:val="cs-CZ"/>
        </w:rPr>
        <w:t>Chyby + výjimky</w:t>
      </w:r>
    </w:p>
    <w:p w:rsidR="00F92366" w:rsidRDefault="00F92366" w:rsidP="00F92366">
      <w:pPr>
        <w:pStyle w:val="Heading1"/>
        <w:jc w:val="center"/>
        <w:rPr>
          <w:color w:val="FF0000"/>
          <w:lang w:val="cs-CZ"/>
        </w:rPr>
      </w:pPr>
      <w:r w:rsidRPr="00F92366">
        <w:rPr>
          <w:color w:val="FF0000"/>
          <w:lang w:val="cs-CZ"/>
        </w:rPr>
        <w:t>Pavel Parma</w:t>
      </w:r>
    </w:p>
    <w:p w:rsidR="00F92366" w:rsidRPr="00F92366" w:rsidRDefault="00F92366" w:rsidP="00F92366">
      <w:pPr>
        <w:pStyle w:val="Heading1"/>
        <w:rPr>
          <w:lang w:val="cs-CZ"/>
        </w:rPr>
      </w:pPr>
      <w:r>
        <w:rPr>
          <w:lang w:val="cs-CZ"/>
        </w:rPr>
        <w:t>Chyby</w:t>
      </w:r>
    </w:p>
    <w:p w:rsidR="00114AB9" w:rsidRDefault="00F92366" w:rsidP="00114AB9">
      <w:pPr>
        <w:pStyle w:val="Heading2"/>
        <w:rPr>
          <w:lang w:val="cs-CZ"/>
        </w:rPr>
      </w:pPr>
      <w:proofErr w:type="spellStart"/>
      <w:r w:rsidRPr="00114AB9">
        <w:rPr>
          <w:rStyle w:val="Heading2Char"/>
        </w:rPr>
        <w:t>Syntaktická</w:t>
      </w:r>
      <w:proofErr w:type="spellEnd"/>
      <w:r w:rsidRPr="00114AB9">
        <w:rPr>
          <w:rStyle w:val="Heading2Char"/>
        </w:rPr>
        <w:t xml:space="preserve"> </w:t>
      </w:r>
      <w:proofErr w:type="spellStart"/>
      <w:r w:rsidRPr="00114AB9">
        <w:rPr>
          <w:rStyle w:val="Heading2Char"/>
        </w:rPr>
        <w:t>chyba</w:t>
      </w:r>
      <w:proofErr w:type="spellEnd"/>
      <w:r>
        <w:rPr>
          <w:lang w:val="cs-CZ"/>
        </w:rPr>
        <w:t xml:space="preserve"> </w:t>
      </w:r>
    </w:p>
    <w:p w:rsidR="00F92366" w:rsidRDefault="00F92366" w:rsidP="00F92366">
      <w:pPr>
        <w:rPr>
          <w:lang w:val="cs-CZ"/>
        </w:rPr>
      </w:pPr>
      <w:r>
        <w:rPr>
          <w:lang w:val="cs-CZ"/>
        </w:rPr>
        <w:t>gramatická chyba</w:t>
      </w:r>
      <w:r w:rsidR="00114AB9">
        <w:rPr>
          <w:lang w:val="cs-CZ"/>
        </w:rPr>
        <w:t>, chyba proti syntaxi jazyka</w:t>
      </w:r>
    </w:p>
    <w:p w:rsidR="00114AB9" w:rsidRDefault="00F92366" w:rsidP="00114AB9">
      <w:pPr>
        <w:pStyle w:val="Heading2"/>
        <w:rPr>
          <w:lang w:val="cs-CZ"/>
        </w:rPr>
      </w:pPr>
      <w:proofErr w:type="spellStart"/>
      <w:r w:rsidRPr="00114AB9">
        <w:rPr>
          <w:rStyle w:val="Heading2Char"/>
        </w:rPr>
        <w:t>Sémantická</w:t>
      </w:r>
      <w:proofErr w:type="spellEnd"/>
      <w:r w:rsidRPr="00114AB9">
        <w:rPr>
          <w:rStyle w:val="Heading2Char"/>
        </w:rPr>
        <w:t xml:space="preserve"> </w:t>
      </w:r>
      <w:proofErr w:type="spellStart"/>
      <w:r w:rsidRPr="00114AB9">
        <w:rPr>
          <w:rStyle w:val="Heading2Char"/>
        </w:rPr>
        <w:t>chyba</w:t>
      </w:r>
      <w:proofErr w:type="spellEnd"/>
      <w:r>
        <w:rPr>
          <w:lang w:val="cs-CZ"/>
        </w:rPr>
        <w:t xml:space="preserve"> </w:t>
      </w:r>
    </w:p>
    <w:p w:rsidR="00F92366" w:rsidRDefault="00114AB9" w:rsidP="00F92366">
      <w:pPr>
        <w:rPr>
          <w:lang w:val="cs-CZ"/>
        </w:rPr>
      </w:pPr>
      <w:r>
        <w:rPr>
          <w:lang w:val="cs-CZ"/>
        </w:rPr>
        <w:t xml:space="preserve">Logická chyba, </w:t>
      </w:r>
      <w:r w:rsidR="00F92366">
        <w:rPr>
          <w:lang w:val="cs-CZ"/>
        </w:rPr>
        <w:t>napří</w:t>
      </w:r>
      <w:r>
        <w:rPr>
          <w:lang w:val="cs-CZ"/>
        </w:rPr>
        <w:t>klad dělení místo násobení atd.</w:t>
      </w:r>
    </w:p>
    <w:p w:rsidR="00114AB9" w:rsidRDefault="00114AB9" w:rsidP="00114AB9">
      <w:pPr>
        <w:pStyle w:val="Heading2"/>
        <w:rPr>
          <w:lang w:val="cs-CZ"/>
        </w:rPr>
      </w:pPr>
      <w:r>
        <w:rPr>
          <w:lang w:val="cs-CZ"/>
        </w:rPr>
        <w:t>Běhová (runtime)</w:t>
      </w:r>
    </w:p>
    <w:p w:rsidR="00F92366" w:rsidRDefault="00F92366" w:rsidP="00F92366">
      <w:pPr>
        <w:rPr>
          <w:lang w:val="cs-CZ"/>
        </w:rPr>
      </w:pPr>
      <w:r>
        <w:rPr>
          <w:lang w:val="cs-CZ"/>
        </w:rPr>
        <w:t>například čte</w:t>
      </w:r>
      <w:r w:rsidR="00114AB9">
        <w:rPr>
          <w:lang w:val="cs-CZ"/>
        </w:rPr>
        <w:t>ní neexistujícího souboru atd.</w:t>
      </w:r>
    </w:p>
    <w:p w:rsidR="00F92366" w:rsidRDefault="00F92366" w:rsidP="00F92366">
      <w:pPr>
        <w:pStyle w:val="Heading1"/>
        <w:rPr>
          <w:lang w:val="cs-CZ"/>
        </w:rPr>
      </w:pPr>
      <w:r>
        <w:rPr>
          <w:lang w:val="cs-CZ"/>
        </w:rPr>
        <w:t>Výjimky</w:t>
      </w:r>
      <w:r w:rsidR="00114AB9">
        <w:rPr>
          <w:lang w:val="cs-CZ"/>
        </w:rPr>
        <w:t xml:space="preserve"> (</w:t>
      </w:r>
      <w:proofErr w:type="spellStart"/>
      <w:r w:rsidR="00114AB9">
        <w:rPr>
          <w:lang w:val="cs-CZ"/>
        </w:rPr>
        <w:t>Exceptions</w:t>
      </w:r>
      <w:proofErr w:type="spellEnd"/>
      <w:r w:rsidR="00114AB9">
        <w:rPr>
          <w:lang w:val="cs-CZ"/>
        </w:rPr>
        <w:t>)</w:t>
      </w:r>
    </w:p>
    <w:p w:rsidR="00114AB9" w:rsidRDefault="00114AB9" w:rsidP="00F92366">
      <w:pPr>
        <w:rPr>
          <w:lang w:val="cs-CZ"/>
        </w:rPr>
      </w:pPr>
      <w:r>
        <w:rPr>
          <w:lang w:val="cs-CZ"/>
        </w:rPr>
        <w:t xml:space="preserve">Výjimka je </w:t>
      </w:r>
      <w:proofErr w:type="spellStart"/>
      <w:r>
        <w:rPr>
          <w:lang w:val="cs-CZ"/>
        </w:rPr>
        <w:t>event</w:t>
      </w:r>
      <w:proofErr w:type="spellEnd"/>
      <w:r>
        <w:rPr>
          <w:lang w:val="cs-CZ"/>
        </w:rPr>
        <w:t xml:space="preserve">, který nastane při běhu programu, a který narušuje normální běh programu. </w:t>
      </w:r>
    </w:p>
    <w:p w:rsidR="00114AB9" w:rsidRDefault="00114AB9" w:rsidP="00F92366">
      <w:pPr>
        <w:rPr>
          <w:lang w:val="cs-CZ"/>
        </w:rPr>
      </w:pPr>
      <w:r>
        <w:rPr>
          <w:lang w:val="cs-CZ"/>
        </w:rPr>
        <w:t>Výjimky dělíme do tří skupin</w:t>
      </w:r>
    </w:p>
    <w:p w:rsidR="00114AB9" w:rsidRDefault="00114AB9" w:rsidP="00114AB9">
      <w:pPr>
        <w:pStyle w:val="ListParagraph"/>
        <w:numPr>
          <w:ilvl w:val="0"/>
          <w:numId w:val="1"/>
        </w:numPr>
        <w:rPr>
          <w:lang w:val="cs-CZ"/>
        </w:rPr>
      </w:pPr>
      <w:proofErr w:type="spellStart"/>
      <w:r w:rsidRPr="00105EA7">
        <w:rPr>
          <w:b/>
          <w:lang w:val="cs-CZ"/>
        </w:rPr>
        <w:t>Checked</w:t>
      </w:r>
      <w:proofErr w:type="spellEnd"/>
      <w:r w:rsidRPr="00105EA7">
        <w:rPr>
          <w:b/>
          <w:lang w:val="cs-CZ"/>
        </w:rPr>
        <w:t xml:space="preserve"> </w:t>
      </w:r>
      <w:proofErr w:type="spellStart"/>
      <w:r w:rsidRPr="00105EA7">
        <w:rPr>
          <w:b/>
          <w:lang w:val="cs-CZ"/>
        </w:rPr>
        <w:t>exceptions</w:t>
      </w:r>
      <w:proofErr w:type="spellEnd"/>
      <w:r>
        <w:rPr>
          <w:lang w:val="cs-CZ"/>
        </w:rPr>
        <w:t xml:space="preserve"> – jedná se o výjimky, které by měla aplikace předvídat a dostat se z nich. Například když uživatel zadá název souboru pro čtení, který neexistuje.</w:t>
      </w:r>
    </w:p>
    <w:p w:rsidR="00114AB9" w:rsidRPr="00114AB9" w:rsidRDefault="00114AB9" w:rsidP="00114AB9">
      <w:pPr>
        <w:pStyle w:val="ListParagraph"/>
        <w:numPr>
          <w:ilvl w:val="0"/>
          <w:numId w:val="1"/>
        </w:numPr>
        <w:rPr>
          <w:lang w:val="cs-CZ"/>
        </w:rPr>
      </w:pPr>
      <w:proofErr w:type="spellStart"/>
      <w:r w:rsidRPr="00105EA7">
        <w:rPr>
          <w:b/>
          <w:lang w:val="cs-CZ"/>
        </w:rPr>
        <w:t>Error</w:t>
      </w:r>
      <w:proofErr w:type="spellEnd"/>
      <w:r>
        <w:rPr>
          <w:lang w:val="cs-CZ"/>
        </w:rPr>
        <w:t xml:space="preserve"> – výjimky, které nejsou uvnitř aplikace, a ze kterých se aplikace nemůže dostat. Například aplikace otevřela úspěšně soubor pro čtení, ale není schopna z něho číst kvůli hardwarovému nebo systémovému selhání. Aplikace </w:t>
      </w:r>
      <w:r w:rsidR="00105EA7">
        <w:rPr>
          <w:lang w:val="cs-CZ"/>
        </w:rPr>
        <w:t xml:space="preserve">tak může zachytit takovou výjimku, kvůli požadavku upozornit uživatele a zároveň </w:t>
      </w:r>
      <w:proofErr w:type="spellStart"/>
      <w:r w:rsidR="00105EA7">
        <w:rPr>
          <w:lang w:val="cs-CZ"/>
        </w:rPr>
        <w:t>zalogovat</w:t>
      </w:r>
      <w:proofErr w:type="spellEnd"/>
      <w:r w:rsidR="00105EA7">
        <w:rPr>
          <w:lang w:val="cs-CZ"/>
        </w:rPr>
        <w:t xml:space="preserve"> chybu</w:t>
      </w:r>
    </w:p>
    <w:p w:rsidR="00114AB9" w:rsidRPr="00105EA7" w:rsidRDefault="00114AB9" w:rsidP="00114AB9">
      <w:pPr>
        <w:pStyle w:val="ListParagraph"/>
        <w:numPr>
          <w:ilvl w:val="0"/>
          <w:numId w:val="1"/>
        </w:numPr>
        <w:rPr>
          <w:b/>
          <w:lang w:val="cs-CZ"/>
        </w:rPr>
      </w:pPr>
      <w:r w:rsidRPr="00105EA7">
        <w:rPr>
          <w:b/>
          <w:lang w:val="cs-CZ"/>
        </w:rPr>
        <w:t xml:space="preserve">Runtime </w:t>
      </w:r>
      <w:proofErr w:type="spellStart"/>
      <w:r w:rsidRPr="00105EA7">
        <w:rPr>
          <w:b/>
          <w:lang w:val="cs-CZ"/>
        </w:rPr>
        <w:t>exceptions</w:t>
      </w:r>
      <w:proofErr w:type="spellEnd"/>
      <w:r w:rsidR="00105EA7">
        <w:rPr>
          <w:b/>
          <w:lang w:val="cs-CZ"/>
        </w:rPr>
        <w:t xml:space="preserve"> </w:t>
      </w:r>
      <w:r w:rsidR="00105EA7">
        <w:rPr>
          <w:lang w:val="cs-CZ"/>
        </w:rPr>
        <w:t xml:space="preserve">– vnitřní chyba programu, ze které se nemůže dostat. Typicky to bývají bugy, logické chyby, nebo nevhodné použití API. Například aplikace vložila jméno souboru do </w:t>
      </w:r>
      <w:proofErr w:type="spellStart"/>
      <w:r w:rsidR="00105EA7">
        <w:rPr>
          <w:lang w:val="cs-CZ"/>
        </w:rPr>
        <w:t>FileReaderu</w:t>
      </w:r>
      <w:proofErr w:type="spellEnd"/>
      <w:r w:rsidR="00105EA7">
        <w:rPr>
          <w:lang w:val="cs-CZ"/>
        </w:rPr>
        <w:t xml:space="preserve">, kvůli logické chybě byla ale hodnota </w:t>
      </w:r>
      <w:proofErr w:type="spellStart"/>
      <w:r w:rsidR="00105EA7">
        <w:rPr>
          <w:lang w:val="cs-CZ"/>
        </w:rPr>
        <w:t>null</w:t>
      </w:r>
      <w:proofErr w:type="spellEnd"/>
      <w:r w:rsidR="00105EA7">
        <w:rPr>
          <w:lang w:val="cs-CZ"/>
        </w:rPr>
        <w:t>. Aplikace může zachytit výjimku, ale větší smysl je opravit bug, který ji způsobil.</w:t>
      </w:r>
    </w:p>
    <w:p w:rsidR="00105EA7" w:rsidRPr="00105EA7" w:rsidRDefault="00105EA7" w:rsidP="00105EA7">
      <w:pPr>
        <w:rPr>
          <w:b/>
          <w:lang w:val="cs-CZ"/>
        </w:rPr>
      </w:pPr>
      <w:proofErr w:type="spellStart"/>
      <w:r>
        <w:rPr>
          <w:b/>
          <w:lang w:val="cs-CZ"/>
        </w:rPr>
        <w:t>Error</w:t>
      </w:r>
      <w:proofErr w:type="spellEnd"/>
      <w:r>
        <w:rPr>
          <w:b/>
          <w:lang w:val="cs-CZ"/>
        </w:rPr>
        <w:t xml:space="preserve"> </w:t>
      </w:r>
      <w:r>
        <w:rPr>
          <w:lang w:val="cs-CZ"/>
        </w:rPr>
        <w:t xml:space="preserve">a </w:t>
      </w:r>
      <w:r>
        <w:rPr>
          <w:b/>
          <w:lang w:val="cs-CZ"/>
        </w:rPr>
        <w:t>Runtime</w:t>
      </w:r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výjimky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jsou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take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známky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jako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unchecked,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nemusí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se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zachytávat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.</w:t>
      </w:r>
    </w:p>
    <w:p w:rsidR="00114AB9" w:rsidRDefault="00114AB9" w:rsidP="00F92366">
      <w:pPr>
        <w:rPr>
          <w:lang w:val="cs-CZ"/>
        </w:rPr>
      </w:pPr>
      <w:r>
        <w:rPr>
          <w:lang w:val="cs-CZ"/>
        </w:rPr>
        <w:t>Zachytávání výjimek:</w:t>
      </w:r>
    </w:p>
    <w:p w:rsidR="00114AB9" w:rsidRDefault="00114AB9" w:rsidP="00F92366">
      <w:pPr>
        <w:rPr>
          <w:lang w:val="cs-CZ"/>
        </w:rPr>
      </w:pPr>
      <w:r>
        <w:rPr>
          <w:lang w:val="cs-CZ"/>
        </w:rPr>
        <w:t>Výjimky se zachytávají v </w:t>
      </w:r>
      <w:proofErr w:type="spellStart"/>
      <w:r>
        <w:rPr>
          <w:lang w:val="cs-CZ"/>
        </w:rPr>
        <w:t>try-catch</w:t>
      </w:r>
      <w:proofErr w:type="spellEnd"/>
      <w:r>
        <w:rPr>
          <w:lang w:val="cs-CZ"/>
        </w:rPr>
        <w:t xml:space="preserve"> bloku</w:t>
      </w:r>
    </w:p>
    <w:p w:rsidR="00105EA7" w:rsidRDefault="00105EA7" w:rsidP="00105EA7">
      <w:pPr>
        <w:pStyle w:val="HTMLPreformatted"/>
        <w:spacing w:line="270" w:lineRule="atLeast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try</w:t>
      </w:r>
      <w:proofErr w:type="spellEnd"/>
      <w:r>
        <w:rPr>
          <w:color w:val="000000"/>
          <w:sz w:val="18"/>
          <w:szCs w:val="18"/>
        </w:rPr>
        <w:t xml:space="preserve"> {</w:t>
      </w:r>
    </w:p>
    <w:p w:rsidR="00105EA7" w:rsidRDefault="00105EA7" w:rsidP="00105EA7">
      <w:pPr>
        <w:pStyle w:val="HTMLPreformatted"/>
        <w:spacing w:line="270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  <w:proofErr w:type="spellStart"/>
      <w:r>
        <w:rPr>
          <w:rStyle w:val="Emphasis"/>
          <w:rFonts w:eastAsiaTheme="majorEastAsia"/>
          <w:color w:val="000000"/>
          <w:sz w:val="18"/>
          <w:szCs w:val="18"/>
        </w:rPr>
        <w:t>code</w:t>
      </w:r>
      <w:proofErr w:type="spellEnd"/>
    </w:p>
    <w:p w:rsidR="00105EA7" w:rsidRDefault="00105EA7" w:rsidP="00105EA7">
      <w:pPr>
        <w:pStyle w:val="HTMLPreformatted"/>
        <w:spacing w:line="270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}</w:t>
      </w:r>
    </w:p>
    <w:p w:rsidR="00105EA7" w:rsidRDefault="00105EA7" w:rsidP="00105EA7">
      <w:pPr>
        <w:pStyle w:val="HTMLPreformatted"/>
        <w:spacing w:line="270" w:lineRule="atLeast"/>
        <w:rPr>
          <w:rStyle w:val="Emphasis"/>
          <w:rFonts w:eastAsiaTheme="majorEastAsia"/>
          <w:color w:val="000000"/>
          <w:sz w:val="18"/>
          <w:szCs w:val="18"/>
        </w:rPr>
      </w:pPr>
      <w:proofErr w:type="spellStart"/>
      <w:r>
        <w:rPr>
          <w:rStyle w:val="Emphasis"/>
          <w:rFonts w:eastAsiaTheme="majorEastAsia"/>
          <w:color w:val="000000"/>
          <w:sz w:val="18"/>
          <w:szCs w:val="18"/>
        </w:rPr>
        <w:t>catch</w:t>
      </w:r>
      <w:proofErr w:type="spellEnd"/>
      <w:r>
        <w:rPr>
          <w:rStyle w:val="Emphasis"/>
          <w:rFonts w:eastAsiaTheme="majorEastAsia"/>
          <w:color w:val="000000"/>
          <w:sz w:val="18"/>
          <w:szCs w:val="18"/>
        </w:rPr>
        <w:t xml:space="preserve"> and </w:t>
      </w:r>
      <w:proofErr w:type="spellStart"/>
      <w:r>
        <w:rPr>
          <w:rStyle w:val="Emphasis"/>
          <w:rFonts w:eastAsiaTheme="majorEastAsia"/>
          <w:color w:val="000000"/>
          <w:sz w:val="18"/>
          <w:szCs w:val="18"/>
        </w:rPr>
        <w:t>finally</w:t>
      </w:r>
      <w:proofErr w:type="spellEnd"/>
      <w:r>
        <w:rPr>
          <w:rStyle w:val="Emphasis"/>
          <w:rFonts w:eastAsiaTheme="majorEastAsia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Style w:val="Emphasis"/>
          <w:rFonts w:eastAsiaTheme="majorEastAsia"/>
          <w:color w:val="000000"/>
          <w:sz w:val="18"/>
          <w:szCs w:val="18"/>
        </w:rPr>
        <w:t>blocks</w:t>
      </w:r>
      <w:proofErr w:type="spellEnd"/>
      <w:r>
        <w:rPr>
          <w:rStyle w:val="Emphasis"/>
          <w:rFonts w:eastAsiaTheme="majorEastAsia"/>
          <w:color w:val="000000"/>
          <w:sz w:val="18"/>
          <w:szCs w:val="18"/>
        </w:rPr>
        <w:t xml:space="preserve"> . . .</w:t>
      </w:r>
      <w:proofErr w:type="gramEnd"/>
    </w:p>
    <w:p w:rsidR="00105EA7" w:rsidRDefault="00105EA7" w:rsidP="00105EA7">
      <w:pPr>
        <w:pStyle w:val="HTMLPreformatted"/>
        <w:spacing w:line="270" w:lineRule="atLeast"/>
        <w:rPr>
          <w:color w:val="000000"/>
          <w:sz w:val="18"/>
          <w:szCs w:val="18"/>
        </w:rPr>
      </w:pPr>
    </w:p>
    <w:p w:rsidR="00105EA7" w:rsidRDefault="00105EA7" w:rsidP="00105EA7">
      <w:pPr>
        <w:rPr>
          <w:lang w:val="cs-CZ"/>
        </w:rPr>
      </w:pPr>
      <w:r>
        <w:rPr>
          <w:lang w:val="cs-CZ"/>
        </w:rPr>
        <w:t xml:space="preserve">Zachytávat můžeme i vícero výjimek, stačí pouze napsat více </w:t>
      </w:r>
      <w:proofErr w:type="spellStart"/>
      <w:r>
        <w:rPr>
          <w:lang w:val="cs-CZ"/>
        </w:rPr>
        <w:t>catch</w:t>
      </w:r>
      <w:proofErr w:type="spellEnd"/>
      <w:r>
        <w:rPr>
          <w:lang w:val="cs-CZ"/>
        </w:rPr>
        <w:t xml:space="preserve"> bloků.</w:t>
      </w:r>
    </w:p>
    <w:p w:rsidR="00105EA7" w:rsidRDefault="00105EA7" w:rsidP="00105EA7">
      <w:pPr>
        <w:rPr>
          <w:lang w:val="cs-CZ"/>
        </w:rPr>
      </w:pPr>
      <w:r>
        <w:rPr>
          <w:lang w:val="cs-CZ"/>
        </w:rPr>
        <w:t>Můžeme také specifikovat jeden blok pro vícero výjimek</w:t>
      </w:r>
    </w:p>
    <w:p w:rsidR="00105EA7" w:rsidRPr="00105EA7" w:rsidRDefault="00105EA7" w:rsidP="00105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</w:pPr>
      <w:proofErr w:type="spellStart"/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lastRenderedPageBreak/>
        <w:t>catch</w:t>
      </w:r>
      <w:proofErr w:type="spellEnd"/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t xml:space="preserve"> (</w:t>
      </w:r>
      <w:proofErr w:type="spellStart"/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t>IOException|SQLException</w:t>
      </w:r>
      <w:proofErr w:type="spellEnd"/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t xml:space="preserve"> ex) {</w:t>
      </w:r>
    </w:p>
    <w:p w:rsidR="00105EA7" w:rsidRPr="00105EA7" w:rsidRDefault="00105EA7" w:rsidP="00105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</w:pPr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t xml:space="preserve">    logger.</w:t>
      </w:r>
      <w:proofErr w:type="gramStart"/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t>log(ex</w:t>
      </w:r>
      <w:proofErr w:type="gramEnd"/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t>);</w:t>
      </w:r>
    </w:p>
    <w:p w:rsidR="00105EA7" w:rsidRPr="00105EA7" w:rsidRDefault="00105EA7" w:rsidP="00105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</w:pPr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t xml:space="preserve">    </w:t>
      </w:r>
      <w:proofErr w:type="spellStart"/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t>throw</w:t>
      </w:r>
      <w:proofErr w:type="spellEnd"/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t xml:space="preserve"> ex;</w:t>
      </w:r>
    </w:p>
    <w:p w:rsidR="00105EA7" w:rsidRDefault="00105EA7" w:rsidP="00105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</w:pPr>
      <w:r w:rsidRPr="00105EA7"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  <w:t>}</w:t>
      </w:r>
    </w:p>
    <w:p w:rsidR="00105EA7" w:rsidRDefault="00105EA7" w:rsidP="00105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cs-CZ" w:eastAsia="cs-CZ"/>
        </w:rPr>
      </w:pPr>
    </w:p>
    <w:p w:rsidR="00105EA7" w:rsidRDefault="00105EA7" w:rsidP="00105EA7">
      <w:pPr>
        <w:rPr>
          <w:lang w:val="cs-CZ"/>
        </w:rPr>
      </w:pPr>
      <w:proofErr w:type="spellStart"/>
      <w:r>
        <w:rPr>
          <w:lang w:val="cs-CZ"/>
        </w:rPr>
        <w:t>Finally</w:t>
      </w:r>
      <w:proofErr w:type="spellEnd"/>
      <w:r>
        <w:rPr>
          <w:lang w:val="cs-CZ"/>
        </w:rPr>
        <w:t xml:space="preserve"> blok se používá pro čištění zdrojů. Jedná se o blok kódu, který se zavolá vždy, ať po </w:t>
      </w:r>
      <w:proofErr w:type="spellStart"/>
      <w:r>
        <w:rPr>
          <w:lang w:val="cs-CZ"/>
        </w:rPr>
        <w:t>úspěčném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try</w:t>
      </w:r>
      <w:proofErr w:type="spellEnd"/>
      <w:r>
        <w:rPr>
          <w:lang w:val="cs-CZ"/>
        </w:rPr>
        <w:t xml:space="preserve"> bloku dat, nebo po zachycení výjimky v </w:t>
      </w:r>
      <w:proofErr w:type="spellStart"/>
      <w:r>
        <w:rPr>
          <w:lang w:val="cs-CZ"/>
        </w:rPr>
        <w:t>catch</w:t>
      </w:r>
      <w:proofErr w:type="spellEnd"/>
      <w:r>
        <w:rPr>
          <w:lang w:val="cs-CZ"/>
        </w:rPr>
        <w:t xml:space="preserve"> bloku.</w:t>
      </w:r>
    </w:p>
    <w:p w:rsidR="00105EA7" w:rsidRDefault="00105EA7" w:rsidP="00105EA7">
      <w:pPr>
        <w:pStyle w:val="Heading4"/>
        <w:rPr>
          <w:lang w:val="cs-CZ"/>
        </w:rPr>
      </w:pPr>
      <w:proofErr w:type="spellStart"/>
      <w:r>
        <w:rPr>
          <w:lang w:val="cs-CZ"/>
        </w:rPr>
        <w:t>Try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with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resources</w:t>
      </w:r>
      <w:proofErr w:type="spellEnd"/>
    </w:p>
    <w:p w:rsidR="00F47343" w:rsidRPr="00F47343" w:rsidRDefault="00F47343" w:rsidP="00F47343">
      <w:pPr>
        <w:rPr>
          <w:lang w:val="cs-CZ"/>
        </w:rPr>
      </w:pPr>
    </w:p>
    <w:p w:rsidR="00105EA7" w:rsidRPr="00105EA7" w:rsidRDefault="00105EA7" w:rsidP="00105EA7">
      <w:pPr>
        <w:rPr>
          <w:lang w:val="cs-CZ"/>
        </w:rPr>
      </w:pPr>
      <w:r>
        <w:rPr>
          <w:lang w:val="cs-CZ"/>
        </w:rPr>
        <w:t xml:space="preserve">Jedná se o </w:t>
      </w:r>
      <w:r w:rsidR="00F47343">
        <w:rPr>
          <w:lang w:val="cs-CZ"/>
        </w:rPr>
        <w:t xml:space="preserve">zachycený výjimky, kdy můžeme specifikovat skupinu zdrojových objektů. Typicky se jedná o </w:t>
      </w:r>
      <w:proofErr w:type="spellStart"/>
      <w:r w:rsidR="00F47343">
        <w:rPr>
          <w:lang w:val="cs-CZ"/>
        </w:rPr>
        <w:t>Input|Output</w:t>
      </w:r>
      <w:proofErr w:type="spellEnd"/>
      <w:r w:rsidR="00F47343">
        <w:rPr>
          <w:lang w:val="cs-CZ"/>
        </w:rPr>
        <w:t xml:space="preserve"> </w:t>
      </w:r>
      <w:proofErr w:type="spellStart"/>
      <w:r w:rsidR="00F47343">
        <w:rPr>
          <w:lang w:val="cs-CZ"/>
        </w:rPr>
        <w:t>streamy</w:t>
      </w:r>
      <w:proofErr w:type="spellEnd"/>
      <w:r w:rsidR="00F47343">
        <w:rPr>
          <w:lang w:val="cs-CZ"/>
        </w:rPr>
        <w:t xml:space="preserve">. </w:t>
      </w:r>
      <w:proofErr w:type="spellStart"/>
      <w:r w:rsidR="00F47343" w:rsidRPr="00F47343">
        <w:rPr>
          <w:b/>
          <w:lang w:val="cs-CZ"/>
        </w:rPr>
        <w:t>Try-with-resources</w:t>
      </w:r>
      <w:proofErr w:type="spellEnd"/>
      <w:r w:rsidR="00F47343">
        <w:rPr>
          <w:lang w:val="cs-CZ"/>
        </w:rPr>
        <w:t xml:space="preserve"> zajišťuje, že každý zdroj je uzavřen po skončení. Zdroj musí implementovat </w:t>
      </w:r>
      <w:proofErr w:type="spellStart"/>
      <w:r w:rsidR="00F47343" w:rsidRPr="00F47343">
        <w:rPr>
          <w:b/>
          <w:lang w:val="cs-CZ"/>
        </w:rPr>
        <w:t>java.langAutoCloseable</w:t>
      </w:r>
      <w:proofErr w:type="spellEnd"/>
      <w:r w:rsidR="00F47343">
        <w:rPr>
          <w:lang w:val="cs-CZ"/>
        </w:rPr>
        <w:t xml:space="preserve">. Samozřejmě to můžeme udělat v bloku </w:t>
      </w:r>
      <w:proofErr w:type="spellStart"/>
      <w:r w:rsidR="00F47343" w:rsidRPr="00F47343">
        <w:rPr>
          <w:b/>
          <w:lang w:val="cs-CZ"/>
        </w:rPr>
        <w:t>finally</w:t>
      </w:r>
      <w:proofErr w:type="spellEnd"/>
      <w:r w:rsidR="00F47343">
        <w:rPr>
          <w:lang w:val="cs-CZ"/>
        </w:rPr>
        <w:t xml:space="preserve">, ale pokud by pak nastala výjimka i při uzavření, ven z metody by byla vyhozena výjimka právě ze zavření, původní by byla opomenuta. V bloku </w:t>
      </w:r>
      <w:proofErr w:type="spellStart"/>
      <w:r w:rsidR="00F47343" w:rsidRPr="00F47343">
        <w:rPr>
          <w:b/>
          <w:lang w:val="cs-CZ"/>
        </w:rPr>
        <w:t>try-with-resources</w:t>
      </w:r>
      <w:proofErr w:type="spellEnd"/>
      <w:r w:rsidR="00F47343">
        <w:rPr>
          <w:lang w:val="cs-CZ"/>
        </w:rPr>
        <w:t xml:space="preserve"> se při vyhození výjimky v </w:t>
      </w:r>
      <w:proofErr w:type="spellStart"/>
      <w:r w:rsidR="00F47343" w:rsidRPr="00F47343">
        <w:rPr>
          <w:b/>
          <w:lang w:val="cs-CZ"/>
        </w:rPr>
        <w:t>try</w:t>
      </w:r>
      <w:proofErr w:type="spellEnd"/>
      <w:r w:rsidR="00F47343">
        <w:rPr>
          <w:lang w:val="cs-CZ"/>
        </w:rPr>
        <w:t xml:space="preserve"> bloku nejdříve uzavřou zdroje a až následně je volán blok </w:t>
      </w:r>
      <w:proofErr w:type="spellStart"/>
      <w:r w:rsidR="00F47343" w:rsidRPr="00F47343">
        <w:rPr>
          <w:b/>
          <w:lang w:val="cs-CZ"/>
        </w:rPr>
        <w:t>catch</w:t>
      </w:r>
      <w:proofErr w:type="spellEnd"/>
      <w:r w:rsidR="00F47343">
        <w:rPr>
          <w:lang w:val="cs-CZ"/>
        </w:rPr>
        <w:t xml:space="preserve"> či </w:t>
      </w:r>
      <w:proofErr w:type="spellStart"/>
      <w:r w:rsidR="00F47343" w:rsidRPr="00F47343">
        <w:rPr>
          <w:b/>
          <w:lang w:val="cs-CZ"/>
        </w:rPr>
        <w:t>finally</w:t>
      </w:r>
      <w:proofErr w:type="spellEnd"/>
      <w:r w:rsidR="00F47343">
        <w:rPr>
          <w:lang w:val="cs-CZ"/>
        </w:rPr>
        <w:t>. Díky tomu by se i při dvou výjimkách (jedna v </w:t>
      </w:r>
      <w:proofErr w:type="spellStart"/>
      <w:r w:rsidR="00F47343" w:rsidRPr="00F47343">
        <w:rPr>
          <w:b/>
          <w:lang w:val="cs-CZ"/>
        </w:rPr>
        <w:t>try</w:t>
      </w:r>
      <w:proofErr w:type="spellEnd"/>
      <w:r w:rsidR="00F47343">
        <w:rPr>
          <w:lang w:val="cs-CZ"/>
        </w:rPr>
        <w:t xml:space="preserve"> a následující při uzavření zdroje) ven dostala právě ta z bloku </w:t>
      </w:r>
      <w:proofErr w:type="spellStart"/>
      <w:r w:rsidR="00F47343" w:rsidRPr="00F47343">
        <w:rPr>
          <w:b/>
          <w:lang w:val="cs-CZ"/>
        </w:rPr>
        <w:t>try</w:t>
      </w:r>
      <w:proofErr w:type="spellEnd"/>
      <w:r w:rsidR="00F47343">
        <w:rPr>
          <w:lang w:val="cs-CZ"/>
        </w:rPr>
        <w:t>.</w:t>
      </w:r>
      <w:bookmarkStart w:id="0" w:name="_GoBack"/>
      <w:bookmarkEnd w:id="0"/>
    </w:p>
    <w:p w:rsidR="00105EA7" w:rsidRDefault="00105EA7" w:rsidP="00105EA7">
      <w:pPr>
        <w:rPr>
          <w:lang w:val="cs-CZ"/>
        </w:rPr>
      </w:pPr>
    </w:p>
    <w:p w:rsidR="00F92366" w:rsidRPr="00F92366" w:rsidRDefault="003E2A8C" w:rsidP="00F92366">
      <w:pPr>
        <w:rPr>
          <w:lang w:val="cs-CZ"/>
        </w:rPr>
      </w:pPr>
      <w:r>
        <w:rPr>
          <w:noProof/>
          <w:lang w:val="cs-CZ" w:eastAsia="cs-CZ"/>
        </w:rPr>
        <w:lastRenderedPageBreak/>
        <w:drawing>
          <wp:inline distT="0" distB="0" distL="0" distR="0">
            <wp:extent cx="3196424" cy="656612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ception-Hierarchy-Diagr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317" cy="658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366" w:rsidRPr="00F92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F5045"/>
    <w:multiLevelType w:val="hybridMultilevel"/>
    <w:tmpl w:val="4434EA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9A3"/>
    <w:rsid w:val="000409A3"/>
    <w:rsid w:val="000E2199"/>
    <w:rsid w:val="00105EA7"/>
    <w:rsid w:val="00114AB9"/>
    <w:rsid w:val="003077E1"/>
    <w:rsid w:val="003E2A8C"/>
    <w:rsid w:val="00B55A26"/>
    <w:rsid w:val="00C64AAA"/>
    <w:rsid w:val="00E23AEA"/>
    <w:rsid w:val="00F47343"/>
    <w:rsid w:val="00F9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5FD2AF-4804-450E-85B7-D543ABF0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B9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AB9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A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5E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4A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4A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14AB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05EA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E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EA7"/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styleId="Emphasis">
    <w:name w:val="Emphasis"/>
    <w:basedOn w:val="DefaultParagraphFont"/>
    <w:uiPriority w:val="20"/>
    <w:qFormat/>
    <w:rsid w:val="00105EA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05EA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7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351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 Parma</cp:lastModifiedBy>
  <cp:revision>6</cp:revision>
  <dcterms:created xsi:type="dcterms:W3CDTF">2016-02-01T10:56:00Z</dcterms:created>
  <dcterms:modified xsi:type="dcterms:W3CDTF">2016-05-16T23:20:00Z</dcterms:modified>
</cp:coreProperties>
</file>