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7EF0" w:rsidRDefault="009C7EF0" w:rsidP="009C7EF0">
      <w:pPr>
        <w:pStyle w:val="Nadpis1"/>
        <w:rPr>
          <w:sz w:val="160"/>
        </w:rPr>
      </w:pPr>
    </w:p>
    <w:p w:rsidR="009C7EF0" w:rsidRPr="00210350" w:rsidRDefault="009C7EF0" w:rsidP="00210350">
      <w:pPr>
        <w:jc w:val="center"/>
        <w:rPr>
          <w:b/>
          <w:sz w:val="200"/>
        </w:rPr>
      </w:pPr>
      <w:bookmarkStart w:id="0" w:name="_Toc347847860"/>
      <w:bookmarkStart w:id="1" w:name="_Toc347847910"/>
      <w:r w:rsidRPr="00210350">
        <w:rPr>
          <w:b/>
          <w:sz w:val="200"/>
        </w:rPr>
        <w:t>HW</w:t>
      </w:r>
      <w:bookmarkEnd w:id="0"/>
      <w:bookmarkEnd w:id="1"/>
    </w:p>
    <w:p w:rsidR="009C7EF0" w:rsidRPr="00210350" w:rsidRDefault="009C7EF0" w:rsidP="009C7EF0">
      <w:pPr>
        <w:jc w:val="center"/>
        <w:rPr>
          <w:b/>
          <w:sz w:val="72"/>
        </w:rPr>
      </w:pPr>
      <w:r w:rsidRPr="00210350">
        <w:rPr>
          <w:b/>
          <w:sz w:val="72"/>
        </w:rPr>
        <w:t>Maturitní okruhy</w:t>
      </w:r>
    </w:p>
    <w:p w:rsidR="009C7EF0" w:rsidRDefault="009C7EF0" w:rsidP="009C7EF0">
      <w:pPr>
        <w:jc w:val="center"/>
        <w:rPr>
          <w:sz w:val="24"/>
          <w:szCs w:val="24"/>
        </w:rPr>
      </w:pPr>
      <w:r>
        <w:br w:type="page"/>
      </w:r>
    </w:p>
    <w:p w:rsidR="00112999" w:rsidRDefault="007B1728" w:rsidP="00280234">
      <w:pPr>
        <w:jc w:val="center"/>
        <w:rPr>
          <w:noProof/>
        </w:rPr>
      </w:pPr>
      <w:bookmarkStart w:id="2" w:name="_Toc347847911"/>
      <w:r w:rsidRPr="00210350">
        <w:rPr>
          <w:b/>
          <w:i/>
          <w:sz w:val="52"/>
        </w:rPr>
        <w:lastRenderedPageBreak/>
        <w:t>Obsah</w:t>
      </w:r>
      <w:bookmarkEnd w:id="2"/>
      <w:r w:rsidR="00F831AE" w:rsidRPr="00F831AE">
        <w:rPr>
          <w:b/>
          <w:i/>
        </w:rPr>
        <w:fldChar w:fldCharType="begin"/>
      </w:r>
      <w:r w:rsidR="00A329EF" w:rsidRPr="00210350">
        <w:rPr>
          <w:b/>
          <w:i/>
        </w:rPr>
        <w:instrText xml:space="preserve"> TOC \o "1-1" \u </w:instrText>
      </w:r>
      <w:r w:rsidR="00F831AE" w:rsidRPr="00F831AE">
        <w:rPr>
          <w:b/>
          <w:i/>
        </w:rPr>
        <w:fldChar w:fldCharType="separate"/>
      </w:r>
    </w:p>
    <w:p w:rsidR="00112999" w:rsidRDefault="00112999">
      <w:pPr>
        <w:pStyle w:val="Obsah1"/>
        <w:rPr>
          <w:rFonts w:eastAsiaTheme="minorEastAsia"/>
          <w:b w:val="0"/>
          <w:bCs w:val="0"/>
          <w:i w:val="0"/>
          <w:iCs w:val="0"/>
          <w:noProof/>
          <w:sz w:val="22"/>
          <w:szCs w:val="22"/>
          <w:lang w:eastAsia="cs-CZ"/>
        </w:rPr>
      </w:pPr>
      <w:r>
        <w:rPr>
          <w:noProof/>
        </w:rPr>
        <w:t>Základní deska PC</w:t>
      </w:r>
      <w:r>
        <w:rPr>
          <w:noProof/>
        </w:rPr>
        <w:tab/>
      </w:r>
      <w:r>
        <w:rPr>
          <w:noProof/>
        </w:rPr>
        <w:fldChar w:fldCharType="begin"/>
      </w:r>
      <w:r>
        <w:rPr>
          <w:noProof/>
        </w:rPr>
        <w:instrText xml:space="preserve"> PAGEREF _Toc349114519 \h </w:instrText>
      </w:r>
      <w:r>
        <w:rPr>
          <w:noProof/>
        </w:rPr>
      </w:r>
      <w:r>
        <w:rPr>
          <w:noProof/>
        </w:rPr>
        <w:fldChar w:fldCharType="separate"/>
      </w:r>
      <w:r>
        <w:rPr>
          <w:noProof/>
        </w:rPr>
        <w:t>3</w:t>
      </w:r>
      <w:r>
        <w:rPr>
          <w:noProof/>
        </w:rPr>
        <w:fldChar w:fldCharType="end"/>
      </w:r>
    </w:p>
    <w:p w:rsidR="00112999" w:rsidRDefault="00112999">
      <w:pPr>
        <w:pStyle w:val="Obsah1"/>
        <w:rPr>
          <w:rFonts w:eastAsiaTheme="minorEastAsia"/>
          <w:b w:val="0"/>
          <w:bCs w:val="0"/>
          <w:i w:val="0"/>
          <w:iCs w:val="0"/>
          <w:noProof/>
          <w:sz w:val="22"/>
          <w:szCs w:val="22"/>
          <w:lang w:eastAsia="cs-CZ"/>
        </w:rPr>
      </w:pPr>
      <w:r>
        <w:rPr>
          <w:noProof/>
        </w:rPr>
        <w:t>Úložná optická média</w:t>
      </w:r>
      <w:r>
        <w:rPr>
          <w:noProof/>
        </w:rPr>
        <w:tab/>
      </w:r>
      <w:r>
        <w:rPr>
          <w:noProof/>
        </w:rPr>
        <w:fldChar w:fldCharType="begin"/>
      </w:r>
      <w:r>
        <w:rPr>
          <w:noProof/>
        </w:rPr>
        <w:instrText xml:space="preserve"> PAGEREF _Toc349114520 \h </w:instrText>
      </w:r>
      <w:r>
        <w:rPr>
          <w:noProof/>
        </w:rPr>
      </w:r>
      <w:r>
        <w:rPr>
          <w:noProof/>
        </w:rPr>
        <w:fldChar w:fldCharType="separate"/>
      </w:r>
      <w:r>
        <w:rPr>
          <w:noProof/>
        </w:rPr>
        <w:t>12</w:t>
      </w:r>
      <w:r>
        <w:rPr>
          <w:noProof/>
        </w:rPr>
        <w:fldChar w:fldCharType="end"/>
      </w:r>
    </w:p>
    <w:p w:rsidR="00112999" w:rsidRDefault="00112999">
      <w:pPr>
        <w:pStyle w:val="Obsah1"/>
        <w:rPr>
          <w:rFonts w:eastAsiaTheme="minorEastAsia"/>
          <w:b w:val="0"/>
          <w:bCs w:val="0"/>
          <w:i w:val="0"/>
          <w:iCs w:val="0"/>
          <w:noProof/>
          <w:sz w:val="22"/>
          <w:szCs w:val="22"/>
          <w:lang w:eastAsia="cs-CZ"/>
        </w:rPr>
      </w:pPr>
      <w:r>
        <w:rPr>
          <w:noProof/>
        </w:rPr>
        <w:t>Rozšiřující karty</w:t>
      </w:r>
      <w:r>
        <w:rPr>
          <w:noProof/>
        </w:rPr>
        <w:tab/>
      </w:r>
      <w:r>
        <w:rPr>
          <w:noProof/>
        </w:rPr>
        <w:fldChar w:fldCharType="begin"/>
      </w:r>
      <w:r>
        <w:rPr>
          <w:noProof/>
        </w:rPr>
        <w:instrText xml:space="preserve"> PAGEREF _Toc349114521 \h </w:instrText>
      </w:r>
      <w:r>
        <w:rPr>
          <w:noProof/>
        </w:rPr>
      </w:r>
      <w:r>
        <w:rPr>
          <w:noProof/>
        </w:rPr>
        <w:fldChar w:fldCharType="separate"/>
      </w:r>
      <w:r>
        <w:rPr>
          <w:noProof/>
        </w:rPr>
        <w:t>15</w:t>
      </w:r>
      <w:r>
        <w:rPr>
          <w:noProof/>
        </w:rPr>
        <w:fldChar w:fldCharType="end"/>
      </w:r>
    </w:p>
    <w:p w:rsidR="00112999" w:rsidRDefault="00112999">
      <w:pPr>
        <w:pStyle w:val="Obsah1"/>
        <w:rPr>
          <w:rFonts w:eastAsiaTheme="minorEastAsia"/>
          <w:b w:val="0"/>
          <w:bCs w:val="0"/>
          <w:i w:val="0"/>
          <w:iCs w:val="0"/>
          <w:noProof/>
          <w:sz w:val="22"/>
          <w:szCs w:val="22"/>
          <w:lang w:eastAsia="cs-CZ"/>
        </w:rPr>
      </w:pPr>
      <w:r>
        <w:rPr>
          <w:noProof/>
        </w:rPr>
        <w:t>Vstupní zařízení</w:t>
      </w:r>
      <w:r>
        <w:rPr>
          <w:noProof/>
        </w:rPr>
        <w:tab/>
      </w:r>
      <w:r>
        <w:rPr>
          <w:noProof/>
        </w:rPr>
        <w:fldChar w:fldCharType="begin"/>
      </w:r>
      <w:r>
        <w:rPr>
          <w:noProof/>
        </w:rPr>
        <w:instrText xml:space="preserve"> PAGEREF _Toc349114522 \h </w:instrText>
      </w:r>
      <w:r>
        <w:rPr>
          <w:noProof/>
        </w:rPr>
      </w:r>
      <w:r>
        <w:rPr>
          <w:noProof/>
        </w:rPr>
        <w:fldChar w:fldCharType="separate"/>
      </w:r>
      <w:r>
        <w:rPr>
          <w:noProof/>
        </w:rPr>
        <w:t>18</w:t>
      </w:r>
      <w:r>
        <w:rPr>
          <w:noProof/>
        </w:rPr>
        <w:fldChar w:fldCharType="end"/>
      </w:r>
    </w:p>
    <w:p w:rsidR="00112999" w:rsidRDefault="00112999">
      <w:pPr>
        <w:pStyle w:val="Obsah1"/>
        <w:rPr>
          <w:rFonts w:eastAsiaTheme="minorEastAsia"/>
          <w:b w:val="0"/>
          <w:bCs w:val="0"/>
          <w:i w:val="0"/>
          <w:iCs w:val="0"/>
          <w:noProof/>
          <w:sz w:val="22"/>
          <w:szCs w:val="22"/>
          <w:lang w:eastAsia="cs-CZ"/>
        </w:rPr>
      </w:pPr>
      <w:r>
        <w:rPr>
          <w:noProof/>
        </w:rPr>
        <w:t>Výstupní zařízení - zobrazovací jednotky</w:t>
      </w:r>
      <w:r>
        <w:rPr>
          <w:noProof/>
        </w:rPr>
        <w:tab/>
      </w:r>
      <w:r>
        <w:rPr>
          <w:noProof/>
        </w:rPr>
        <w:fldChar w:fldCharType="begin"/>
      </w:r>
      <w:r>
        <w:rPr>
          <w:noProof/>
        </w:rPr>
        <w:instrText xml:space="preserve"> PAGEREF _Toc349114523 \h </w:instrText>
      </w:r>
      <w:r>
        <w:rPr>
          <w:noProof/>
        </w:rPr>
      </w:r>
      <w:r>
        <w:rPr>
          <w:noProof/>
        </w:rPr>
        <w:fldChar w:fldCharType="separate"/>
      </w:r>
      <w:r>
        <w:rPr>
          <w:noProof/>
        </w:rPr>
        <w:t>27</w:t>
      </w:r>
      <w:r>
        <w:rPr>
          <w:noProof/>
        </w:rPr>
        <w:fldChar w:fldCharType="end"/>
      </w:r>
    </w:p>
    <w:p w:rsidR="00112999" w:rsidRDefault="00112999">
      <w:pPr>
        <w:pStyle w:val="Obsah1"/>
        <w:rPr>
          <w:rFonts w:eastAsiaTheme="minorEastAsia"/>
          <w:b w:val="0"/>
          <w:bCs w:val="0"/>
          <w:i w:val="0"/>
          <w:iCs w:val="0"/>
          <w:noProof/>
          <w:sz w:val="22"/>
          <w:szCs w:val="22"/>
          <w:lang w:eastAsia="cs-CZ"/>
        </w:rPr>
      </w:pPr>
      <w:r>
        <w:rPr>
          <w:noProof/>
        </w:rPr>
        <w:t>Tiskárny</w:t>
      </w:r>
      <w:r>
        <w:rPr>
          <w:noProof/>
        </w:rPr>
        <w:tab/>
      </w:r>
      <w:r>
        <w:rPr>
          <w:noProof/>
        </w:rPr>
        <w:fldChar w:fldCharType="begin"/>
      </w:r>
      <w:r>
        <w:rPr>
          <w:noProof/>
        </w:rPr>
        <w:instrText xml:space="preserve"> PAGEREF _Toc349114524 \h </w:instrText>
      </w:r>
      <w:r>
        <w:rPr>
          <w:noProof/>
        </w:rPr>
      </w:r>
      <w:r>
        <w:rPr>
          <w:noProof/>
        </w:rPr>
        <w:fldChar w:fldCharType="separate"/>
      </w:r>
      <w:r>
        <w:rPr>
          <w:noProof/>
        </w:rPr>
        <w:t>32</w:t>
      </w:r>
      <w:r>
        <w:rPr>
          <w:noProof/>
        </w:rPr>
        <w:fldChar w:fldCharType="end"/>
      </w:r>
    </w:p>
    <w:p w:rsidR="00112999" w:rsidRDefault="00112999">
      <w:pPr>
        <w:pStyle w:val="Obsah1"/>
        <w:rPr>
          <w:rFonts w:eastAsiaTheme="minorEastAsia"/>
          <w:b w:val="0"/>
          <w:bCs w:val="0"/>
          <w:i w:val="0"/>
          <w:iCs w:val="0"/>
          <w:noProof/>
          <w:sz w:val="22"/>
          <w:szCs w:val="22"/>
          <w:lang w:eastAsia="cs-CZ"/>
        </w:rPr>
      </w:pPr>
      <w:r>
        <w:rPr>
          <w:noProof/>
        </w:rPr>
        <w:t>POST, testování PC, HW diagnostika, testování grafiky, procesoru, hledání chyb</w:t>
      </w:r>
      <w:r>
        <w:rPr>
          <w:noProof/>
        </w:rPr>
        <w:tab/>
      </w:r>
      <w:r>
        <w:rPr>
          <w:noProof/>
        </w:rPr>
        <w:fldChar w:fldCharType="begin"/>
      </w:r>
      <w:r>
        <w:rPr>
          <w:noProof/>
        </w:rPr>
        <w:instrText xml:space="preserve"> PAGEREF _Toc349114525 \h </w:instrText>
      </w:r>
      <w:r>
        <w:rPr>
          <w:noProof/>
        </w:rPr>
      </w:r>
      <w:r>
        <w:rPr>
          <w:noProof/>
        </w:rPr>
        <w:fldChar w:fldCharType="separate"/>
      </w:r>
      <w:r>
        <w:rPr>
          <w:noProof/>
        </w:rPr>
        <w:t>38</w:t>
      </w:r>
      <w:r>
        <w:rPr>
          <w:noProof/>
        </w:rPr>
        <w:fldChar w:fldCharType="end"/>
      </w:r>
    </w:p>
    <w:p w:rsidR="00112999" w:rsidRDefault="00112999">
      <w:pPr>
        <w:pStyle w:val="Obsah1"/>
        <w:rPr>
          <w:rFonts w:eastAsiaTheme="minorEastAsia"/>
          <w:b w:val="0"/>
          <w:bCs w:val="0"/>
          <w:i w:val="0"/>
          <w:iCs w:val="0"/>
          <w:noProof/>
          <w:sz w:val="22"/>
          <w:szCs w:val="22"/>
          <w:lang w:eastAsia="cs-CZ"/>
        </w:rPr>
      </w:pPr>
      <w:r>
        <w:rPr>
          <w:noProof/>
        </w:rPr>
        <w:t>PC skříň, zdroj, UPS</w:t>
      </w:r>
      <w:r>
        <w:rPr>
          <w:noProof/>
        </w:rPr>
        <w:tab/>
      </w:r>
      <w:r>
        <w:rPr>
          <w:noProof/>
        </w:rPr>
        <w:fldChar w:fldCharType="begin"/>
      </w:r>
      <w:r>
        <w:rPr>
          <w:noProof/>
        </w:rPr>
        <w:instrText xml:space="preserve"> PAGEREF _Toc349114526 \h </w:instrText>
      </w:r>
      <w:r>
        <w:rPr>
          <w:noProof/>
        </w:rPr>
      </w:r>
      <w:r>
        <w:rPr>
          <w:noProof/>
        </w:rPr>
        <w:fldChar w:fldCharType="separate"/>
      </w:r>
      <w:r>
        <w:rPr>
          <w:noProof/>
        </w:rPr>
        <w:t>42</w:t>
      </w:r>
      <w:r>
        <w:rPr>
          <w:noProof/>
        </w:rPr>
        <w:fldChar w:fldCharType="end"/>
      </w:r>
    </w:p>
    <w:p w:rsidR="00BC4016" w:rsidRDefault="00F831AE" w:rsidP="009C7EF0">
      <w:pPr>
        <w:pStyle w:val="Obsah1"/>
      </w:pPr>
      <w:r>
        <w:fldChar w:fldCharType="end"/>
      </w:r>
    </w:p>
    <w:p w:rsidR="009C7EF0" w:rsidRDefault="009C7EF0">
      <w:pPr>
        <w:rPr>
          <w:b/>
          <w:sz w:val="96"/>
          <w:szCs w:val="144"/>
          <w:u w:val="single"/>
        </w:rPr>
        <w:sectPr w:rsidR="009C7EF0" w:rsidSect="009C7EF0">
          <w:footerReference w:type="default" r:id="rId8"/>
          <w:footerReference w:type="first" r:id="rId9"/>
          <w:pgSz w:w="11906" w:h="16838"/>
          <w:pgMar w:top="1418" w:right="1418" w:bottom="1418" w:left="1418" w:header="709" w:footer="709" w:gutter="0"/>
          <w:pgNumType w:start="1"/>
          <w:cols w:space="708"/>
          <w:titlePg/>
          <w:docGrid w:linePitch="360"/>
        </w:sectPr>
      </w:pPr>
    </w:p>
    <w:p w:rsidR="009C0523" w:rsidRDefault="00651157" w:rsidP="001D495A">
      <w:pPr>
        <w:jc w:val="center"/>
        <w:rPr>
          <w:b/>
          <w:sz w:val="144"/>
          <w:szCs w:val="144"/>
          <w:u w:val="single"/>
        </w:rPr>
      </w:pPr>
      <w:r w:rsidRPr="00F33E97">
        <w:rPr>
          <w:b/>
          <w:sz w:val="96"/>
          <w:szCs w:val="144"/>
          <w:u w:val="single"/>
        </w:rPr>
        <w:lastRenderedPageBreak/>
        <w:t>1</w:t>
      </w:r>
    </w:p>
    <w:p w:rsidR="00F33E97" w:rsidRPr="00D505A7" w:rsidRDefault="00651157" w:rsidP="00D505A7">
      <w:pPr>
        <w:pStyle w:val="Nadpis1"/>
      </w:pPr>
      <w:bookmarkStart w:id="3" w:name="_Toc349114519"/>
      <w:r w:rsidRPr="00F33E97">
        <w:t xml:space="preserve">Základní deska </w:t>
      </w:r>
      <w:r w:rsidR="002A63BB">
        <w:t>PC</w:t>
      </w:r>
      <w:bookmarkEnd w:id="3"/>
    </w:p>
    <w:p w:rsidR="004D0367" w:rsidRPr="00807836" w:rsidRDefault="004D0367" w:rsidP="00F15F2D">
      <w:pPr>
        <w:pStyle w:val="Nadpis2"/>
      </w:pPr>
      <w:r w:rsidRPr="00807836">
        <w:t>BIOS</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BIOS (z anglického Basic Input-</w:t>
      </w:r>
      <w:proofErr w:type="spellStart"/>
      <w:r w:rsidRPr="00807836">
        <w:rPr>
          <w:rFonts w:cs="Calibri"/>
          <w:szCs w:val="20"/>
        </w:rPr>
        <w:t>Output</w:t>
      </w:r>
      <w:proofErr w:type="spellEnd"/>
      <w:r w:rsidRPr="00807836">
        <w:rPr>
          <w:rFonts w:cs="Calibri"/>
          <w:szCs w:val="20"/>
        </w:rPr>
        <w:t xml:space="preserve"> </w:t>
      </w:r>
      <w:proofErr w:type="spellStart"/>
      <w:r w:rsidRPr="00807836">
        <w:rPr>
          <w:rFonts w:cs="Calibri"/>
          <w:szCs w:val="20"/>
        </w:rPr>
        <w:t>System</w:t>
      </w:r>
      <w:proofErr w:type="spellEnd"/>
      <w:r w:rsidRPr="00807836">
        <w:rPr>
          <w:rFonts w:cs="Calibri"/>
          <w:szCs w:val="20"/>
        </w:rPr>
        <w:t xml:space="preserve">) implementuje základní vstupně– výstupní funkce pro počítače IBM </w:t>
      </w:r>
      <w:r w:rsidR="002A63BB">
        <w:rPr>
          <w:rFonts w:cs="Calibri"/>
          <w:szCs w:val="20"/>
        </w:rPr>
        <w:t>PC</w:t>
      </w:r>
      <w:r w:rsidRPr="00807836">
        <w:rPr>
          <w:rFonts w:cs="Calibri"/>
          <w:szCs w:val="20"/>
        </w:rPr>
        <w:t xml:space="preserve"> kompatibilní a představuje vlastně firmware pro osobní počítače.</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V současné době se BIOS používá hlavně při startu počítače pro inicializaci a konfiguraci připojených hardwarových zařízení a následnému zavedení operačního systému, kterému je pak předáno další řízení počítače.</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Některé operační systémy, jako například všechny klony </w:t>
      </w:r>
      <w:proofErr w:type="spellStart"/>
      <w:r w:rsidRPr="00807836">
        <w:rPr>
          <w:rFonts w:cs="Calibri"/>
          <w:szCs w:val="20"/>
        </w:rPr>
        <w:t>DOSu</w:t>
      </w:r>
      <w:proofErr w:type="spellEnd"/>
      <w:r w:rsidRPr="00807836">
        <w:rPr>
          <w:rFonts w:cs="Calibri"/>
          <w:szCs w:val="20"/>
        </w:rPr>
        <w:t xml:space="preserve"> využívají BIOS pro provádění většiny vstupně–výstupních operací (čtení z disku, diskety, klávesnice, výstup znaku na monitor nebo tiskárnu apod.) </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V roce 1986 byl uveden 32-bitový procesor Intel 80386, avšak vývoj operačních systémů za ním zaostal</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Pokročilé programy ovládaly hardware samy (např. editor Text602) nebo využívaly DOS </w:t>
      </w:r>
      <w:proofErr w:type="spellStart"/>
      <w:r w:rsidRPr="00807836">
        <w:rPr>
          <w:rFonts w:cs="Calibri"/>
          <w:szCs w:val="20"/>
        </w:rPr>
        <w:t>extendery</w:t>
      </w:r>
      <w:proofErr w:type="spellEnd"/>
      <w:r w:rsidRPr="00807836">
        <w:rPr>
          <w:rFonts w:cs="Calibri"/>
          <w:szCs w:val="20"/>
        </w:rPr>
        <w:t xml:space="preserve"> a role </w:t>
      </w:r>
      <w:proofErr w:type="spellStart"/>
      <w:r w:rsidRPr="00807836">
        <w:rPr>
          <w:rFonts w:cs="Calibri"/>
          <w:szCs w:val="20"/>
        </w:rPr>
        <w:t>BIOSu</w:t>
      </w:r>
      <w:proofErr w:type="spellEnd"/>
      <w:r w:rsidRPr="00807836">
        <w:rPr>
          <w:rFonts w:cs="Calibri"/>
          <w:szCs w:val="20"/>
        </w:rPr>
        <w:t xml:space="preserve"> tak začala ustupovat do pozadí</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Nové úkoly pro BIOS přineslo ACPI (</w:t>
      </w:r>
      <w:proofErr w:type="spellStart"/>
      <w:r w:rsidRPr="00807836">
        <w:rPr>
          <w:rFonts w:cs="Calibri"/>
          <w:szCs w:val="20"/>
        </w:rPr>
        <w:t>Advanced</w:t>
      </w:r>
      <w:proofErr w:type="spellEnd"/>
      <w:r w:rsidRPr="00807836">
        <w:rPr>
          <w:rFonts w:cs="Calibri"/>
          <w:szCs w:val="20"/>
        </w:rPr>
        <w:t xml:space="preserve"> </w:t>
      </w:r>
      <w:proofErr w:type="spellStart"/>
      <w:r w:rsidRPr="00807836">
        <w:rPr>
          <w:rFonts w:cs="Calibri"/>
          <w:szCs w:val="20"/>
        </w:rPr>
        <w:t>Configuration</w:t>
      </w:r>
      <w:proofErr w:type="spellEnd"/>
      <w:r w:rsidRPr="00807836">
        <w:rPr>
          <w:rFonts w:cs="Calibri"/>
          <w:szCs w:val="20"/>
        </w:rPr>
        <w:t xml:space="preserve"> </w:t>
      </w:r>
      <w:proofErr w:type="spellStart"/>
      <w:r w:rsidRPr="00807836">
        <w:rPr>
          <w:rFonts w:cs="Calibri"/>
          <w:szCs w:val="20"/>
        </w:rPr>
        <w:t>and</w:t>
      </w:r>
      <w:proofErr w:type="spellEnd"/>
      <w:r w:rsidRPr="00807836">
        <w:rPr>
          <w:rFonts w:cs="Calibri"/>
          <w:szCs w:val="20"/>
        </w:rPr>
        <w:t xml:space="preserve"> </w:t>
      </w:r>
      <w:proofErr w:type="spellStart"/>
      <w:r w:rsidRPr="00807836">
        <w:rPr>
          <w:rFonts w:cs="Calibri"/>
          <w:szCs w:val="20"/>
        </w:rPr>
        <w:t>Power</w:t>
      </w:r>
      <w:proofErr w:type="spellEnd"/>
      <w:r w:rsidRPr="00807836">
        <w:rPr>
          <w:rFonts w:cs="Calibri"/>
          <w:szCs w:val="20"/>
        </w:rPr>
        <w:t xml:space="preserve"> Interface) které zahrnovalo:</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detekci a konfiguraci hardware</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řízení spotřeby energie (anglicky </w:t>
      </w:r>
      <w:proofErr w:type="spellStart"/>
      <w:r w:rsidRPr="00807836">
        <w:rPr>
          <w:rFonts w:cs="Calibri"/>
          <w:szCs w:val="20"/>
        </w:rPr>
        <w:t>power</w:t>
      </w:r>
      <w:proofErr w:type="spellEnd"/>
      <w:r w:rsidRPr="00807836">
        <w:rPr>
          <w:rFonts w:cs="Calibri"/>
          <w:szCs w:val="20"/>
        </w:rPr>
        <w:t xml:space="preserve"> </w:t>
      </w:r>
      <w:proofErr w:type="spellStart"/>
      <w:r w:rsidRPr="00807836">
        <w:rPr>
          <w:rFonts w:cs="Calibri"/>
          <w:szCs w:val="20"/>
        </w:rPr>
        <w:t>managment</w:t>
      </w:r>
      <w:proofErr w:type="spellEnd"/>
      <w:r w:rsidRPr="00807836">
        <w:rPr>
          <w:rFonts w:cs="Calibri"/>
          <w:szCs w:val="20"/>
        </w:rPr>
        <w:t>)</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výměnu zařízení za běhu (anglicky </w:t>
      </w:r>
      <w:proofErr w:type="spellStart"/>
      <w:r w:rsidRPr="00807836">
        <w:rPr>
          <w:rFonts w:cs="Calibri"/>
          <w:szCs w:val="20"/>
        </w:rPr>
        <w:t>hot</w:t>
      </w:r>
      <w:proofErr w:type="spellEnd"/>
      <w:r w:rsidRPr="00807836">
        <w:rPr>
          <w:rFonts w:cs="Calibri"/>
          <w:szCs w:val="20"/>
        </w:rPr>
        <w:t xml:space="preserve"> </w:t>
      </w:r>
      <w:proofErr w:type="spellStart"/>
      <w:r w:rsidRPr="00807836">
        <w:rPr>
          <w:rFonts w:cs="Calibri"/>
          <w:szCs w:val="20"/>
        </w:rPr>
        <w:t>swapping</w:t>
      </w:r>
      <w:proofErr w:type="spellEnd"/>
      <w:r w:rsidRPr="00807836">
        <w:rPr>
          <w:rFonts w:cs="Calibri"/>
          <w:szCs w:val="20"/>
        </w:rPr>
        <w:t>)</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řízení teploty (anglicky </w:t>
      </w:r>
      <w:proofErr w:type="spellStart"/>
      <w:r w:rsidRPr="00807836">
        <w:rPr>
          <w:rFonts w:cs="Calibri"/>
          <w:szCs w:val="20"/>
        </w:rPr>
        <w:t>thermal</w:t>
      </w:r>
      <w:proofErr w:type="spellEnd"/>
      <w:r w:rsidRPr="00807836">
        <w:rPr>
          <w:rFonts w:cs="Calibri"/>
          <w:szCs w:val="20"/>
        </w:rPr>
        <w:t xml:space="preserve"> </w:t>
      </w:r>
      <w:proofErr w:type="spellStart"/>
      <w:r w:rsidRPr="00807836">
        <w:rPr>
          <w:rFonts w:cs="Calibri"/>
          <w:szCs w:val="20"/>
        </w:rPr>
        <w:t>managment</w:t>
      </w:r>
      <w:proofErr w:type="spellEnd"/>
      <w:r w:rsidRPr="00807836">
        <w:rPr>
          <w:rFonts w:cs="Calibri"/>
          <w:szCs w:val="20"/>
        </w:rPr>
        <w:t>)</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a spoustu dalších funkcí</w:t>
      </w:r>
    </w:p>
    <w:p w:rsidR="004D0367" w:rsidRPr="00807836" w:rsidRDefault="004D0367" w:rsidP="004D0367">
      <w:pPr>
        <w:autoSpaceDE w:val="0"/>
        <w:autoSpaceDN w:val="0"/>
        <w:adjustRightInd w:val="0"/>
        <w:spacing w:after="0" w:line="240" w:lineRule="auto"/>
        <w:rPr>
          <w:rFonts w:cs="Calibri"/>
          <w:szCs w:val="20"/>
        </w:rPr>
      </w:pP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Programový kód </w:t>
      </w:r>
      <w:proofErr w:type="spellStart"/>
      <w:r w:rsidRPr="00807836">
        <w:rPr>
          <w:rFonts w:cs="Calibri"/>
          <w:szCs w:val="20"/>
        </w:rPr>
        <w:t>BIOSu</w:t>
      </w:r>
      <w:proofErr w:type="spellEnd"/>
      <w:r w:rsidRPr="00807836">
        <w:rPr>
          <w:rFonts w:cs="Calibri"/>
          <w:szCs w:val="20"/>
        </w:rPr>
        <w:t xml:space="preserve"> je uložen na základní desce v </w:t>
      </w:r>
      <w:proofErr w:type="spellStart"/>
      <w:r w:rsidRPr="00807836">
        <w:rPr>
          <w:rFonts w:cs="Calibri"/>
          <w:szCs w:val="20"/>
        </w:rPr>
        <w:t>nevolatilní</w:t>
      </w:r>
      <w:proofErr w:type="spellEnd"/>
      <w:r w:rsidRPr="00807836">
        <w:rPr>
          <w:rFonts w:cs="Calibri"/>
          <w:szCs w:val="20"/>
        </w:rPr>
        <w:t xml:space="preserve"> (stálé) paměti typu ROM, EEPROM nebo modernější </w:t>
      </w:r>
      <w:proofErr w:type="spellStart"/>
      <w:r w:rsidRPr="00807836">
        <w:rPr>
          <w:rFonts w:cs="Calibri"/>
          <w:szCs w:val="20"/>
        </w:rPr>
        <w:t>flash</w:t>
      </w:r>
      <w:proofErr w:type="spellEnd"/>
      <w:r w:rsidRPr="00807836">
        <w:rPr>
          <w:rFonts w:cs="Calibri"/>
          <w:szCs w:val="20"/>
        </w:rPr>
        <w:t xml:space="preserve"> paměti s možností jednoduché aktualizace (anglicky upgrade)</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w:t>
      </w:r>
      <w:proofErr w:type="spellStart"/>
      <w:r w:rsidRPr="00807836">
        <w:rPr>
          <w:rFonts w:cs="Calibri"/>
          <w:szCs w:val="20"/>
        </w:rPr>
        <w:t>Power</w:t>
      </w:r>
      <w:proofErr w:type="spellEnd"/>
      <w:r w:rsidRPr="00807836">
        <w:rPr>
          <w:rFonts w:cs="Calibri"/>
          <w:szCs w:val="20"/>
        </w:rPr>
        <w:t xml:space="preserve"> On </w:t>
      </w:r>
      <w:proofErr w:type="spellStart"/>
      <w:r w:rsidRPr="00807836">
        <w:rPr>
          <w:rFonts w:cs="Calibri"/>
          <w:szCs w:val="20"/>
        </w:rPr>
        <w:t>Self</w:t>
      </w:r>
      <w:proofErr w:type="spellEnd"/>
      <w:r w:rsidRPr="00807836">
        <w:rPr>
          <w:rFonts w:cs="Calibri"/>
          <w:szCs w:val="20"/>
        </w:rPr>
        <w:t xml:space="preserve"> Test (zkráceně POST) je diagnostický program, který kontroluje hardware v zařízení a zároveň i jejich součinnost</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w:t>
      </w:r>
      <w:proofErr w:type="spellStart"/>
      <w:r w:rsidRPr="00807836">
        <w:rPr>
          <w:rFonts w:cs="Calibri"/>
          <w:szCs w:val="20"/>
        </w:rPr>
        <w:t>Beep</w:t>
      </w:r>
      <w:proofErr w:type="spellEnd"/>
      <w:r w:rsidRPr="00807836">
        <w:rPr>
          <w:rFonts w:cs="Calibri"/>
          <w:szCs w:val="20"/>
        </w:rPr>
        <w:t xml:space="preserve"> kód je označení pro zvukové výstražné znamení vykonávané </w:t>
      </w:r>
      <w:proofErr w:type="spellStart"/>
      <w:r w:rsidRPr="00807836">
        <w:rPr>
          <w:rFonts w:cs="Calibri"/>
          <w:szCs w:val="20"/>
        </w:rPr>
        <w:t>speakerem</w:t>
      </w:r>
      <w:proofErr w:type="spellEnd"/>
      <w:r w:rsidRPr="00807836">
        <w:rPr>
          <w:rFonts w:cs="Calibri"/>
          <w:szCs w:val="20"/>
        </w:rPr>
        <w:t xml:space="preserve"> počítače, oznamující určitou zprávu POST na počítači.</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K nejstarším počítačům se dodávaly speciální programy, které umožňovaly měnit jejich nastavení</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Později se tzv. </w:t>
      </w:r>
      <w:proofErr w:type="spellStart"/>
      <w:r w:rsidRPr="00807836">
        <w:rPr>
          <w:rFonts w:cs="Calibri"/>
          <w:szCs w:val="20"/>
        </w:rPr>
        <w:t>setup</w:t>
      </w:r>
      <w:proofErr w:type="spellEnd"/>
      <w:r w:rsidRPr="00807836">
        <w:rPr>
          <w:rFonts w:cs="Calibri"/>
          <w:szCs w:val="20"/>
        </w:rPr>
        <w:t xml:space="preserve"> stal součástí </w:t>
      </w:r>
      <w:proofErr w:type="spellStart"/>
      <w:r w:rsidRPr="00807836">
        <w:rPr>
          <w:rFonts w:cs="Calibri"/>
          <w:szCs w:val="20"/>
        </w:rPr>
        <w:t>BIOSu</w:t>
      </w:r>
      <w:proofErr w:type="spellEnd"/>
      <w:r w:rsidRPr="00807836">
        <w:rPr>
          <w:rFonts w:cs="Calibri"/>
          <w:szCs w:val="20"/>
        </w:rPr>
        <w:t xml:space="preserve"> a dá se vyvolat stiskem specifické klávesy při startu počítače (F2, </w:t>
      </w:r>
      <w:proofErr w:type="spellStart"/>
      <w:r w:rsidRPr="00807836">
        <w:rPr>
          <w:rFonts w:cs="Calibri"/>
          <w:szCs w:val="20"/>
        </w:rPr>
        <w:t>Delete</w:t>
      </w:r>
      <w:proofErr w:type="spellEnd"/>
      <w:r w:rsidRPr="00807836">
        <w:rPr>
          <w:rFonts w:cs="Calibri"/>
          <w:szCs w:val="20"/>
        </w:rPr>
        <w:t>)</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Defaultní nastavení se ukládá do </w:t>
      </w:r>
      <w:proofErr w:type="spellStart"/>
      <w:r w:rsidRPr="00807836">
        <w:rPr>
          <w:rFonts w:cs="Calibri"/>
          <w:szCs w:val="20"/>
        </w:rPr>
        <w:t>nevolatilní</w:t>
      </w:r>
      <w:proofErr w:type="spellEnd"/>
      <w:r w:rsidRPr="00807836">
        <w:rPr>
          <w:rFonts w:cs="Calibri"/>
          <w:szCs w:val="20"/>
        </w:rPr>
        <w:t xml:space="preserve"> BIOS paměti a dá se k němu pomocí </w:t>
      </w:r>
      <w:proofErr w:type="spellStart"/>
      <w:r w:rsidRPr="00807836">
        <w:rPr>
          <w:rFonts w:cs="Calibri"/>
          <w:szCs w:val="20"/>
        </w:rPr>
        <w:t>spec</w:t>
      </w:r>
      <w:proofErr w:type="spellEnd"/>
      <w:r w:rsidRPr="00807836">
        <w:rPr>
          <w:rFonts w:cs="Calibri"/>
          <w:szCs w:val="20"/>
        </w:rPr>
        <w:t>. postupu vrátit</w:t>
      </w:r>
    </w:p>
    <w:p w:rsidR="002770EE" w:rsidRDefault="004D0367" w:rsidP="002770EE">
      <w:pPr>
        <w:autoSpaceDE w:val="0"/>
        <w:autoSpaceDN w:val="0"/>
        <w:adjustRightInd w:val="0"/>
        <w:spacing w:after="0" w:line="240" w:lineRule="auto"/>
        <w:rPr>
          <w:rFonts w:cs="Calibri"/>
          <w:szCs w:val="20"/>
        </w:rPr>
      </w:pPr>
      <w:r w:rsidRPr="00807836">
        <w:rPr>
          <w:rFonts w:cs="Calibri"/>
          <w:szCs w:val="20"/>
        </w:rPr>
        <w:t xml:space="preserve">• Uživatelské nastavení se ukládá do dříve CMOS </w:t>
      </w:r>
      <w:proofErr w:type="spellStart"/>
      <w:r w:rsidRPr="00807836">
        <w:rPr>
          <w:rFonts w:cs="Calibri"/>
          <w:szCs w:val="20"/>
        </w:rPr>
        <w:t>paměťi</w:t>
      </w:r>
      <w:proofErr w:type="spellEnd"/>
      <w:r w:rsidRPr="00807836">
        <w:rPr>
          <w:rFonts w:cs="Calibri"/>
          <w:szCs w:val="20"/>
        </w:rPr>
        <w:t xml:space="preserve"> dnes EEPROM, nebo </w:t>
      </w:r>
      <w:proofErr w:type="spellStart"/>
      <w:r w:rsidRPr="00807836">
        <w:rPr>
          <w:rFonts w:cs="Calibri"/>
          <w:szCs w:val="20"/>
        </w:rPr>
        <w:t>flash</w:t>
      </w:r>
      <w:proofErr w:type="spellEnd"/>
      <w:r w:rsidRPr="00807836">
        <w:rPr>
          <w:rFonts w:cs="Calibri"/>
          <w:szCs w:val="20"/>
        </w:rPr>
        <w:t xml:space="preserve"> (zálohováno baterií)</w:t>
      </w:r>
    </w:p>
    <w:p w:rsidR="004D0367" w:rsidRPr="00807836" w:rsidRDefault="004D0367" w:rsidP="002770EE">
      <w:pPr>
        <w:pStyle w:val="Nadpis2"/>
      </w:pPr>
      <w:r w:rsidRPr="00807836">
        <w:t>Sběrnice</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Sběrnice (anglicky bus) je skupina signálových vodičů</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Sběrnice má za účel zajistit přenos dat a řídicích povelů mezi dvěma a více elektronickými zařízeními </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Jinými slovy sběrnice slouží pro připojení různých zařízení k základní desce</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Základní deska může obsahovat různé druhy </w:t>
      </w:r>
      <w:proofErr w:type="spellStart"/>
      <w:r w:rsidRPr="00807836">
        <w:rPr>
          <w:rFonts w:cs="Calibri"/>
          <w:szCs w:val="20"/>
        </w:rPr>
        <w:t>sběrnic</w:t>
      </w:r>
      <w:proofErr w:type="spellEnd"/>
      <w:r w:rsidRPr="00807836">
        <w:rPr>
          <w:rFonts w:cs="Calibri"/>
          <w:szCs w:val="20"/>
        </w:rPr>
        <w:t xml:space="preserve"> podle toho co je možné do dané základní desky připojit</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Přenos dat na sběrnici se řídí stanoveným Protokolem </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Sběrnice lze rozdělit na sériové a paralelní</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lastRenderedPageBreak/>
        <w:t>• A dále potom jednotlivé vodiče rozlišujeme na: Řídící, Adresové, Datové</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Parametry </w:t>
      </w:r>
      <w:proofErr w:type="spellStart"/>
      <w:r w:rsidRPr="00807836">
        <w:rPr>
          <w:rFonts w:cs="Calibri"/>
          <w:szCs w:val="20"/>
        </w:rPr>
        <w:t>sběrnic</w:t>
      </w:r>
      <w:proofErr w:type="spellEnd"/>
      <w:r w:rsidRPr="00807836">
        <w:rPr>
          <w:rFonts w:cs="Calibri"/>
          <w:szCs w:val="20"/>
        </w:rPr>
        <w:t>: Šířka přenosu, Maximální frekvence</w:t>
      </w:r>
    </w:p>
    <w:p w:rsidR="004D0367" w:rsidRPr="002770EE" w:rsidRDefault="004D0367" w:rsidP="002770EE">
      <w:pPr>
        <w:pStyle w:val="Nadpis2"/>
      </w:pPr>
      <w:r w:rsidRPr="00807836">
        <w:t>ISA</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Adresová část, která měla šířku až 24 bitů a dokázala tedy adresovat až 16 MB paměti</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Datová část sběrnice měla šířku 16 bitů</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Na trhu se objevily ISA používající jednu z 5 základních frekvencí - 4,77 MHz, 8 MHz, 10 MHz, 12 MHz a 16 MHz</w:t>
      </w:r>
    </w:p>
    <w:p w:rsidR="004D0367" w:rsidRPr="002770EE" w:rsidRDefault="004D0367" w:rsidP="002770EE">
      <w:pPr>
        <w:pStyle w:val="Nadpis2"/>
      </w:pPr>
      <w:r w:rsidRPr="00807836">
        <w:t>EISA</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Sběrnice EISA představuje snahu o </w:t>
      </w:r>
      <w:proofErr w:type="spellStart"/>
      <w:r w:rsidRPr="00807836">
        <w:rPr>
          <w:rFonts w:cs="Calibri"/>
          <w:szCs w:val="20"/>
        </w:rPr>
        <w:t>sdola</w:t>
      </w:r>
      <w:proofErr w:type="spellEnd"/>
      <w:r w:rsidRPr="00807836">
        <w:rPr>
          <w:rFonts w:cs="Calibri"/>
          <w:szCs w:val="20"/>
        </w:rPr>
        <w:t xml:space="preserve"> kompatibilní rozšíření sběrnice ISA na 32 datových a 32 </w:t>
      </w:r>
      <w:proofErr w:type="spellStart"/>
      <w:r w:rsidRPr="00807836">
        <w:rPr>
          <w:rFonts w:cs="Calibri"/>
          <w:szCs w:val="20"/>
        </w:rPr>
        <w:t>adresních</w:t>
      </w:r>
      <w:proofErr w:type="spellEnd"/>
      <w:r w:rsidRPr="00807836">
        <w:rPr>
          <w:rFonts w:cs="Calibri"/>
          <w:szCs w:val="20"/>
        </w:rPr>
        <w:t xml:space="preserve"> bitů současně s použitím vyšší přenosové rychlosti</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Fyzicky jde o přidání druhého konektoru do řady za ISA konektor, do slotu tak lze vložit jak ISA, tak EISA</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Základní rychlost taktu sběrnice EISA je 33MHz</w:t>
      </w:r>
    </w:p>
    <w:p w:rsidR="004D0367" w:rsidRPr="00807836" w:rsidRDefault="004D0367" w:rsidP="002770EE">
      <w:pPr>
        <w:pStyle w:val="Nadpis2"/>
      </w:pPr>
      <w:r w:rsidRPr="002770EE">
        <w:t>VESA</w:t>
      </w:r>
      <w:r w:rsidRPr="00807836">
        <w:t xml:space="preserve"> Bus</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VESA </w:t>
      </w:r>
      <w:proofErr w:type="spellStart"/>
      <w:r w:rsidRPr="00807836">
        <w:rPr>
          <w:rFonts w:cs="Calibri"/>
          <w:szCs w:val="20"/>
        </w:rPr>
        <w:t>Local</w:t>
      </w:r>
      <w:proofErr w:type="spellEnd"/>
      <w:r w:rsidRPr="00807836">
        <w:rPr>
          <w:rFonts w:cs="Calibri"/>
          <w:szCs w:val="20"/>
        </w:rPr>
        <w:t xml:space="preserve"> Bus byla </w:t>
      </w:r>
      <w:proofErr w:type="spellStart"/>
      <w:r w:rsidRPr="00807836">
        <w:rPr>
          <w:rFonts w:cs="Calibri"/>
          <w:szCs w:val="20"/>
        </w:rPr>
        <w:t>nejoblíběnější</w:t>
      </w:r>
      <w:proofErr w:type="spellEnd"/>
      <w:r w:rsidRPr="00807836">
        <w:rPr>
          <w:rFonts w:cs="Calibri"/>
          <w:szCs w:val="20"/>
        </w:rPr>
        <w:t xml:space="preserve"> lokální sběrnicí v letech 1992 až 1994</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Za vznik sběrnice stojí výbor VESA </w:t>
      </w:r>
      <w:proofErr w:type="spellStart"/>
      <w:r w:rsidRPr="00807836">
        <w:rPr>
          <w:rFonts w:cs="Calibri"/>
          <w:szCs w:val="20"/>
        </w:rPr>
        <w:t>Committe</w:t>
      </w:r>
      <w:proofErr w:type="spellEnd"/>
      <w:r w:rsidRPr="00807836">
        <w:rPr>
          <w:rFonts w:cs="Calibri"/>
          <w:szCs w:val="20"/>
        </w:rPr>
        <w:t>, který založila firma NEC jako neziskovou organizaci</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Hlavní význam VESA </w:t>
      </w:r>
      <w:proofErr w:type="spellStart"/>
      <w:r w:rsidRPr="00807836">
        <w:rPr>
          <w:rFonts w:cs="Calibri"/>
          <w:szCs w:val="20"/>
        </w:rPr>
        <w:t>Local</w:t>
      </w:r>
      <w:proofErr w:type="spellEnd"/>
      <w:r w:rsidRPr="00807836">
        <w:rPr>
          <w:rFonts w:cs="Calibri"/>
          <w:szCs w:val="20"/>
        </w:rPr>
        <w:t xml:space="preserve"> Bus bylo zkvalitnění slotu sběrnice pro grafické karty</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Tato priorita byla motivována zvýšením prodeje na počítačovém trhu kvalitních displejů a počítačů firmy NEC</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VESA vyvinula standard lokální sběrnice nazvaný VESA </w:t>
      </w:r>
      <w:proofErr w:type="spellStart"/>
      <w:r w:rsidRPr="00807836">
        <w:rPr>
          <w:rFonts w:cs="Calibri"/>
          <w:szCs w:val="20"/>
        </w:rPr>
        <w:t>Local</w:t>
      </w:r>
      <w:proofErr w:type="spellEnd"/>
      <w:r w:rsidRPr="00807836">
        <w:rPr>
          <w:rFonts w:cs="Calibri"/>
          <w:szCs w:val="20"/>
        </w:rPr>
        <w:t xml:space="preserve"> Bus, zkráceně </w:t>
      </w:r>
      <w:proofErr w:type="spellStart"/>
      <w:r w:rsidRPr="00807836">
        <w:rPr>
          <w:rFonts w:cs="Calibri"/>
          <w:szCs w:val="20"/>
        </w:rPr>
        <w:t>VLBus</w:t>
      </w:r>
      <w:proofErr w:type="spellEnd"/>
      <w:r w:rsidRPr="00807836">
        <w:rPr>
          <w:rFonts w:cs="Calibri"/>
          <w:szCs w:val="20"/>
        </w:rPr>
        <w:t>.</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Sloty VL-Bus nabízí přímý přístup do systémové paměti rychlostí odpovídající rychlosti procesoru</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Data mohou být přesouvaná najednou pomocí 32 bitů, čímž je umožněno toku dat mezi CPU a video subsystémem nebo pevným diskem v plné šířce čipu 486.</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Maximální omezení propustnosti VL-Busu je 128 MB až 132 MB/s.</w:t>
      </w:r>
    </w:p>
    <w:p w:rsidR="004D0367" w:rsidRPr="00807836" w:rsidRDefault="002A63BB" w:rsidP="002770EE">
      <w:pPr>
        <w:pStyle w:val="Nadpis2"/>
      </w:pPr>
      <w:r>
        <w:t>PC</w:t>
      </w:r>
      <w:r w:rsidR="004D0367" w:rsidRPr="002770EE">
        <w:t>I</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Počítačová sběrnice pro připojení periferií k základní desce od firmy Intel představená v roce 1993</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Používá paralelní přenos dat (šířka 32 nebo 64 bitů) a je orientovaná na přenos zpráv místo přímé komunikace </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Od zbytku systému je oddělena pomocí </w:t>
      </w:r>
      <w:r w:rsidR="002A63BB">
        <w:rPr>
          <w:rFonts w:cs="Calibri"/>
          <w:szCs w:val="20"/>
        </w:rPr>
        <w:t>PC</w:t>
      </w:r>
      <w:r w:rsidRPr="00807836">
        <w:rPr>
          <w:rFonts w:cs="Calibri"/>
          <w:szCs w:val="20"/>
        </w:rPr>
        <w:t xml:space="preserve">I mostů, které zprostředkovávají komunikaci s připojenými kartami, díky čemuž není omezená platformou osobních počítačů </w:t>
      </w:r>
      <w:r w:rsidR="002A63BB">
        <w:rPr>
          <w:rFonts w:cs="Calibri"/>
          <w:szCs w:val="20"/>
        </w:rPr>
        <w:t>PC</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w:t>
      </w:r>
      <w:r w:rsidR="002A63BB">
        <w:rPr>
          <w:rFonts w:cs="Calibri"/>
          <w:szCs w:val="20"/>
        </w:rPr>
        <w:t>PC</w:t>
      </w:r>
      <w:r w:rsidRPr="00807836">
        <w:rPr>
          <w:rFonts w:cs="Calibri"/>
          <w:szCs w:val="20"/>
        </w:rPr>
        <w:t xml:space="preserve">I sběrnice používaná v běžných domácích </w:t>
      </w:r>
      <w:r w:rsidR="002A63BB">
        <w:rPr>
          <w:rFonts w:cs="Calibri"/>
          <w:szCs w:val="20"/>
        </w:rPr>
        <w:t>PC</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Šířka sběrnice 32 bitů</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Hodiny s kmitočtem 33,33 MHz</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Maximální teoretická přenosová rychlost 133 MB za sekundu (33,33 MHz × 32 bitů ÷ 8 bitů/byte = 133 MB/s)</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w:t>
      </w:r>
      <w:r w:rsidR="002A63BB">
        <w:rPr>
          <w:rFonts w:cs="Calibri"/>
          <w:szCs w:val="20"/>
        </w:rPr>
        <w:t>PC</w:t>
      </w:r>
      <w:r w:rsidRPr="00807836">
        <w:rPr>
          <w:rFonts w:cs="Calibri"/>
          <w:szCs w:val="20"/>
        </w:rPr>
        <w:t>I sběrnice pro výkonné stanice a</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servery</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Šířka sběrnice 64 bitů</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hodiny s kmitočtem 66 MHz nebo 133 MHz</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maximální teoretická přenosová rychlost</w:t>
      </w:r>
    </w:p>
    <w:p w:rsidR="004D0367" w:rsidRDefault="004D0367" w:rsidP="004D0367">
      <w:pPr>
        <w:autoSpaceDE w:val="0"/>
        <w:autoSpaceDN w:val="0"/>
        <w:adjustRightInd w:val="0"/>
        <w:spacing w:after="0" w:line="240" w:lineRule="auto"/>
        <w:rPr>
          <w:rFonts w:cs="Calibri"/>
          <w:szCs w:val="20"/>
        </w:rPr>
      </w:pPr>
      <w:r w:rsidRPr="00807836">
        <w:rPr>
          <w:rFonts w:cs="Calibri"/>
          <w:szCs w:val="20"/>
        </w:rPr>
        <w:t>266 MB nebo 532 MB za sekundu</w:t>
      </w:r>
    </w:p>
    <w:p w:rsidR="00A329EF" w:rsidRDefault="00A329EF" w:rsidP="004D0367">
      <w:pPr>
        <w:autoSpaceDE w:val="0"/>
        <w:autoSpaceDN w:val="0"/>
        <w:adjustRightInd w:val="0"/>
        <w:spacing w:after="0" w:line="240" w:lineRule="auto"/>
        <w:rPr>
          <w:rFonts w:cs="Calibri"/>
          <w:szCs w:val="20"/>
        </w:rPr>
      </w:pPr>
    </w:p>
    <w:p w:rsidR="00D505A7" w:rsidRDefault="00D505A7" w:rsidP="004D0367">
      <w:pPr>
        <w:autoSpaceDE w:val="0"/>
        <w:autoSpaceDN w:val="0"/>
        <w:adjustRightInd w:val="0"/>
        <w:spacing w:after="0" w:line="240" w:lineRule="auto"/>
        <w:rPr>
          <w:rFonts w:cs="Calibri"/>
          <w:szCs w:val="20"/>
        </w:rPr>
      </w:pPr>
    </w:p>
    <w:p w:rsidR="00D505A7" w:rsidRDefault="00D505A7" w:rsidP="004D0367">
      <w:pPr>
        <w:autoSpaceDE w:val="0"/>
        <w:autoSpaceDN w:val="0"/>
        <w:adjustRightInd w:val="0"/>
        <w:spacing w:after="0" w:line="240" w:lineRule="auto"/>
        <w:rPr>
          <w:rFonts w:cs="Calibri"/>
          <w:szCs w:val="20"/>
        </w:rPr>
      </w:pPr>
    </w:p>
    <w:p w:rsidR="002770EE" w:rsidRPr="00807836" w:rsidRDefault="002770EE" w:rsidP="004D0367">
      <w:pPr>
        <w:autoSpaceDE w:val="0"/>
        <w:autoSpaceDN w:val="0"/>
        <w:adjustRightInd w:val="0"/>
        <w:spacing w:after="0" w:line="240" w:lineRule="auto"/>
        <w:rPr>
          <w:rFonts w:cs="Calibri"/>
          <w:szCs w:val="20"/>
        </w:rPr>
      </w:pPr>
    </w:p>
    <w:p w:rsidR="004D0367" w:rsidRPr="00807836" w:rsidRDefault="004D0367" w:rsidP="002770EE">
      <w:pPr>
        <w:pStyle w:val="Nadpis3"/>
      </w:pPr>
      <w:r w:rsidRPr="002770EE">
        <w:lastRenderedPageBreak/>
        <w:t>Klíčování</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Běžné </w:t>
      </w:r>
      <w:r w:rsidR="002A63BB">
        <w:rPr>
          <w:rFonts w:cs="Calibri"/>
          <w:szCs w:val="20"/>
        </w:rPr>
        <w:t>PC</w:t>
      </w:r>
      <w:r w:rsidRPr="00807836">
        <w:rPr>
          <w:rFonts w:cs="Calibri"/>
          <w:szCs w:val="20"/>
        </w:rPr>
        <w:t xml:space="preserve">I karty mají buď jeden nebo dva </w:t>
      </w:r>
      <w:proofErr w:type="spellStart"/>
      <w:r w:rsidRPr="00807836">
        <w:rPr>
          <w:rFonts w:cs="Calibri"/>
          <w:szCs w:val="20"/>
        </w:rPr>
        <w:t>klíčovací</w:t>
      </w:r>
      <w:proofErr w:type="spellEnd"/>
      <w:r w:rsidRPr="00807836">
        <w:rPr>
          <w:rFonts w:cs="Calibri"/>
          <w:szCs w:val="20"/>
        </w:rPr>
        <w:t xml:space="preserve"> zářezy podle napěťové signalizace.</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Karty vyžadující 3,3 V mají </w:t>
      </w:r>
      <w:proofErr w:type="spellStart"/>
      <w:r w:rsidRPr="00807836">
        <w:rPr>
          <w:rFonts w:cs="Calibri"/>
          <w:szCs w:val="20"/>
        </w:rPr>
        <w:t>zářezvedle</w:t>
      </w:r>
      <w:proofErr w:type="spellEnd"/>
      <w:r w:rsidRPr="00807836">
        <w:rPr>
          <w:rFonts w:cs="Calibri"/>
          <w:szCs w:val="20"/>
        </w:rPr>
        <w:t xml:space="preserve"> přední strany karty zatímco ty, vyžadující 5 voltů mají zářez na druhé straně.</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Takzvané univerzální karty mají oba zářezy a mohou přijímat oba typy signálů.</w:t>
      </w:r>
    </w:p>
    <w:p w:rsidR="004D0367" w:rsidRPr="00807836" w:rsidRDefault="004D0367" w:rsidP="002770EE">
      <w:pPr>
        <w:pStyle w:val="Nadpis2"/>
      </w:pPr>
      <w:r w:rsidRPr="00807836">
        <w:t>AGP</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Nízká propustnost </w:t>
      </w:r>
      <w:r w:rsidR="002A63BB">
        <w:rPr>
          <w:rFonts w:cs="Calibri"/>
          <w:szCs w:val="20"/>
        </w:rPr>
        <w:t>PC</w:t>
      </w:r>
      <w:r w:rsidRPr="00807836">
        <w:rPr>
          <w:rFonts w:cs="Calibri"/>
          <w:szCs w:val="20"/>
        </w:rPr>
        <w:t>I sběrnice a stále častěji se objevující grafické rozhraní aplikací muselo nutně vést k vytvoření specializovaného portu určeného pro grafické karty</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Který by byl je rychlejší než </w:t>
      </w:r>
      <w:r w:rsidR="002A63BB">
        <w:rPr>
          <w:rFonts w:cs="Calibri"/>
          <w:szCs w:val="20"/>
        </w:rPr>
        <w:t>PC</w:t>
      </w:r>
      <w:r w:rsidRPr="00807836">
        <w:rPr>
          <w:rFonts w:cs="Calibri"/>
          <w:szCs w:val="20"/>
        </w:rPr>
        <w:t>I sběrnice a zároveň přinesl další vylepšení</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Této výzvy se ujala firma Intel, která vyvinula a v roce 1997 představila speciální slot pro připojení grafické karty</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AGP slot není v pravém smyslu slova sběrnice, protože do AGP lze připojit pouze jedno zařízení</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Jedná se o spojení typu point-to-point, které je určeno pro porty k připojení externích zařízení, zejména pro připojení grafických adaptérů a grafických akcelerátorů</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Z důvodu zobrazení videa ve velkém rozlišení byl při návrhu AGP kladen důraz na co nejvyšší rychlost přenosu dat s malou latencí</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Technologie AGP vznikla úpravou sběrnice </w:t>
      </w:r>
      <w:r w:rsidR="002A63BB">
        <w:rPr>
          <w:rFonts w:cs="Calibri"/>
          <w:szCs w:val="20"/>
        </w:rPr>
        <w:t>PC</w:t>
      </w:r>
      <w:r w:rsidRPr="00807836">
        <w:rPr>
          <w:rFonts w:cs="Calibri"/>
          <w:szCs w:val="20"/>
        </w:rPr>
        <w:t>I, takže některé řídící signály jsou podobné (adresová a datová část</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AGP používá stejné vodiče pro přenos jako </w:t>
      </w:r>
      <w:r w:rsidR="002A63BB">
        <w:rPr>
          <w:rFonts w:cs="Calibri"/>
          <w:szCs w:val="20"/>
        </w:rPr>
        <w:t>PC</w:t>
      </w:r>
      <w:r w:rsidRPr="00807836">
        <w:rPr>
          <w:rFonts w:cs="Calibri"/>
          <w:szCs w:val="20"/>
        </w:rPr>
        <w:t>I)</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Došlo k několika modifikacím, z nichž nejvýraznější je odstranění arbitrážního obvodu. Z toho plyne již výše zmiňované omezení, že je možné připojit pouze jedno zařízení</w:t>
      </w:r>
    </w:p>
    <w:p w:rsidR="004D0367" w:rsidRPr="00807836" w:rsidRDefault="002A63BB" w:rsidP="002770EE">
      <w:pPr>
        <w:pStyle w:val="Nadpis2"/>
      </w:pPr>
      <w:r>
        <w:t>PC</w:t>
      </w:r>
      <w:r w:rsidR="004D0367" w:rsidRPr="00807836">
        <w:t xml:space="preserve">I </w:t>
      </w:r>
      <w:r w:rsidR="004D0367" w:rsidRPr="002770EE">
        <w:t>Express</w:t>
      </w:r>
      <w:r w:rsidR="004D0367" w:rsidRPr="00807836">
        <w:t xml:space="preserve"> (</w:t>
      </w:r>
      <w:proofErr w:type="spellStart"/>
      <w:r>
        <w:t>PC</w:t>
      </w:r>
      <w:r w:rsidR="004D0367" w:rsidRPr="00807836">
        <w:t>Ie</w:t>
      </w:r>
      <w:proofErr w:type="spellEnd"/>
      <w:r w:rsidR="004D0367" w:rsidRPr="00807836">
        <w:t>)</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Standard systémové sběrnice, který byl vytvořen jako náhrada za starší standardy firmami Intel, Dell, IBM</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a HP</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Sběrnice </w:t>
      </w:r>
      <w:r w:rsidR="002A63BB">
        <w:rPr>
          <w:rFonts w:cs="Calibri"/>
          <w:szCs w:val="20"/>
        </w:rPr>
        <w:t>PC</w:t>
      </w:r>
      <w:r w:rsidRPr="00807836">
        <w:rPr>
          <w:rFonts w:cs="Calibri"/>
          <w:szCs w:val="20"/>
        </w:rPr>
        <w:t>I-Express komunikuje (oproti svým předchůdcům) sériově, pomocí paketů</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To přineslo řadu výhod, mimo jiné možnost dále zvyšovat frekvenci, na které sběrnice pracuje (paralelní komunikace nezvládá vyšší frekvence kvůli problémům se synchronizací)</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Podobně jako AGP, tak i </w:t>
      </w:r>
      <w:proofErr w:type="spellStart"/>
      <w:r w:rsidR="002A63BB">
        <w:rPr>
          <w:rFonts w:cs="Calibri"/>
          <w:szCs w:val="20"/>
        </w:rPr>
        <w:t>PC</w:t>
      </w:r>
      <w:r w:rsidRPr="00807836">
        <w:rPr>
          <w:rFonts w:cs="Calibri"/>
          <w:szCs w:val="20"/>
        </w:rPr>
        <w:t>Ie</w:t>
      </w:r>
      <w:proofErr w:type="spellEnd"/>
      <w:r w:rsidRPr="00807836">
        <w:rPr>
          <w:rFonts w:cs="Calibri"/>
          <w:szCs w:val="20"/>
        </w:rPr>
        <w:t xml:space="preserve"> je nesprávně označována jako sběrnice, protože se opět (stejně jako u AGP) jedná o dvoubodový spoj a dá se k němu připojit pouze jedno zařízení.</w:t>
      </w:r>
    </w:p>
    <w:p w:rsidR="004D0367" w:rsidRPr="002770EE" w:rsidRDefault="004D0367" w:rsidP="002770EE">
      <w:pPr>
        <w:autoSpaceDE w:val="0"/>
        <w:autoSpaceDN w:val="0"/>
        <w:adjustRightInd w:val="0"/>
        <w:spacing w:after="0" w:line="240" w:lineRule="auto"/>
        <w:rPr>
          <w:rFonts w:cs="Calibri"/>
          <w:szCs w:val="20"/>
        </w:rPr>
      </w:pPr>
      <w:r w:rsidRPr="00807836">
        <w:rPr>
          <w:rFonts w:cs="Calibri"/>
          <w:szCs w:val="20"/>
        </w:rPr>
        <w:t xml:space="preserve">• </w:t>
      </w:r>
      <w:proofErr w:type="spellStart"/>
      <w:r w:rsidR="002A63BB">
        <w:rPr>
          <w:rFonts w:cs="Calibri"/>
          <w:szCs w:val="20"/>
        </w:rPr>
        <w:t>PC</w:t>
      </w:r>
      <w:r w:rsidRPr="00807836">
        <w:rPr>
          <w:rFonts w:cs="Calibri"/>
          <w:szCs w:val="20"/>
        </w:rPr>
        <w:t>Ie</w:t>
      </w:r>
      <w:proofErr w:type="spellEnd"/>
      <w:r w:rsidRPr="00807836">
        <w:rPr>
          <w:rFonts w:cs="Calibri"/>
          <w:szCs w:val="20"/>
        </w:rPr>
        <w:t xml:space="preserve"> se obecně vyskytuje ve čtyřech variantách a to : 1x, 4x, 8x, 16x</w:t>
      </w:r>
    </w:p>
    <w:p w:rsidR="004D0367" w:rsidRPr="00807836" w:rsidRDefault="004D0367" w:rsidP="002770EE">
      <w:pPr>
        <w:pStyle w:val="Nadpis2"/>
      </w:pPr>
      <w:r w:rsidRPr="00807836">
        <w:t>Paměti</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Paměti můžeme dělit dle různých kritérií:</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podle přístupu k buňkám paměti</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podle možnosti změny dat</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podle technologie realizace paměťové buňky nebo technologie výroby</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podle organizace paměti</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a podle řady dalších kritérií</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Primárně paměti dělíme do dvou skupin na paměti:</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ROM (</w:t>
      </w:r>
      <w:proofErr w:type="spellStart"/>
      <w:r w:rsidRPr="00807836">
        <w:rPr>
          <w:rFonts w:cs="Calibri"/>
          <w:szCs w:val="20"/>
        </w:rPr>
        <w:t>Read</w:t>
      </w:r>
      <w:proofErr w:type="spellEnd"/>
      <w:r w:rsidRPr="00807836">
        <w:rPr>
          <w:rFonts w:cs="Calibri"/>
          <w:szCs w:val="20"/>
        </w:rPr>
        <w:t xml:space="preserve"> </w:t>
      </w:r>
      <w:proofErr w:type="spellStart"/>
      <w:r w:rsidRPr="00807836">
        <w:rPr>
          <w:rFonts w:cs="Calibri"/>
          <w:szCs w:val="20"/>
        </w:rPr>
        <w:t>Only</w:t>
      </w:r>
      <w:proofErr w:type="spellEnd"/>
      <w:r w:rsidRPr="00807836">
        <w:rPr>
          <w:rFonts w:cs="Calibri"/>
          <w:szCs w:val="20"/>
        </w:rPr>
        <w:t xml:space="preserve"> </w:t>
      </w:r>
      <w:proofErr w:type="spellStart"/>
      <w:r w:rsidRPr="00807836">
        <w:rPr>
          <w:rFonts w:cs="Calibri"/>
          <w:szCs w:val="20"/>
        </w:rPr>
        <w:t>Memory</w:t>
      </w:r>
      <w:proofErr w:type="spellEnd"/>
      <w:r w:rsidRPr="00807836">
        <w:rPr>
          <w:rFonts w:cs="Calibri"/>
          <w:szCs w:val="20"/>
        </w:rPr>
        <w:t>)</w:t>
      </w:r>
    </w:p>
    <w:p w:rsidR="004D0367" w:rsidRPr="00807836" w:rsidRDefault="004D0367" w:rsidP="004D0367">
      <w:pPr>
        <w:spacing w:after="0" w:line="240" w:lineRule="auto"/>
        <w:rPr>
          <w:rFonts w:cs="Calibri"/>
          <w:szCs w:val="20"/>
        </w:rPr>
      </w:pPr>
      <w:r w:rsidRPr="00807836">
        <w:rPr>
          <w:rFonts w:cs="Calibri"/>
          <w:szCs w:val="20"/>
        </w:rPr>
        <w:t>– RWM (</w:t>
      </w:r>
      <w:proofErr w:type="spellStart"/>
      <w:r w:rsidRPr="00807836">
        <w:rPr>
          <w:rFonts w:cs="Calibri"/>
          <w:szCs w:val="20"/>
        </w:rPr>
        <w:t>Read</w:t>
      </w:r>
      <w:proofErr w:type="spellEnd"/>
      <w:r w:rsidRPr="00807836">
        <w:rPr>
          <w:rFonts w:cs="Calibri"/>
          <w:szCs w:val="20"/>
        </w:rPr>
        <w:t xml:space="preserve"> </w:t>
      </w:r>
      <w:proofErr w:type="spellStart"/>
      <w:r w:rsidRPr="00807836">
        <w:rPr>
          <w:rFonts w:cs="Calibri"/>
          <w:szCs w:val="20"/>
        </w:rPr>
        <w:t>Write</w:t>
      </w:r>
      <w:proofErr w:type="spellEnd"/>
      <w:r w:rsidRPr="00807836">
        <w:rPr>
          <w:rFonts w:cs="Calibri"/>
          <w:szCs w:val="20"/>
        </w:rPr>
        <w:t xml:space="preserve"> </w:t>
      </w:r>
      <w:proofErr w:type="spellStart"/>
      <w:r w:rsidRPr="00807836">
        <w:rPr>
          <w:rFonts w:cs="Calibri"/>
          <w:szCs w:val="20"/>
        </w:rPr>
        <w:t>Memory</w:t>
      </w:r>
      <w:proofErr w:type="spellEnd"/>
      <w:r w:rsidRPr="00807836">
        <w:rPr>
          <w:rFonts w:cs="Calibri"/>
          <w:szCs w:val="20"/>
        </w:rPr>
        <w:t>)</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Aby bylo možné paměť použít jako paměť operační, musí umožňovat čtení i zápis RWM</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Častěji však vidíme označení RAM (</w:t>
      </w:r>
      <w:proofErr w:type="spellStart"/>
      <w:r w:rsidRPr="00807836">
        <w:rPr>
          <w:rFonts w:cs="Calibri"/>
          <w:szCs w:val="20"/>
        </w:rPr>
        <w:t>Random</w:t>
      </w:r>
      <w:proofErr w:type="spellEnd"/>
      <w:r w:rsidRPr="00807836">
        <w:rPr>
          <w:rFonts w:cs="Calibri"/>
          <w:szCs w:val="20"/>
        </w:rPr>
        <w:t xml:space="preserve"> Access </w:t>
      </w:r>
      <w:proofErr w:type="spellStart"/>
      <w:r w:rsidRPr="00807836">
        <w:rPr>
          <w:rFonts w:cs="Calibri"/>
          <w:szCs w:val="20"/>
        </w:rPr>
        <w:t>Memory</w:t>
      </w:r>
      <w:proofErr w:type="spellEnd"/>
      <w:r w:rsidRPr="00807836">
        <w:rPr>
          <w:rFonts w:cs="Calibri"/>
          <w:szCs w:val="20"/>
        </w:rPr>
        <w:t>)</w:t>
      </w:r>
    </w:p>
    <w:p w:rsidR="004D0367" w:rsidRPr="00807836" w:rsidRDefault="004D0367" w:rsidP="004D0367">
      <w:pPr>
        <w:spacing w:after="0" w:line="240" w:lineRule="auto"/>
        <w:rPr>
          <w:rFonts w:cs="Calibri"/>
          <w:szCs w:val="20"/>
        </w:rPr>
      </w:pPr>
      <w:r w:rsidRPr="00807836">
        <w:rPr>
          <w:rFonts w:cs="Calibri"/>
          <w:szCs w:val="20"/>
        </w:rPr>
        <w:t>− Takto se ale obecně označuje libovolná (polovodičová) paměť, do které je možno libovolně přistupovat a cokoli měnit</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Po ztrátě napětí (výpadku proudu) se veškeré informace v ní uložené ztratí</w:t>
      </w:r>
    </w:p>
    <w:p w:rsidR="004D0367" w:rsidRDefault="004D0367" w:rsidP="004D0367">
      <w:pPr>
        <w:autoSpaceDE w:val="0"/>
        <w:autoSpaceDN w:val="0"/>
        <w:adjustRightInd w:val="0"/>
        <w:spacing w:after="0" w:line="240" w:lineRule="auto"/>
        <w:rPr>
          <w:rFonts w:cs="Calibri"/>
          <w:szCs w:val="20"/>
        </w:rPr>
      </w:pPr>
      <w:r w:rsidRPr="00807836">
        <w:rPr>
          <w:rFonts w:cs="Calibri"/>
          <w:szCs w:val="20"/>
        </w:rPr>
        <w:t xml:space="preserve">− Jedná se o paměti, které jsou energeticky závislé – říkáme že paměť je tzv. </w:t>
      </w:r>
      <w:proofErr w:type="spellStart"/>
      <w:r w:rsidRPr="00807836">
        <w:rPr>
          <w:rFonts w:cs="Calibri"/>
          <w:szCs w:val="20"/>
        </w:rPr>
        <w:t>volatilní</w:t>
      </w:r>
      <w:proofErr w:type="spellEnd"/>
    </w:p>
    <w:p w:rsidR="00A329EF" w:rsidRDefault="00A329EF" w:rsidP="004D0367">
      <w:pPr>
        <w:autoSpaceDE w:val="0"/>
        <w:autoSpaceDN w:val="0"/>
        <w:adjustRightInd w:val="0"/>
        <w:spacing w:after="0" w:line="240" w:lineRule="auto"/>
        <w:rPr>
          <w:rFonts w:cs="Calibri"/>
          <w:szCs w:val="20"/>
        </w:rPr>
      </w:pPr>
    </w:p>
    <w:p w:rsidR="00A329EF" w:rsidRDefault="00A329EF" w:rsidP="004D0367">
      <w:pPr>
        <w:autoSpaceDE w:val="0"/>
        <w:autoSpaceDN w:val="0"/>
        <w:adjustRightInd w:val="0"/>
        <w:spacing w:after="0" w:line="240" w:lineRule="auto"/>
        <w:rPr>
          <w:rFonts w:cs="Calibri"/>
          <w:szCs w:val="20"/>
        </w:rPr>
      </w:pPr>
    </w:p>
    <w:p w:rsidR="00A329EF" w:rsidRPr="00807836" w:rsidRDefault="00A329EF" w:rsidP="004D0367">
      <w:pPr>
        <w:autoSpaceDE w:val="0"/>
        <w:autoSpaceDN w:val="0"/>
        <w:adjustRightInd w:val="0"/>
        <w:spacing w:after="0" w:line="240" w:lineRule="auto"/>
        <w:rPr>
          <w:rFonts w:cs="Calibri"/>
          <w:szCs w:val="20"/>
        </w:rPr>
      </w:pP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Podle principu činnosti tuto paměť rozdělujeme na:</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w:t>
      </w:r>
      <w:r w:rsidRPr="00807836">
        <w:rPr>
          <w:rFonts w:cs="Calibri"/>
          <w:b/>
          <w:bCs/>
          <w:szCs w:val="20"/>
        </w:rPr>
        <w:t xml:space="preserve">Statickou </w:t>
      </w:r>
      <w:r w:rsidRPr="00807836">
        <w:rPr>
          <w:rFonts w:cs="Calibri"/>
          <w:szCs w:val="20"/>
        </w:rPr>
        <w:t>(Paměťová buňka SRAM je realizována jako bistabilní klopný obvod, tj.</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obvod, který se může nacházet vždy v jednom ze dvou stavů, které určují, zda v paměti je</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uložena 1 nebo 0)</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w:t>
      </w:r>
      <w:r w:rsidRPr="00807836">
        <w:rPr>
          <w:rFonts w:cs="Calibri"/>
          <w:b/>
          <w:bCs/>
          <w:szCs w:val="20"/>
        </w:rPr>
        <w:t xml:space="preserve">Dynamickou </w:t>
      </w:r>
      <w:r w:rsidRPr="00807836">
        <w:rPr>
          <w:rFonts w:cs="Calibri"/>
          <w:szCs w:val="20"/>
        </w:rPr>
        <w:t xml:space="preserve">(V paměti DRAM je informace uložena pomocí elektrického náboje na kondenzátoru. Tento náboj má však tendenci se vybíjet, aby nedošlo ke ztrátě uložené informace, je nutné periodicky provádět tzv. </w:t>
      </w:r>
      <w:proofErr w:type="spellStart"/>
      <w:r w:rsidRPr="00807836">
        <w:rPr>
          <w:rFonts w:cs="Calibri"/>
          <w:szCs w:val="20"/>
        </w:rPr>
        <w:t>refresh</w:t>
      </w:r>
      <w:proofErr w:type="spellEnd"/>
      <w:r w:rsidRPr="00807836">
        <w:rPr>
          <w:rFonts w:cs="Calibri"/>
          <w:szCs w:val="20"/>
        </w:rPr>
        <w:t>, tj. oživování paměťové buňky)</w:t>
      </w:r>
    </w:p>
    <w:p w:rsidR="004D0367" w:rsidRPr="00807836" w:rsidRDefault="004D0367" w:rsidP="002770EE">
      <w:pPr>
        <w:pStyle w:val="Nadpis2"/>
      </w:pPr>
      <w:r w:rsidRPr="002770EE">
        <w:t>ROM</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Paměti typu ROM jsou paměti, u kterých jsou data trvale uložena</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Jedná se tedy o statické, energeticky nezávislé paměti, určené pouze ke čtení</w:t>
      </w:r>
    </w:p>
    <w:p w:rsidR="004D0367" w:rsidRPr="00807836" w:rsidRDefault="004D0367" w:rsidP="004D0367">
      <w:pPr>
        <w:spacing w:after="0" w:line="240" w:lineRule="auto"/>
        <w:rPr>
          <w:rFonts w:cs="Calibri"/>
          <w:szCs w:val="20"/>
        </w:rPr>
      </w:pPr>
      <w:r w:rsidRPr="00807836">
        <w:rPr>
          <w:rFonts w:cs="Calibri"/>
          <w:szCs w:val="20"/>
        </w:rPr>
        <w:t>• Data jsou v nich uložena přímo výrobcem.</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Existují však varianty, u kterých lze informaci do paměti uložit až podle přání uživatele</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Například paměti typu: PROM, EPROM, EEPROM (</w:t>
      </w:r>
      <w:proofErr w:type="spellStart"/>
      <w:r w:rsidRPr="00807836">
        <w:rPr>
          <w:rFonts w:cs="Calibri"/>
          <w:szCs w:val="20"/>
        </w:rPr>
        <w:t>Flash</w:t>
      </w:r>
      <w:proofErr w:type="spellEnd"/>
      <w:r w:rsidRPr="00807836">
        <w:rPr>
          <w:rFonts w:cs="Calibri"/>
          <w:szCs w:val="20"/>
        </w:rPr>
        <w:t>)</w:t>
      </w:r>
    </w:p>
    <w:p w:rsidR="004D0367" w:rsidRPr="002770EE" w:rsidRDefault="004D0367" w:rsidP="002770EE">
      <w:pPr>
        <w:pStyle w:val="Nadpis2"/>
      </w:pPr>
      <w:r w:rsidRPr="00807836">
        <w:t>DIPP</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Byly to obyčejné integrované obvody osazené přímo na základní desce nebo rozšiřující kartě v paticích</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Jejich kapacita byla 256Kb. Šířka datového přenosu byla 1 až 4 bity</w:t>
      </w:r>
    </w:p>
    <w:p w:rsidR="004D0367" w:rsidRPr="002770EE" w:rsidRDefault="004D0367" w:rsidP="002770EE">
      <w:pPr>
        <w:pStyle w:val="Nadpis2"/>
      </w:pPr>
      <w:r w:rsidRPr="00807836">
        <w:t>SIPP</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Druhá generace pamětí DRAM</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Datová šířka 8-bitů</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Typické kapacity: 256kB, 1MB, 4MB</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Měla 30 pinů podél jednoho okraje, což odstranilo potřebu každý DRAM čip namontovat individuálně</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Montovaly se především do počítačů 80286 a 80386SX</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Tento typ paměti, se příliš neuchytil kvůli vývodům, které se často ohýbaly a lámaly</w:t>
      </w:r>
    </w:p>
    <w:p w:rsidR="004D0367" w:rsidRPr="002770EE" w:rsidRDefault="004D0367" w:rsidP="002770EE">
      <w:pPr>
        <w:pStyle w:val="Nadpis2"/>
      </w:pPr>
      <w:r w:rsidRPr="00807836">
        <w:t>SIMM</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V podstatě totožné jako moduly SIPP, ale došlo k vylepšení konektoru</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Vyráběla se ve dvou provedeních, 30 pinová s dat. šířkou 8 bitů. 72 pinová s dat. šířkou 32 bitů</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Hlavní rozdíl mezi SIMM a DIMM, je ten, že DIMM má samostatné elektrické kontakty na každé straně modulu, zatímco kontakty na SIMM jsou nadbytečně po obou stranách</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Dalším rozdílem je, že standardní SIMM moduly jsou 32bitové, zatímco DIMM jsou</w:t>
      </w:r>
    </w:p>
    <w:p w:rsidR="004D0367" w:rsidRPr="00807836" w:rsidRDefault="004D0367" w:rsidP="004D0367">
      <w:pPr>
        <w:spacing w:after="0" w:line="240" w:lineRule="auto"/>
        <w:rPr>
          <w:rFonts w:cs="Calibri"/>
          <w:szCs w:val="20"/>
        </w:rPr>
      </w:pPr>
      <w:r w:rsidRPr="00807836">
        <w:rPr>
          <w:rFonts w:cs="Calibri"/>
          <w:szCs w:val="20"/>
        </w:rPr>
        <w:t>64bitové</w:t>
      </w:r>
    </w:p>
    <w:p w:rsidR="004D0367" w:rsidRPr="00807836" w:rsidRDefault="004D0367" w:rsidP="002770EE">
      <w:pPr>
        <w:pStyle w:val="Nadpis2"/>
      </w:pPr>
      <w:r w:rsidRPr="002770EE">
        <w:t>DIMM</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Paměťové moduly DIMM se dále dělí na:</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168 pinové SDR</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184 pinové DDR</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240 pinové DDR2</w:t>
      </w:r>
    </w:p>
    <w:p w:rsidR="004D0367" w:rsidRPr="00807836" w:rsidRDefault="004D0367" w:rsidP="004D0367">
      <w:pPr>
        <w:spacing w:after="0" w:line="240" w:lineRule="auto"/>
        <w:rPr>
          <w:rFonts w:cs="Calibri"/>
          <w:szCs w:val="20"/>
        </w:rPr>
      </w:pPr>
      <w:r w:rsidRPr="00807836">
        <w:rPr>
          <w:rFonts w:cs="Calibri"/>
          <w:szCs w:val="20"/>
        </w:rPr>
        <w:t>– 240 pinové DDR3</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72 pinové SO-DIMM (32bitové)</w:t>
      </w:r>
    </w:p>
    <w:p w:rsidR="004D0367" w:rsidRDefault="004D0367" w:rsidP="004D0367">
      <w:pPr>
        <w:spacing w:after="0" w:line="240" w:lineRule="auto"/>
        <w:rPr>
          <w:rFonts w:cs="Calibri"/>
          <w:szCs w:val="20"/>
        </w:rPr>
      </w:pPr>
      <w:r w:rsidRPr="00807836">
        <w:rPr>
          <w:rFonts w:cs="Calibri"/>
          <w:szCs w:val="20"/>
        </w:rPr>
        <w:t>– 144 pinové SO-DIMM (64bitové)</w:t>
      </w:r>
    </w:p>
    <w:p w:rsidR="00A329EF" w:rsidRDefault="00A329EF" w:rsidP="004D0367">
      <w:pPr>
        <w:spacing w:after="0" w:line="240" w:lineRule="auto"/>
        <w:rPr>
          <w:rFonts w:cs="Calibri"/>
          <w:szCs w:val="20"/>
        </w:rPr>
      </w:pPr>
    </w:p>
    <w:p w:rsidR="00A329EF" w:rsidRPr="00807836" w:rsidRDefault="00A329EF" w:rsidP="004D0367">
      <w:pPr>
        <w:spacing w:after="0" w:line="240" w:lineRule="auto"/>
        <w:rPr>
          <w:rFonts w:cs="Calibri"/>
          <w:sz w:val="24"/>
          <w:szCs w:val="24"/>
        </w:rPr>
      </w:pPr>
    </w:p>
    <w:p w:rsidR="004D0367" w:rsidRPr="002770EE" w:rsidRDefault="004D0367" w:rsidP="002770EE">
      <w:pPr>
        <w:pStyle w:val="Nadpis2"/>
      </w:pPr>
      <w:r w:rsidRPr="00807836">
        <w:lastRenderedPageBreak/>
        <w:t>SDR</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Podle rychlosti:</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w:t>
      </w:r>
      <w:r w:rsidR="002A63BB">
        <w:rPr>
          <w:rFonts w:cs="Calibri"/>
          <w:szCs w:val="20"/>
        </w:rPr>
        <w:t>PC</w:t>
      </w:r>
      <w:r w:rsidRPr="00807836">
        <w:rPr>
          <w:rFonts w:cs="Calibri"/>
          <w:szCs w:val="20"/>
        </w:rPr>
        <w:t>66 SDRAM na frekvenci 66 MHz, maximální propustnost 533 MB/s</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w:t>
      </w:r>
      <w:r w:rsidR="002A63BB">
        <w:rPr>
          <w:rFonts w:cs="Calibri"/>
          <w:szCs w:val="20"/>
        </w:rPr>
        <w:t>PC</w:t>
      </w:r>
      <w:r w:rsidRPr="00807836">
        <w:rPr>
          <w:rFonts w:cs="Calibri"/>
          <w:szCs w:val="20"/>
        </w:rPr>
        <w:t>100 SDRAM na frekvenci 100 MHz, maximální propustnost 800 MB/s</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w:t>
      </w:r>
      <w:r w:rsidR="002A63BB">
        <w:rPr>
          <w:rFonts w:cs="Calibri"/>
          <w:szCs w:val="20"/>
        </w:rPr>
        <w:t>PC</w:t>
      </w:r>
      <w:r w:rsidRPr="00807836">
        <w:rPr>
          <w:rFonts w:cs="Calibri"/>
          <w:szCs w:val="20"/>
        </w:rPr>
        <w:t>133 SDRAM na frekvenci 133 MHz, maximální propustnost 1066 MB/s</w:t>
      </w:r>
    </w:p>
    <w:p w:rsidR="004D0367" w:rsidRPr="002770EE" w:rsidRDefault="004D0367" w:rsidP="004D0367">
      <w:pPr>
        <w:autoSpaceDE w:val="0"/>
        <w:autoSpaceDN w:val="0"/>
        <w:adjustRightInd w:val="0"/>
        <w:spacing w:after="0" w:line="240" w:lineRule="auto"/>
        <w:rPr>
          <w:rFonts w:cs="Calibri"/>
          <w:szCs w:val="20"/>
        </w:rPr>
      </w:pPr>
      <w:r w:rsidRPr="00807836">
        <w:rPr>
          <w:rFonts w:cs="Calibri"/>
          <w:szCs w:val="20"/>
        </w:rPr>
        <w:t xml:space="preserve">– </w:t>
      </w:r>
      <w:r w:rsidR="002A63BB">
        <w:rPr>
          <w:rFonts w:cs="Calibri"/>
          <w:szCs w:val="20"/>
        </w:rPr>
        <w:t>PC</w:t>
      </w:r>
      <w:r w:rsidRPr="00807836">
        <w:rPr>
          <w:rFonts w:cs="Calibri"/>
          <w:szCs w:val="20"/>
        </w:rPr>
        <w:t>150 SDRAM na frekvenci 150 MHz, maximální propustnost 1200 MB/s</w:t>
      </w:r>
    </w:p>
    <w:p w:rsidR="004D0367" w:rsidRPr="00807836" w:rsidRDefault="004D0367" w:rsidP="004D0367">
      <w:pPr>
        <w:autoSpaceDE w:val="0"/>
        <w:autoSpaceDN w:val="0"/>
        <w:adjustRightInd w:val="0"/>
        <w:spacing w:after="0" w:line="240" w:lineRule="auto"/>
        <w:rPr>
          <w:rFonts w:cs="Calibri"/>
          <w:sz w:val="24"/>
          <w:szCs w:val="24"/>
        </w:rPr>
      </w:pPr>
      <w:r w:rsidRPr="00807836">
        <w:rPr>
          <w:rFonts w:cs="Calibri"/>
          <w:sz w:val="24"/>
          <w:szCs w:val="24"/>
        </w:rPr>
        <w:t>• Podle napájení:</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5 V Některé SDRAM pracují na dvojím napětí 3,3/5 V</w:t>
      </w:r>
    </w:p>
    <w:p w:rsidR="004D0367" w:rsidRPr="00807836" w:rsidRDefault="004D0367" w:rsidP="004D0367">
      <w:pPr>
        <w:spacing w:after="0" w:line="240" w:lineRule="auto"/>
        <w:rPr>
          <w:rFonts w:cs="Calibri"/>
          <w:szCs w:val="20"/>
        </w:rPr>
      </w:pPr>
      <w:r w:rsidRPr="00807836">
        <w:rPr>
          <w:rFonts w:cs="Calibri"/>
          <w:szCs w:val="20"/>
        </w:rPr>
        <w:t>– 3,3 V Standardní SDRAM</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Podle CAS</w:t>
      </w:r>
      <w:r w:rsidR="00A329EF">
        <w:rPr>
          <w:rStyle w:val="Znakapoznpodarou"/>
          <w:rFonts w:cs="Calibri"/>
          <w:szCs w:val="20"/>
        </w:rPr>
        <w:footnoteReference w:id="1"/>
      </w:r>
      <w:r w:rsidRPr="00807836">
        <w:rPr>
          <w:rFonts w:cs="Calibri"/>
          <w:szCs w:val="20"/>
        </w:rPr>
        <w:t xml:space="preserve"> latence: CL1-CL3</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Typická kapacita od 16 MB do 512 MB</w:t>
      </w:r>
    </w:p>
    <w:p w:rsidR="004D0367" w:rsidRPr="00807836" w:rsidRDefault="004D0367" w:rsidP="004D0367">
      <w:pPr>
        <w:spacing w:after="0" w:line="240" w:lineRule="auto"/>
        <w:rPr>
          <w:rFonts w:cs="Calibri"/>
          <w:sz w:val="24"/>
          <w:szCs w:val="24"/>
        </w:rPr>
      </w:pPr>
    </w:p>
    <w:p w:rsidR="004D0367" w:rsidRPr="00807836" w:rsidRDefault="004D0367" w:rsidP="002770EE">
      <w:pPr>
        <w:pStyle w:val="Nadpis2"/>
        <w:rPr>
          <w:rFonts w:ascii="Calibri" w:hAnsi="Calibri"/>
        </w:rPr>
      </w:pPr>
      <w:r w:rsidRPr="002770EE">
        <w:t>DDR</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Dosahuje vyššího výkonu než předchozí typ SDRAM tím, že přenáší data na obou koncích hodinového signálu</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Tento přístup zvyšuje efektivní výkon téměř dvakrát bez nutnosti zvyšování frekvence sběrnice</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DDR paměti na 100 MHz jsou tedy přibližně stejně rychlé jako SDR paměti na 200 MHz</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Podle specifikace JEDEC jsou paměti DDR napájeny napětím 2,5 V nebo 2,6 V</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Někteří výrobci dodávají na trh pro náročnější zákazníky paměťové moduly testované a schopné pracovat na větším napětí - pro lepší přetaktování a stabilitu nebo naopak nižším napětí pro nižší spotřebu</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Paměťové moduly DDR mají 184 pinů a zámek, který zaručuje správnou instalaci do paměťového slotu na základní desce</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Nejsou kompatibilní s SDRAM (mají pouze 168 pinů), ani s DDR2 (240 pinů)</w:t>
      </w:r>
    </w:p>
    <w:p w:rsidR="004D0367" w:rsidRPr="002770EE" w:rsidRDefault="004D0367" w:rsidP="002770EE">
      <w:pPr>
        <w:pStyle w:val="Nadpis2"/>
      </w:pPr>
      <w:r w:rsidRPr="00807836">
        <w:t>DDR2</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Tato technologie se používá pro vysokorychlostní ukládání pracovních dat</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Hlavní rozdílem mezi DDR a DDR2 moduly je v tom, že sběrnice, kterou DDR2 paměťové moduly používají, je taktována na dvojnásobku rychlosti paměťové buňky</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Z praktického hlediska můžeme říct, že čtyři slova dat mohou být přenesena během jednoho cyklu paměťové buňky</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Stručně řečeno DDR2 dokáže efektivně pracovat na dvojnásobku rychlosti DDR</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Pracují při standardním napětí 1,8 V až po nestandardní a rizikové 2,4 V</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Mnoho pamětí zvládá napětí v rozpětí 1,8 – 2,2 V pak může dojít k poškození</w:t>
      </w:r>
    </w:p>
    <w:p w:rsidR="004D0367" w:rsidRPr="00807836" w:rsidRDefault="004D0367" w:rsidP="004D0367">
      <w:pPr>
        <w:spacing w:after="0" w:line="240" w:lineRule="auto"/>
        <w:rPr>
          <w:rFonts w:cs="Calibri"/>
          <w:szCs w:val="20"/>
        </w:rPr>
      </w:pPr>
      <w:r w:rsidRPr="00807836">
        <w:rPr>
          <w:rFonts w:cs="Calibri"/>
          <w:szCs w:val="20"/>
        </w:rPr>
        <w:t>• Časování mají podle frekvence a to od CL4 po CL7</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Při dané frekvenci se podle časování mění odezva</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Pro použití v počítačích jsou DDR2 SDRAM dodávány v DIMM modulech s 240 vývody</w:t>
      </w:r>
    </w:p>
    <w:p w:rsidR="004D0367" w:rsidRPr="00807836" w:rsidRDefault="004D0367" w:rsidP="002770EE">
      <w:pPr>
        <w:pStyle w:val="Nadpis2"/>
      </w:pPr>
      <w:r w:rsidRPr="002770EE">
        <w:t>DDR3</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DDR3 neboli Double Data </w:t>
      </w:r>
      <w:proofErr w:type="spellStart"/>
      <w:r w:rsidRPr="00807836">
        <w:rPr>
          <w:rFonts w:cs="Calibri"/>
          <w:szCs w:val="20"/>
        </w:rPr>
        <w:t>Rate</w:t>
      </w:r>
      <w:proofErr w:type="spellEnd"/>
      <w:r w:rsidRPr="00807836">
        <w:rPr>
          <w:rFonts w:cs="Calibri"/>
          <w:szCs w:val="20"/>
        </w:rPr>
        <w:t xml:space="preserve"> 3 SDRAM je evoluční </w:t>
      </w:r>
      <w:proofErr w:type="spellStart"/>
      <w:r w:rsidRPr="00807836">
        <w:rPr>
          <w:rFonts w:cs="Calibri"/>
          <w:szCs w:val="20"/>
        </w:rPr>
        <w:t>nástu</w:t>
      </w:r>
      <w:r w:rsidR="002A63BB">
        <w:rPr>
          <w:rFonts w:cs="Calibri"/>
          <w:szCs w:val="20"/>
        </w:rPr>
        <w:t>PC</w:t>
      </w:r>
      <w:r w:rsidRPr="00807836">
        <w:rPr>
          <w:rFonts w:cs="Calibri"/>
          <w:szCs w:val="20"/>
        </w:rPr>
        <w:t>e</w:t>
      </w:r>
      <w:proofErr w:type="spellEnd"/>
      <w:r w:rsidRPr="00807836">
        <w:rPr>
          <w:rFonts w:cs="Calibri"/>
          <w:szCs w:val="20"/>
        </w:rPr>
        <w:t xml:space="preserve"> operační paměti DDR2</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Hlavní rozdíl mezi DDR2 a DDR3 je v rychlosti pamětí</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Počáteční 400 MHz proti 1,066 </w:t>
      </w:r>
      <w:proofErr w:type="spellStart"/>
      <w:r w:rsidRPr="00807836">
        <w:rPr>
          <w:rFonts w:cs="Calibri"/>
          <w:szCs w:val="20"/>
        </w:rPr>
        <w:t>GHz</w:t>
      </w:r>
      <w:proofErr w:type="spellEnd"/>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Nejvyšší 1,2 </w:t>
      </w:r>
      <w:proofErr w:type="spellStart"/>
      <w:r w:rsidRPr="00807836">
        <w:rPr>
          <w:rFonts w:cs="Calibri"/>
          <w:szCs w:val="20"/>
        </w:rPr>
        <w:t>GHz</w:t>
      </w:r>
      <w:proofErr w:type="spellEnd"/>
      <w:r w:rsidRPr="00807836">
        <w:rPr>
          <w:rFonts w:cs="Calibri"/>
          <w:szCs w:val="20"/>
        </w:rPr>
        <w:t xml:space="preserve"> proti 2,133 </w:t>
      </w:r>
      <w:proofErr w:type="spellStart"/>
      <w:r w:rsidRPr="00807836">
        <w:rPr>
          <w:rFonts w:cs="Calibri"/>
          <w:szCs w:val="20"/>
        </w:rPr>
        <w:t>GHz</w:t>
      </w:r>
      <w:proofErr w:type="spellEnd"/>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Už jsou ohlášeny přes 2,4 </w:t>
      </w:r>
      <w:proofErr w:type="spellStart"/>
      <w:r w:rsidRPr="00807836">
        <w:rPr>
          <w:rFonts w:cs="Calibri"/>
          <w:szCs w:val="20"/>
        </w:rPr>
        <w:t>GHz</w:t>
      </w:r>
      <w:proofErr w:type="spellEnd"/>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Standardní napětí určené standardem JEDEC bylo sníženo z 1,8 na 1,5 V</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Bohužel ve skutečnosti většina pamětí potřebuje napětí mezi 1,65 a 1,8 V</w:t>
      </w:r>
    </w:p>
    <w:p w:rsidR="004D0367" w:rsidRPr="00807836" w:rsidRDefault="004D0367" w:rsidP="002770EE">
      <w:pPr>
        <w:pStyle w:val="Nadpis2"/>
      </w:pPr>
      <w:r w:rsidRPr="00807836">
        <w:lastRenderedPageBreak/>
        <w:t>SO-</w:t>
      </w:r>
      <w:r w:rsidRPr="002770EE">
        <w:t>DIMM</w:t>
      </w:r>
    </w:p>
    <w:p w:rsidR="002770EE"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Zmenšené moduly DIMM, hlavní využití pro notebooky, </w:t>
      </w:r>
      <w:proofErr w:type="spellStart"/>
      <w:r w:rsidRPr="00807836">
        <w:rPr>
          <w:rFonts w:cs="Calibri"/>
          <w:szCs w:val="20"/>
        </w:rPr>
        <w:t>high</w:t>
      </w:r>
      <w:proofErr w:type="spellEnd"/>
      <w:r w:rsidRPr="00807836">
        <w:rPr>
          <w:rFonts w:cs="Calibri"/>
          <w:szCs w:val="20"/>
        </w:rPr>
        <w:t>-</w:t>
      </w:r>
      <w:proofErr w:type="spellStart"/>
      <w:r w:rsidRPr="00807836">
        <w:rPr>
          <w:rFonts w:cs="Calibri"/>
          <w:szCs w:val="20"/>
        </w:rPr>
        <w:t>end</w:t>
      </w:r>
      <w:proofErr w:type="spellEnd"/>
      <w:r w:rsidRPr="00807836">
        <w:rPr>
          <w:rFonts w:cs="Calibri"/>
          <w:szCs w:val="20"/>
        </w:rPr>
        <w:t xml:space="preserve"> tiskárny, </w:t>
      </w:r>
      <w:proofErr w:type="spellStart"/>
      <w:r w:rsidRPr="00807836">
        <w:rPr>
          <w:rFonts w:cs="Calibri"/>
          <w:szCs w:val="20"/>
        </w:rPr>
        <w:t>routery</w:t>
      </w:r>
      <w:proofErr w:type="spellEnd"/>
      <w:r w:rsidRPr="00807836">
        <w:rPr>
          <w:rFonts w:cs="Calibri"/>
          <w:szCs w:val="20"/>
        </w:rPr>
        <w:t xml:space="preserve">, </w:t>
      </w:r>
      <w:proofErr w:type="spellStart"/>
      <w:r w:rsidRPr="00807836">
        <w:rPr>
          <w:rFonts w:cs="Calibri"/>
          <w:szCs w:val="20"/>
        </w:rPr>
        <w:t>apod</w:t>
      </w:r>
      <w:proofErr w:type="spellEnd"/>
      <w:r w:rsidRPr="00807836">
        <w:rPr>
          <w:rFonts w:cs="Calibri"/>
          <w:szCs w:val="20"/>
        </w:rPr>
        <w:t>…</w:t>
      </w:r>
    </w:p>
    <w:p w:rsidR="004D0367" w:rsidRPr="00807836" w:rsidRDefault="004D0367" w:rsidP="002770EE">
      <w:pPr>
        <w:pStyle w:val="Nadpis2"/>
      </w:pPr>
      <w:r w:rsidRPr="00807836">
        <w:t>Zařízení integrovaná do MB</w:t>
      </w:r>
    </w:p>
    <w:p w:rsidR="004D0367" w:rsidRPr="00807836" w:rsidRDefault="004D0367" w:rsidP="002770EE">
      <w:pPr>
        <w:pStyle w:val="Nadpis3"/>
        <w:rPr>
          <w:rFonts w:cs="Calibri"/>
          <w:szCs w:val="20"/>
        </w:rPr>
      </w:pPr>
      <w:r w:rsidRPr="002770EE">
        <w:rPr>
          <w:rFonts w:eastAsiaTheme="minorHAnsi"/>
        </w:rPr>
        <w:t>Grafická karta</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Karta umožňující výstup na zobrazovací zařízení, integrovaná do základní desky</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Nejsou moc výkonné, ale pro běžné aplikace stačí</w:t>
      </w:r>
    </w:p>
    <w:p w:rsidR="004D0367" w:rsidRPr="00807836" w:rsidRDefault="004D0367" w:rsidP="002770EE">
      <w:pPr>
        <w:pStyle w:val="Nadpis3"/>
        <w:rPr>
          <w:rFonts w:cs="Calibri"/>
          <w:szCs w:val="20"/>
        </w:rPr>
      </w:pPr>
      <w:r w:rsidRPr="002770EE">
        <w:rPr>
          <w:rFonts w:eastAsiaTheme="minorHAnsi"/>
        </w:rPr>
        <w:t>Síťová karta</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Karta která umožňuje připojit počítač k jiným počítačům pomocí počítačové sítě</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Dnes běžné 10/100/1000 </w:t>
      </w:r>
      <w:proofErr w:type="spellStart"/>
      <w:r w:rsidRPr="00807836">
        <w:rPr>
          <w:rFonts w:cs="Calibri"/>
          <w:szCs w:val="20"/>
        </w:rPr>
        <w:t>Mbps</w:t>
      </w:r>
      <w:proofErr w:type="spellEnd"/>
    </w:p>
    <w:p w:rsidR="004D0367" w:rsidRPr="00807836" w:rsidRDefault="004D0367" w:rsidP="002770EE">
      <w:pPr>
        <w:pStyle w:val="Nadpis3"/>
        <w:rPr>
          <w:rFonts w:cs="Calibri"/>
          <w:szCs w:val="20"/>
        </w:rPr>
      </w:pPr>
      <w:r w:rsidRPr="002770EE">
        <w:rPr>
          <w:rFonts w:eastAsiaTheme="minorHAnsi"/>
        </w:rPr>
        <w:t>Modem</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Modem je zařízení pro převod mezi analogovým a digitálním signálem</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Modemy se používají především pro přenos digitálních dat pomocí analogové přenosové trasy</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Spíše integrováno v základních deskách notebooků, než u desktopů</w:t>
      </w:r>
    </w:p>
    <w:p w:rsidR="004D0367" w:rsidRPr="00807836" w:rsidRDefault="004D0367" w:rsidP="002770EE">
      <w:pPr>
        <w:pStyle w:val="Nadpis3"/>
        <w:rPr>
          <w:rFonts w:cs="Calibri"/>
          <w:szCs w:val="20"/>
        </w:rPr>
      </w:pPr>
      <w:r w:rsidRPr="002770EE">
        <w:rPr>
          <w:rFonts w:eastAsiaTheme="minorHAnsi"/>
        </w:rPr>
        <w:t>Zvuková karta</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Karta obsahuje zvukový čip, který provádí digitálně - analogový převod nahraného nebo vygenerovaného digitálního záznamu</w:t>
      </w:r>
    </w:p>
    <w:p w:rsidR="004D0367" w:rsidRPr="00807836" w:rsidRDefault="004D0367" w:rsidP="002770EE">
      <w:pPr>
        <w:pStyle w:val="Nadpis3"/>
        <w:rPr>
          <w:rFonts w:cs="Calibri"/>
          <w:szCs w:val="20"/>
        </w:rPr>
      </w:pPr>
      <w:r w:rsidRPr="002770EE">
        <w:rPr>
          <w:rFonts w:eastAsiaTheme="minorHAnsi"/>
        </w:rPr>
        <w:t>PS/2</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Šesti-kolíkový konektor mini-DIN, jimiž se k počítači připojuje myš a klávesnice</w:t>
      </w:r>
    </w:p>
    <w:p w:rsidR="004D0367" w:rsidRPr="00807836" w:rsidRDefault="004D0367" w:rsidP="002770EE">
      <w:pPr>
        <w:pStyle w:val="Nadpis3"/>
        <w:rPr>
          <w:rFonts w:cs="Calibri"/>
          <w:szCs w:val="20"/>
        </w:rPr>
      </w:pPr>
      <w:proofErr w:type="spellStart"/>
      <w:r w:rsidRPr="002770EE">
        <w:rPr>
          <w:rFonts w:eastAsiaTheme="minorHAnsi"/>
        </w:rPr>
        <w:t>eSATA</w:t>
      </w:r>
      <w:proofErr w:type="spellEnd"/>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Rozhraní </w:t>
      </w:r>
      <w:proofErr w:type="spellStart"/>
      <w:r w:rsidRPr="00807836">
        <w:rPr>
          <w:rFonts w:cs="Calibri"/>
          <w:szCs w:val="20"/>
        </w:rPr>
        <w:t>eSATA</w:t>
      </w:r>
      <w:proofErr w:type="spellEnd"/>
      <w:r w:rsidRPr="00807836">
        <w:rPr>
          <w:rFonts w:cs="Calibri"/>
          <w:szCs w:val="20"/>
        </w:rPr>
        <w:t xml:space="preserve"> se používá pro připojení vnějších datových zařízení</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Nevýhodou je, že konektor neobsahuje vodiče s napájením, tento problém řeší </w:t>
      </w:r>
      <w:proofErr w:type="spellStart"/>
      <w:r w:rsidRPr="00807836">
        <w:rPr>
          <w:rFonts w:cs="Calibri"/>
          <w:szCs w:val="20"/>
        </w:rPr>
        <w:t>eSATAp</w:t>
      </w:r>
      <w:proofErr w:type="spellEnd"/>
      <w:r w:rsidRPr="00807836">
        <w:rPr>
          <w:rFonts w:cs="Calibri"/>
          <w:szCs w:val="20"/>
        </w:rPr>
        <w:t xml:space="preserve">, což je </w:t>
      </w:r>
      <w:proofErr w:type="spellStart"/>
      <w:r w:rsidRPr="00807836">
        <w:rPr>
          <w:rFonts w:cs="Calibri"/>
          <w:szCs w:val="20"/>
        </w:rPr>
        <w:t>eSATA</w:t>
      </w:r>
      <w:proofErr w:type="spellEnd"/>
      <w:r w:rsidRPr="00807836">
        <w:rPr>
          <w:rFonts w:cs="Calibri"/>
          <w:szCs w:val="20"/>
        </w:rPr>
        <w:t xml:space="preserve"> s integrovaným napájením</w:t>
      </w:r>
    </w:p>
    <w:p w:rsidR="004D0367" w:rsidRPr="00807836" w:rsidRDefault="004D0367" w:rsidP="002770EE">
      <w:pPr>
        <w:pStyle w:val="Nadpis3"/>
        <w:rPr>
          <w:rFonts w:cs="Calibri"/>
          <w:szCs w:val="20"/>
        </w:rPr>
      </w:pPr>
      <w:proofErr w:type="spellStart"/>
      <w:r w:rsidRPr="002770EE">
        <w:rPr>
          <w:rFonts w:eastAsiaTheme="minorHAnsi"/>
        </w:rPr>
        <w:t>Composite</w:t>
      </w:r>
      <w:proofErr w:type="spellEnd"/>
      <w:r w:rsidRPr="002770EE">
        <w:rPr>
          <w:rFonts w:eastAsiaTheme="minorHAnsi"/>
        </w:rPr>
        <w:t xml:space="preserve"> OUT</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Též označován CVBS – Pro přenos videa i zvuku přes jeden </w:t>
      </w:r>
      <w:proofErr w:type="spellStart"/>
      <w:r w:rsidRPr="00807836">
        <w:rPr>
          <w:rFonts w:cs="Calibri"/>
          <w:szCs w:val="20"/>
        </w:rPr>
        <w:t>cinch</w:t>
      </w:r>
      <w:proofErr w:type="spellEnd"/>
    </w:p>
    <w:p w:rsidR="004D0367" w:rsidRPr="00807836" w:rsidRDefault="004D0367" w:rsidP="002770EE">
      <w:pPr>
        <w:pStyle w:val="Nadpis3"/>
        <w:rPr>
          <w:rFonts w:cs="Calibri"/>
          <w:szCs w:val="20"/>
        </w:rPr>
      </w:pPr>
      <w:r w:rsidRPr="002770EE">
        <w:rPr>
          <w:rFonts w:eastAsiaTheme="minorHAnsi"/>
        </w:rPr>
        <w:t>SPDIF</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je zkratka pro Sony/Philips Digital </w:t>
      </w:r>
      <w:proofErr w:type="spellStart"/>
      <w:r w:rsidRPr="00807836">
        <w:rPr>
          <w:rFonts w:cs="Calibri"/>
          <w:szCs w:val="20"/>
        </w:rPr>
        <w:t>InterFace</w:t>
      </w:r>
      <w:proofErr w:type="spellEnd"/>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Jedná se o kolekci </w:t>
      </w:r>
      <w:proofErr w:type="spellStart"/>
      <w:r w:rsidRPr="00807836">
        <w:rPr>
          <w:rFonts w:cs="Calibri"/>
          <w:szCs w:val="20"/>
        </w:rPr>
        <w:t>nízkoúrovňových</w:t>
      </w:r>
      <w:proofErr w:type="spellEnd"/>
      <w:r w:rsidRPr="00807836">
        <w:rPr>
          <w:rFonts w:cs="Calibri"/>
          <w:szCs w:val="20"/>
        </w:rPr>
        <w:t xml:space="preserve"> a hardwarových protokolů pro přenos digitálně kódovaného zvukového signálu</w:t>
      </w:r>
    </w:p>
    <w:p w:rsidR="004D0367" w:rsidRPr="00807836" w:rsidRDefault="004D0367" w:rsidP="002770EE">
      <w:pPr>
        <w:pStyle w:val="Nadpis3"/>
        <w:rPr>
          <w:rFonts w:cs="Calibri"/>
          <w:szCs w:val="20"/>
        </w:rPr>
      </w:pPr>
      <w:r w:rsidRPr="002770EE">
        <w:rPr>
          <w:rFonts w:eastAsiaTheme="minorHAnsi"/>
        </w:rPr>
        <w:t>HDMI</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Zkratka anglického označení </w:t>
      </w:r>
      <w:proofErr w:type="spellStart"/>
      <w:r w:rsidRPr="00807836">
        <w:rPr>
          <w:rFonts w:cs="Calibri"/>
          <w:szCs w:val="20"/>
        </w:rPr>
        <w:t>High</w:t>
      </w:r>
      <w:proofErr w:type="spellEnd"/>
      <w:r w:rsidRPr="00807836">
        <w:rPr>
          <w:rFonts w:cs="Calibri"/>
          <w:szCs w:val="20"/>
        </w:rPr>
        <w:t>-</w:t>
      </w:r>
      <w:proofErr w:type="spellStart"/>
      <w:r w:rsidRPr="00807836">
        <w:rPr>
          <w:rFonts w:cs="Calibri"/>
          <w:szCs w:val="20"/>
        </w:rPr>
        <w:t>Definition</w:t>
      </w:r>
      <w:proofErr w:type="spellEnd"/>
      <w:r w:rsidRPr="00807836">
        <w:rPr>
          <w:rFonts w:cs="Calibri"/>
          <w:szCs w:val="20"/>
        </w:rPr>
        <w:t xml:space="preserve"> </w:t>
      </w:r>
      <w:proofErr w:type="spellStart"/>
      <w:r w:rsidRPr="00807836">
        <w:rPr>
          <w:rFonts w:cs="Calibri"/>
          <w:szCs w:val="20"/>
        </w:rPr>
        <w:t>Multi</w:t>
      </w:r>
      <w:proofErr w:type="spellEnd"/>
      <w:r w:rsidRPr="00807836">
        <w:rPr>
          <w:rFonts w:cs="Calibri"/>
          <w:szCs w:val="20"/>
        </w:rPr>
        <w:t>-media Interface</w:t>
      </w:r>
    </w:p>
    <w:p w:rsidR="004D0367" w:rsidRDefault="004D0367" w:rsidP="004D0367">
      <w:pPr>
        <w:autoSpaceDE w:val="0"/>
        <w:autoSpaceDN w:val="0"/>
        <w:adjustRightInd w:val="0"/>
        <w:spacing w:after="0" w:line="240" w:lineRule="auto"/>
        <w:rPr>
          <w:rFonts w:cs="Calibri"/>
          <w:szCs w:val="20"/>
        </w:rPr>
      </w:pPr>
      <w:r w:rsidRPr="00807836">
        <w:rPr>
          <w:rFonts w:cs="Calibri"/>
          <w:szCs w:val="20"/>
        </w:rPr>
        <w:t>• Je to rozhraní pro přenos nekomprimovaného obrazového a zvukového signálu v digitálním formátu</w:t>
      </w:r>
    </w:p>
    <w:p w:rsidR="00A329EF" w:rsidRDefault="00A329EF" w:rsidP="004D0367">
      <w:pPr>
        <w:autoSpaceDE w:val="0"/>
        <w:autoSpaceDN w:val="0"/>
        <w:adjustRightInd w:val="0"/>
        <w:spacing w:after="0" w:line="240" w:lineRule="auto"/>
        <w:rPr>
          <w:rFonts w:cs="Calibri"/>
          <w:szCs w:val="20"/>
        </w:rPr>
      </w:pPr>
    </w:p>
    <w:p w:rsidR="00A329EF" w:rsidRPr="00807836" w:rsidRDefault="00A329EF" w:rsidP="004D0367">
      <w:pPr>
        <w:autoSpaceDE w:val="0"/>
        <w:autoSpaceDN w:val="0"/>
        <w:adjustRightInd w:val="0"/>
        <w:spacing w:after="0" w:line="240" w:lineRule="auto"/>
        <w:rPr>
          <w:rFonts w:cs="Calibri"/>
          <w:szCs w:val="20"/>
        </w:rPr>
      </w:pPr>
    </w:p>
    <w:p w:rsidR="004D0367" w:rsidRPr="00807836" w:rsidRDefault="004D0367" w:rsidP="002770EE">
      <w:pPr>
        <w:pStyle w:val="Nadpis3"/>
      </w:pPr>
      <w:r w:rsidRPr="002770EE">
        <w:lastRenderedPageBreak/>
        <w:t>Sériový</w:t>
      </w:r>
      <w:r w:rsidRPr="00807836">
        <w:t xml:space="preserve"> port – RS232</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UART (</w:t>
      </w:r>
      <w:proofErr w:type="spellStart"/>
      <w:r w:rsidRPr="00807836">
        <w:rPr>
          <w:rFonts w:cs="Calibri"/>
          <w:szCs w:val="20"/>
        </w:rPr>
        <w:t>Universal</w:t>
      </w:r>
      <w:proofErr w:type="spellEnd"/>
      <w:r w:rsidRPr="00807836">
        <w:rPr>
          <w:rFonts w:cs="Calibri"/>
          <w:szCs w:val="20"/>
        </w:rPr>
        <w:t xml:space="preserve"> </w:t>
      </w:r>
      <w:proofErr w:type="spellStart"/>
      <w:r w:rsidRPr="00807836">
        <w:rPr>
          <w:rFonts w:cs="Calibri"/>
          <w:szCs w:val="20"/>
        </w:rPr>
        <w:t>Asynchronous</w:t>
      </w:r>
      <w:proofErr w:type="spellEnd"/>
      <w:r w:rsidRPr="00807836">
        <w:rPr>
          <w:rFonts w:cs="Calibri"/>
          <w:szCs w:val="20"/>
        </w:rPr>
        <w:t xml:space="preserve"> </w:t>
      </w:r>
      <w:proofErr w:type="spellStart"/>
      <w:r w:rsidRPr="00807836">
        <w:rPr>
          <w:rFonts w:cs="Calibri"/>
          <w:szCs w:val="20"/>
        </w:rPr>
        <w:t>Receiver</w:t>
      </w:r>
      <w:proofErr w:type="spellEnd"/>
      <w:r w:rsidRPr="00807836">
        <w:rPr>
          <w:rFonts w:cs="Calibri"/>
          <w:szCs w:val="20"/>
        </w:rPr>
        <w:t>/</w:t>
      </w:r>
      <w:proofErr w:type="spellStart"/>
      <w:r w:rsidRPr="00807836">
        <w:rPr>
          <w:rFonts w:cs="Calibri"/>
          <w:szCs w:val="20"/>
        </w:rPr>
        <w:t>Transmitter</w:t>
      </w:r>
      <w:proofErr w:type="spellEnd"/>
      <w:r w:rsidRPr="00807836">
        <w:rPr>
          <w:rFonts w:cs="Calibri"/>
          <w:szCs w:val="20"/>
        </w:rPr>
        <w:t>) je univerzální obvod, kolem kterého je vybudován asynchronní sériový port počítače, též označován jako RS232</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Jedná se obousměrný, plně duplexní sériový dvoubodový interface s přenosovou rychlostí max. 38.4kb/s.</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Jedná se o kontinuální přenos složený ze start bitu, 5-8 datových bitů, nepovinně z paritního bitu a stop bitů</w:t>
      </w:r>
    </w:p>
    <w:p w:rsidR="004D0367" w:rsidRPr="00807836" w:rsidRDefault="004D0367" w:rsidP="002770EE">
      <w:pPr>
        <w:pStyle w:val="Nadpis3"/>
      </w:pPr>
      <w:r w:rsidRPr="002770EE">
        <w:t>Paralelní</w:t>
      </w:r>
      <w:r w:rsidRPr="00807836">
        <w:t xml:space="preserve"> port </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Standardizován v roce 1994</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Režimy činnosti</w:t>
      </w:r>
    </w:p>
    <w:p w:rsidR="004D0367" w:rsidRPr="00807836" w:rsidRDefault="004D0367" w:rsidP="004D0367">
      <w:pPr>
        <w:autoSpaceDE w:val="0"/>
        <w:autoSpaceDN w:val="0"/>
        <w:adjustRightInd w:val="0"/>
        <w:spacing w:after="0" w:line="240" w:lineRule="auto"/>
        <w:ind w:firstLine="720"/>
        <w:rPr>
          <w:rFonts w:cs="Calibri"/>
          <w:szCs w:val="20"/>
        </w:rPr>
      </w:pPr>
      <w:r w:rsidRPr="00807836">
        <w:rPr>
          <w:rFonts w:cs="Calibri"/>
          <w:szCs w:val="20"/>
        </w:rPr>
        <w:t xml:space="preserve">• SPP – (Standard </w:t>
      </w:r>
      <w:proofErr w:type="spellStart"/>
      <w:r w:rsidRPr="00807836">
        <w:rPr>
          <w:rFonts w:cs="Calibri"/>
          <w:szCs w:val="20"/>
        </w:rPr>
        <w:t>Parallel</w:t>
      </w:r>
      <w:proofErr w:type="spellEnd"/>
      <w:r w:rsidRPr="00807836">
        <w:rPr>
          <w:rFonts w:cs="Calibri"/>
          <w:szCs w:val="20"/>
        </w:rPr>
        <w:t xml:space="preserve"> Port) - tiskárny</w:t>
      </w:r>
    </w:p>
    <w:p w:rsidR="004D0367" w:rsidRPr="00807836" w:rsidRDefault="004D0367" w:rsidP="004D0367">
      <w:pPr>
        <w:autoSpaceDE w:val="0"/>
        <w:autoSpaceDN w:val="0"/>
        <w:adjustRightInd w:val="0"/>
        <w:spacing w:after="0" w:line="240" w:lineRule="auto"/>
        <w:ind w:firstLine="720"/>
        <w:rPr>
          <w:rFonts w:cs="Calibri"/>
          <w:szCs w:val="20"/>
        </w:rPr>
      </w:pPr>
      <w:r w:rsidRPr="00807836">
        <w:rPr>
          <w:rFonts w:cs="Calibri"/>
          <w:szCs w:val="20"/>
        </w:rPr>
        <w:t>• EPP (</w:t>
      </w:r>
      <w:proofErr w:type="spellStart"/>
      <w:r w:rsidRPr="00807836">
        <w:rPr>
          <w:rFonts w:cs="Calibri"/>
          <w:szCs w:val="20"/>
        </w:rPr>
        <w:t>Enhanced</w:t>
      </w:r>
      <w:proofErr w:type="spellEnd"/>
      <w:r w:rsidRPr="00807836">
        <w:rPr>
          <w:rFonts w:cs="Calibri"/>
          <w:szCs w:val="20"/>
        </w:rPr>
        <w:t xml:space="preserve"> </w:t>
      </w:r>
      <w:proofErr w:type="spellStart"/>
      <w:r w:rsidRPr="00807836">
        <w:rPr>
          <w:rFonts w:cs="Calibri"/>
          <w:szCs w:val="20"/>
        </w:rPr>
        <w:t>Parllel</w:t>
      </w:r>
      <w:proofErr w:type="spellEnd"/>
      <w:r w:rsidRPr="00807836">
        <w:rPr>
          <w:rFonts w:cs="Calibri"/>
          <w:szCs w:val="20"/>
        </w:rPr>
        <w:t xml:space="preserve"> Port) - HDD, CD-ROM, ZIP disky</w:t>
      </w:r>
    </w:p>
    <w:p w:rsidR="004D0367" w:rsidRPr="00807836" w:rsidRDefault="004D0367" w:rsidP="004D0367">
      <w:pPr>
        <w:autoSpaceDE w:val="0"/>
        <w:autoSpaceDN w:val="0"/>
        <w:adjustRightInd w:val="0"/>
        <w:spacing w:after="0" w:line="240" w:lineRule="auto"/>
        <w:ind w:firstLine="720"/>
        <w:rPr>
          <w:rFonts w:cs="Calibri"/>
          <w:szCs w:val="20"/>
        </w:rPr>
      </w:pPr>
      <w:r w:rsidRPr="00807836">
        <w:rPr>
          <w:rFonts w:cs="Calibri"/>
          <w:szCs w:val="20"/>
        </w:rPr>
        <w:t>• ECP (</w:t>
      </w:r>
      <w:proofErr w:type="spellStart"/>
      <w:r w:rsidRPr="00807836">
        <w:rPr>
          <w:rFonts w:cs="Calibri"/>
          <w:szCs w:val="20"/>
        </w:rPr>
        <w:t>Extended</w:t>
      </w:r>
      <w:proofErr w:type="spellEnd"/>
      <w:r w:rsidRPr="00807836">
        <w:rPr>
          <w:rFonts w:cs="Calibri"/>
          <w:szCs w:val="20"/>
        </w:rPr>
        <w:t xml:space="preserve"> </w:t>
      </w:r>
      <w:proofErr w:type="spellStart"/>
      <w:r w:rsidRPr="00807836">
        <w:rPr>
          <w:rFonts w:cs="Calibri"/>
          <w:szCs w:val="20"/>
        </w:rPr>
        <w:t>Capability</w:t>
      </w:r>
      <w:proofErr w:type="spellEnd"/>
      <w:r w:rsidRPr="00807836">
        <w:rPr>
          <w:rFonts w:cs="Calibri"/>
          <w:szCs w:val="20"/>
        </w:rPr>
        <w:t xml:space="preserve"> Port) – </w:t>
      </w:r>
      <w:proofErr w:type="spellStart"/>
      <w:r w:rsidRPr="00807836">
        <w:rPr>
          <w:rFonts w:cs="Calibri"/>
          <w:szCs w:val="20"/>
        </w:rPr>
        <w:t>scanery</w:t>
      </w:r>
      <w:proofErr w:type="spellEnd"/>
      <w:r w:rsidRPr="00807836">
        <w:rPr>
          <w:rFonts w:cs="Calibri"/>
          <w:szCs w:val="20"/>
        </w:rPr>
        <w:t xml:space="preserve"> a výkonné tiskárny</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Původně jednosměrný, poté obousměrný paralelní dvoubodový spoj s </w:t>
      </w:r>
      <w:proofErr w:type="spellStart"/>
      <w:r w:rsidRPr="00807836">
        <w:rPr>
          <w:rFonts w:cs="Calibri"/>
          <w:szCs w:val="20"/>
        </w:rPr>
        <w:t>rychl</w:t>
      </w:r>
      <w:proofErr w:type="spellEnd"/>
      <w:r w:rsidRPr="00807836">
        <w:rPr>
          <w:rFonts w:cs="Calibri"/>
          <w:szCs w:val="20"/>
        </w:rPr>
        <w:t>. Až 800kb/s bez DMA</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Délka kabelu 2 – 5 m</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Pro princip komunikace se vžil termín "handshaking" (potřásání rukou)</w:t>
      </w:r>
    </w:p>
    <w:p w:rsidR="004D0367" w:rsidRPr="00807836" w:rsidRDefault="004D0367" w:rsidP="002770EE">
      <w:pPr>
        <w:pStyle w:val="Nadpis3"/>
      </w:pPr>
      <w:proofErr w:type="spellStart"/>
      <w:r w:rsidRPr="002770EE">
        <w:t>Universal</w:t>
      </w:r>
      <w:proofErr w:type="spellEnd"/>
      <w:r w:rsidRPr="00807836">
        <w:t xml:space="preserve"> </w:t>
      </w:r>
      <w:proofErr w:type="spellStart"/>
      <w:r w:rsidRPr="00807836">
        <w:t>Serial</w:t>
      </w:r>
      <w:proofErr w:type="spellEnd"/>
      <w:r w:rsidRPr="00807836">
        <w:t xml:space="preserve"> Bus - USB</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Obousměrná, sériová sběrnice jejíž rychlostí</w:t>
      </w:r>
    </w:p>
    <w:p w:rsidR="004D0367" w:rsidRPr="00807836" w:rsidRDefault="004D0367" w:rsidP="004D0367">
      <w:pPr>
        <w:autoSpaceDE w:val="0"/>
        <w:autoSpaceDN w:val="0"/>
        <w:adjustRightInd w:val="0"/>
        <w:spacing w:after="0" w:line="240" w:lineRule="auto"/>
        <w:ind w:firstLine="720"/>
        <w:rPr>
          <w:rFonts w:cs="Calibri"/>
          <w:szCs w:val="20"/>
        </w:rPr>
      </w:pPr>
      <w:r w:rsidRPr="00807836">
        <w:rPr>
          <w:rFonts w:cs="Calibri"/>
          <w:szCs w:val="20"/>
        </w:rPr>
        <w:t xml:space="preserve">• USB 1.1 – </w:t>
      </w:r>
      <w:proofErr w:type="spellStart"/>
      <w:r w:rsidRPr="00807836">
        <w:rPr>
          <w:rFonts w:cs="Calibri"/>
          <w:szCs w:val="20"/>
        </w:rPr>
        <w:t>low</w:t>
      </w:r>
      <w:proofErr w:type="spellEnd"/>
      <w:r w:rsidRPr="00807836">
        <w:rPr>
          <w:rFonts w:cs="Calibri"/>
          <w:szCs w:val="20"/>
        </w:rPr>
        <w:t xml:space="preserve"> speed (1.5 </w:t>
      </w:r>
      <w:proofErr w:type="spellStart"/>
      <w:r w:rsidRPr="00807836">
        <w:rPr>
          <w:rFonts w:cs="Calibri"/>
          <w:szCs w:val="20"/>
        </w:rPr>
        <w:t>Mb</w:t>
      </w:r>
      <w:proofErr w:type="spellEnd"/>
      <w:r w:rsidRPr="00807836">
        <w:rPr>
          <w:rFonts w:cs="Calibri"/>
          <w:szCs w:val="20"/>
        </w:rPr>
        <w:t>/s)</w:t>
      </w:r>
    </w:p>
    <w:p w:rsidR="004D0367" w:rsidRPr="00807836" w:rsidRDefault="004D0367" w:rsidP="004D0367">
      <w:pPr>
        <w:autoSpaceDE w:val="0"/>
        <w:autoSpaceDN w:val="0"/>
        <w:adjustRightInd w:val="0"/>
        <w:spacing w:after="0" w:line="240" w:lineRule="auto"/>
        <w:ind w:firstLine="720"/>
        <w:rPr>
          <w:rFonts w:cs="Calibri"/>
          <w:szCs w:val="20"/>
        </w:rPr>
      </w:pPr>
      <w:r w:rsidRPr="00807836">
        <w:rPr>
          <w:rFonts w:cs="Calibri"/>
          <w:szCs w:val="20"/>
        </w:rPr>
        <w:t xml:space="preserve">• USB 1.1 – </w:t>
      </w:r>
      <w:proofErr w:type="spellStart"/>
      <w:r w:rsidRPr="00807836">
        <w:rPr>
          <w:rFonts w:cs="Calibri"/>
          <w:szCs w:val="20"/>
        </w:rPr>
        <w:t>full</w:t>
      </w:r>
      <w:proofErr w:type="spellEnd"/>
      <w:r w:rsidRPr="00807836">
        <w:rPr>
          <w:rFonts w:cs="Calibri"/>
          <w:szCs w:val="20"/>
        </w:rPr>
        <w:t xml:space="preserve"> speed (12 </w:t>
      </w:r>
      <w:proofErr w:type="spellStart"/>
      <w:r w:rsidRPr="00807836">
        <w:rPr>
          <w:rFonts w:cs="Calibri"/>
          <w:szCs w:val="20"/>
        </w:rPr>
        <w:t>Mb</w:t>
      </w:r>
      <w:proofErr w:type="spellEnd"/>
      <w:r w:rsidRPr="00807836">
        <w:rPr>
          <w:rFonts w:cs="Calibri"/>
          <w:szCs w:val="20"/>
        </w:rPr>
        <w:t>/s)</w:t>
      </w:r>
    </w:p>
    <w:p w:rsidR="004D0367" w:rsidRPr="00807836" w:rsidRDefault="004D0367" w:rsidP="004D0367">
      <w:pPr>
        <w:autoSpaceDE w:val="0"/>
        <w:autoSpaceDN w:val="0"/>
        <w:adjustRightInd w:val="0"/>
        <w:spacing w:after="0" w:line="240" w:lineRule="auto"/>
        <w:ind w:firstLine="720"/>
        <w:rPr>
          <w:rFonts w:cs="Calibri"/>
          <w:szCs w:val="20"/>
        </w:rPr>
      </w:pPr>
      <w:r w:rsidRPr="00807836">
        <w:rPr>
          <w:rFonts w:cs="Calibri"/>
          <w:szCs w:val="20"/>
        </w:rPr>
        <w:t xml:space="preserve">• USB 2.0 – </w:t>
      </w:r>
      <w:proofErr w:type="spellStart"/>
      <w:r w:rsidRPr="00807836">
        <w:rPr>
          <w:rFonts w:cs="Calibri"/>
          <w:szCs w:val="20"/>
        </w:rPr>
        <w:t>high</w:t>
      </w:r>
      <w:proofErr w:type="spellEnd"/>
      <w:r w:rsidRPr="00807836">
        <w:rPr>
          <w:rFonts w:cs="Calibri"/>
          <w:szCs w:val="20"/>
        </w:rPr>
        <w:t xml:space="preserve"> speed (480 </w:t>
      </w:r>
      <w:proofErr w:type="spellStart"/>
      <w:r w:rsidRPr="00807836">
        <w:rPr>
          <w:rFonts w:cs="Calibri"/>
          <w:szCs w:val="20"/>
        </w:rPr>
        <w:t>Mb</w:t>
      </w:r>
      <w:proofErr w:type="spellEnd"/>
      <w:r w:rsidRPr="00807836">
        <w:rPr>
          <w:rFonts w:cs="Calibri"/>
          <w:szCs w:val="20"/>
        </w:rPr>
        <w:t>/s)</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Technologie </w:t>
      </w:r>
      <w:proofErr w:type="spellStart"/>
      <w:r w:rsidRPr="00807836">
        <w:rPr>
          <w:rFonts w:cs="Calibri"/>
          <w:szCs w:val="20"/>
        </w:rPr>
        <w:t>Plug</w:t>
      </w:r>
      <w:proofErr w:type="spellEnd"/>
      <w:r w:rsidRPr="00807836">
        <w:rPr>
          <w:rFonts w:cs="Calibri"/>
          <w:szCs w:val="20"/>
        </w:rPr>
        <w:t xml:space="preserve"> &amp; Play</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Jak již bylo řečeno na rozdíl od RS232 a LPT je USB sběrnice jejíž fyzická topologie je několika úrovňová hvězdice</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Nová připravovaná verze </w:t>
      </w:r>
      <w:proofErr w:type="spellStart"/>
      <w:r w:rsidRPr="00807836">
        <w:rPr>
          <w:rFonts w:cs="Calibri"/>
          <w:szCs w:val="20"/>
        </w:rPr>
        <w:t>Universal</w:t>
      </w:r>
      <w:proofErr w:type="spellEnd"/>
      <w:r w:rsidRPr="00807836">
        <w:rPr>
          <w:rFonts w:cs="Calibri"/>
          <w:szCs w:val="20"/>
        </w:rPr>
        <w:t xml:space="preserve"> </w:t>
      </w:r>
      <w:proofErr w:type="spellStart"/>
      <w:r w:rsidRPr="00807836">
        <w:rPr>
          <w:rFonts w:cs="Calibri"/>
          <w:szCs w:val="20"/>
        </w:rPr>
        <w:t>Serial</w:t>
      </w:r>
      <w:proofErr w:type="spellEnd"/>
      <w:r w:rsidRPr="00807836">
        <w:rPr>
          <w:rFonts w:cs="Calibri"/>
          <w:szCs w:val="20"/>
        </w:rPr>
        <w:t xml:space="preserve"> Bus 3.0 by měla poskytnout přenosové rychlosti až 4,8Gb/s.</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USB 3.0 si přitom má udržet plnou kompatibilitu s USB 1.1 a USB 2.0</w:t>
      </w:r>
    </w:p>
    <w:p w:rsidR="004D0367" w:rsidRPr="00807836" w:rsidRDefault="004D0367" w:rsidP="002770EE">
      <w:pPr>
        <w:pStyle w:val="Nadpis3"/>
      </w:pPr>
      <w:proofErr w:type="spellStart"/>
      <w:r w:rsidRPr="00807836">
        <w:t>FireWire</w:t>
      </w:r>
      <w:proofErr w:type="spellEnd"/>
      <w:r w:rsidRPr="00807836">
        <w:t xml:space="preserve"> – </w:t>
      </w:r>
      <w:r w:rsidRPr="002770EE">
        <w:t>IEEE1394</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Toto vysokorychlostní sériové rozhraní </w:t>
      </w:r>
      <w:proofErr w:type="spellStart"/>
      <w:r w:rsidRPr="00807836">
        <w:rPr>
          <w:rFonts w:cs="Calibri"/>
          <w:szCs w:val="20"/>
        </w:rPr>
        <w:t>rozhraní</w:t>
      </w:r>
      <w:proofErr w:type="spellEnd"/>
      <w:r w:rsidRPr="00807836">
        <w:rPr>
          <w:rFonts w:cs="Calibri"/>
          <w:szCs w:val="20"/>
        </w:rPr>
        <w:t xml:space="preserve"> vyvinula firma Apple v polovině devadesátých let s cílem nahradit paralelní </w:t>
      </w:r>
      <w:proofErr w:type="spellStart"/>
      <w:r w:rsidRPr="00807836">
        <w:rPr>
          <w:rFonts w:cs="Calibri"/>
          <w:szCs w:val="20"/>
        </w:rPr>
        <w:t>rozgraní</w:t>
      </w:r>
      <w:proofErr w:type="spellEnd"/>
      <w:r w:rsidRPr="00807836">
        <w:rPr>
          <w:rFonts w:cs="Calibri"/>
          <w:szCs w:val="20"/>
        </w:rPr>
        <w:t xml:space="preserve"> SCSI</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Zařízení vybavená sběrnicí IEEE1394 mohou být propojována do stromové struktury bez </w:t>
      </w:r>
      <w:proofErr w:type="spellStart"/>
      <w:r w:rsidRPr="00807836">
        <w:rPr>
          <w:rFonts w:cs="Calibri"/>
          <w:szCs w:val="20"/>
        </w:rPr>
        <w:t>HUBů</w:t>
      </w:r>
      <w:proofErr w:type="spellEnd"/>
      <w:r w:rsidRPr="00807836">
        <w:rPr>
          <w:rFonts w:cs="Calibri"/>
          <w:szCs w:val="20"/>
        </w:rPr>
        <w:t xml:space="preserve"> a můžeme tak navzájem propojit až 63 zařízení</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Sběrnice IEEE1394 nepotřebuje hlavní řadič - na rozdíl od USB zde není potřeba počítač, ani jiný podobně komplikovaný přístroj jen pro řízení sběrnice</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Délka kabelu je omezena na 4,5 metry, ale s pomocí aktivních vyrovnávačů je možné dosáhnout až 72 metrů.</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Konektory jsou celkem tři a to 4-pinový, 6- pinový a 9-pinový</w:t>
      </w:r>
    </w:p>
    <w:p w:rsidR="004D0367" w:rsidRPr="002770EE" w:rsidRDefault="004D0367" w:rsidP="002770EE">
      <w:pPr>
        <w:pStyle w:val="Nadpis3"/>
        <w:rPr>
          <w:szCs w:val="20"/>
        </w:rPr>
      </w:pPr>
      <w:proofErr w:type="spellStart"/>
      <w:r w:rsidRPr="002770EE">
        <w:rPr>
          <w:rStyle w:val="Nadpis4Char"/>
          <w:rFonts w:ascii="Cambria" w:eastAsiaTheme="minorHAnsi" w:hAnsi="Cambria"/>
          <w:b/>
          <w:bCs/>
          <w:sz w:val="26"/>
        </w:rPr>
        <w:t>FireWire</w:t>
      </w:r>
      <w:proofErr w:type="spellEnd"/>
      <w:r w:rsidRPr="002770EE">
        <w:rPr>
          <w:rStyle w:val="Nadpis4Char"/>
          <w:rFonts w:ascii="Cambria" w:eastAsiaTheme="minorHAnsi" w:hAnsi="Cambria"/>
          <w:b/>
          <w:bCs/>
          <w:sz w:val="26"/>
        </w:rPr>
        <w:t xml:space="preserve"> 800</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Tato specifikace byla představena firmou Apple v roce 2003 jako reakce na USB 2</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Rychlost přesunu dat: 800 </w:t>
      </w:r>
      <w:proofErr w:type="spellStart"/>
      <w:r w:rsidRPr="00807836">
        <w:rPr>
          <w:rFonts w:cs="Calibri"/>
          <w:szCs w:val="20"/>
        </w:rPr>
        <w:t>Mb</w:t>
      </w:r>
      <w:proofErr w:type="spellEnd"/>
      <w:r w:rsidRPr="00807836">
        <w:rPr>
          <w:rFonts w:cs="Calibri"/>
          <w:szCs w:val="20"/>
        </w:rPr>
        <w:t>/s</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Délka kabelu za použití vysoce kvalitního optického kabelu může být i přes 100 metrů</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Zatímco USB 2.0 je schopná </w:t>
      </w:r>
      <w:proofErr w:type="spellStart"/>
      <w:r w:rsidRPr="00807836">
        <w:rPr>
          <w:rFonts w:cs="Calibri"/>
          <w:szCs w:val="20"/>
        </w:rPr>
        <w:t>prenášet</w:t>
      </w:r>
      <w:proofErr w:type="spellEnd"/>
      <w:r w:rsidRPr="00807836">
        <w:rPr>
          <w:rFonts w:cs="Calibri"/>
          <w:szCs w:val="20"/>
        </w:rPr>
        <w:t xml:space="preserve"> maximálně 2.5W, </w:t>
      </w:r>
      <w:proofErr w:type="spellStart"/>
      <w:r w:rsidRPr="00807836">
        <w:rPr>
          <w:rFonts w:cs="Calibri"/>
          <w:szCs w:val="20"/>
        </w:rPr>
        <w:t>FireWire</w:t>
      </w:r>
      <w:proofErr w:type="spellEnd"/>
      <w:r w:rsidRPr="00807836">
        <w:rPr>
          <w:rFonts w:cs="Calibri"/>
          <w:szCs w:val="20"/>
        </w:rPr>
        <w:t xml:space="preserve"> je schopná poskytnout až 45W</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w:t>
      </w:r>
      <w:proofErr w:type="spellStart"/>
      <w:r w:rsidRPr="00807836">
        <w:rPr>
          <w:rFonts w:cs="Calibri"/>
          <w:szCs w:val="20"/>
        </w:rPr>
        <w:t>FireWire</w:t>
      </w:r>
      <w:proofErr w:type="spellEnd"/>
      <w:r w:rsidRPr="00807836">
        <w:rPr>
          <w:rFonts w:cs="Calibri"/>
          <w:szCs w:val="20"/>
        </w:rPr>
        <w:t xml:space="preserve"> S1600 a S3200</w:t>
      </w:r>
    </w:p>
    <w:p w:rsidR="004D0367" w:rsidRPr="00807836" w:rsidRDefault="004D0367" w:rsidP="004D0367">
      <w:pPr>
        <w:autoSpaceDE w:val="0"/>
        <w:autoSpaceDN w:val="0"/>
        <w:adjustRightInd w:val="0"/>
        <w:spacing w:after="0" w:line="240" w:lineRule="auto"/>
        <w:rPr>
          <w:rFonts w:cs="Calibri"/>
          <w:szCs w:val="20"/>
        </w:rPr>
      </w:pPr>
    </w:p>
    <w:p w:rsidR="004D0367" w:rsidRPr="00807836" w:rsidRDefault="004D0367" w:rsidP="002770EE">
      <w:pPr>
        <w:pStyle w:val="Nadpis2"/>
      </w:pPr>
      <w:r w:rsidRPr="00807836">
        <w:lastRenderedPageBreak/>
        <w:t>Bezdrátový přenos dat</w:t>
      </w:r>
    </w:p>
    <w:p w:rsidR="004D0367" w:rsidRPr="00807836" w:rsidRDefault="004D0367" w:rsidP="002770EE">
      <w:pPr>
        <w:pStyle w:val="Nadpis3"/>
      </w:pPr>
      <w:proofErr w:type="spellStart"/>
      <w:r w:rsidRPr="002770EE">
        <w:rPr>
          <w:rFonts w:eastAsiaTheme="minorHAnsi"/>
        </w:rPr>
        <w:t>IRda</w:t>
      </w:r>
      <w:proofErr w:type="spellEnd"/>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Přenos pomocí infračerveného záření</w:t>
      </w:r>
    </w:p>
    <w:p w:rsidR="004D0367" w:rsidRDefault="004D0367" w:rsidP="004D0367">
      <w:pPr>
        <w:autoSpaceDE w:val="0"/>
        <w:autoSpaceDN w:val="0"/>
        <w:adjustRightInd w:val="0"/>
        <w:spacing w:after="0" w:line="240" w:lineRule="auto"/>
        <w:rPr>
          <w:rFonts w:cs="Calibri"/>
          <w:szCs w:val="20"/>
        </w:rPr>
      </w:pPr>
      <w:r w:rsidRPr="00807836">
        <w:rPr>
          <w:rFonts w:cs="Calibri"/>
          <w:szCs w:val="20"/>
        </w:rPr>
        <w:t>• Rychlost max. 115kb/s</w:t>
      </w:r>
    </w:p>
    <w:p w:rsidR="002770EE" w:rsidRPr="00807836" w:rsidRDefault="002770EE" w:rsidP="004D0367">
      <w:pPr>
        <w:autoSpaceDE w:val="0"/>
        <w:autoSpaceDN w:val="0"/>
        <w:adjustRightInd w:val="0"/>
        <w:spacing w:after="0" w:line="240" w:lineRule="auto"/>
        <w:rPr>
          <w:rFonts w:cs="Calibri"/>
          <w:szCs w:val="20"/>
        </w:rPr>
      </w:pPr>
    </w:p>
    <w:p w:rsidR="004D0367" w:rsidRPr="00807836" w:rsidRDefault="004D0367" w:rsidP="002770EE">
      <w:pPr>
        <w:pStyle w:val="Nadpis3"/>
        <w:rPr>
          <w:rFonts w:cs="Calibri"/>
          <w:szCs w:val="20"/>
        </w:rPr>
      </w:pPr>
      <w:proofErr w:type="spellStart"/>
      <w:r w:rsidRPr="002770EE">
        <w:rPr>
          <w:rFonts w:eastAsiaTheme="minorHAnsi"/>
        </w:rPr>
        <w:t>Bluetooth</w:t>
      </w:r>
      <w:proofErr w:type="spellEnd"/>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Rádiové spojení pracující v pásmu 2.4GHz</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Rychlost až 24Mb/s</w:t>
      </w:r>
    </w:p>
    <w:p w:rsidR="004D0367" w:rsidRPr="00807836" w:rsidRDefault="004D0367" w:rsidP="002770EE">
      <w:pPr>
        <w:pStyle w:val="Nadpis3"/>
        <w:rPr>
          <w:rFonts w:cs="Calibri"/>
          <w:szCs w:val="20"/>
        </w:rPr>
      </w:pPr>
      <w:proofErr w:type="spellStart"/>
      <w:r w:rsidRPr="002770EE">
        <w:rPr>
          <w:rFonts w:eastAsiaTheme="minorHAnsi"/>
        </w:rPr>
        <w:t>WiFi</w:t>
      </w:r>
      <w:proofErr w:type="spellEnd"/>
    </w:p>
    <w:p w:rsidR="00651157" w:rsidRDefault="004D0367" w:rsidP="004D0367">
      <w:pPr>
        <w:pStyle w:val="Bezmezer"/>
        <w:rPr>
          <w:rFonts w:cs="Calibri"/>
          <w:szCs w:val="20"/>
        </w:rPr>
      </w:pPr>
      <w:r w:rsidRPr="00807836">
        <w:rPr>
          <w:rFonts w:cs="Calibri"/>
          <w:szCs w:val="20"/>
        </w:rPr>
        <w:t xml:space="preserve">• Podobně jako BT i </w:t>
      </w:r>
      <w:proofErr w:type="spellStart"/>
      <w:r w:rsidRPr="00807836">
        <w:rPr>
          <w:rFonts w:cs="Calibri"/>
          <w:szCs w:val="20"/>
        </w:rPr>
        <w:t>WiFi</w:t>
      </w:r>
      <w:proofErr w:type="spellEnd"/>
      <w:r w:rsidRPr="00807836">
        <w:rPr>
          <w:rFonts w:cs="Calibri"/>
          <w:szCs w:val="20"/>
        </w:rPr>
        <w:t xml:space="preserve"> pracuje pásmu 2.4GHz, ale při rychlosti až 54Mb/s</w:t>
      </w:r>
    </w:p>
    <w:p w:rsidR="004D0367" w:rsidRDefault="004D0367" w:rsidP="002770EE">
      <w:pPr>
        <w:pStyle w:val="Nadpis2"/>
      </w:pPr>
      <w:r w:rsidRPr="004D0367">
        <w:t>Rozhraní</w:t>
      </w:r>
    </w:p>
    <w:p w:rsidR="004D0367" w:rsidRPr="00807836" w:rsidRDefault="004D0367" w:rsidP="002770EE">
      <w:pPr>
        <w:pStyle w:val="Nadpis3"/>
      </w:pPr>
      <w:r w:rsidRPr="00807836">
        <w:t>ST506</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Rozhraní ST506 bylo vyrobeno firmou </w:t>
      </w:r>
      <w:proofErr w:type="spellStart"/>
      <w:r w:rsidRPr="00807836">
        <w:rPr>
          <w:rFonts w:cs="Calibri"/>
          <w:szCs w:val="20"/>
        </w:rPr>
        <w:t>Shutgart</w:t>
      </w:r>
      <w:proofErr w:type="spellEnd"/>
      <w:r w:rsidRPr="00807836">
        <w:rPr>
          <w:rFonts w:cs="Calibri"/>
          <w:szCs w:val="20"/>
        </w:rPr>
        <w:t xml:space="preserve"> Technologies.</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Podporovalo maximálně 16 hlav a dva disky a rychlost okolo 7,5Mb/s.</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Nebylo konstruováno pro připojování jiných zařízení než pevné disky (CD ROM, Páskové mechaniky apod.).</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S disky bylo spojeno dvěma kabely:</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20 žilový kabel pro přenos dat (pro každý disk zvláštní kabel)</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34 žilový kabel pro přenos řídících informací (společný pro oba disky)</w:t>
      </w:r>
    </w:p>
    <w:p w:rsidR="004D0367" w:rsidRPr="00807836" w:rsidRDefault="004D0367" w:rsidP="002770EE">
      <w:pPr>
        <w:pStyle w:val="Nadpis3"/>
      </w:pPr>
      <w:r w:rsidRPr="00807836">
        <w:t>ESDI</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Rozhraní ESDI (</w:t>
      </w:r>
      <w:proofErr w:type="spellStart"/>
      <w:r w:rsidRPr="00807836">
        <w:rPr>
          <w:rFonts w:cs="Calibri"/>
          <w:szCs w:val="20"/>
        </w:rPr>
        <w:t>Enhanced</w:t>
      </w:r>
      <w:proofErr w:type="spellEnd"/>
      <w:r w:rsidRPr="00807836">
        <w:rPr>
          <w:rFonts w:cs="Calibri"/>
          <w:szCs w:val="20"/>
        </w:rPr>
        <w:t xml:space="preserve"> </w:t>
      </w:r>
      <w:proofErr w:type="spellStart"/>
      <w:r w:rsidRPr="00807836">
        <w:rPr>
          <w:rFonts w:cs="Calibri"/>
          <w:szCs w:val="20"/>
        </w:rPr>
        <w:t>Small</w:t>
      </w:r>
      <w:proofErr w:type="spellEnd"/>
      <w:r w:rsidRPr="00807836">
        <w:rPr>
          <w:rFonts w:cs="Calibri"/>
          <w:szCs w:val="20"/>
        </w:rPr>
        <w:t xml:space="preserve"> Device Interface) vzniká začátkem 80. let.</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Rozhraní ESDI zachovává stejnou kabeláž jako rozhraní ST506 a dovoluje také připojit maximálně dvě zařízení, ale zde podoba končí a dále v mnohém ST506 převyšuje.</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Mezi hlavní zlepšení patří:</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Dovoluje podstatně vyšší přenosovou rychlost dat (až 24 </w:t>
      </w:r>
      <w:proofErr w:type="spellStart"/>
      <w:r w:rsidRPr="00807836">
        <w:rPr>
          <w:rFonts w:cs="Calibri"/>
          <w:szCs w:val="20"/>
        </w:rPr>
        <w:t>Mb</w:t>
      </w:r>
      <w:proofErr w:type="spellEnd"/>
      <w:r w:rsidRPr="00807836">
        <w:rPr>
          <w:rFonts w:cs="Calibri"/>
          <w:szCs w:val="20"/>
        </w:rPr>
        <w:t>/s)</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Disková jednotka může zasílat informace o své konfiguraci a je možné programově zjistit informace o geometrii pevného disk</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Dekódování informací je prováděno přímo na desce pevného disku, což snižuje náchylnost na rušení a dovoluje použití delších propojovacích kabelů.</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Teoreticky dovoluje připojit i jiná zařízení, než jsou pevné disky.</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Tato zařízení se však nikdy ve větší míře nevyráběla.</w:t>
      </w:r>
    </w:p>
    <w:p w:rsidR="004D0367" w:rsidRPr="00807836" w:rsidRDefault="004D0367" w:rsidP="002770EE">
      <w:pPr>
        <w:pStyle w:val="Nadpis3"/>
      </w:pPr>
      <w:r w:rsidRPr="00807836">
        <w:t>IDE – ATA – ATAPI – PATA</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Na počátku vyvíjeli ve WD rozhranní pro připojení disků do počítačů typu AT pod označením AT </w:t>
      </w:r>
      <w:proofErr w:type="spellStart"/>
      <w:r w:rsidRPr="00807836">
        <w:rPr>
          <w:rFonts w:cs="Calibri"/>
          <w:szCs w:val="20"/>
        </w:rPr>
        <w:t>Attachment</w:t>
      </w:r>
      <w:proofErr w:type="spellEnd"/>
      <w:r w:rsidRPr="00807836">
        <w:rPr>
          <w:rFonts w:cs="Calibri"/>
          <w:szCs w:val="20"/>
        </w:rPr>
        <w:t xml:space="preserve"> (ATA).</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Když se jim podařilo řídící jednotku disku integrovat na disk, čímž se výrazně zlepšili přenosové parametry, bylo toto rozhranní vypuštěno do světa pod marketingovým názvem IDE (Dnes označováno ATA1).</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Protože se rozhranní ujalo, a protože se časem objevil nápad připojit pomocí tohoto rozhranní i optické mechaniky byl standart ATA rozšířen na ATAPI (AT </w:t>
      </w:r>
      <w:proofErr w:type="spellStart"/>
      <w:r w:rsidRPr="00807836">
        <w:rPr>
          <w:rFonts w:cs="Calibri"/>
          <w:szCs w:val="20"/>
        </w:rPr>
        <w:t>Attachment</w:t>
      </w:r>
      <w:proofErr w:type="spellEnd"/>
      <w:r w:rsidRPr="00807836">
        <w:rPr>
          <w:rFonts w:cs="Calibri"/>
          <w:szCs w:val="20"/>
        </w:rPr>
        <w:t xml:space="preserve"> </w:t>
      </w:r>
      <w:proofErr w:type="spellStart"/>
      <w:r w:rsidRPr="00807836">
        <w:rPr>
          <w:rFonts w:cs="Calibri"/>
          <w:szCs w:val="20"/>
        </w:rPr>
        <w:t>Packet</w:t>
      </w:r>
      <w:proofErr w:type="spellEnd"/>
      <w:r w:rsidRPr="00807836">
        <w:rPr>
          <w:rFonts w:cs="Calibri"/>
          <w:szCs w:val="20"/>
        </w:rPr>
        <w:t xml:space="preserve"> Interface).</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Když bylo poté v roce 2003 představeno rozhranní SATA (</w:t>
      </w:r>
      <w:proofErr w:type="spellStart"/>
      <w:r w:rsidRPr="00807836">
        <w:rPr>
          <w:rFonts w:cs="Calibri"/>
          <w:szCs w:val="20"/>
        </w:rPr>
        <w:t>Serial</w:t>
      </w:r>
      <w:proofErr w:type="spellEnd"/>
      <w:r w:rsidRPr="00807836">
        <w:rPr>
          <w:rFonts w:cs="Calibri"/>
          <w:szCs w:val="20"/>
        </w:rPr>
        <w:t xml:space="preserve"> ATA), bylo ATA ještě zpětně přejmenováno na PATA (</w:t>
      </w:r>
      <w:proofErr w:type="spellStart"/>
      <w:r w:rsidRPr="00807836">
        <w:rPr>
          <w:rFonts w:cs="Calibri"/>
          <w:szCs w:val="20"/>
        </w:rPr>
        <w:t>Parallel</w:t>
      </w:r>
      <w:proofErr w:type="spellEnd"/>
      <w:r w:rsidRPr="00807836">
        <w:rPr>
          <w:rFonts w:cs="Calibri"/>
          <w:szCs w:val="20"/>
        </w:rPr>
        <w:t xml:space="preserve"> ATA).</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lastRenderedPageBreak/>
        <w:t>• PATA bylo úspěšným rozhranním a bylo neustále vylepšováno a vyvíjeno až do verze ATA/ATAPI 7, dnes je již téměř bez výjimky nahrazováno rozhranním SATA</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Původní PATA využívala 40-žilový datový kabel.</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Na kabelu byl jeden, nebo dva konektory pro připojení disků.</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Napájení disků je řešeno klasickým MOLEX konektorem</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PIO (</w:t>
      </w:r>
      <w:proofErr w:type="spellStart"/>
      <w:r w:rsidRPr="00807836">
        <w:rPr>
          <w:rFonts w:cs="Calibri"/>
          <w:szCs w:val="20"/>
        </w:rPr>
        <w:t>Programmed</w:t>
      </w:r>
      <w:proofErr w:type="spellEnd"/>
      <w:r w:rsidRPr="00807836">
        <w:rPr>
          <w:rFonts w:cs="Calibri"/>
          <w:szCs w:val="20"/>
        </w:rPr>
        <w:t xml:space="preserve"> Input </w:t>
      </w:r>
      <w:proofErr w:type="spellStart"/>
      <w:r w:rsidRPr="00807836">
        <w:rPr>
          <w:rFonts w:cs="Calibri"/>
          <w:szCs w:val="20"/>
        </w:rPr>
        <w:t>Output</w:t>
      </w:r>
      <w:proofErr w:type="spellEnd"/>
      <w:r w:rsidRPr="00807836">
        <w:rPr>
          <w:rFonts w:cs="Calibri"/>
          <w:szCs w:val="20"/>
        </w:rPr>
        <w:t>) – Je režim přenosů dat po sběrnici v počítači mezi periferiemi (CD-ROM, pevný disk, apod.) a operační pamětí. Data jsou přenášena za účasti procesoru. Procesor je tedy plně zaměstnán přenosem a nemůže vykonávat jinou práci.</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DMA (</w:t>
      </w:r>
      <w:proofErr w:type="spellStart"/>
      <w:r w:rsidRPr="00807836">
        <w:rPr>
          <w:rFonts w:cs="Calibri"/>
          <w:szCs w:val="20"/>
        </w:rPr>
        <w:t>Direct</w:t>
      </w:r>
      <w:proofErr w:type="spellEnd"/>
      <w:r w:rsidRPr="00807836">
        <w:rPr>
          <w:rFonts w:cs="Calibri"/>
          <w:szCs w:val="20"/>
        </w:rPr>
        <w:t xml:space="preserve"> </w:t>
      </w:r>
      <w:proofErr w:type="spellStart"/>
      <w:r w:rsidRPr="00807836">
        <w:rPr>
          <w:rFonts w:cs="Calibri"/>
          <w:szCs w:val="20"/>
        </w:rPr>
        <w:t>Memory</w:t>
      </w:r>
      <w:proofErr w:type="spellEnd"/>
      <w:r w:rsidRPr="00807836">
        <w:rPr>
          <w:rFonts w:cs="Calibri"/>
          <w:szCs w:val="20"/>
        </w:rPr>
        <w:t xml:space="preserve"> Access) – je režim, kterým počítače umožňují HW přímý přístup do operační paměti, tzn. bez účasti procesoru. Díky tomuto mohou komponenty mezi sebou komunikovat s podstatně menšími nároky na procesor.</w:t>
      </w:r>
    </w:p>
    <w:p w:rsidR="004D0367" w:rsidRPr="00807836" w:rsidRDefault="004D0367" w:rsidP="002770EE">
      <w:pPr>
        <w:pStyle w:val="Nadpis3"/>
      </w:pPr>
      <w:r w:rsidRPr="00807836">
        <w:t>SCSI</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Bylo vyvíjeno zhruba ve stejné době jako rozhraní ESDI.</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SCSI dovoluje připojit ke své sběrnici až 8 různých zařízení, z nichž jedno musí být vlastní SCSI rozhraní.</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Mezi velkou výhodu patří možnost připojení nejen interních zařízení, ale i zařízení externích.</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SCSI není pevně vázáno na počítač řady </w:t>
      </w:r>
      <w:r w:rsidR="002A63BB">
        <w:rPr>
          <w:rFonts w:cs="Calibri"/>
          <w:szCs w:val="20"/>
        </w:rPr>
        <w:t>PC</w:t>
      </w:r>
      <w:r w:rsidRPr="00807836">
        <w:rPr>
          <w:rFonts w:cs="Calibri"/>
          <w:szCs w:val="20"/>
        </w:rPr>
        <w:t>, ale je možné se s ním setkat i u jiných počítačů (</w:t>
      </w:r>
      <w:proofErr w:type="spellStart"/>
      <w:r w:rsidRPr="00807836">
        <w:rPr>
          <w:rFonts w:cs="Calibri"/>
          <w:szCs w:val="20"/>
        </w:rPr>
        <w:t>MacIntosh</w:t>
      </w:r>
      <w:proofErr w:type="spellEnd"/>
      <w:r w:rsidRPr="00807836">
        <w:rPr>
          <w:rFonts w:cs="Calibri"/>
          <w:szCs w:val="20"/>
        </w:rPr>
        <w:t>, Sun).</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K SCSI rozhraní je možné připojovat celou řadu různých zařízení, jako jsou např.: HDD, CD-ROM mechaniky, páskové jednotky (</w:t>
      </w:r>
      <w:proofErr w:type="spellStart"/>
      <w:r w:rsidRPr="00807836">
        <w:rPr>
          <w:rFonts w:cs="Calibri"/>
          <w:szCs w:val="20"/>
        </w:rPr>
        <w:t>streamery</w:t>
      </w:r>
      <w:proofErr w:type="spellEnd"/>
      <w:r w:rsidRPr="00807836">
        <w:rPr>
          <w:rFonts w:cs="Calibri"/>
          <w:szCs w:val="20"/>
        </w:rPr>
        <w:t xml:space="preserve">), Scannery, magnetooptické disky, </w:t>
      </w:r>
      <w:proofErr w:type="spellStart"/>
      <w:r w:rsidRPr="00807836">
        <w:rPr>
          <w:rFonts w:cs="Calibri"/>
          <w:szCs w:val="20"/>
        </w:rPr>
        <w:t>Bernooliho</w:t>
      </w:r>
      <w:proofErr w:type="spellEnd"/>
      <w:r w:rsidRPr="00807836">
        <w:rPr>
          <w:rFonts w:cs="Calibri"/>
          <w:szCs w:val="20"/>
        </w:rPr>
        <w:t xml:space="preserve"> disky)</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Rozhranní SCSI se do běžného používaní příliš nerozšířilo, hlavně z důvodu vyšší ceny oproti konkurenčnímu IDE, což ovšem neznamená, že se dále nevyvíjí.</w:t>
      </w:r>
    </w:p>
    <w:p w:rsidR="004D0367" w:rsidRPr="00807836" w:rsidRDefault="004D0367" w:rsidP="002770EE">
      <w:pPr>
        <w:pStyle w:val="Nadpis3"/>
      </w:pPr>
      <w:r w:rsidRPr="00807836">
        <w:t>SATA</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w:t>
      </w:r>
      <w:proofErr w:type="spellStart"/>
      <w:r w:rsidRPr="00807836">
        <w:rPr>
          <w:rFonts w:cs="Calibri"/>
          <w:szCs w:val="20"/>
        </w:rPr>
        <w:t>Serial</w:t>
      </w:r>
      <w:proofErr w:type="spellEnd"/>
      <w:r w:rsidRPr="00807836">
        <w:rPr>
          <w:rFonts w:cs="Calibri"/>
          <w:szCs w:val="20"/>
        </w:rPr>
        <w:t xml:space="preserve"> ATA – Počítačová sběrnice využívaná pro připojení úložných zařízení (pevné disky, optické disky).</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Přišlo po dlouhé době vlády paralelního ATA rozhraní a dá se říci, že v roce 2004 pevné disky s tímto rozhraním skokem přeměnily strukturu nabídky a v následujících dvou letech již nad PATA získaly vpravdě drtivou převahu.</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Na jeden SATA řadič lze připojit pouze jeden disk.</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I když dnes není problém sehnat základní desku i se šesti SATA řadiči, nemusí to stačit. K tomuto účelu se vyrábí zařízení známé jako: Port </w:t>
      </w:r>
      <w:proofErr w:type="spellStart"/>
      <w:r w:rsidRPr="00807836">
        <w:rPr>
          <w:rFonts w:cs="Calibri"/>
          <w:szCs w:val="20"/>
        </w:rPr>
        <w:t>multiplier</w:t>
      </w:r>
      <w:proofErr w:type="spellEnd"/>
      <w:r w:rsidRPr="00807836">
        <w:rPr>
          <w:rFonts w:cs="Calibri"/>
          <w:szCs w:val="20"/>
        </w:rPr>
        <w:t>.</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SATA revize 1.0 (SATA 1.5 </w:t>
      </w:r>
      <w:proofErr w:type="spellStart"/>
      <w:r w:rsidRPr="00807836">
        <w:rPr>
          <w:rFonts w:cs="Calibri"/>
          <w:szCs w:val="20"/>
        </w:rPr>
        <w:t>Gb</w:t>
      </w:r>
      <w:proofErr w:type="spellEnd"/>
      <w:r w:rsidRPr="00807836">
        <w:rPr>
          <w:rFonts w:cs="Calibri"/>
          <w:szCs w:val="20"/>
        </w:rPr>
        <w:t>/s)</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SATA revize 2.0 (SATA 3 </w:t>
      </w:r>
      <w:proofErr w:type="spellStart"/>
      <w:r w:rsidRPr="00807836">
        <w:rPr>
          <w:rFonts w:cs="Calibri"/>
          <w:szCs w:val="20"/>
        </w:rPr>
        <w:t>Gb</w:t>
      </w:r>
      <w:proofErr w:type="spellEnd"/>
      <w:r w:rsidRPr="00807836">
        <w:rPr>
          <w:rFonts w:cs="Calibri"/>
          <w:szCs w:val="20"/>
        </w:rPr>
        <w:t>/s)</w:t>
      </w:r>
    </w:p>
    <w:p w:rsidR="008C4EC2" w:rsidRDefault="004D0367" w:rsidP="004D0367">
      <w:pPr>
        <w:pStyle w:val="Bezmezer"/>
        <w:rPr>
          <w:rFonts w:cs="Calibri"/>
          <w:szCs w:val="20"/>
        </w:rPr>
        <w:sectPr w:rsidR="008C4EC2" w:rsidSect="009C7EF0">
          <w:footerReference w:type="default" r:id="rId10"/>
          <w:footerReference w:type="first" r:id="rId11"/>
          <w:pgSz w:w="11906" w:h="16838"/>
          <w:pgMar w:top="1417" w:right="1417" w:bottom="1417" w:left="1417" w:header="708" w:footer="708" w:gutter="0"/>
          <w:cols w:space="708"/>
          <w:docGrid w:linePitch="360"/>
        </w:sectPr>
      </w:pPr>
      <w:r w:rsidRPr="00807836">
        <w:rPr>
          <w:rFonts w:cs="Calibri"/>
          <w:szCs w:val="20"/>
        </w:rPr>
        <w:t xml:space="preserve">• SATA revize 3.0 (SATA 6 </w:t>
      </w:r>
      <w:proofErr w:type="spellStart"/>
      <w:r w:rsidRPr="00807836">
        <w:rPr>
          <w:rFonts w:cs="Calibri"/>
          <w:szCs w:val="20"/>
        </w:rPr>
        <w:t>Gb</w:t>
      </w:r>
      <w:proofErr w:type="spellEnd"/>
      <w:r w:rsidRPr="00807836">
        <w:rPr>
          <w:rFonts w:cs="Calibri"/>
          <w:szCs w:val="20"/>
        </w:rPr>
        <w:t>/s)</w:t>
      </w:r>
    </w:p>
    <w:p w:rsidR="009C0523" w:rsidRPr="00F33E97" w:rsidRDefault="00651157" w:rsidP="009C0523">
      <w:pPr>
        <w:pStyle w:val="Bezmezer"/>
        <w:jc w:val="center"/>
        <w:rPr>
          <w:b/>
          <w:sz w:val="96"/>
          <w:szCs w:val="144"/>
          <w:u w:val="single"/>
        </w:rPr>
      </w:pPr>
      <w:r w:rsidRPr="00F33E97">
        <w:rPr>
          <w:b/>
          <w:sz w:val="96"/>
          <w:szCs w:val="144"/>
          <w:u w:val="single"/>
        </w:rPr>
        <w:lastRenderedPageBreak/>
        <w:t>2</w:t>
      </w:r>
    </w:p>
    <w:p w:rsidR="00F33826" w:rsidRPr="00F33E97" w:rsidRDefault="00651157" w:rsidP="00BC4016">
      <w:pPr>
        <w:pStyle w:val="Nadpis1"/>
      </w:pPr>
      <w:bookmarkStart w:id="4" w:name="_Toc349114520"/>
      <w:r w:rsidRPr="00F33E97">
        <w:t>Úložná optická média</w:t>
      </w:r>
      <w:bookmarkEnd w:id="4"/>
    </w:p>
    <w:p w:rsidR="00F33826" w:rsidRDefault="00F33826" w:rsidP="003E7E8E">
      <w:pPr>
        <w:pStyle w:val="Bezmezer"/>
      </w:pPr>
    </w:p>
    <w:p w:rsidR="00F33826" w:rsidRPr="00807836" w:rsidRDefault="00F33826" w:rsidP="003E7E8E">
      <w:pPr>
        <w:pStyle w:val="Bezmezer"/>
        <w:rPr>
          <w:rFonts w:cs="Calibri"/>
          <w:szCs w:val="20"/>
        </w:rPr>
      </w:pPr>
      <w:r w:rsidRPr="00807836">
        <w:rPr>
          <w:rFonts w:cs="Calibri"/>
          <w:szCs w:val="20"/>
        </w:rPr>
        <w:t xml:space="preserve">• Plastové kotouče o průměru 12 cm (existují i menší varianty), vysoké něco přes milimetr. </w:t>
      </w:r>
    </w:p>
    <w:p w:rsidR="00F33826" w:rsidRDefault="00F33826" w:rsidP="003E7E8E">
      <w:pPr>
        <w:autoSpaceDE w:val="0"/>
        <w:autoSpaceDN w:val="0"/>
        <w:adjustRightInd w:val="0"/>
        <w:spacing w:after="0" w:line="240" w:lineRule="auto"/>
        <w:rPr>
          <w:rFonts w:cs="Calibri"/>
          <w:szCs w:val="20"/>
        </w:rPr>
      </w:pPr>
      <w:r w:rsidRPr="00807836">
        <w:rPr>
          <w:rFonts w:cs="Calibri"/>
          <w:szCs w:val="20"/>
        </w:rPr>
        <w:t xml:space="preserve">• I jejich základní princip je stejný – data se nachází na spirále, začínající ve středu média, a jsou uložena pomocí prohlubní v tenké vrstvě, která je </w:t>
      </w:r>
      <w:r>
        <w:rPr>
          <w:rFonts w:cs="Calibri"/>
          <w:szCs w:val="20"/>
        </w:rPr>
        <w:t>na plastovém kotouči přilepena.</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Princip čtení je u všech také stejný, čte se pomocí laseru a senzoru.</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Podle toho, jak se laserový paprsek od prohlubně odrazí, mechanika pozná, zda čte jedničku, či nulu.</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Rozdíly mezi jednotlivými typy médií pak spočívají v rozměrech této datové spirály.</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Čím menší je velikost prohlubní, vzdálenost mezi nimi a vzdálenost mezi jednotlivými drahami spirály, tím více dat</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se na médium vejde.</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Lisovaný disk – (Nelze na něj zapisovat), též označován ROM, (např. DVD-ROM)</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xml:space="preserve">• </w:t>
      </w:r>
      <w:proofErr w:type="spellStart"/>
      <w:r w:rsidRPr="00807836">
        <w:rPr>
          <w:rFonts w:cs="Calibri"/>
          <w:szCs w:val="20"/>
        </w:rPr>
        <w:t>Zapisovatelný</w:t>
      </w:r>
      <w:proofErr w:type="spellEnd"/>
      <w:r w:rsidRPr="00807836">
        <w:rPr>
          <w:rFonts w:cs="Calibri"/>
          <w:szCs w:val="20"/>
        </w:rPr>
        <w:t xml:space="preserve"> – (Lze jednou zapsat), též označován R, nebo </w:t>
      </w:r>
      <w:proofErr w:type="spellStart"/>
      <w:r w:rsidRPr="00807836">
        <w:rPr>
          <w:rFonts w:cs="Calibri"/>
          <w:szCs w:val="20"/>
        </w:rPr>
        <w:t>Recordable</w:t>
      </w:r>
      <w:proofErr w:type="spellEnd"/>
      <w:r w:rsidRPr="00807836">
        <w:rPr>
          <w:rFonts w:cs="Calibri"/>
          <w:szCs w:val="20"/>
        </w:rPr>
        <w:t xml:space="preserve"> (např. DVD-R)</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xml:space="preserve">• Přepisovatelný – (Lze zapisovat vícekrát), též označován RW, nebo </w:t>
      </w:r>
      <w:proofErr w:type="spellStart"/>
      <w:r w:rsidRPr="00807836">
        <w:rPr>
          <w:rFonts w:cs="Calibri"/>
          <w:szCs w:val="20"/>
        </w:rPr>
        <w:t>Rewritable</w:t>
      </w:r>
      <w:proofErr w:type="spellEnd"/>
      <w:r w:rsidRPr="00807836">
        <w:rPr>
          <w:rFonts w:cs="Calibri"/>
          <w:szCs w:val="20"/>
        </w:rPr>
        <w:t xml:space="preserve"> (např. DVD-RW)</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xml:space="preserve">• Přepisovatelná média mají všechny vlastnosti jako </w:t>
      </w:r>
      <w:proofErr w:type="spellStart"/>
      <w:r w:rsidRPr="00807836">
        <w:rPr>
          <w:rFonts w:cs="Calibri"/>
          <w:szCs w:val="20"/>
        </w:rPr>
        <w:t>zapisovatelná</w:t>
      </w:r>
      <w:proofErr w:type="spellEnd"/>
      <w:r w:rsidRPr="00807836">
        <w:rPr>
          <w:rFonts w:cs="Calibri"/>
          <w:szCs w:val="20"/>
        </w:rPr>
        <w:t>, navíc však umožňují smazání jejich obsahu a nahrání nového.</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Počet takových přepisů se uvádí kolem 1000.</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xml:space="preserve">• Na rozdíl od lisovaného, nebo </w:t>
      </w:r>
      <w:proofErr w:type="spellStart"/>
      <w:r w:rsidRPr="00807836">
        <w:rPr>
          <w:rFonts w:cs="Calibri"/>
          <w:szCs w:val="20"/>
        </w:rPr>
        <w:t>zapisovatelného</w:t>
      </w:r>
      <w:proofErr w:type="spellEnd"/>
      <w:r w:rsidRPr="00807836">
        <w:rPr>
          <w:rFonts w:cs="Calibri"/>
          <w:szCs w:val="20"/>
        </w:rPr>
        <w:t xml:space="preserve"> disku,má v sobě toto médium chemickou vrstvu, která muže být v amorfní nebo krystalické struktuře.</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Amorfní struktura pohlcuje světelný paprsek laseru, kdežto krystalická struktura ho odráží.</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Zápis neboli změna struktury citlivé vrstvy se provádí zvýšenou intenzitou laserového paprsku, čímž se vrstva</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lokálně zahřeje a roztaví.</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Pokud je toto záření stálé, pak se vytvoří krystalická struktura. Pokud je však střídavé modulované, pak se</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vytvoří amorfní struktura.</w:t>
      </w:r>
    </w:p>
    <w:p w:rsidR="00F33826" w:rsidRPr="002770EE" w:rsidRDefault="00F33826" w:rsidP="002770EE">
      <w:pPr>
        <w:pStyle w:val="Nadpis2"/>
      </w:pPr>
      <w:r w:rsidRPr="00807836">
        <w:t>CD</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Základem CD disku je plastový kotouč, na němž je nanesena vysoce reflexní vrstva (hliník), která je zalita pevným a čirým polykarbonátem.</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V této vrstvě jsou vypáleny značky - pity, které neodrážejí světlo.</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xml:space="preserve">• Značky jsou uspořádány do spirály s šířkou 0.5μm a se stoupáním 0.65 </w:t>
      </w:r>
      <w:proofErr w:type="spellStart"/>
      <w:r w:rsidRPr="00807836">
        <w:rPr>
          <w:rFonts w:cs="Calibri"/>
          <w:szCs w:val="20"/>
        </w:rPr>
        <w:t>μm</w:t>
      </w:r>
      <w:proofErr w:type="spellEnd"/>
      <w:r w:rsidRPr="00807836">
        <w:rPr>
          <w:rFonts w:cs="Calibri"/>
          <w:szCs w:val="20"/>
        </w:rPr>
        <w:t>.</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Spirála má na disku o průměru 12cm asi 20 000 závitu a délka celé spirály je tedy zhruba 6 km.</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Disk se neotáčí konstantní rychlostí, ale tak, aby metrická rychlost pod hlavou byla stejná.</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Proto se u klasického CD mění rychlost otáček. Pokud je hlava u okraje disku má disk rychlost otáčení 200 otáček za minutu, snímá-li hlava data u středu disku, je rychlost otáčení 550 otáček za minutu.</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To platí pro klasické hudební přehrávače a jedno-rychlostní CD-ROM, které mají rychlost přenosu 150kB/s.</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xml:space="preserve">• Pro zvýšení přenosu dat se používají </w:t>
      </w:r>
      <w:proofErr w:type="spellStart"/>
      <w:r w:rsidRPr="00807836">
        <w:rPr>
          <w:rFonts w:cs="Calibri"/>
          <w:szCs w:val="20"/>
        </w:rPr>
        <w:t>xrychlostní</w:t>
      </w:r>
      <w:proofErr w:type="spellEnd"/>
      <w:r w:rsidRPr="00807836">
        <w:rPr>
          <w:rFonts w:cs="Calibri"/>
          <w:szCs w:val="20"/>
        </w:rPr>
        <w:t xml:space="preserve"> CD-ROM, které mají rychlost otáček x krát vetší než klasické CD přehrávače.</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xml:space="preserve">• U CD disků se používá laserové světlo s vlnovou délkou 780 </w:t>
      </w:r>
      <w:proofErr w:type="spellStart"/>
      <w:r w:rsidRPr="00807836">
        <w:rPr>
          <w:rFonts w:cs="Calibri"/>
          <w:szCs w:val="20"/>
        </w:rPr>
        <w:t>nm</w:t>
      </w:r>
      <w:proofErr w:type="spellEnd"/>
      <w:r w:rsidRPr="00807836">
        <w:rPr>
          <w:rFonts w:cs="Calibri"/>
          <w:szCs w:val="20"/>
        </w:rPr>
        <w:t xml:space="preserve"> a s numerickou aperturou 0,45. </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Vlnová délka (někdy též délka vlny) označuje vzdálenost dvou nejbližších bodů vlnění které kmitají ve fázi.</w:t>
      </w:r>
    </w:p>
    <w:p w:rsidR="00F33826" w:rsidRPr="00807836" w:rsidRDefault="00F33826" w:rsidP="003E7E8E">
      <w:pPr>
        <w:autoSpaceDE w:val="0"/>
        <w:autoSpaceDN w:val="0"/>
        <w:adjustRightInd w:val="0"/>
        <w:spacing w:after="0" w:line="240" w:lineRule="auto"/>
        <w:rPr>
          <w:rFonts w:cs="Calibri"/>
          <w:bCs/>
          <w:szCs w:val="20"/>
        </w:rPr>
      </w:pPr>
      <w:r w:rsidRPr="00807836">
        <w:rPr>
          <w:rFonts w:cs="Calibri"/>
          <w:szCs w:val="20"/>
        </w:rPr>
        <w:lastRenderedPageBreak/>
        <w:t xml:space="preserve">• </w:t>
      </w:r>
      <w:r w:rsidRPr="00807836">
        <w:rPr>
          <w:rFonts w:cs="Calibri"/>
          <w:bCs/>
          <w:szCs w:val="20"/>
        </w:rPr>
        <w:t xml:space="preserve">Numerická apertura </w:t>
      </w:r>
      <w:r w:rsidRPr="00807836">
        <w:rPr>
          <w:rFonts w:cs="Calibri"/>
          <w:szCs w:val="20"/>
        </w:rPr>
        <w:t>-maximální úhel pod kterým ještě</w:t>
      </w:r>
      <w:r w:rsidRPr="00807836">
        <w:rPr>
          <w:rFonts w:cs="Calibri"/>
          <w:bCs/>
          <w:szCs w:val="20"/>
        </w:rPr>
        <w:t xml:space="preserve"> </w:t>
      </w:r>
      <w:r w:rsidRPr="00807836">
        <w:rPr>
          <w:rFonts w:cs="Calibri"/>
          <w:szCs w:val="20"/>
        </w:rPr>
        <w:t>může světelný paprsek vstoupit do</w:t>
      </w:r>
      <w:r w:rsidRPr="00807836">
        <w:rPr>
          <w:rFonts w:cs="Calibri"/>
          <w:bCs/>
          <w:szCs w:val="20"/>
        </w:rPr>
        <w:t xml:space="preserve"> </w:t>
      </w:r>
      <w:proofErr w:type="spellStart"/>
      <w:r w:rsidRPr="00807836">
        <w:rPr>
          <w:rFonts w:cs="Calibri"/>
          <w:szCs w:val="20"/>
        </w:rPr>
        <w:t>světlovodu</w:t>
      </w:r>
      <w:proofErr w:type="spellEnd"/>
      <w:r w:rsidRPr="00807836">
        <w:rPr>
          <w:rFonts w:cs="Calibri"/>
          <w:szCs w:val="20"/>
        </w:rPr>
        <w:t>.</w:t>
      </w:r>
    </w:p>
    <w:p w:rsidR="00F33826" w:rsidRPr="00807836" w:rsidRDefault="00F33826" w:rsidP="002770EE">
      <w:pPr>
        <w:pStyle w:val="Nadpis2"/>
      </w:pPr>
      <w:r w:rsidRPr="002770EE">
        <w:t>DVD</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Je to formát digitálního optického datového nosiče, který může obsahovat filmy ve vysoké obrazové a zvukové kvalitě nebo různé jiné údaje.</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Oficiální standard DVD-R(W) vytvořilo DVD Fórum, které bylo založeno v dubnu roku 1997.</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xml:space="preserve">• Ceny licencí na tuto technologii však byly tak vysoké, že vznikla jiná skupina - DVD+RW </w:t>
      </w:r>
      <w:proofErr w:type="spellStart"/>
      <w:r w:rsidRPr="00807836">
        <w:rPr>
          <w:rFonts w:cs="Calibri"/>
          <w:szCs w:val="20"/>
        </w:rPr>
        <w:t>Alliance</w:t>
      </w:r>
      <w:proofErr w:type="spellEnd"/>
      <w:r w:rsidRPr="00807836">
        <w:rPr>
          <w:rFonts w:cs="Calibri"/>
          <w:szCs w:val="20"/>
        </w:rPr>
        <w:t>, která vytvořila</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standard DVD+R(W), jehož licence byly levnější.</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DVD využívá červený laser s vlnovou délkou 650nm a s numerickou aperturou 0,6.</w:t>
      </w:r>
    </w:p>
    <w:p w:rsidR="00F33826" w:rsidRPr="00807836" w:rsidRDefault="00F33826" w:rsidP="002770EE">
      <w:pPr>
        <w:pStyle w:val="Nadpis3"/>
      </w:pPr>
      <w:r w:rsidRPr="00807836">
        <w:t>Dvouvrstvé DVD - Disky</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Dvouvrstvá DVD jsou v současné době zatím jedinou dostupnější možností, jak dostat na DVD více dat než standardních 4.7GB.</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Médium začíná u svého středu na první vrstvě prvním sektorem a končí opět u svého středu, ale na druhé vrstvě, a to zhruba 4-milióntým sektorem.</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Princip jak se dostat z jedné strany DVD na obě vrstvy je pomocí různého zaostření laseru.</w:t>
      </w:r>
    </w:p>
    <w:p w:rsidR="00F33826" w:rsidRPr="00807836" w:rsidRDefault="00F33826" w:rsidP="002770EE">
      <w:pPr>
        <w:pStyle w:val="Nadpis3"/>
      </w:pPr>
      <w:r w:rsidRPr="00807836">
        <w:t>DVD - RAM</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Technicky vyspělý systém nelineárního záznamu, který maximálně využívá kapacitu disku.</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Pro nahrávku není třeba souvislý volný prostor, podobně jako na pevném disku se zapisuje i do oddělených míst po již smazaných záznamech.</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xml:space="preserve">• Má také mnohonásobně vetší </w:t>
      </w:r>
      <w:proofErr w:type="spellStart"/>
      <w:r w:rsidRPr="00807836">
        <w:rPr>
          <w:rFonts w:cs="Calibri"/>
          <w:szCs w:val="20"/>
        </w:rPr>
        <w:t>přepisovatelnost</w:t>
      </w:r>
      <w:proofErr w:type="spellEnd"/>
      <w:r w:rsidRPr="00807836">
        <w:rPr>
          <w:rFonts w:cs="Calibri"/>
          <w:szCs w:val="20"/>
        </w:rPr>
        <w:t xml:space="preserve"> než u disků ostatních formátů</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Umožňuje souběžný záznam a reprodukci.</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Můžete se již začít dívat od začátku na program, který se ještě nahrává či jeden program na disk zaznamenávat a jiný z něj sledovat.</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Nevýhodou je nízká kompatibilita. Disky DVD-RAM reprodukují jen přehrávače kompatibilní s formátem DVD-RAM, kterých zatím není mnoho.</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Další nevýhodou je i vyšší cena disku ve srovnání s ostatními formáty.</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Kromě tradičních 120mm kotoučů, se také někdy používají menší 80mm kotouče, známé jako mini disky.</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Mini-CD – Kapacita (210MB)</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Mini-DVD – Kapacita (1,4GB – 5,2GB)</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xml:space="preserve">• Typické využití je distribuce menšího množství dat, např. driverů </w:t>
      </w:r>
      <w:proofErr w:type="spellStart"/>
      <w:r w:rsidRPr="00807836">
        <w:rPr>
          <w:rFonts w:cs="Calibri"/>
          <w:szCs w:val="20"/>
        </w:rPr>
        <w:t>apod</w:t>
      </w:r>
      <w:proofErr w:type="spellEnd"/>
      <w:r w:rsidRPr="00807836">
        <w:rPr>
          <w:rFonts w:cs="Calibri"/>
          <w:szCs w:val="20"/>
        </w:rPr>
        <w:t>…</w:t>
      </w:r>
    </w:p>
    <w:p w:rsidR="00F33826" w:rsidRPr="00807836" w:rsidRDefault="00A329EF" w:rsidP="002770EE">
      <w:pPr>
        <w:pStyle w:val="Nadpis3"/>
      </w:pPr>
      <w:r>
        <w:t>3. g</w:t>
      </w:r>
      <w:r w:rsidR="00F33826" w:rsidRPr="00807836">
        <w:t>enerace optických disků</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xml:space="preserve">• Podobně jako tomu bylo u </w:t>
      </w:r>
      <w:proofErr w:type="spellStart"/>
      <w:r w:rsidRPr="00807836">
        <w:rPr>
          <w:rFonts w:cs="Calibri"/>
          <w:szCs w:val="20"/>
        </w:rPr>
        <w:t>zapisovatelných</w:t>
      </w:r>
      <w:proofErr w:type="spellEnd"/>
      <w:r w:rsidRPr="00807836">
        <w:rPr>
          <w:rFonts w:cs="Calibri"/>
          <w:szCs w:val="20"/>
        </w:rPr>
        <w:t xml:space="preserve"> a přepisovatelných DVD, tak i v případě třetí generace optických disků mezi sebou soupeří dva různé standardy.</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xml:space="preserve">• </w:t>
      </w:r>
      <w:proofErr w:type="spellStart"/>
      <w:r w:rsidRPr="00807836">
        <w:rPr>
          <w:rFonts w:cs="Calibri"/>
          <w:szCs w:val="20"/>
        </w:rPr>
        <w:t>Blu</w:t>
      </w:r>
      <w:proofErr w:type="spellEnd"/>
      <w:r w:rsidRPr="00807836">
        <w:rPr>
          <w:rFonts w:cs="Calibri"/>
          <w:szCs w:val="20"/>
        </w:rPr>
        <w:t>-</w:t>
      </w:r>
      <w:proofErr w:type="spellStart"/>
      <w:r w:rsidRPr="00807836">
        <w:rPr>
          <w:rFonts w:cs="Calibri"/>
          <w:szCs w:val="20"/>
        </w:rPr>
        <w:t>ray</w:t>
      </w:r>
      <w:proofErr w:type="spellEnd"/>
      <w:r w:rsidRPr="00807836">
        <w:rPr>
          <w:rFonts w:cs="Calibri"/>
          <w:szCs w:val="20"/>
        </w:rPr>
        <w:t xml:space="preserve"> a HD-DVD.</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Některé vlastnosti mají společné, jiné jsou naopak naprosto odlišné.</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Cílem jich obou ale je zvýšit kapacitu optických médií tak, aby bylo možné vypalovat desítky GB na jeden disk.</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Jsou logickým pokračovatelem DVD např. v tom, že stále používají 12cm disk, stále se na ně zapisuje laserem, jen hustota záznamu se radikálně zvyšuje.</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Nejjednodušším způsobem zvýšení hustoty je zkrácení a zúžení pitu a zmenšení rozteče mezi drahami.</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Používá se „modrý“ laser o vlnové délce 405nm.</w:t>
      </w:r>
    </w:p>
    <w:p w:rsidR="00F33826" w:rsidRPr="00807836" w:rsidRDefault="00F33826" w:rsidP="002770EE">
      <w:pPr>
        <w:pStyle w:val="Nadpis2"/>
      </w:pPr>
      <w:r w:rsidRPr="00807836">
        <w:lastRenderedPageBreak/>
        <w:t>HD-</w:t>
      </w:r>
      <w:r w:rsidRPr="002770EE">
        <w:t>DVD</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xml:space="preserve">• Někdy též nazýváno </w:t>
      </w:r>
      <w:proofErr w:type="spellStart"/>
      <w:r w:rsidRPr="00807836">
        <w:rPr>
          <w:rFonts w:cs="Calibri"/>
          <w:szCs w:val="20"/>
        </w:rPr>
        <w:t>Advanced</w:t>
      </w:r>
      <w:proofErr w:type="spellEnd"/>
      <w:r w:rsidRPr="00807836">
        <w:rPr>
          <w:rFonts w:cs="Calibri"/>
          <w:szCs w:val="20"/>
        </w:rPr>
        <w:t xml:space="preserve"> </w:t>
      </w:r>
      <w:proofErr w:type="spellStart"/>
      <w:r w:rsidRPr="00807836">
        <w:rPr>
          <w:rFonts w:cs="Calibri"/>
          <w:szCs w:val="20"/>
        </w:rPr>
        <w:t>Optical</w:t>
      </w:r>
      <w:proofErr w:type="spellEnd"/>
      <w:r w:rsidRPr="00807836">
        <w:rPr>
          <w:rFonts w:cs="Calibri"/>
          <w:szCs w:val="20"/>
        </w:rPr>
        <w:t xml:space="preserve"> Disk (AOD)</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Numerická apertura se zvětšila na 0,65</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Kapacita u lisovaných disků: – Jednovrstvý, kapacita až 15GB – Dvouvrstvý, kapacita až 30GB</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Kapacita vzrůstá u přepisovatelných disků na 20GB, resp. 32GB</w:t>
      </w:r>
    </w:p>
    <w:p w:rsidR="00F33826" w:rsidRPr="00807836" w:rsidRDefault="00F33826" w:rsidP="002770EE">
      <w:pPr>
        <w:pStyle w:val="Nadpis2"/>
      </w:pPr>
      <w:proofErr w:type="spellStart"/>
      <w:r w:rsidRPr="00807836">
        <w:t>Blu</w:t>
      </w:r>
      <w:proofErr w:type="spellEnd"/>
      <w:r w:rsidRPr="00807836">
        <w:t>-</w:t>
      </w:r>
      <w:proofErr w:type="spellStart"/>
      <w:r w:rsidRPr="002770EE">
        <w:t>Ray</w:t>
      </w:r>
      <w:proofErr w:type="spellEnd"/>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xml:space="preserve">• Druhý formát třetí generace byl představen v roce 2001 firmami </w:t>
      </w:r>
      <w:proofErr w:type="spellStart"/>
      <w:r w:rsidRPr="00807836">
        <w:rPr>
          <w:rFonts w:cs="Calibri"/>
          <w:szCs w:val="20"/>
        </w:rPr>
        <w:t>Matsushita</w:t>
      </w:r>
      <w:proofErr w:type="spellEnd"/>
      <w:r w:rsidRPr="00807836">
        <w:rPr>
          <w:rFonts w:cs="Calibri"/>
          <w:szCs w:val="20"/>
        </w:rPr>
        <w:t xml:space="preserve"> a Sony.</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xml:space="preserve">• Tyto dvě firmy již na začátku roku 2002 zformovaly konsorcium, které bylo nazváno </w:t>
      </w:r>
      <w:proofErr w:type="spellStart"/>
      <w:r w:rsidRPr="00807836">
        <w:rPr>
          <w:rFonts w:cs="Calibri"/>
          <w:szCs w:val="20"/>
        </w:rPr>
        <w:t>Blu</w:t>
      </w:r>
      <w:proofErr w:type="spellEnd"/>
      <w:r w:rsidRPr="00807836">
        <w:rPr>
          <w:rFonts w:cs="Calibri"/>
          <w:szCs w:val="20"/>
        </w:rPr>
        <w:t>-</w:t>
      </w:r>
      <w:proofErr w:type="spellStart"/>
      <w:r w:rsidRPr="00807836">
        <w:rPr>
          <w:rFonts w:cs="Calibri"/>
          <w:szCs w:val="20"/>
        </w:rPr>
        <w:t>ray</w:t>
      </w:r>
      <w:proofErr w:type="spellEnd"/>
      <w:r w:rsidRPr="00807836">
        <w:rPr>
          <w:rFonts w:cs="Calibri"/>
          <w:szCs w:val="20"/>
        </w:rPr>
        <w:t xml:space="preserve"> Disk </w:t>
      </w:r>
      <w:proofErr w:type="spellStart"/>
      <w:r w:rsidRPr="00807836">
        <w:rPr>
          <w:rFonts w:cs="Calibri"/>
          <w:szCs w:val="20"/>
        </w:rPr>
        <w:t>Association</w:t>
      </w:r>
      <w:proofErr w:type="spellEnd"/>
      <w:r w:rsidRPr="00807836">
        <w:rPr>
          <w:rFonts w:cs="Calibri"/>
          <w:szCs w:val="20"/>
        </w:rPr>
        <w:t xml:space="preserve"> a do kterého dnes patří přes 100 společností z oblasti spotřební elektroniky.</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xml:space="preserve">• Specifikace </w:t>
      </w:r>
      <w:proofErr w:type="spellStart"/>
      <w:r w:rsidRPr="00807836">
        <w:rPr>
          <w:rFonts w:cs="Calibri"/>
          <w:szCs w:val="20"/>
        </w:rPr>
        <w:t>Blu</w:t>
      </w:r>
      <w:proofErr w:type="spellEnd"/>
      <w:r w:rsidRPr="00807836">
        <w:rPr>
          <w:rFonts w:cs="Calibri"/>
          <w:szCs w:val="20"/>
        </w:rPr>
        <w:t>-</w:t>
      </w:r>
      <w:proofErr w:type="spellStart"/>
      <w:r w:rsidRPr="00807836">
        <w:rPr>
          <w:rFonts w:cs="Calibri"/>
          <w:szCs w:val="20"/>
        </w:rPr>
        <w:t>ray</w:t>
      </w:r>
      <w:proofErr w:type="spellEnd"/>
      <w:r w:rsidRPr="00807836">
        <w:rPr>
          <w:rFonts w:cs="Calibri"/>
          <w:szCs w:val="20"/>
        </w:rPr>
        <w:t xml:space="preserve"> Disk (BD) rovněž používá stejnou vlnovou délku záznamového laseru jako HD-DVD, tedy</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xml:space="preserve">405 </w:t>
      </w:r>
      <w:proofErr w:type="spellStart"/>
      <w:r w:rsidRPr="00807836">
        <w:rPr>
          <w:rFonts w:cs="Calibri"/>
          <w:szCs w:val="20"/>
        </w:rPr>
        <w:t>nm</w:t>
      </w:r>
      <w:proofErr w:type="spellEnd"/>
      <w:r w:rsidRPr="00807836">
        <w:rPr>
          <w:rFonts w:cs="Calibri"/>
          <w:szCs w:val="20"/>
        </w:rPr>
        <w:t>, ale při použití dvojice čoček dosahuje numerické apertury 0,85.</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Dalším rozdílem oproti HD-DVD, je že záznamová vrstva je u BD pouze 0,1mm, oproti 0,6mm u HD-DVD.</w:t>
      </w:r>
    </w:p>
    <w:p w:rsidR="00F33826" w:rsidRPr="00807836" w:rsidRDefault="00F33826" w:rsidP="003E7E8E">
      <w:pPr>
        <w:autoSpaceDE w:val="0"/>
        <w:autoSpaceDN w:val="0"/>
        <w:adjustRightInd w:val="0"/>
        <w:spacing w:after="0" w:line="240" w:lineRule="auto"/>
        <w:rPr>
          <w:rFonts w:cs="Calibri"/>
          <w:szCs w:val="20"/>
        </w:rPr>
      </w:pPr>
      <w:r w:rsidRPr="00807836">
        <w:rPr>
          <w:rFonts w:cs="Calibri"/>
          <w:szCs w:val="20"/>
        </w:rPr>
        <w:t>• Kapacity BD – Jednovrstvý, kapacita až 25GB – Dvouvrstvý, kapacita až 50GB</w:t>
      </w:r>
    </w:p>
    <w:p w:rsidR="00651157" w:rsidRDefault="00651157" w:rsidP="00651157">
      <w:pPr>
        <w:pStyle w:val="Bezmezer"/>
      </w:pPr>
    </w:p>
    <w:p w:rsidR="008C4EC2" w:rsidRDefault="00F33E97">
      <w:pPr>
        <w:rPr>
          <w:b/>
          <w:sz w:val="96"/>
          <w:szCs w:val="144"/>
          <w:u w:val="single"/>
        </w:rPr>
        <w:sectPr w:rsidR="008C4EC2" w:rsidSect="008E7188">
          <w:pgSz w:w="11906" w:h="16838"/>
          <w:pgMar w:top="1417" w:right="1417" w:bottom="1417" w:left="1417" w:header="708" w:footer="708" w:gutter="0"/>
          <w:cols w:space="708"/>
          <w:docGrid w:linePitch="360"/>
        </w:sectPr>
      </w:pPr>
      <w:r>
        <w:rPr>
          <w:b/>
          <w:sz w:val="96"/>
          <w:szCs w:val="144"/>
          <w:u w:val="single"/>
        </w:rPr>
        <w:br w:type="page"/>
      </w:r>
    </w:p>
    <w:p w:rsidR="009C0523" w:rsidRPr="00F33E97" w:rsidRDefault="00651157" w:rsidP="009C0523">
      <w:pPr>
        <w:pStyle w:val="Bezmezer"/>
        <w:jc w:val="center"/>
        <w:rPr>
          <w:b/>
          <w:sz w:val="96"/>
          <w:szCs w:val="144"/>
          <w:u w:val="single"/>
        </w:rPr>
      </w:pPr>
      <w:r w:rsidRPr="00F33E97">
        <w:rPr>
          <w:b/>
          <w:sz w:val="96"/>
          <w:szCs w:val="144"/>
          <w:u w:val="single"/>
        </w:rPr>
        <w:lastRenderedPageBreak/>
        <w:t>3</w:t>
      </w:r>
    </w:p>
    <w:p w:rsidR="001D495A" w:rsidRPr="00A329EF" w:rsidRDefault="001D495A" w:rsidP="00BC4016">
      <w:pPr>
        <w:pStyle w:val="Nadpis1"/>
      </w:pPr>
      <w:bookmarkStart w:id="5" w:name="_Toc349114521"/>
      <w:r w:rsidRPr="00A329EF">
        <w:t>Rozšiřující karty</w:t>
      </w:r>
      <w:bookmarkEnd w:id="5"/>
    </w:p>
    <w:p w:rsidR="004D0367" w:rsidRPr="00807836" w:rsidRDefault="004D0367" w:rsidP="002770EE">
      <w:pPr>
        <w:pStyle w:val="Nadpis2"/>
      </w:pPr>
      <w:r w:rsidRPr="002770EE">
        <w:t>Zvukové</w:t>
      </w:r>
      <w:r w:rsidRPr="00807836">
        <w:t xml:space="preserve"> karty</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Na začátku éry IBM </w:t>
      </w:r>
      <w:r w:rsidR="002A63BB">
        <w:rPr>
          <w:rFonts w:cs="Calibri"/>
          <w:szCs w:val="20"/>
        </w:rPr>
        <w:t>PC</w:t>
      </w:r>
      <w:r w:rsidRPr="00807836">
        <w:rPr>
          <w:rFonts w:cs="Calibri"/>
          <w:szCs w:val="20"/>
        </w:rPr>
        <w:t xml:space="preserve"> moc zvukového projevu nebylo, protože dlouhou dobu kraloval pouze </w:t>
      </w:r>
      <w:r w:rsidR="002A63BB">
        <w:rPr>
          <w:rFonts w:cs="Calibri"/>
          <w:szCs w:val="20"/>
        </w:rPr>
        <w:t>PC</w:t>
      </w:r>
      <w:r w:rsidRPr="00807836">
        <w:rPr>
          <w:rFonts w:cs="Calibri"/>
          <w:szCs w:val="20"/>
        </w:rPr>
        <w:t xml:space="preserve"> </w:t>
      </w:r>
      <w:proofErr w:type="spellStart"/>
      <w:r w:rsidRPr="00807836">
        <w:rPr>
          <w:rFonts w:cs="Calibri"/>
          <w:szCs w:val="20"/>
        </w:rPr>
        <w:t>Speaker</w:t>
      </w:r>
      <w:proofErr w:type="spellEnd"/>
      <w:r w:rsidRPr="00807836">
        <w:rPr>
          <w:rFonts w:cs="Calibri"/>
          <w:szCs w:val="20"/>
        </w:rPr>
        <w:t>. Což byl jednoduchý reproduktorek, jenž byl schopen přehrát pouze jeden tón v jeden čas.</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Než se ale objevily první zvukové karty, byly tu i jiné pokusy s cílem získat z tehdejších možností osobních počítačů</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IBM maximum. Jednou z možností byl paralelní port a jeho schopnost přenášet osm bitů najednou.</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Firma </w:t>
      </w:r>
      <w:proofErr w:type="spellStart"/>
      <w:r w:rsidRPr="00807836">
        <w:rPr>
          <w:rFonts w:cs="Calibri"/>
          <w:szCs w:val="20"/>
        </w:rPr>
        <w:t>Covox</w:t>
      </w:r>
      <w:proofErr w:type="spellEnd"/>
      <w:r w:rsidRPr="00807836">
        <w:rPr>
          <w:rFonts w:cs="Calibri"/>
          <w:szCs w:val="20"/>
        </w:rPr>
        <w:t xml:space="preserve"> tedy přišla se svým zařízením, které využívalo tohoto portu a pomocí jednoduchého plošného spoje jste si mohli za $70 užívat lepšího zvuku. </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V roce 1987 se objevila karta </w:t>
      </w:r>
      <w:proofErr w:type="spellStart"/>
      <w:r w:rsidRPr="00807836">
        <w:rPr>
          <w:rFonts w:cs="Calibri"/>
          <w:szCs w:val="20"/>
        </w:rPr>
        <w:t>AdLib</w:t>
      </w:r>
      <w:proofErr w:type="spellEnd"/>
      <w:r w:rsidRPr="00807836">
        <w:rPr>
          <w:rFonts w:cs="Calibri"/>
          <w:szCs w:val="20"/>
        </w:rPr>
        <w:t>, která dokázala reprodukovat hudbu pomocí FM syntézy – tedy modulace frekvence.</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IBM spolu s </w:t>
      </w:r>
      <w:proofErr w:type="spellStart"/>
      <w:r w:rsidRPr="00807836">
        <w:rPr>
          <w:rFonts w:cs="Calibri"/>
          <w:szCs w:val="20"/>
        </w:rPr>
        <w:t>Yamahou</w:t>
      </w:r>
      <w:proofErr w:type="spellEnd"/>
      <w:r w:rsidRPr="00807836">
        <w:rPr>
          <w:rFonts w:cs="Calibri"/>
          <w:szCs w:val="20"/>
        </w:rPr>
        <w:t xml:space="preserve"> založila podnik, který vyvinul kartu s názvem IBM Music Feature </w:t>
      </w:r>
      <w:proofErr w:type="spellStart"/>
      <w:r w:rsidRPr="00807836">
        <w:rPr>
          <w:rFonts w:cs="Calibri"/>
          <w:szCs w:val="20"/>
        </w:rPr>
        <w:t>Card</w:t>
      </w:r>
      <w:proofErr w:type="spellEnd"/>
      <w:r w:rsidRPr="00807836">
        <w:rPr>
          <w:rFonts w:cs="Calibri"/>
          <w:szCs w:val="20"/>
        </w:rPr>
        <w:t>.</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Ta obsahovala čip Yamaha FB-01, jehož vlastnosti také plně využívala. Bylo to osm FM stereo hlasů a rozsáhlá knihovna tří stovek kvalitních elektronických nástrojů.</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Úspěchu této karty u široké veřejnosti však bránily dvě podstatné záležitosti.</w:t>
      </w:r>
    </w:p>
    <w:p w:rsidR="004D0367" w:rsidRPr="00807836" w:rsidRDefault="004D0367" w:rsidP="004D0367">
      <w:pPr>
        <w:autoSpaceDE w:val="0"/>
        <w:autoSpaceDN w:val="0"/>
        <w:adjustRightInd w:val="0"/>
        <w:spacing w:after="0" w:line="240" w:lineRule="auto"/>
        <w:ind w:firstLine="720"/>
        <w:rPr>
          <w:rFonts w:cs="Calibri"/>
          <w:szCs w:val="20"/>
        </w:rPr>
      </w:pPr>
      <w:r w:rsidRPr="00807836">
        <w:rPr>
          <w:rFonts w:cs="Calibri"/>
          <w:szCs w:val="20"/>
        </w:rPr>
        <w:t>• První z nich je fakt, že neexistovalo moc herních titulů, které by ji podporovaly</w:t>
      </w:r>
    </w:p>
    <w:p w:rsidR="004D0367" w:rsidRPr="00807836" w:rsidRDefault="004D0367" w:rsidP="004D0367">
      <w:pPr>
        <w:spacing w:after="0" w:line="240" w:lineRule="auto"/>
        <w:ind w:firstLine="720"/>
        <w:rPr>
          <w:rFonts w:cs="Calibri"/>
          <w:szCs w:val="20"/>
        </w:rPr>
      </w:pPr>
      <w:r w:rsidRPr="00807836">
        <w:rPr>
          <w:rFonts w:cs="Calibri"/>
          <w:szCs w:val="20"/>
        </w:rPr>
        <w:t>• Druhá prodejní cena kolem 600USD</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Zvuková karta je rozšiřující karta počítače pro vstup a výstup zvukového signálu, ovládaná softwarově.</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Typická zvuková karta obsahuje zvukový čip, který provádí digitálně-analogový převod nahraného nebo vygenerovaného digitálního záznamu.</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Zvuková karta tento signál digitalizuje a uloží (pomocí příslušného počítačového programu) do úložiště dat.</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Digitalizace se provádí pomocí vzorkování. V každém časovém intervalu se zjistí a zaznamená aktuální stav signálu neboli vzorek.</w:t>
      </w:r>
    </w:p>
    <w:p w:rsidR="004D0367" w:rsidRPr="00807836" w:rsidRDefault="004D0367" w:rsidP="004D0367">
      <w:pPr>
        <w:spacing w:after="0" w:line="240" w:lineRule="auto"/>
        <w:rPr>
          <w:rFonts w:cs="Calibri"/>
          <w:szCs w:val="20"/>
        </w:rPr>
      </w:pPr>
      <w:r w:rsidRPr="00807836">
        <w:rPr>
          <w:rFonts w:cs="Calibri"/>
          <w:szCs w:val="20"/>
        </w:rPr>
        <w:t>• Čím kratší je interval mezi vzorkováním, tím vyšší je vzorkovací frekvence, tím více vzorků bude pořízeno a tím bude výsledný záznam kvalitnější.</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S tímto velmi úzce souvisí tzv.</w:t>
      </w:r>
    </w:p>
    <w:p w:rsidR="004D0367" w:rsidRPr="00807836" w:rsidRDefault="004D0367" w:rsidP="00803096">
      <w:pPr>
        <w:pStyle w:val="Nadpis3"/>
      </w:pPr>
      <w:proofErr w:type="spellStart"/>
      <w:r w:rsidRPr="00807836">
        <w:t>Shannonův</w:t>
      </w:r>
      <w:proofErr w:type="spellEnd"/>
      <w:r w:rsidRPr="00807836">
        <w:t>–</w:t>
      </w:r>
      <w:proofErr w:type="spellStart"/>
      <w:r w:rsidRPr="00807836">
        <w:t>Nyquistův</w:t>
      </w:r>
      <w:proofErr w:type="spellEnd"/>
      <w:r w:rsidRPr="00807836">
        <w:t>-</w:t>
      </w:r>
      <w:proofErr w:type="spellStart"/>
      <w:r w:rsidRPr="00807836">
        <w:t>Kotělnikův</w:t>
      </w:r>
      <w:proofErr w:type="spellEnd"/>
      <w:r w:rsidRPr="00807836">
        <w:t xml:space="preserve"> teorém.</w:t>
      </w:r>
    </w:p>
    <w:p w:rsidR="004D0367" w:rsidRPr="00807836" w:rsidRDefault="004D0367" w:rsidP="004D0367">
      <w:pPr>
        <w:autoSpaceDE w:val="0"/>
        <w:autoSpaceDN w:val="0"/>
        <w:adjustRightInd w:val="0"/>
        <w:spacing w:after="0" w:line="240" w:lineRule="auto"/>
        <w:rPr>
          <w:rFonts w:cs="Calibri"/>
          <w:i/>
          <w:iCs/>
          <w:szCs w:val="20"/>
        </w:rPr>
      </w:pPr>
      <w:r w:rsidRPr="00807836">
        <w:rPr>
          <w:rFonts w:cs="Calibri"/>
          <w:i/>
          <w:iCs/>
          <w:szCs w:val="20"/>
        </w:rPr>
        <w:t>„Přesná rekonstrukce spojitého, frekvenčně omezeného, signálu z jeho vzorků je možná tehdy, pokud byl vzorkován frekvencí alespoň dvakrát vyšší, než je maximální frekvence rekonstruovaného signálu.“</w:t>
      </w:r>
      <w:r w:rsidR="00803096" w:rsidRPr="00803096">
        <w:rPr>
          <w:rFonts w:cs="Calibri"/>
          <w:i/>
          <w:iCs/>
          <w:noProof/>
          <w:szCs w:val="20"/>
          <w:lang w:eastAsia="cs-CZ"/>
        </w:rPr>
        <w:t xml:space="preserve"> </w:t>
      </w:r>
    </w:p>
    <w:p w:rsidR="004D0367" w:rsidRPr="00807836" w:rsidRDefault="00F831AE" w:rsidP="002770EE">
      <w:pPr>
        <w:pStyle w:val="Nadpis4"/>
      </w:pPr>
      <w:r>
        <w:rPr>
          <w:noProof/>
        </w:rPr>
        <w:pict>
          <v:shapetype id="_x0000_t202" coordsize="21600,21600" o:spt="202" path="m,l,21600r21600,l21600,xe">
            <v:stroke joinstyle="miter"/>
            <v:path gradientshapeok="t" o:connecttype="rect"/>
          </v:shapetype>
          <v:shape id="_x0000_s1026" type="#_x0000_t202" style="position:absolute;margin-left:300.8pt;margin-top:143.95pt;width:177.1pt;height:.05pt;z-index:251660288" wrapcoords="-92 0 -92 21130 21600 21130 21600 0 -92 0" stroked="f">
            <v:textbox style="mso-next-textbox:#_x0000_s1026;mso-fit-shape-to-text:t" inset="0,0,0,0">
              <w:txbxContent>
                <w:p w:rsidR="002A63BB" w:rsidRPr="00487CD0" w:rsidRDefault="002A63BB" w:rsidP="00803096">
                  <w:pPr>
                    <w:pStyle w:val="Titulek"/>
                    <w:jc w:val="center"/>
                    <w:rPr>
                      <w:rFonts w:ascii="Calibri" w:eastAsia="Times New Roman" w:hAnsi="Calibri" w:cs="Times New Roman"/>
                      <w:noProof/>
                      <w:color w:val="auto"/>
                      <w:sz w:val="28"/>
                      <w:szCs w:val="28"/>
                    </w:rPr>
                  </w:pPr>
                  <w:r>
                    <w:t>Nákres SNK teorému</w:t>
                  </w:r>
                </w:p>
              </w:txbxContent>
            </v:textbox>
            <w10:wrap type="tight"/>
          </v:shape>
        </w:pict>
      </w:r>
      <w:r w:rsidR="00803096">
        <w:rPr>
          <w:noProof/>
          <w:lang w:eastAsia="cs-CZ"/>
        </w:rPr>
        <w:drawing>
          <wp:anchor distT="0" distB="0" distL="114300" distR="114300" simplePos="0" relativeHeight="251658240" behindDoc="1" locked="0" layoutInCell="1" allowOverlap="1">
            <wp:simplePos x="0" y="0"/>
            <wp:positionH relativeFrom="column">
              <wp:posOffset>3820160</wp:posOffset>
            </wp:positionH>
            <wp:positionV relativeFrom="paragraph">
              <wp:posOffset>46355</wp:posOffset>
            </wp:positionV>
            <wp:extent cx="2249170" cy="1724660"/>
            <wp:effectExtent l="19050" t="0" r="0" b="0"/>
            <wp:wrapTight wrapText="bothSides">
              <wp:wrapPolygon edited="0">
                <wp:start x="-183" y="0"/>
                <wp:lineTo x="-183" y="21473"/>
                <wp:lineTo x="21588" y="21473"/>
                <wp:lineTo x="21588" y="0"/>
                <wp:lineTo x="-183" y="0"/>
              </wp:wrapPolygon>
            </wp:wrapTight>
            <wp:docPr id="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2249170" cy="1724660"/>
                    </a:xfrm>
                    <a:prstGeom prst="rect">
                      <a:avLst/>
                    </a:prstGeom>
                    <a:noFill/>
                    <a:ln w="9525">
                      <a:noFill/>
                      <a:miter lim="800000"/>
                      <a:headEnd/>
                      <a:tailEnd/>
                    </a:ln>
                  </pic:spPr>
                </pic:pic>
              </a:graphicData>
            </a:graphic>
          </wp:anchor>
        </w:drawing>
      </w:r>
      <w:r w:rsidR="004D0367" w:rsidRPr="00807836">
        <w:t>Vzorkovací frekvence</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Nejčastěji používané vzorkovací frekvence:</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11025 Hz (telefonní kvalita)</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22050 Hz (rádio kvalita)</w:t>
      </w:r>
    </w:p>
    <w:p w:rsidR="004D0367" w:rsidRPr="00807836" w:rsidRDefault="004D0367" w:rsidP="004D0367">
      <w:pPr>
        <w:spacing w:after="0" w:line="240" w:lineRule="auto"/>
        <w:rPr>
          <w:rFonts w:cs="Calibri"/>
          <w:szCs w:val="20"/>
        </w:rPr>
      </w:pPr>
      <w:r w:rsidRPr="00807836">
        <w:rPr>
          <w:rFonts w:cs="Calibri"/>
          <w:szCs w:val="20"/>
        </w:rPr>
        <w:t>• 44100 Hz (CD kvalita)</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48000 Hz</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96000 Hz</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Druhý faktor, který určuje kvalitu digitálního signálu, je počet použitých úrovní v každém ze vzorků.</w:t>
      </w:r>
    </w:p>
    <w:p w:rsidR="004D0367" w:rsidRDefault="004D0367" w:rsidP="004D0367">
      <w:pPr>
        <w:autoSpaceDE w:val="0"/>
        <w:autoSpaceDN w:val="0"/>
        <w:adjustRightInd w:val="0"/>
        <w:spacing w:after="0" w:line="240" w:lineRule="auto"/>
        <w:rPr>
          <w:rFonts w:cs="Calibri"/>
          <w:szCs w:val="20"/>
        </w:rPr>
      </w:pPr>
      <w:r w:rsidRPr="00807836">
        <w:rPr>
          <w:rFonts w:cs="Calibri"/>
          <w:szCs w:val="20"/>
        </w:rPr>
        <w:t>• Počet bitů na jeden vzorek je většinou 8, 16 nebo 24.</w:t>
      </w:r>
    </w:p>
    <w:p w:rsidR="00A329EF" w:rsidRPr="00807836" w:rsidRDefault="00A329EF" w:rsidP="004D0367">
      <w:pPr>
        <w:autoSpaceDE w:val="0"/>
        <w:autoSpaceDN w:val="0"/>
        <w:adjustRightInd w:val="0"/>
        <w:spacing w:after="0" w:line="240" w:lineRule="auto"/>
        <w:rPr>
          <w:rFonts w:cs="Calibri"/>
          <w:szCs w:val="20"/>
        </w:rPr>
      </w:pPr>
    </w:p>
    <w:p w:rsidR="004D0367" w:rsidRPr="00807836" w:rsidRDefault="004D0367" w:rsidP="002770EE">
      <w:pPr>
        <w:pStyle w:val="Nadpis2"/>
      </w:pPr>
      <w:r w:rsidRPr="00807836">
        <w:lastRenderedPageBreak/>
        <w:t xml:space="preserve">Formáty uložení </w:t>
      </w:r>
      <w:r w:rsidRPr="002770EE">
        <w:t>zvuku</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Bezeztrátové - Je možná úplná rekonstrukce původního signálu. - Např. WAV</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Ztrátové - Není možná úplná rekonstrukce původního signálu. - Např. MP3</w:t>
      </w:r>
    </w:p>
    <w:p w:rsidR="004D0367" w:rsidRPr="00807836" w:rsidRDefault="004D0367" w:rsidP="002770EE">
      <w:pPr>
        <w:pStyle w:val="Nadpis3"/>
      </w:pPr>
      <w:r w:rsidRPr="002770EE">
        <w:t>WAV</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Tento zvukový formát vytvořily firmy IBM a Microsoft pro ukládání zvuku na </w:t>
      </w:r>
      <w:r w:rsidR="002A63BB">
        <w:rPr>
          <w:rFonts w:cs="Calibri"/>
          <w:szCs w:val="20"/>
        </w:rPr>
        <w:t>PC</w:t>
      </w:r>
      <w:r w:rsidRPr="00807836">
        <w:rPr>
          <w:rFonts w:cs="Calibri"/>
          <w:szCs w:val="20"/>
        </w:rPr>
        <w:t>.</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Přestože je možné ukládat do WAV souboru zvuk </w:t>
      </w:r>
      <w:proofErr w:type="spellStart"/>
      <w:r w:rsidRPr="00807836">
        <w:rPr>
          <w:rFonts w:cs="Calibri"/>
          <w:szCs w:val="20"/>
        </w:rPr>
        <w:t>komprimovaně</w:t>
      </w:r>
      <w:proofErr w:type="spellEnd"/>
      <w:r w:rsidRPr="00807836">
        <w:rPr>
          <w:rFonts w:cs="Calibri"/>
          <w:szCs w:val="20"/>
        </w:rPr>
        <w:t xml:space="preserve">, většinou se používá nekomprimovaný zvuk v lineární </w:t>
      </w:r>
      <w:proofErr w:type="spellStart"/>
      <w:r w:rsidRPr="00807836">
        <w:rPr>
          <w:rFonts w:cs="Calibri"/>
          <w:szCs w:val="20"/>
        </w:rPr>
        <w:t>pulzně</w:t>
      </w:r>
      <w:proofErr w:type="spellEnd"/>
      <w:r w:rsidRPr="00807836">
        <w:rPr>
          <w:rFonts w:cs="Calibri"/>
          <w:szCs w:val="20"/>
        </w:rPr>
        <w:t xml:space="preserve"> kódové modulaci.</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Stejným způsobem je uložen zvuk na Audio CD, což umožňuje snadný převod mezi těmito formáty.</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Velikost WAV souboru je prý omezena na 4 GB, což by mělo odpovídat asi 6,6 hodinám záznamu v CD kvalitě.</w:t>
      </w:r>
    </w:p>
    <w:p w:rsidR="004D0367" w:rsidRPr="00807836" w:rsidRDefault="004D0367" w:rsidP="002770EE">
      <w:pPr>
        <w:pStyle w:val="Nadpis3"/>
      </w:pPr>
      <w:r w:rsidRPr="002770EE">
        <w:t>MP3</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MP3 je formát ztrátové komprese zvukových souborů, založený na kompresním algoritmu MPEG</w:t>
      </w:r>
    </w:p>
    <w:p w:rsidR="004D0367" w:rsidRPr="00807836" w:rsidRDefault="004D0367" w:rsidP="004D0367">
      <w:pPr>
        <w:spacing w:after="0" w:line="240" w:lineRule="auto"/>
        <w:rPr>
          <w:rFonts w:cs="Calibri"/>
          <w:szCs w:val="20"/>
        </w:rPr>
      </w:pPr>
      <w:r w:rsidRPr="00807836">
        <w:rPr>
          <w:rFonts w:cs="Calibri"/>
          <w:szCs w:val="20"/>
        </w:rPr>
        <w:t>• Při zachování poměrně vysoké kvality umožňuje zmenšit velikost hudebních souborů v CD kvalitě přibližně na desetinu.  U mluveného slova však dává výrazně horší výsledky.</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Formát MP3 se stal oblíbeným při uchovávání a přehrávání hudby na počítačích.</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MP3 se snaží odstranit redundanci zvukového signálu na základě </w:t>
      </w:r>
      <w:proofErr w:type="spellStart"/>
      <w:r w:rsidRPr="00807836">
        <w:rPr>
          <w:rFonts w:cs="Calibri"/>
          <w:szCs w:val="20"/>
        </w:rPr>
        <w:t>psychoakustického</w:t>
      </w:r>
      <w:proofErr w:type="spellEnd"/>
      <w:r w:rsidRPr="00807836">
        <w:rPr>
          <w:rFonts w:cs="Calibri"/>
          <w:szCs w:val="20"/>
        </w:rPr>
        <w:t xml:space="preserve"> modelu.</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Výsledná kvalita ovšem závisí na zvoleném datovém toku.</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Typické hodnoty:</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32 </w:t>
      </w:r>
      <w:proofErr w:type="spellStart"/>
      <w:r w:rsidRPr="00807836">
        <w:rPr>
          <w:rFonts w:cs="Calibri"/>
          <w:szCs w:val="20"/>
        </w:rPr>
        <w:t>kbit</w:t>
      </w:r>
      <w:proofErr w:type="spellEnd"/>
      <w:r w:rsidRPr="00807836">
        <w:rPr>
          <w:rFonts w:cs="Calibri"/>
          <w:szCs w:val="20"/>
        </w:rPr>
        <w:t>/s – AM kvalita</w:t>
      </w:r>
    </w:p>
    <w:p w:rsidR="004D0367" w:rsidRPr="00807836" w:rsidRDefault="004D0367" w:rsidP="004D0367">
      <w:pPr>
        <w:spacing w:after="0" w:line="240" w:lineRule="auto"/>
        <w:rPr>
          <w:rFonts w:cs="Calibri"/>
          <w:szCs w:val="20"/>
        </w:rPr>
      </w:pPr>
      <w:r w:rsidRPr="00807836">
        <w:rPr>
          <w:rFonts w:cs="Calibri"/>
          <w:szCs w:val="20"/>
        </w:rPr>
        <w:t xml:space="preserve">• 96 </w:t>
      </w:r>
      <w:proofErr w:type="spellStart"/>
      <w:r w:rsidRPr="00807836">
        <w:rPr>
          <w:rFonts w:cs="Calibri"/>
          <w:szCs w:val="20"/>
        </w:rPr>
        <w:t>kbit</w:t>
      </w:r>
      <w:proofErr w:type="spellEnd"/>
      <w:r w:rsidRPr="00807836">
        <w:rPr>
          <w:rFonts w:cs="Calibri"/>
          <w:szCs w:val="20"/>
        </w:rPr>
        <w:t>/s – FM kvalita</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128 – 192 </w:t>
      </w:r>
      <w:proofErr w:type="spellStart"/>
      <w:r w:rsidRPr="00807836">
        <w:rPr>
          <w:rFonts w:cs="Calibri"/>
          <w:szCs w:val="20"/>
        </w:rPr>
        <w:t>kbit</w:t>
      </w:r>
      <w:proofErr w:type="spellEnd"/>
      <w:r w:rsidRPr="00807836">
        <w:rPr>
          <w:rFonts w:cs="Calibri"/>
          <w:szCs w:val="20"/>
        </w:rPr>
        <w:t>/s – Standardní kvalita</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224 – 320 </w:t>
      </w:r>
      <w:proofErr w:type="spellStart"/>
      <w:r w:rsidRPr="00807836">
        <w:rPr>
          <w:rFonts w:cs="Calibri"/>
          <w:szCs w:val="20"/>
        </w:rPr>
        <w:t>kbit</w:t>
      </w:r>
      <w:proofErr w:type="spellEnd"/>
      <w:r w:rsidRPr="00807836">
        <w:rPr>
          <w:rFonts w:cs="Calibri"/>
          <w:szCs w:val="20"/>
        </w:rPr>
        <w:t>/s – Nejvyšší MP3 kvalita</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CBR vs. VBR</w:t>
      </w:r>
    </w:p>
    <w:p w:rsidR="004D0367" w:rsidRPr="00807836" w:rsidRDefault="004D0367" w:rsidP="004D0367">
      <w:pPr>
        <w:spacing w:after="0" w:line="240" w:lineRule="auto"/>
        <w:rPr>
          <w:rFonts w:cs="Calibri"/>
          <w:szCs w:val="20"/>
        </w:rPr>
      </w:pPr>
      <w:r w:rsidRPr="00807836">
        <w:rPr>
          <w:rFonts w:cs="Calibri"/>
          <w:szCs w:val="20"/>
        </w:rPr>
        <w:t>• Konvertor např. LAME</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Zvukový signál je přiveden na výstup „</w:t>
      </w:r>
      <w:proofErr w:type="spellStart"/>
      <w:r w:rsidRPr="00807836">
        <w:rPr>
          <w:rFonts w:cs="Calibri"/>
          <w:szCs w:val="20"/>
        </w:rPr>
        <w:t>lineout</w:t>
      </w:r>
      <w:proofErr w:type="spellEnd"/>
      <w:r w:rsidRPr="00807836">
        <w:rPr>
          <w:rFonts w:cs="Calibri"/>
          <w:szCs w:val="20"/>
        </w:rPr>
        <w:t>“ zvukové karty (3.5mm jack).</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Zvuková karta také má „line-in“ konektor, do kterého je možné připojit zdroj zvukového signálu.</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Třetí konektor, který většina zvukových karet má, se používá k přímému připojení mikrofonu.</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Většina zvukových karet mívala také MIDI a </w:t>
      </w:r>
      <w:proofErr w:type="spellStart"/>
      <w:r w:rsidRPr="00807836">
        <w:rPr>
          <w:rFonts w:cs="Calibri"/>
          <w:szCs w:val="20"/>
        </w:rPr>
        <w:t>GamePort</w:t>
      </w:r>
      <w:proofErr w:type="spellEnd"/>
      <w:r w:rsidRPr="00807836">
        <w:rPr>
          <w:rFonts w:cs="Calibri"/>
          <w:szCs w:val="20"/>
        </w:rPr>
        <w:t xml:space="preserve"> konektor.</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Rozhraní </w:t>
      </w:r>
      <w:proofErr w:type="spellStart"/>
      <w:r w:rsidRPr="00807836">
        <w:rPr>
          <w:rFonts w:cs="Calibri"/>
          <w:szCs w:val="20"/>
        </w:rPr>
        <w:t>GamePort</w:t>
      </w:r>
      <w:proofErr w:type="spellEnd"/>
      <w:r w:rsidRPr="00807836">
        <w:rPr>
          <w:rFonts w:cs="Calibri"/>
          <w:szCs w:val="20"/>
        </w:rPr>
        <w:t xml:space="preserve"> slouží k připojení joysticku nebo jiného herního zařízení.</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Game-port však se již téměř nevyskytuje, protože byl nahrazen USB.</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Aby bylo možné zapojit i dnešní 7.1 </w:t>
      </w:r>
      <w:proofErr w:type="spellStart"/>
      <w:r w:rsidRPr="00807836">
        <w:rPr>
          <w:rFonts w:cs="Calibri"/>
          <w:szCs w:val="20"/>
        </w:rPr>
        <w:t>reprosoustavy</w:t>
      </w:r>
      <w:proofErr w:type="spellEnd"/>
      <w:r w:rsidRPr="00807836">
        <w:rPr>
          <w:rFonts w:cs="Calibri"/>
          <w:szCs w:val="20"/>
        </w:rPr>
        <w:t xml:space="preserve"> nevystačí si lepší zvukové karty pouze se třemi konektory, ale mají jich typicky šest a podle své funkce jsou odlišeny barvou.</w:t>
      </w:r>
    </w:p>
    <w:p w:rsidR="004D0367" w:rsidRPr="00807836" w:rsidRDefault="004D0367" w:rsidP="002770EE">
      <w:pPr>
        <w:pStyle w:val="Nadpis2"/>
      </w:pPr>
      <w:r w:rsidRPr="002770EE">
        <w:t>Síťové</w:t>
      </w:r>
      <w:r w:rsidRPr="00807836">
        <w:t xml:space="preserve"> karty</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Síťová karta (Network Interface </w:t>
      </w:r>
      <w:proofErr w:type="spellStart"/>
      <w:r w:rsidRPr="00807836">
        <w:rPr>
          <w:rFonts w:cs="Calibri"/>
          <w:szCs w:val="20"/>
        </w:rPr>
        <w:t>Controller</w:t>
      </w:r>
      <w:proofErr w:type="spellEnd"/>
      <w:r w:rsidRPr="00807836">
        <w:rPr>
          <w:rFonts w:cs="Calibri"/>
          <w:szCs w:val="20"/>
        </w:rPr>
        <w:t>, zkratka NIC) slouží ke vzájemné komunikaci počítačů v počítačové síti.</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Ve stolních počítačích má podobu karty, která se zasune do slotu v základní desce (dříve ISA, dnes nejčastěji </w:t>
      </w:r>
      <w:r w:rsidR="002A63BB">
        <w:rPr>
          <w:rFonts w:cs="Calibri"/>
          <w:szCs w:val="20"/>
        </w:rPr>
        <w:t>PC</w:t>
      </w:r>
      <w:r w:rsidRPr="00807836">
        <w:rPr>
          <w:rFonts w:cs="Calibri"/>
          <w:szCs w:val="20"/>
        </w:rPr>
        <w:t>I), nebo (což je dnes ještě častější varianta) je na základní desce integrovaná.</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Síťové karty dále rozlišujeme podle jejich použití na:</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Serverové síťové karty</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Karty určené do pracovních stanic.</w:t>
      </w:r>
    </w:p>
    <w:p w:rsidR="004D0367" w:rsidRPr="00807836" w:rsidRDefault="004D0367" w:rsidP="004D0367">
      <w:pPr>
        <w:spacing w:after="0" w:line="240" w:lineRule="auto"/>
        <w:rPr>
          <w:rFonts w:cs="Calibri"/>
          <w:szCs w:val="20"/>
        </w:rPr>
      </w:pPr>
      <w:r w:rsidRPr="00807836">
        <w:rPr>
          <w:rFonts w:cs="Calibri"/>
          <w:szCs w:val="20"/>
        </w:rPr>
        <w:t>• Na serverové karty jsou pochopitelně kladeny daleko větší nároky.</w:t>
      </w:r>
    </w:p>
    <w:p w:rsidR="004D0367" w:rsidRPr="00807836" w:rsidRDefault="004D0367" w:rsidP="004D0367">
      <w:pPr>
        <w:spacing w:after="0" w:line="240" w:lineRule="auto"/>
        <w:ind w:firstLine="720"/>
        <w:rPr>
          <w:rFonts w:cs="Calibri"/>
          <w:szCs w:val="20"/>
        </w:rPr>
      </w:pPr>
      <w:r w:rsidRPr="00807836">
        <w:rPr>
          <w:rFonts w:cs="Calibri"/>
          <w:szCs w:val="20"/>
        </w:rPr>
        <w:t>• Jsou většinou více-portové</w:t>
      </w:r>
    </w:p>
    <w:p w:rsidR="004D0367" w:rsidRPr="00807836" w:rsidRDefault="004D0367" w:rsidP="004D0367">
      <w:pPr>
        <w:autoSpaceDE w:val="0"/>
        <w:autoSpaceDN w:val="0"/>
        <w:adjustRightInd w:val="0"/>
        <w:spacing w:after="0" w:line="240" w:lineRule="auto"/>
        <w:ind w:firstLine="720"/>
        <w:rPr>
          <w:rFonts w:cs="Calibri"/>
          <w:szCs w:val="20"/>
        </w:rPr>
      </w:pPr>
      <w:r w:rsidRPr="00807836">
        <w:rPr>
          <w:rFonts w:cs="Calibri"/>
          <w:szCs w:val="20"/>
        </w:rPr>
        <w:t>• Zvýšená datová propustnost</w:t>
      </w:r>
    </w:p>
    <w:p w:rsidR="004D0367" w:rsidRPr="00807836" w:rsidRDefault="004D0367" w:rsidP="004D0367">
      <w:pPr>
        <w:autoSpaceDE w:val="0"/>
        <w:autoSpaceDN w:val="0"/>
        <w:adjustRightInd w:val="0"/>
        <w:spacing w:after="0" w:line="240" w:lineRule="auto"/>
        <w:ind w:firstLine="720"/>
        <w:rPr>
          <w:rFonts w:cs="Calibri"/>
          <w:szCs w:val="20"/>
        </w:rPr>
      </w:pPr>
      <w:r w:rsidRPr="00807836">
        <w:rPr>
          <w:rFonts w:cs="Calibri"/>
          <w:szCs w:val="20"/>
        </w:rPr>
        <w:t>• Větší spolehlivost</w:t>
      </w:r>
    </w:p>
    <w:p w:rsidR="004D0367" w:rsidRPr="00807836" w:rsidRDefault="004D0367" w:rsidP="004D0367">
      <w:pPr>
        <w:autoSpaceDE w:val="0"/>
        <w:autoSpaceDN w:val="0"/>
        <w:adjustRightInd w:val="0"/>
        <w:spacing w:after="0" w:line="240" w:lineRule="auto"/>
        <w:ind w:firstLine="720"/>
        <w:rPr>
          <w:rFonts w:cs="Calibri"/>
          <w:szCs w:val="20"/>
        </w:rPr>
      </w:pPr>
      <w:r w:rsidRPr="00807836">
        <w:rPr>
          <w:rFonts w:cs="Calibri"/>
          <w:szCs w:val="20"/>
        </w:rPr>
        <w:t>• Rozšířené možnosti komunikace</w:t>
      </w:r>
    </w:p>
    <w:p w:rsidR="004D0367" w:rsidRPr="00807836" w:rsidRDefault="004D0367" w:rsidP="004D0367">
      <w:pPr>
        <w:spacing w:after="0" w:line="240" w:lineRule="auto"/>
        <w:ind w:firstLine="720"/>
        <w:rPr>
          <w:rFonts w:cs="Calibri"/>
          <w:szCs w:val="20"/>
        </w:rPr>
      </w:pPr>
      <w:r w:rsidRPr="00807836">
        <w:rPr>
          <w:rFonts w:cs="Calibri"/>
          <w:szCs w:val="20"/>
        </w:rPr>
        <w:t>• Snížené zatížení procesoru</w:t>
      </w:r>
    </w:p>
    <w:p w:rsidR="002770EE" w:rsidRDefault="004D0367" w:rsidP="002770EE">
      <w:pPr>
        <w:autoSpaceDE w:val="0"/>
        <w:autoSpaceDN w:val="0"/>
        <w:adjustRightInd w:val="0"/>
        <w:spacing w:after="0" w:line="240" w:lineRule="auto"/>
        <w:rPr>
          <w:rFonts w:cs="Calibri"/>
          <w:szCs w:val="20"/>
        </w:rPr>
      </w:pPr>
      <w:r w:rsidRPr="00807836">
        <w:rPr>
          <w:rFonts w:cs="Calibri"/>
          <w:szCs w:val="20"/>
        </w:rPr>
        <w:t xml:space="preserve">Typické rychlosti: 10 </w:t>
      </w:r>
      <w:proofErr w:type="spellStart"/>
      <w:r w:rsidRPr="00807836">
        <w:rPr>
          <w:rFonts w:cs="Calibri"/>
          <w:szCs w:val="20"/>
        </w:rPr>
        <w:t>Mbit</w:t>
      </w:r>
      <w:proofErr w:type="spellEnd"/>
      <w:r w:rsidRPr="00807836">
        <w:rPr>
          <w:rFonts w:cs="Calibri"/>
          <w:szCs w:val="20"/>
        </w:rPr>
        <w:t xml:space="preserve">/s – zastaralé, 10/100 </w:t>
      </w:r>
      <w:proofErr w:type="spellStart"/>
      <w:r w:rsidRPr="00807836">
        <w:rPr>
          <w:rFonts w:cs="Calibri"/>
          <w:szCs w:val="20"/>
        </w:rPr>
        <w:t>Mbit</w:t>
      </w:r>
      <w:proofErr w:type="spellEnd"/>
      <w:r w:rsidRPr="00807836">
        <w:rPr>
          <w:rFonts w:cs="Calibri"/>
          <w:szCs w:val="20"/>
        </w:rPr>
        <w:t xml:space="preserve">/s, 10/100/1000 </w:t>
      </w:r>
      <w:proofErr w:type="spellStart"/>
      <w:r w:rsidRPr="00807836">
        <w:rPr>
          <w:rFonts w:cs="Calibri"/>
          <w:szCs w:val="20"/>
        </w:rPr>
        <w:t>Mbit</w:t>
      </w:r>
      <w:proofErr w:type="spellEnd"/>
      <w:r w:rsidRPr="00807836">
        <w:rPr>
          <w:rFonts w:cs="Calibri"/>
          <w:szCs w:val="20"/>
        </w:rPr>
        <w:t>/s</w:t>
      </w:r>
    </w:p>
    <w:p w:rsidR="004D0367" w:rsidRPr="00807836" w:rsidRDefault="004D0367" w:rsidP="002770EE">
      <w:pPr>
        <w:pStyle w:val="Nadpis2"/>
      </w:pPr>
      <w:r w:rsidRPr="00807836">
        <w:lastRenderedPageBreak/>
        <w:t>Grafické karty</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Grafická karta se stará o grafický výstup na monitor, TV obrazovku či jinou zobrazovací jednotku.</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V případě, že grafická karta obsahuje tzv. VIVO (video-in a video-</w:t>
      </w:r>
      <w:proofErr w:type="spellStart"/>
      <w:r w:rsidRPr="00807836">
        <w:rPr>
          <w:rFonts w:cs="Calibri"/>
          <w:szCs w:val="20"/>
        </w:rPr>
        <w:t>out</w:t>
      </w:r>
      <w:proofErr w:type="spellEnd"/>
      <w:r w:rsidRPr="00807836">
        <w:rPr>
          <w:rFonts w:cs="Calibri"/>
          <w:szCs w:val="20"/>
        </w:rPr>
        <w:t>), umožňuje naopak i analogový vstup videosignálu např. při ukládání video-souborů z videokamery, videopřehrávačů apod.</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Grafická karta může být integrovaná na základní desce počítače, nebo se prodává ve formě rozšiřující karty </w:t>
      </w:r>
      <w:r w:rsidR="002A63BB">
        <w:rPr>
          <w:rFonts w:cs="Calibri"/>
          <w:szCs w:val="20"/>
        </w:rPr>
        <w:t>PC</w:t>
      </w:r>
      <w:r w:rsidRPr="00807836">
        <w:rPr>
          <w:rFonts w:cs="Calibri"/>
          <w:szCs w:val="20"/>
        </w:rPr>
        <w:t>.</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Integrované grafické karty bývají typicky v </w:t>
      </w:r>
      <w:proofErr w:type="spellStart"/>
      <w:r w:rsidRPr="00807836">
        <w:rPr>
          <w:rFonts w:cs="Calibri"/>
          <w:szCs w:val="20"/>
        </w:rPr>
        <w:t>low</w:t>
      </w:r>
      <w:proofErr w:type="spellEnd"/>
      <w:r w:rsidRPr="00807836">
        <w:rPr>
          <w:rFonts w:cs="Calibri"/>
          <w:szCs w:val="20"/>
        </w:rPr>
        <w:t>-</w:t>
      </w:r>
      <w:proofErr w:type="spellStart"/>
      <w:r w:rsidRPr="00807836">
        <w:rPr>
          <w:rFonts w:cs="Calibri"/>
          <w:szCs w:val="20"/>
        </w:rPr>
        <w:t>end</w:t>
      </w:r>
      <w:proofErr w:type="spellEnd"/>
      <w:r w:rsidRPr="00807836">
        <w:rPr>
          <w:rFonts w:cs="Calibri"/>
          <w:szCs w:val="20"/>
        </w:rPr>
        <w:t xml:space="preserve"> deskách, nebo deskách nižší střední třídy a jejich výkon se výkonem externích grafických karet nedá srovnat.</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Integrovaná GK lze obvykle v </w:t>
      </w:r>
      <w:proofErr w:type="spellStart"/>
      <w:r w:rsidRPr="00807836">
        <w:rPr>
          <w:rFonts w:cs="Calibri"/>
          <w:szCs w:val="20"/>
        </w:rPr>
        <w:t>SETUPu</w:t>
      </w:r>
      <w:proofErr w:type="spellEnd"/>
      <w:r w:rsidRPr="00807836">
        <w:rPr>
          <w:rFonts w:cs="Calibri"/>
          <w:szCs w:val="20"/>
        </w:rPr>
        <w:t xml:space="preserve"> vypnout a nahradit externí grafickou kartou.</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Rozlišení – Udává jako počet bodů v ose X krát počet bodů v ose Y.</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Obnovovací frekvence – Určuje, kolikrát za vteřinu je grafická karta (spolu se zobrazovací jednotkou) schopna aktualizovat obraz.</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Za ergonomickou považujeme hodnotu 72 Hz, nižší hodnoty jsou pro delší práci s počítačem nepřípustné.</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Optimální je frekvence 75 - 85 Hz, nejlépe však 100 Hz.</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Barevná hloubka</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Udává se jako jedno číslo a říká, kolik různých barev jsme schopni zpracovávat.</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Například může jít o 16,7 mil. barev či třeba jen 256 barev.</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Barevná hloubka je udávána jako maximální počet bitů určených pro záznam barvy.</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Jde tedy pouze o přepočet, kdy číslo udává mocninu dvojky.</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Velikost paměti</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Je to v podstatě základní charakteristika grafické karty.</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Grafický čip tuto paměť využívá pro ukládání vytvořeného obrazu, mezivýsledků, doplňujících informací a textur.</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Velikost paměti se udává v MB. Důležitou vlastností je také přístupová doba paměti, čím menší tím lepší.</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GPU</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Grafický procesor je výpočetní jádro grafické karty.</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Díky speciální konstrukci grafického čipu jej lze využít na specifické výpočty, kde má i 10x větší výkon (někdy i 100x) než běžné CPU.</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Nedokážou tak obecné výpočty jako CPU, ale za to ve své specializaci vynikají.</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Paměť</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Jsou do ní ukládány informace nutné pro grafické výpočty.</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Pokud je grafická karta integrovaná na základní desce, používá operační paměť celého počítače, jinak má vlastní paměť, nejčastěji nějaký typ GDDR (GDDR 2, 3, 4, 5) nebo DDR (1, 2, 3) kvůli nižší cenně.</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RAMDAC</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Převodník digitálního signálu, se kterým pracuje grafická karta, na analogový nebo digitální, kterému rozumí zobrazovací zařízení.</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VGA (Video </w:t>
      </w:r>
      <w:proofErr w:type="spellStart"/>
      <w:r w:rsidRPr="00807836">
        <w:rPr>
          <w:rFonts w:cs="Calibri"/>
          <w:szCs w:val="20"/>
        </w:rPr>
        <w:t>Graphics</w:t>
      </w:r>
      <w:proofErr w:type="spellEnd"/>
      <w:r w:rsidRPr="00807836">
        <w:rPr>
          <w:rFonts w:cs="Calibri"/>
          <w:szCs w:val="20"/>
        </w:rPr>
        <w:t xml:space="preserve"> </w:t>
      </w:r>
      <w:proofErr w:type="spellStart"/>
      <w:r w:rsidRPr="00807836">
        <w:rPr>
          <w:rFonts w:cs="Calibri"/>
          <w:szCs w:val="20"/>
        </w:rPr>
        <w:t>Array</w:t>
      </w:r>
      <w:proofErr w:type="spellEnd"/>
      <w:r w:rsidRPr="00807836">
        <w:rPr>
          <w:rFonts w:cs="Calibri"/>
          <w:szCs w:val="20"/>
        </w:rPr>
        <w:t>)</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Analogový grafický výstup (používán starými monitory CRT a kompatibilními zařízeními). Možno převést redukcí z digitálního výstupu DVI.</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xml:space="preserve">• DVI (Digital </w:t>
      </w:r>
      <w:proofErr w:type="spellStart"/>
      <w:r w:rsidRPr="00807836">
        <w:rPr>
          <w:rFonts w:cs="Calibri"/>
          <w:szCs w:val="20"/>
        </w:rPr>
        <w:t>Visual</w:t>
      </w:r>
      <w:proofErr w:type="spellEnd"/>
      <w:r w:rsidRPr="00807836">
        <w:rPr>
          <w:rFonts w:cs="Calibri"/>
          <w:szCs w:val="20"/>
        </w:rPr>
        <w:t xml:space="preserve"> Interface)</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digitální grafický výstup (používaný většinou LCD panelů, projektory a novějšími zobrazovacími zařízeními).</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HDMI (</w:t>
      </w:r>
      <w:proofErr w:type="spellStart"/>
      <w:r w:rsidRPr="00807836">
        <w:rPr>
          <w:rFonts w:cs="Calibri"/>
          <w:szCs w:val="20"/>
        </w:rPr>
        <w:t>High</w:t>
      </w:r>
      <w:proofErr w:type="spellEnd"/>
      <w:r w:rsidRPr="00807836">
        <w:rPr>
          <w:rFonts w:cs="Calibri"/>
          <w:szCs w:val="20"/>
        </w:rPr>
        <w:t>-</w:t>
      </w:r>
      <w:proofErr w:type="spellStart"/>
      <w:r w:rsidRPr="00807836">
        <w:rPr>
          <w:rFonts w:cs="Calibri"/>
          <w:szCs w:val="20"/>
        </w:rPr>
        <w:t>Definition</w:t>
      </w:r>
      <w:proofErr w:type="spellEnd"/>
      <w:r w:rsidRPr="00807836">
        <w:rPr>
          <w:rFonts w:cs="Calibri"/>
          <w:szCs w:val="20"/>
        </w:rPr>
        <w:t xml:space="preserve"> Multimedia Interface)</w:t>
      </w:r>
    </w:p>
    <w:p w:rsidR="004D0367" w:rsidRPr="00807836" w:rsidRDefault="004D0367" w:rsidP="004D0367">
      <w:pPr>
        <w:autoSpaceDE w:val="0"/>
        <w:autoSpaceDN w:val="0"/>
        <w:adjustRightInd w:val="0"/>
        <w:spacing w:after="0" w:line="240" w:lineRule="auto"/>
        <w:rPr>
          <w:rFonts w:cs="Calibri"/>
          <w:szCs w:val="20"/>
        </w:rPr>
      </w:pPr>
      <w:r w:rsidRPr="00807836">
        <w:rPr>
          <w:rFonts w:cs="Calibri"/>
          <w:szCs w:val="20"/>
        </w:rPr>
        <w:t>– Výstup na zobrazovací zařízení (nejčastěji televizor) s vysokým rozlišením.</w:t>
      </w:r>
    </w:p>
    <w:p w:rsidR="008C4EC2" w:rsidRDefault="004D0367" w:rsidP="00A329EF">
      <w:pPr>
        <w:autoSpaceDE w:val="0"/>
        <w:autoSpaceDN w:val="0"/>
        <w:adjustRightInd w:val="0"/>
        <w:spacing w:after="0" w:line="240" w:lineRule="auto"/>
        <w:rPr>
          <w:rFonts w:cs="Calibri"/>
          <w:szCs w:val="20"/>
        </w:rPr>
      </w:pPr>
      <w:r w:rsidRPr="00807836">
        <w:rPr>
          <w:rFonts w:cs="Calibri"/>
          <w:szCs w:val="20"/>
        </w:rPr>
        <w:t xml:space="preserve">V dnešní době jsou na trhu již velice výkonné grafické adaptéry, které bez problému zvládají i rozlišení 3200×2400 </w:t>
      </w:r>
      <w:proofErr w:type="spellStart"/>
      <w:r w:rsidRPr="00807836">
        <w:rPr>
          <w:rFonts w:cs="Calibri"/>
          <w:szCs w:val="20"/>
        </w:rPr>
        <w:t>pixelů</w:t>
      </w:r>
      <w:proofErr w:type="spellEnd"/>
      <w:r w:rsidRPr="00807836">
        <w:rPr>
          <w:rFonts w:cs="Calibri"/>
          <w:szCs w:val="20"/>
        </w:rPr>
        <w:t xml:space="preserve"> při barevné hloubce 32 bitů, tak vysoké hodnoty však obvykle nedokáže zobrazit jeden monitor.</w:t>
      </w:r>
    </w:p>
    <w:p w:rsidR="00FF3E51" w:rsidRDefault="00FF3E51" w:rsidP="00FF3E51"/>
    <w:p w:rsidR="00FF3E51" w:rsidRPr="00FF3E51" w:rsidRDefault="00FF3E51" w:rsidP="00FF3E51">
      <w:pPr>
        <w:sectPr w:rsidR="00FF3E51" w:rsidRPr="00FF3E51" w:rsidSect="008E7188">
          <w:footerReference w:type="default" r:id="rId13"/>
          <w:pgSz w:w="11906" w:h="16838"/>
          <w:pgMar w:top="1417" w:right="1417" w:bottom="1417" w:left="1417" w:header="708" w:footer="708" w:gutter="0"/>
          <w:cols w:space="708"/>
          <w:docGrid w:linePitch="360"/>
        </w:sectPr>
      </w:pPr>
    </w:p>
    <w:p w:rsidR="009C0523" w:rsidRPr="00F33E97" w:rsidRDefault="00651157" w:rsidP="009C0523">
      <w:pPr>
        <w:pStyle w:val="Bezmezer"/>
        <w:tabs>
          <w:tab w:val="left" w:pos="1701"/>
        </w:tabs>
        <w:jc w:val="center"/>
        <w:rPr>
          <w:b/>
          <w:sz w:val="96"/>
          <w:szCs w:val="144"/>
          <w:u w:val="single"/>
        </w:rPr>
      </w:pPr>
      <w:r w:rsidRPr="00F33E97">
        <w:rPr>
          <w:b/>
          <w:sz w:val="96"/>
          <w:szCs w:val="144"/>
          <w:u w:val="single"/>
        </w:rPr>
        <w:lastRenderedPageBreak/>
        <w:t>4</w:t>
      </w:r>
    </w:p>
    <w:p w:rsidR="00F33E97" w:rsidRPr="00A329EF" w:rsidRDefault="00651157" w:rsidP="00A329EF">
      <w:pPr>
        <w:pStyle w:val="Nadpis1"/>
      </w:pPr>
      <w:bookmarkStart w:id="6" w:name="_Toc349114522"/>
      <w:r w:rsidRPr="00A329EF">
        <w:t>Vstupní zařízení</w:t>
      </w:r>
      <w:bookmarkEnd w:id="6"/>
    </w:p>
    <w:p w:rsidR="00F4326D" w:rsidRPr="00791C0A" w:rsidRDefault="00F4326D" w:rsidP="002770EE">
      <w:pPr>
        <w:pStyle w:val="Nadpis2"/>
      </w:pPr>
      <w:r w:rsidRPr="002770EE">
        <w:t>Klávesnice</w:t>
      </w:r>
    </w:p>
    <w:p w:rsidR="00F4326D" w:rsidRPr="00791C0A" w:rsidRDefault="00F4326D" w:rsidP="00F4326D">
      <w:pPr>
        <w:pStyle w:val="Bezmezer"/>
      </w:pPr>
      <w:r w:rsidRPr="00791C0A">
        <w:t>• Počítačová klávesnice je klávesnice odvozená od</w:t>
      </w:r>
    </w:p>
    <w:p w:rsidR="00F4326D" w:rsidRPr="00791C0A" w:rsidRDefault="00F4326D" w:rsidP="00F4326D">
      <w:pPr>
        <w:pStyle w:val="Bezmezer"/>
      </w:pPr>
      <w:r w:rsidRPr="00791C0A">
        <w:t>klávesnice psacího stroje či dálnopisu.</w:t>
      </w:r>
    </w:p>
    <w:p w:rsidR="00F4326D" w:rsidRPr="00791C0A" w:rsidRDefault="00F4326D" w:rsidP="00F4326D">
      <w:pPr>
        <w:pStyle w:val="Bezmezer"/>
      </w:pPr>
      <w:r w:rsidRPr="00791C0A">
        <w:t xml:space="preserve">• </w:t>
      </w:r>
      <w:proofErr w:type="spellStart"/>
      <w:r w:rsidRPr="00791C0A">
        <w:t>Jeurčena</w:t>
      </w:r>
      <w:proofErr w:type="spellEnd"/>
      <w:r w:rsidRPr="00791C0A">
        <w:t xml:space="preserve"> ke vkládání znaků a ovládání počítače.</w:t>
      </w:r>
    </w:p>
    <w:p w:rsidR="00F4326D" w:rsidRPr="00791C0A" w:rsidRDefault="00F4326D" w:rsidP="00F4326D">
      <w:pPr>
        <w:pStyle w:val="Bezmezer"/>
      </w:pPr>
      <w:r w:rsidRPr="00791C0A">
        <w:t>• Klávesnice je asi nejpoužívanějším a nejrozšířenějším</w:t>
      </w:r>
    </w:p>
    <w:p w:rsidR="00F4326D" w:rsidRPr="00791C0A" w:rsidRDefault="00F4326D" w:rsidP="00F4326D">
      <w:pPr>
        <w:pStyle w:val="Bezmezer"/>
      </w:pPr>
      <w:r w:rsidRPr="00791C0A">
        <w:t>vstupním rozhranním počítače.</w:t>
      </w:r>
    </w:p>
    <w:p w:rsidR="00F4326D" w:rsidRPr="00791C0A" w:rsidRDefault="00F4326D" w:rsidP="002770EE">
      <w:pPr>
        <w:pStyle w:val="Nadpis3"/>
      </w:pPr>
      <w:r w:rsidRPr="00791C0A">
        <w:rPr>
          <w:color w:val="FFFFFF"/>
        </w:rPr>
        <w:t>2</w:t>
      </w:r>
      <w:r w:rsidRPr="00791C0A">
        <w:t>Klávesnice - klávesy</w:t>
      </w:r>
    </w:p>
    <w:p w:rsidR="00F4326D" w:rsidRPr="00791C0A" w:rsidRDefault="00F4326D" w:rsidP="00F4326D">
      <w:pPr>
        <w:pStyle w:val="Bezmezer"/>
      </w:pPr>
      <w:r w:rsidRPr="00791C0A">
        <w:t>• Počítačová klávesnice má na vrchní straně tlačítka,</w:t>
      </w:r>
    </w:p>
    <w:p w:rsidR="00F4326D" w:rsidRPr="00791C0A" w:rsidRDefault="00F4326D" w:rsidP="00F4326D">
      <w:pPr>
        <w:pStyle w:val="Bezmezer"/>
      </w:pPr>
      <w:r w:rsidRPr="00791C0A">
        <w:t>zvané klávesy.</w:t>
      </w:r>
    </w:p>
    <w:p w:rsidR="00F4326D" w:rsidRPr="00791C0A" w:rsidRDefault="00F4326D" w:rsidP="00F4326D">
      <w:pPr>
        <w:pStyle w:val="Bezmezer"/>
      </w:pPr>
      <w:r w:rsidRPr="00791C0A">
        <w:t>• Ve většině případů stisk klávesy způsobí odeslání</w:t>
      </w:r>
    </w:p>
    <w:p w:rsidR="00F4326D" w:rsidRPr="00791C0A" w:rsidRDefault="00F4326D" w:rsidP="00F4326D">
      <w:pPr>
        <w:pStyle w:val="Bezmezer"/>
      </w:pPr>
      <w:r w:rsidRPr="00791C0A">
        <w:t>jednoho znaku.</w:t>
      </w:r>
    </w:p>
    <w:p w:rsidR="00F4326D" w:rsidRPr="002770EE" w:rsidRDefault="00F4326D" w:rsidP="00F4326D">
      <w:pPr>
        <w:pStyle w:val="Bezmezer"/>
      </w:pPr>
      <w:r w:rsidRPr="00791C0A">
        <w:t>• Klávesy se obvykle dělí do těchto skupin:</w:t>
      </w:r>
    </w:p>
    <w:p w:rsidR="00F4326D" w:rsidRPr="00791C0A" w:rsidRDefault="00F4326D" w:rsidP="002770EE">
      <w:pPr>
        <w:pStyle w:val="Nadpis3"/>
      </w:pPr>
      <w:r w:rsidRPr="00791C0A">
        <w:t>Klávesnice - materiál</w:t>
      </w:r>
    </w:p>
    <w:p w:rsidR="00F4326D" w:rsidRPr="00791C0A" w:rsidRDefault="00F4326D" w:rsidP="00F4326D">
      <w:pPr>
        <w:pStyle w:val="Bezmezer"/>
      </w:pPr>
      <w:r w:rsidRPr="00791C0A">
        <w:t>• Materiál klávesni</w:t>
      </w:r>
      <w:r>
        <w:t>ce je typicky plast nebo fólie.</w:t>
      </w:r>
    </w:p>
    <w:p w:rsidR="00F4326D" w:rsidRPr="00791C0A" w:rsidRDefault="00F4326D" w:rsidP="00F4326D">
      <w:pPr>
        <w:pStyle w:val="Bezmezer"/>
      </w:pPr>
      <w:r w:rsidRPr="00791C0A">
        <w:t>• Ale výrobci se nebojí i nestandardních materiálů.</w:t>
      </w:r>
    </w:p>
    <w:p w:rsidR="00F4326D" w:rsidRPr="00791C0A" w:rsidRDefault="00F4326D" w:rsidP="00F4326D">
      <w:pPr>
        <w:pStyle w:val="Bezmezer"/>
        <w:rPr>
          <w:rFonts w:cs="Arial-BoldMT"/>
          <w:b/>
          <w:bCs/>
        </w:rPr>
      </w:pPr>
      <w:r w:rsidRPr="00791C0A">
        <w:rPr>
          <w:rFonts w:cs="Arial-BoldMT"/>
          <w:b/>
          <w:bCs/>
        </w:rPr>
        <w:t>Dřevo</w:t>
      </w:r>
    </w:p>
    <w:p w:rsidR="00F4326D" w:rsidRPr="00791C0A" w:rsidRDefault="00F4326D" w:rsidP="00F4326D">
      <w:pPr>
        <w:pStyle w:val="Bezmezer"/>
        <w:rPr>
          <w:rFonts w:cs="Arial-BoldMT"/>
          <w:b/>
          <w:bCs/>
        </w:rPr>
      </w:pPr>
      <w:r>
        <w:rPr>
          <w:rFonts w:cs="Arial-BoldMT"/>
          <w:b/>
          <w:bCs/>
        </w:rPr>
        <w:t>Silikon</w:t>
      </w:r>
    </w:p>
    <w:p w:rsidR="00F4326D" w:rsidRPr="00791C0A" w:rsidRDefault="00F4326D" w:rsidP="00F4326D">
      <w:pPr>
        <w:pStyle w:val="Bezmezer"/>
        <w:rPr>
          <w:rFonts w:cs="Arial-BoldMT"/>
          <w:b/>
          <w:bCs/>
        </w:rPr>
      </w:pPr>
      <w:r w:rsidRPr="00791C0A">
        <w:rPr>
          <w:rFonts w:cs="Arial-BoldMT"/>
          <w:b/>
          <w:bCs/>
        </w:rPr>
        <w:t>Sklo</w:t>
      </w:r>
    </w:p>
    <w:p w:rsidR="00F4326D" w:rsidRPr="002770EE" w:rsidRDefault="00F4326D" w:rsidP="00F4326D">
      <w:pPr>
        <w:pStyle w:val="Bezmezer"/>
        <w:rPr>
          <w:rFonts w:cs="Arial-BoldMT"/>
          <w:b/>
          <w:bCs/>
        </w:rPr>
      </w:pPr>
      <w:r w:rsidRPr="00791C0A">
        <w:rPr>
          <w:rFonts w:cs="Arial-BoldMT"/>
          <w:b/>
          <w:bCs/>
        </w:rPr>
        <w:t>Laser</w:t>
      </w:r>
    </w:p>
    <w:p w:rsidR="00F4326D" w:rsidRPr="00791C0A" w:rsidRDefault="00F4326D" w:rsidP="002770EE">
      <w:pPr>
        <w:pStyle w:val="Nadpis3"/>
      </w:pPr>
      <w:r w:rsidRPr="00791C0A">
        <w:t>Klávesnice - rozložení</w:t>
      </w:r>
    </w:p>
    <w:p w:rsidR="00F4326D" w:rsidRPr="00791C0A" w:rsidRDefault="00F4326D" w:rsidP="00F4326D">
      <w:pPr>
        <w:pStyle w:val="Bezmezer"/>
      </w:pPr>
      <w:r w:rsidRPr="00791C0A">
        <w:t>• Rozložení znaků na počítačových klávesnicích kopíruje</w:t>
      </w:r>
    </w:p>
    <w:p w:rsidR="00F4326D" w:rsidRPr="00791C0A" w:rsidRDefault="00F4326D" w:rsidP="00F4326D">
      <w:pPr>
        <w:pStyle w:val="Bezmezer"/>
      </w:pPr>
      <w:r w:rsidRPr="00791C0A">
        <w:t>standardy rozložení na psacích strojích, které převzaly</w:t>
      </w:r>
    </w:p>
    <w:p w:rsidR="00F4326D" w:rsidRPr="00791C0A" w:rsidRDefault="00F4326D" w:rsidP="00F4326D">
      <w:pPr>
        <w:pStyle w:val="Bezmezer"/>
      </w:pPr>
      <w:r w:rsidRPr="00791C0A">
        <w:t>organizační automaty, pořizovače děrných štítků atd.</w:t>
      </w:r>
    </w:p>
    <w:p w:rsidR="00F4326D" w:rsidRPr="00791C0A" w:rsidRDefault="00F4326D" w:rsidP="00F4326D">
      <w:pPr>
        <w:pStyle w:val="Bezmezer"/>
      </w:pPr>
      <w:r w:rsidRPr="00791C0A">
        <w:t xml:space="preserve">• Na světě je asi </w:t>
      </w:r>
      <w:r>
        <w:t>nejznámější, rozložení: QWERTY.</w:t>
      </w:r>
    </w:p>
    <w:p w:rsidR="00F4326D" w:rsidRPr="00791C0A" w:rsidRDefault="00F4326D" w:rsidP="00F4326D">
      <w:pPr>
        <w:pStyle w:val="Bezmezer"/>
      </w:pPr>
      <w:r w:rsidRPr="00791C0A">
        <w:t xml:space="preserve">• Ale není </w:t>
      </w:r>
      <w:proofErr w:type="spellStart"/>
      <w:r w:rsidRPr="00791C0A">
        <w:t>jedinné</w:t>
      </w:r>
      <w:proofErr w:type="spellEnd"/>
      <w:r w:rsidRPr="00791C0A">
        <w:t>.</w:t>
      </w:r>
    </w:p>
    <w:p w:rsidR="00F4326D" w:rsidRPr="00791C0A" w:rsidRDefault="00F4326D" w:rsidP="00F4326D">
      <w:pPr>
        <w:pStyle w:val="Bezmezer"/>
      </w:pPr>
      <w:r w:rsidRPr="00791C0A">
        <w:t>• QWERTZ</w:t>
      </w:r>
    </w:p>
    <w:p w:rsidR="00F4326D" w:rsidRPr="00791C0A" w:rsidRDefault="00F4326D" w:rsidP="00F4326D">
      <w:pPr>
        <w:pStyle w:val="Bezmezer"/>
      </w:pPr>
      <w:r>
        <w:t>• DVORAK</w:t>
      </w:r>
    </w:p>
    <w:p w:rsidR="00BC4016" w:rsidRPr="00A329EF" w:rsidRDefault="00F4326D" w:rsidP="00F4326D">
      <w:pPr>
        <w:pStyle w:val="Bezmezer"/>
      </w:pPr>
      <w:r w:rsidRPr="00791C0A">
        <w:t>• NETRADIČNÍ …</w:t>
      </w:r>
    </w:p>
    <w:p w:rsidR="00F4326D" w:rsidRPr="00791C0A" w:rsidRDefault="00F4326D" w:rsidP="002770EE">
      <w:pPr>
        <w:pStyle w:val="Nadpis3"/>
      </w:pPr>
      <w:r w:rsidRPr="002770EE">
        <w:t>Klávesnice</w:t>
      </w:r>
      <w:r w:rsidRPr="00791C0A">
        <w:t xml:space="preserve"> – rozpoznání stisku klávesy</w:t>
      </w:r>
    </w:p>
    <w:p w:rsidR="00F4326D" w:rsidRPr="00791C0A" w:rsidRDefault="00F4326D" w:rsidP="00F4326D">
      <w:pPr>
        <w:pStyle w:val="Bezmezer"/>
      </w:pPr>
      <w:r w:rsidRPr="00791C0A">
        <w:t>• Mechanické</w:t>
      </w:r>
    </w:p>
    <w:p w:rsidR="00F4326D" w:rsidRPr="00791C0A" w:rsidRDefault="00F4326D" w:rsidP="00F4326D">
      <w:pPr>
        <w:pStyle w:val="Bezmezer"/>
      </w:pPr>
      <w:r w:rsidRPr="00791C0A">
        <w:t>• Klávesnice používající elektrické mechanické</w:t>
      </w:r>
    </w:p>
    <w:p w:rsidR="00F4326D" w:rsidRPr="00791C0A" w:rsidRDefault="00F4326D" w:rsidP="00F4326D">
      <w:pPr>
        <w:pStyle w:val="Bezmezer"/>
      </w:pPr>
      <w:r w:rsidRPr="00791C0A">
        <w:t>spínače.</w:t>
      </w:r>
    </w:p>
    <w:p w:rsidR="00F4326D" w:rsidRPr="00791C0A" w:rsidRDefault="00F4326D" w:rsidP="00F4326D">
      <w:pPr>
        <w:pStyle w:val="Bezmezer"/>
      </w:pPr>
      <w:r w:rsidRPr="00791C0A">
        <w:t>• Pro odpružení je použita železná pružina.</w:t>
      </w:r>
    </w:p>
    <w:p w:rsidR="00F4326D" w:rsidRPr="00791C0A" w:rsidRDefault="00F4326D" w:rsidP="00F4326D">
      <w:pPr>
        <w:pStyle w:val="Bezmezer"/>
      </w:pPr>
      <w:r w:rsidRPr="00791C0A">
        <w:t xml:space="preserve">• Hlučné, složité a </w:t>
      </w:r>
      <w:r>
        <w:t>drahé na výrobu.</w:t>
      </w:r>
    </w:p>
    <w:p w:rsidR="00F4326D" w:rsidRPr="00791C0A" w:rsidRDefault="00F4326D" w:rsidP="00F4326D">
      <w:pPr>
        <w:pStyle w:val="Bezmezer"/>
      </w:pPr>
      <w:r w:rsidRPr="00791C0A">
        <w:t>• Vodivá guma</w:t>
      </w:r>
    </w:p>
    <w:p w:rsidR="00F4326D" w:rsidRPr="00791C0A" w:rsidRDefault="00F4326D" w:rsidP="00F4326D">
      <w:pPr>
        <w:pStyle w:val="Bezmezer"/>
      </w:pPr>
      <w:r w:rsidRPr="00791C0A">
        <w:t>• Na razníku uprostřed klávesy je umístěn vodivý pruh</w:t>
      </w:r>
    </w:p>
    <w:p w:rsidR="00F4326D" w:rsidRPr="00791C0A" w:rsidRDefault="00F4326D" w:rsidP="00F4326D">
      <w:pPr>
        <w:pStyle w:val="Bezmezer"/>
      </w:pPr>
      <w:r w:rsidRPr="00791C0A">
        <w:t>gumy, kdy po stisku klávesy spojí kontakty na</w:t>
      </w:r>
    </w:p>
    <w:p w:rsidR="00F4326D" w:rsidRPr="00791C0A" w:rsidRDefault="00F4326D" w:rsidP="00F4326D">
      <w:pPr>
        <w:pStyle w:val="Bezmezer"/>
      </w:pPr>
      <w:r w:rsidRPr="00791C0A">
        <w:t>tištěn</w:t>
      </w:r>
      <w:r>
        <w:t>ém spoji (nebo tištěné folii) .</w:t>
      </w:r>
    </w:p>
    <w:p w:rsidR="00F4326D" w:rsidRPr="00791C0A" w:rsidRDefault="00F4326D" w:rsidP="00F4326D">
      <w:pPr>
        <w:pStyle w:val="Bezmezer"/>
      </w:pPr>
      <w:r w:rsidRPr="00791C0A">
        <w:lastRenderedPageBreak/>
        <w:t>• Membránové</w:t>
      </w:r>
    </w:p>
    <w:p w:rsidR="00F4326D" w:rsidRPr="00791C0A" w:rsidRDefault="00F4326D" w:rsidP="00F4326D">
      <w:pPr>
        <w:pStyle w:val="Bezmezer"/>
      </w:pPr>
      <w:r w:rsidRPr="00791C0A">
        <w:t>• Na plošném spoji jsou dvě vrstvy kontaktních plošek</w:t>
      </w:r>
    </w:p>
    <w:p w:rsidR="00F4326D" w:rsidRPr="00791C0A" w:rsidRDefault="00F4326D" w:rsidP="00F4326D">
      <w:pPr>
        <w:pStyle w:val="Bezmezer"/>
      </w:pPr>
      <w:r w:rsidRPr="00791C0A">
        <w:t>umístěné nad sebou a oddělené izolační vrstvou s</w:t>
      </w:r>
    </w:p>
    <w:p w:rsidR="00F4326D" w:rsidRPr="00791C0A" w:rsidRDefault="00F4326D" w:rsidP="00F4326D">
      <w:pPr>
        <w:pStyle w:val="Bezmezer"/>
      </w:pPr>
      <w:r w:rsidRPr="00791C0A">
        <w:t>kruhovým otvorem.</w:t>
      </w:r>
    </w:p>
    <w:p w:rsidR="00F4326D" w:rsidRPr="00791C0A" w:rsidRDefault="00F4326D" w:rsidP="00F4326D">
      <w:pPr>
        <w:pStyle w:val="Bezmezer"/>
      </w:pPr>
      <w:r w:rsidRPr="00791C0A">
        <w:t>• Při stisknutí klávesy zatlačí spodní plocha klávesy na</w:t>
      </w:r>
    </w:p>
    <w:p w:rsidR="00F4326D" w:rsidRPr="00791C0A" w:rsidRDefault="00F4326D" w:rsidP="00F4326D">
      <w:pPr>
        <w:pStyle w:val="Bezmezer"/>
      </w:pPr>
      <w:r w:rsidRPr="00791C0A">
        <w:t>membránu, ta se prohne a propojí skrz otvor v izolačním</w:t>
      </w:r>
    </w:p>
    <w:p w:rsidR="00F4326D" w:rsidRPr="00791C0A" w:rsidRDefault="00F4326D" w:rsidP="00F4326D">
      <w:pPr>
        <w:pStyle w:val="Bezmezer"/>
      </w:pPr>
      <w:r w:rsidRPr="00791C0A">
        <w:t>materiálu vr</w:t>
      </w:r>
      <w:r>
        <w:t>chní a spodní kontaktní plošku.</w:t>
      </w:r>
    </w:p>
    <w:p w:rsidR="00F4326D" w:rsidRPr="00791C0A" w:rsidRDefault="00F4326D" w:rsidP="00F4326D">
      <w:pPr>
        <w:pStyle w:val="Bezmezer"/>
      </w:pPr>
      <w:r w:rsidRPr="00791C0A">
        <w:t>• Kapacitní</w:t>
      </w:r>
    </w:p>
    <w:p w:rsidR="00F4326D" w:rsidRPr="00791C0A" w:rsidRDefault="00F4326D" w:rsidP="00F4326D">
      <w:pPr>
        <w:pStyle w:val="Bezmezer"/>
      </w:pPr>
      <w:r w:rsidRPr="00791C0A">
        <w:t>• Zde není použit žádný mechanický spínač, je zde</w:t>
      </w:r>
    </w:p>
    <w:p w:rsidR="00F4326D" w:rsidRPr="00791C0A" w:rsidRDefault="00F4326D" w:rsidP="00F4326D">
      <w:pPr>
        <w:pStyle w:val="Bezmezer"/>
      </w:pPr>
      <w:r w:rsidRPr="00791C0A">
        <w:t>pouze měřen kapacitní odpor mezi ploškami pod</w:t>
      </w:r>
    </w:p>
    <w:p w:rsidR="00F4326D" w:rsidRPr="00791C0A" w:rsidRDefault="00F4326D" w:rsidP="00F4326D">
      <w:pPr>
        <w:pStyle w:val="Bezmezer"/>
      </w:pPr>
      <w:r w:rsidRPr="00791C0A">
        <w:t>klávesou, kdy při pohybu plošek proti sobě je tento</w:t>
      </w:r>
    </w:p>
    <w:p w:rsidR="00F4326D" w:rsidRPr="00791C0A" w:rsidRDefault="00F4326D" w:rsidP="00F4326D">
      <w:pPr>
        <w:pStyle w:val="Bezmezer"/>
      </w:pPr>
      <w:r w:rsidRPr="00791C0A">
        <w:t>odpor změněn a vyhod</w:t>
      </w:r>
      <w:r>
        <w:t>nocen jako stisk klávesy.</w:t>
      </w:r>
    </w:p>
    <w:p w:rsidR="00F4326D" w:rsidRPr="00791C0A" w:rsidRDefault="00F4326D" w:rsidP="00F4326D">
      <w:pPr>
        <w:pStyle w:val="Bezmezer"/>
      </w:pPr>
      <w:r w:rsidRPr="00791C0A">
        <w:t>• Magnetické</w:t>
      </w:r>
    </w:p>
    <w:p w:rsidR="00F4326D" w:rsidRPr="00791C0A" w:rsidRDefault="00F4326D" w:rsidP="00F4326D">
      <w:pPr>
        <w:pStyle w:val="Bezmezer"/>
      </w:pPr>
      <w:r w:rsidRPr="00791C0A">
        <w:t>• Tento typ kláves má uvnitř permanentní magnet.</w:t>
      </w:r>
    </w:p>
    <w:p w:rsidR="00F4326D" w:rsidRPr="00791C0A" w:rsidRDefault="00F4326D" w:rsidP="00F4326D">
      <w:pPr>
        <w:pStyle w:val="Bezmezer"/>
      </w:pPr>
      <w:r w:rsidRPr="00791C0A">
        <w:t xml:space="preserve">• Pod klávesou je umístěna </w:t>
      </w:r>
      <w:proofErr w:type="spellStart"/>
      <w:r w:rsidRPr="00791C0A">
        <w:t>Hallova</w:t>
      </w:r>
      <w:proofErr w:type="spellEnd"/>
      <w:r w:rsidRPr="00791C0A">
        <w:t xml:space="preserve"> sonda.</w:t>
      </w:r>
    </w:p>
    <w:p w:rsidR="00F4326D" w:rsidRPr="00791C0A" w:rsidRDefault="00F4326D" w:rsidP="00F4326D">
      <w:pPr>
        <w:pStyle w:val="Bezmezer"/>
      </w:pPr>
      <w:r w:rsidRPr="00791C0A">
        <w:t xml:space="preserve">• Při stisku klávesy se magnet přiblíží k </w:t>
      </w:r>
      <w:proofErr w:type="spellStart"/>
      <w:r w:rsidRPr="00791C0A">
        <w:t>Hallově</w:t>
      </w:r>
      <w:proofErr w:type="spellEnd"/>
      <w:r w:rsidRPr="00791C0A">
        <w:t xml:space="preserve"> sondě,</w:t>
      </w:r>
    </w:p>
    <w:p w:rsidR="00F4326D" w:rsidRPr="00791C0A" w:rsidRDefault="00F4326D" w:rsidP="00F4326D">
      <w:pPr>
        <w:pStyle w:val="Bezmezer"/>
      </w:pPr>
      <w:r w:rsidRPr="00791C0A">
        <w:t>která na vzrůst magnetického pole reaguje vysláním</w:t>
      </w:r>
    </w:p>
    <w:p w:rsidR="00F4326D" w:rsidRPr="00791C0A" w:rsidRDefault="00F4326D" w:rsidP="00F4326D">
      <w:pPr>
        <w:pStyle w:val="Bezmezer"/>
      </w:pPr>
      <w:r w:rsidRPr="00791C0A">
        <w:t>elektrického signálu.</w:t>
      </w:r>
    </w:p>
    <w:p w:rsidR="00F4326D" w:rsidRPr="00791C0A" w:rsidRDefault="00F4326D" w:rsidP="00F4326D">
      <w:pPr>
        <w:pStyle w:val="Bezmezer"/>
      </w:pPr>
      <w:r w:rsidRPr="00791C0A">
        <w:t>• Klávesnice s magnetickými</w:t>
      </w:r>
    </w:p>
    <w:p w:rsidR="00F4326D" w:rsidRPr="00791C0A" w:rsidRDefault="00F4326D" w:rsidP="00F4326D">
      <w:pPr>
        <w:pStyle w:val="Bezmezer"/>
      </w:pPr>
      <w:r w:rsidRPr="00791C0A">
        <w:t>klávesami jsou velice kvalitní,</w:t>
      </w:r>
    </w:p>
    <w:p w:rsidR="00F4326D" w:rsidRPr="002770EE" w:rsidRDefault="00F4326D" w:rsidP="00F4326D">
      <w:pPr>
        <w:pStyle w:val="Bezmezer"/>
      </w:pPr>
      <w:r w:rsidRPr="00791C0A">
        <w:t>ale poměrně drahé.</w:t>
      </w:r>
    </w:p>
    <w:p w:rsidR="00F4326D" w:rsidRPr="00791C0A" w:rsidRDefault="00F4326D" w:rsidP="002770EE">
      <w:pPr>
        <w:pStyle w:val="Nadpis3"/>
      </w:pPr>
      <w:r w:rsidRPr="00791C0A">
        <w:t>Klávesnice – připojování</w:t>
      </w:r>
    </w:p>
    <w:p w:rsidR="00F4326D" w:rsidRPr="00791C0A" w:rsidRDefault="00F4326D" w:rsidP="00F4326D">
      <w:pPr>
        <w:pStyle w:val="Bezmezer"/>
      </w:pPr>
      <w:r w:rsidRPr="00791C0A">
        <w:t>• DIN (DIN5)</w:t>
      </w:r>
    </w:p>
    <w:p w:rsidR="00F4326D" w:rsidRPr="00791C0A" w:rsidRDefault="00F4326D" w:rsidP="00F4326D">
      <w:pPr>
        <w:pStyle w:val="Bezmezer"/>
      </w:pPr>
      <w:r w:rsidRPr="00791C0A">
        <w:t>• Jde o stejný konektor, který se používal k přenosu</w:t>
      </w:r>
    </w:p>
    <w:p w:rsidR="00F4326D" w:rsidRPr="00791C0A" w:rsidRDefault="00F4326D" w:rsidP="00F4326D">
      <w:pPr>
        <w:pStyle w:val="Bezmezer"/>
      </w:pPr>
      <w:r w:rsidRPr="00791C0A">
        <w:t>zvuku před příchodem konektorů Jack.</w:t>
      </w:r>
    </w:p>
    <w:p w:rsidR="00F4326D" w:rsidRPr="00791C0A" w:rsidRDefault="00F4326D" w:rsidP="00F4326D">
      <w:pPr>
        <w:pStyle w:val="Bezmezer"/>
      </w:pPr>
      <w:r w:rsidRPr="00791C0A">
        <w:t>• Toto byl první způsob připojení klávesnice použitý už</w:t>
      </w:r>
    </w:p>
    <w:p w:rsidR="00F4326D" w:rsidRPr="00791C0A" w:rsidRDefault="00F4326D" w:rsidP="00F4326D">
      <w:pPr>
        <w:pStyle w:val="Bezmezer"/>
      </w:pPr>
      <w:r>
        <w:t>u klávesnice XT.</w:t>
      </w:r>
    </w:p>
    <w:p w:rsidR="00F4326D" w:rsidRPr="00791C0A" w:rsidRDefault="00F4326D" w:rsidP="00F4326D">
      <w:pPr>
        <w:pStyle w:val="Bezmezer"/>
      </w:pPr>
      <w:r w:rsidRPr="00791C0A">
        <w:t>• PS/2 (MiniDIN6)</w:t>
      </w:r>
    </w:p>
    <w:p w:rsidR="00F4326D" w:rsidRPr="00791C0A" w:rsidRDefault="00F4326D" w:rsidP="00F4326D">
      <w:pPr>
        <w:pStyle w:val="Bezmezer"/>
      </w:pPr>
      <w:r w:rsidRPr="00791C0A">
        <w:t>• Šesti-kolíkový konektor, jímž se k počítači připojuje</w:t>
      </w:r>
    </w:p>
    <w:p w:rsidR="00F4326D" w:rsidRPr="00791C0A" w:rsidRDefault="00F4326D" w:rsidP="00F4326D">
      <w:pPr>
        <w:pStyle w:val="Bezmezer"/>
      </w:pPr>
      <w:r w:rsidRPr="00791C0A">
        <w:t>myš a klávesnice případně speciální zařízení typu</w:t>
      </w:r>
    </w:p>
    <w:p w:rsidR="00F4326D" w:rsidRPr="00791C0A" w:rsidRDefault="00F4326D" w:rsidP="00F4326D">
      <w:pPr>
        <w:pStyle w:val="Bezmezer"/>
      </w:pPr>
      <w:r>
        <w:t>čtečky čárového kódu.</w:t>
      </w:r>
    </w:p>
    <w:p w:rsidR="00F4326D" w:rsidRPr="00791C0A" w:rsidRDefault="00F4326D" w:rsidP="00F4326D">
      <w:pPr>
        <w:pStyle w:val="Bezmezer"/>
      </w:pPr>
      <w:r w:rsidRPr="00791C0A">
        <w:t>• USB</w:t>
      </w:r>
    </w:p>
    <w:p w:rsidR="00F4326D" w:rsidRPr="00791C0A" w:rsidRDefault="00F4326D" w:rsidP="00F4326D">
      <w:pPr>
        <w:pStyle w:val="Bezmezer"/>
      </w:pPr>
      <w:r w:rsidRPr="00791C0A">
        <w:t>• Dnes již v podstatě nejpoužívanější rozhranní.</w:t>
      </w:r>
    </w:p>
    <w:p w:rsidR="00F4326D" w:rsidRPr="00791C0A" w:rsidRDefault="00F4326D" w:rsidP="00F4326D">
      <w:pPr>
        <w:pStyle w:val="Bezmezer"/>
      </w:pPr>
      <w:r w:rsidRPr="00791C0A">
        <w:t>• Dříve bývaly těžkosti s prací na těchto klávesnicích v</w:t>
      </w:r>
    </w:p>
    <w:p w:rsidR="00F4326D" w:rsidRPr="00791C0A" w:rsidRDefault="00F4326D" w:rsidP="00F4326D">
      <w:pPr>
        <w:pStyle w:val="Bezmezer"/>
      </w:pPr>
      <w:r w:rsidRPr="00791C0A">
        <w:t>prostředí, které USB nepodporovaly, poté byla ale do</w:t>
      </w:r>
    </w:p>
    <w:p w:rsidR="00F4326D" w:rsidRPr="00791C0A" w:rsidRDefault="00F4326D" w:rsidP="00F4326D">
      <w:pPr>
        <w:pStyle w:val="Bezmezer"/>
      </w:pPr>
      <w:r w:rsidRPr="00791C0A">
        <w:t xml:space="preserve">BIOS přidána podpora USB (USB Device </w:t>
      </w:r>
      <w:proofErr w:type="spellStart"/>
      <w:r w:rsidRPr="00791C0A">
        <w:t>Legacy</w:t>
      </w:r>
      <w:proofErr w:type="spellEnd"/>
    </w:p>
    <w:p w:rsidR="00F4326D" w:rsidRPr="00791C0A" w:rsidRDefault="00F4326D" w:rsidP="00F4326D">
      <w:pPr>
        <w:pStyle w:val="Bezmezer"/>
      </w:pPr>
      <w:r w:rsidRPr="00791C0A">
        <w:t>Support) a ve většině případ</w:t>
      </w:r>
      <w:r>
        <w:t>ů bylo po problémech.</w:t>
      </w:r>
    </w:p>
    <w:p w:rsidR="00F4326D" w:rsidRPr="00791C0A" w:rsidRDefault="00F4326D" w:rsidP="00F4326D">
      <w:pPr>
        <w:pStyle w:val="Bezmezer"/>
      </w:pPr>
      <w:r w:rsidRPr="00791C0A">
        <w:t>• Bezdrátové</w:t>
      </w:r>
    </w:p>
    <w:p w:rsidR="00F4326D" w:rsidRPr="00791C0A" w:rsidRDefault="00F4326D" w:rsidP="00F4326D">
      <w:pPr>
        <w:pStyle w:val="Bezmezer"/>
      </w:pPr>
      <w:r w:rsidRPr="00791C0A">
        <w:t>• Skládá se z jednotky, která se připojí k počítači a ze</w:t>
      </w:r>
    </w:p>
    <w:p w:rsidR="00F4326D" w:rsidRPr="00791C0A" w:rsidRDefault="00F4326D" w:rsidP="00F4326D">
      <w:pPr>
        <w:pStyle w:val="Bezmezer"/>
      </w:pPr>
      <w:r w:rsidRPr="00791C0A">
        <w:t>samotné klávesnice.</w:t>
      </w:r>
    </w:p>
    <w:p w:rsidR="00F4326D" w:rsidRPr="00791C0A" w:rsidRDefault="00F4326D" w:rsidP="00F4326D">
      <w:pPr>
        <w:pStyle w:val="Bezmezer"/>
      </w:pPr>
      <w:r w:rsidRPr="00791C0A">
        <w:t>• Základní jednotka se připojí na rozhraní PS/2 či USB</w:t>
      </w:r>
    </w:p>
    <w:p w:rsidR="00F4326D" w:rsidRPr="00791C0A" w:rsidRDefault="00F4326D" w:rsidP="00F4326D">
      <w:pPr>
        <w:pStyle w:val="Bezmezer"/>
      </w:pPr>
      <w:r w:rsidRPr="00791C0A">
        <w:t>a s klávesnicí komunikuje pomocí infračerveného</w:t>
      </w:r>
    </w:p>
    <w:p w:rsidR="00F4326D" w:rsidRPr="00791C0A" w:rsidRDefault="00F4326D" w:rsidP="00F4326D">
      <w:pPr>
        <w:pStyle w:val="Bezmezer"/>
      </w:pPr>
      <w:r w:rsidRPr="00791C0A">
        <w:t>nebo radiového přenosu.</w:t>
      </w:r>
    </w:p>
    <w:p w:rsidR="00F4326D" w:rsidRPr="00791C0A" w:rsidRDefault="00F4326D" w:rsidP="00F4326D">
      <w:pPr>
        <w:pStyle w:val="Bezmezer"/>
      </w:pPr>
      <w:r w:rsidRPr="00791C0A">
        <w:t>• Dnes se více používá radiový</w:t>
      </w:r>
    </w:p>
    <w:p w:rsidR="00F4326D" w:rsidRPr="00791C0A" w:rsidRDefault="00F4326D" w:rsidP="00F4326D">
      <w:pPr>
        <w:pStyle w:val="Bezmezer"/>
      </w:pPr>
      <w:r w:rsidRPr="00791C0A">
        <w:t>přenos, protože oproti</w:t>
      </w:r>
    </w:p>
    <w:p w:rsidR="00F4326D" w:rsidRPr="00791C0A" w:rsidRDefault="00F4326D" w:rsidP="00F4326D">
      <w:pPr>
        <w:pStyle w:val="Bezmezer"/>
      </w:pPr>
      <w:r w:rsidRPr="00791C0A">
        <w:t>infračervenému není třeba</w:t>
      </w:r>
    </w:p>
    <w:p w:rsidR="00F4326D" w:rsidRPr="00791C0A" w:rsidRDefault="00F4326D" w:rsidP="00F4326D">
      <w:pPr>
        <w:pStyle w:val="Bezmezer"/>
      </w:pPr>
      <w:r w:rsidRPr="00791C0A">
        <w:t>přímá viditelnost mezi</w:t>
      </w:r>
    </w:p>
    <w:p w:rsidR="00F4326D" w:rsidRPr="002770EE" w:rsidRDefault="00F4326D" w:rsidP="00F4326D">
      <w:pPr>
        <w:pStyle w:val="Bezmezer"/>
      </w:pPr>
      <w:r w:rsidRPr="00791C0A">
        <w:t>vysílačem a klávesnicí.</w:t>
      </w:r>
    </w:p>
    <w:p w:rsidR="00F4326D" w:rsidRPr="00FD6BC4" w:rsidRDefault="00F4326D" w:rsidP="002770EE">
      <w:pPr>
        <w:pStyle w:val="Nadpis3"/>
      </w:pPr>
      <w:r w:rsidRPr="00FD6BC4">
        <w:lastRenderedPageBreak/>
        <w:t>Klávesnice – doplnění</w:t>
      </w:r>
    </w:p>
    <w:p w:rsidR="00F4326D" w:rsidRPr="00791C0A" w:rsidRDefault="00F4326D" w:rsidP="00F4326D">
      <w:pPr>
        <w:pStyle w:val="Bezmezer"/>
      </w:pPr>
      <w:r w:rsidRPr="00791C0A">
        <w:t xml:space="preserve">• Zapínání </w:t>
      </w:r>
      <w:r w:rsidR="002A63BB">
        <w:t>PC</w:t>
      </w:r>
    </w:p>
    <w:p w:rsidR="00F4326D" w:rsidRPr="00791C0A" w:rsidRDefault="00F4326D" w:rsidP="00F4326D">
      <w:pPr>
        <w:pStyle w:val="Bezmezer"/>
      </w:pPr>
      <w:r w:rsidRPr="00791C0A">
        <w:t>• Lze nastavit v SETUP, záleží na podpoře desky.</w:t>
      </w:r>
    </w:p>
    <w:p w:rsidR="00F4326D" w:rsidRPr="00791C0A" w:rsidRDefault="00F4326D" w:rsidP="00F4326D">
      <w:pPr>
        <w:pStyle w:val="Bezmezer"/>
      </w:pPr>
      <w:r w:rsidRPr="00791C0A">
        <w:t xml:space="preserve">• Dvě klávesnice na jedno </w:t>
      </w:r>
      <w:r w:rsidR="002A63BB">
        <w:t>PC</w:t>
      </w:r>
    </w:p>
    <w:p w:rsidR="00F4326D" w:rsidRPr="00791C0A" w:rsidRDefault="00F4326D" w:rsidP="00F4326D">
      <w:pPr>
        <w:pStyle w:val="Bezmezer"/>
      </w:pPr>
      <w:r w:rsidRPr="00791C0A">
        <w:t>• Dříve přepínače, dnes s USB bez potíží.</w:t>
      </w:r>
    </w:p>
    <w:p w:rsidR="00F4326D" w:rsidRPr="00791C0A" w:rsidRDefault="00F4326D" w:rsidP="00F4326D">
      <w:pPr>
        <w:pStyle w:val="Bezmezer"/>
      </w:pPr>
      <w:r w:rsidRPr="00791C0A">
        <w:t xml:space="preserve">• Jedna klávesnice na více </w:t>
      </w:r>
      <w:r w:rsidR="002A63BB">
        <w:t>PC</w:t>
      </w:r>
    </w:p>
    <w:p w:rsidR="00F4326D" w:rsidRPr="002770EE" w:rsidRDefault="00F4326D" w:rsidP="00F4326D">
      <w:pPr>
        <w:pStyle w:val="Bezmezer"/>
      </w:pPr>
      <w:r w:rsidRPr="00791C0A">
        <w:t>• KVM přepínače</w:t>
      </w:r>
    </w:p>
    <w:p w:rsidR="00F4326D" w:rsidRPr="00FD6BC4" w:rsidRDefault="00F4326D" w:rsidP="002770EE">
      <w:pPr>
        <w:pStyle w:val="Nadpis2"/>
      </w:pPr>
      <w:r w:rsidRPr="00FD6BC4">
        <w:t>Počítačová myš</w:t>
      </w:r>
    </w:p>
    <w:p w:rsidR="00F4326D" w:rsidRPr="00791C0A" w:rsidRDefault="00F4326D" w:rsidP="00F4326D">
      <w:pPr>
        <w:pStyle w:val="Bezmezer"/>
      </w:pPr>
      <w:r w:rsidRPr="00791C0A">
        <w:t>• Základní polohovací zařízení, známé především díky</w:t>
      </w:r>
    </w:p>
    <w:p w:rsidR="00F4326D" w:rsidRPr="00791C0A" w:rsidRDefault="00F4326D" w:rsidP="00F4326D">
      <w:pPr>
        <w:pStyle w:val="Bezmezer"/>
      </w:pPr>
      <w:r w:rsidRPr="00791C0A">
        <w:t>Windows nebo počítačům Apple, kde byla myš poprvé</w:t>
      </w:r>
    </w:p>
    <w:p w:rsidR="00F4326D" w:rsidRPr="00791C0A" w:rsidRDefault="00F4326D" w:rsidP="00F4326D">
      <w:pPr>
        <w:pStyle w:val="Bezmezer"/>
      </w:pPr>
      <w:r w:rsidRPr="00791C0A">
        <w:t>dodávána jako standardní ukazovací zařízení.</w:t>
      </w:r>
    </w:p>
    <w:p w:rsidR="00F4326D" w:rsidRPr="00791C0A" w:rsidRDefault="00F4326D" w:rsidP="00F4326D">
      <w:pPr>
        <w:pStyle w:val="Bezmezer"/>
      </w:pPr>
      <w:r w:rsidRPr="00791C0A">
        <w:t>• Pohyb myši přesně kopíruje kurzor na obrazovce</w:t>
      </w:r>
    </w:p>
    <w:p w:rsidR="00F4326D" w:rsidRPr="00791C0A" w:rsidRDefault="00F4326D" w:rsidP="00F4326D">
      <w:pPr>
        <w:pStyle w:val="Bezmezer"/>
      </w:pPr>
      <w:r w:rsidRPr="00791C0A">
        <w:t>počítače, v kombinaci s tlačítky si můžeme pod</w:t>
      </w:r>
    </w:p>
    <w:p w:rsidR="00F4326D" w:rsidRPr="002770EE" w:rsidRDefault="00F4326D" w:rsidP="00F4326D">
      <w:pPr>
        <w:pStyle w:val="Bezmezer"/>
      </w:pPr>
      <w:r w:rsidRPr="00791C0A">
        <w:t>grafickým prostředím značně ulehčit práci.</w:t>
      </w:r>
    </w:p>
    <w:p w:rsidR="00F4326D" w:rsidRPr="00FD6BC4" w:rsidRDefault="00F4326D" w:rsidP="002770EE">
      <w:pPr>
        <w:pStyle w:val="Nadpis3"/>
      </w:pPr>
      <w:r w:rsidRPr="00FD6BC4">
        <w:t>Myš – snímací technologie</w:t>
      </w:r>
    </w:p>
    <w:p w:rsidR="00F4326D" w:rsidRPr="00791C0A" w:rsidRDefault="00F4326D" w:rsidP="002770EE">
      <w:pPr>
        <w:pStyle w:val="Nadpis4"/>
      </w:pPr>
      <w:r w:rsidRPr="00791C0A">
        <w:t>Mechanická (kuličková) myš</w:t>
      </w:r>
    </w:p>
    <w:p w:rsidR="00F4326D" w:rsidRPr="00791C0A" w:rsidRDefault="00F4326D" w:rsidP="00F4326D">
      <w:pPr>
        <w:pStyle w:val="Bezmezer"/>
      </w:pPr>
      <w:r w:rsidRPr="00791C0A">
        <w:t>• Gumová kulička se pohybuje mezi dvěma válečky, pomocí</w:t>
      </w:r>
    </w:p>
    <w:p w:rsidR="00F4326D" w:rsidRPr="00791C0A" w:rsidRDefault="00F4326D" w:rsidP="00F4326D">
      <w:pPr>
        <w:pStyle w:val="Bezmezer"/>
      </w:pPr>
      <w:r w:rsidRPr="00791C0A">
        <w:t xml:space="preserve">kterých je pohyb vyhodnocován </w:t>
      </w:r>
      <w:proofErr w:type="spellStart"/>
      <w:r w:rsidRPr="00791C0A">
        <w:t>opto</w:t>
      </w:r>
      <w:proofErr w:type="spellEnd"/>
      <w:r w:rsidRPr="00791C0A">
        <w:t>-mechanickými čidly u</w:t>
      </w:r>
    </w:p>
    <w:p w:rsidR="00F4326D" w:rsidRPr="00791C0A" w:rsidRDefault="00F4326D" w:rsidP="00F4326D">
      <w:pPr>
        <w:pStyle w:val="Bezmezer"/>
      </w:pPr>
      <w:r w:rsidRPr="00791C0A">
        <w:t>kolečka na válečku.</w:t>
      </w:r>
    </w:p>
    <w:p w:rsidR="00F4326D" w:rsidRPr="00791C0A" w:rsidRDefault="00F4326D" w:rsidP="00F4326D">
      <w:pPr>
        <w:pStyle w:val="Bezmezer"/>
      </w:pPr>
      <w:r w:rsidRPr="00791C0A">
        <w:t>• Jeden váleček vyhodnocuje osu X a druhý osu Y. Váleček</w:t>
      </w:r>
    </w:p>
    <w:p w:rsidR="00F4326D" w:rsidRPr="00791C0A" w:rsidRDefault="00F4326D" w:rsidP="00F4326D">
      <w:pPr>
        <w:pStyle w:val="Bezmezer"/>
      </w:pPr>
      <w:r w:rsidRPr="00791C0A">
        <w:t>je pravidelně děrován a optický vysílač a přijímač na</w:t>
      </w:r>
    </w:p>
    <w:p w:rsidR="00F4326D" w:rsidRPr="00791C0A" w:rsidRDefault="00F4326D" w:rsidP="00F4326D">
      <w:pPr>
        <w:pStyle w:val="Bezmezer"/>
      </w:pPr>
      <w:r w:rsidRPr="00791C0A">
        <w:t xml:space="preserve">stranách </w:t>
      </w:r>
      <w:r>
        <w:t>kolečka vyhodnocují pohyb myši.</w:t>
      </w:r>
    </w:p>
    <w:p w:rsidR="00F4326D" w:rsidRPr="00791C0A" w:rsidRDefault="00F4326D" w:rsidP="002770EE">
      <w:pPr>
        <w:pStyle w:val="Nadpis4"/>
      </w:pPr>
      <w:r w:rsidRPr="00791C0A">
        <w:t>Optická myš</w:t>
      </w:r>
    </w:p>
    <w:p w:rsidR="00F4326D" w:rsidRPr="00791C0A" w:rsidRDefault="00F4326D" w:rsidP="00F4326D">
      <w:pPr>
        <w:pStyle w:val="Bezmezer"/>
      </w:pPr>
      <w:r w:rsidRPr="00791C0A">
        <w:t>• Kulička je nahrazena optickým digitálním snímačem</w:t>
      </w:r>
    </w:p>
    <w:p w:rsidR="00F4326D" w:rsidRPr="00791C0A" w:rsidRDefault="00F4326D" w:rsidP="00F4326D">
      <w:pPr>
        <w:pStyle w:val="Bezmezer"/>
      </w:pPr>
      <w:r w:rsidRPr="00791C0A">
        <w:t>pohybu který je přesnější a spolehlivější (frekvence</w:t>
      </w:r>
    </w:p>
    <w:p w:rsidR="00F4326D" w:rsidRPr="00791C0A" w:rsidRDefault="00F4326D" w:rsidP="00F4326D">
      <w:pPr>
        <w:pStyle w:val="Bezmezer"/>
      </w:pPr>
      <w:r w:rsidRPr="00791C0A">
        <w:t>snímání pohybu je 1000 - 2000 /s).</w:t>
      </w:r>
    </w:p>
    <w:p w:rsidR="00F4326D" w:rsidRPr="00791C0A" w:rsidRDefault="00F4326D" w:rsidP="00F4326D">
      <w:pPr>
        <w:pStyle w:val="Bezmezer"/>
      </w:pPr>
      <w:r w:rsidRPr="00791C0A">
        <w:t>• Optické čidlo skenuje povrch a podle nerovností terénu</w:t>
      </w:r>
    </w:p>
    <w:p w:rsidR="00F4326D" w:rsidRPr="00791C0A" w:rsidRDefault="00F4326D" w:rsidP="00F4326D">
      <w:pPr>
        <w:pStyle w:val="Bezmezer"/>
      </w:pPr>
      <w:r w:rsidRPr="00791C0A">
        <w:t>(mikroskopických) vyhodnocuje pohyb myši -&gt; problémy</w:t>
      </w:r>
    </w:p>
    <w:p w:rsidR="002770EE" w:rsidRPr="002770EE" w:rsidRDefault="00F4326D" w:rsidP="00F4326D">
      <w:pPr>
        <w:pStyle w:val="Bezmezer"/>
      </w:pPr>
      <w:r w:rsidRPr="00791C0A">
        <w:t>na lesklých plochách (zrcadlo, sklo).</w:t>
      </w:r>
    </w:p>
    <w:p w:rsidR="00F4326D" w:rsidRPr="00FD6BC4" w:rsidRDefault="00F4326D" w:rsidP="002770EE">
      <w:pPr>
        <w:pStyle w:val="Nadpis3"/>
      </w:pPr>
      <w:r w:rsidRPr="00FD6BC4">
        <w:t>Myš – připojování</w:t>
      </w:r>
    </w:p>
    <w:p w:rsidR="00F4326D" w:rsidRPr="00791C0A" w:rsidRDefault="00F4326D" w:rsidP="00F4326D">
      <w:pPr>
        <w:pStyle w:val="Bezmezer"/>
      </w:pPr>
      <w:r w:rsidRPr="00791C0A">
        <w:t>• Sériový port • USB</w:t>
      </w:r>
    </w:p>
    <w:p w:rsidR="00F4326D" w:rsidRDefault="00F4326D" w:rsidP="00F4326D">
      <w:pPr>
        <w:pStyle w:val="Bezmezer"/>
        <w:tabs>
          <w:tab w:val="left" w:pos="1701"/>
        </w:tabs>
        <w:rPr>
          <w:b/>
          <w:u w:val="single"/>
        </w:rPr>
      </w:pPr>
      <w:r w:rsidRPr="00791C0A">
        <w:t>• PS/2 • Bezdrátová</w:t>
      </w:r>
    </w:p>
    <w:p w:rsidR="00F4326D" w:rsidRDefault="00F4326D" w:rsidP="00651157">
      <w:pPr>
        <w:pStyle w:val="Bezmezer"/>
        <w:tabs>
          <w:tab w:val="left" w:pos="1701"/>
        </w:tabs>
      </w:pPr>
    </w:p>
    <w:p w:rsidR="00F4326D" w:rsidRPr="00807836" w:rsidRDefault="00F4326D" w:rsidP="00BC4016">
      <w:pPr>
        <w:pStyle w:val="Nadpis2"/>
      </w:pPr>
      <w:r w:rsidRPr="00807836">
        <w:t>SKENERY</w:t>
      </w:r>
    </w:p>
    <w:p w:rsidR="00F4326D" w:rsidRPr="00807836" w:rsidRDefault="00F4326D" w:rsidP="002770EE">
      <w:pPr>
        <w:pStyle w:val="Nadpis3"/>
      </w:pPr>
      <w:r w:rsidRPr="002770EE">
        <w:t>Úvodem</w:t>
      </w:r>
    </w:p>
    <w:p w:rsidR="00F4326D" w:rsidRPr="00807836" w:rsidRDefault="00F4326D" w:rsidP="00F4326D">
      <w:pPr>
        <w:spacing w:after="0" w:line="240" w:lineRule="auto"/>
      </w:pPr>
      <w:r w:rsidRPr="00807836">
        <w:t>• Skener je zařízení, které slouží pro přenos dat z nejčastěji papíru (film, diapozitiv) do počítače.</w:t>
      </w:r>
    </w:p>
    <w:p w:rsidR="00F4326D" w:rsidRPr="00807836" w:rsidRDefault="00F4326D" w:rsidP="00F4326D">
      <w:pPr>
        <w:spacing w:after="0" w:line="240" w:lineRule="auto"/>
      </w:pPr>
      <w:r w:rsidRPr="00807836">
        <w:t>• Skener pracuje podobně jako kopírka, rozdíl je v tom, že získaná data netiskne na papír, ale ukládá ve formě obrázků do souborů.</w:t>
      </w:r>
    </w:p>
    <w:p w:rsidR="00F4326D" w:rsidRPr="00807836" w:rsidRDefault="00F4326D" w:rsidP="00F4326D">
      <w:pPr>
        <w:spacing w:after="0" w:line="240" w:lineRule="auto"/>
      </w:pPr>
      <w:r w:rsidRPr="00807836">
        <w:t>• Potřebujete-li převést do počítače texty dokumentů a tyto texty dále editovat, je třeba použít některý z programů typu OCR (</w:t>
      </w:r>
      <w:proofErr w:type="spellStart"/>
      <w:r w:rsidRPr="00807836">
        <w:t>Optical</w:t>
      </w:r>
      <w:proofErr w:type="spellEnd"/>
      <w:r w:rsidRPr="00807836">
        <w:t xml:space="preserve"> </w:t>
      </w:r>
    </w:p>
    <w:p w:rsidR="00F4326D" w:rsidRPr="00807836" w:rsidRDefault="00F4326D" w:rsidP="00F4326D">
      <w:pPr>
        <w:spacing w:after="0" w:line="240" w:lineRule="auto"/>
      </w:pPr>
      <w:proofErr w:type="spellStart"/>
      <w:r w:rsidRPr="00807836">
        <w:rPr>
          <w:b/>
        </w:rPr>
        <w:t>Character</w:t>
      </w:r>
      <w:proofErr w:type="spellEnd"/>
      <w:r w:rsidRPr="00807836">
        <w:rPr>
          <w:b/>
        </w:rPr>
        <w:t xml:space="preserve"> </w:t>
      </w:r>
      <w:proofErr w:type="spellStart"/>
      <w:r w:rsidRPr="00807836">
        <w:rPr>
          <w:b/>
        </w:rPr>
        <w:t>Recognition</w:t>
      </w:r>
      <w:proofErr w:type="spellEnd"/>
      <w:r w:rsidRPr="00807836">
        <w:t xml:space="preserve"> - optické rozpoznávání znaků). Tyto programy slouží pro převod textu zachyceného jako obrázek do textového souboru.</w:t>
      </w:r>
    </w:p>
    <w:p w:rsidR="00F4326D" w:rsidRPr="00807836" w:rsidRDefault="00F4326D" w:rsidP="002770EE">
      <w:pPr>
        <w:pStyle w:val="Nadpis3"/>
      </w:pPr>
      <w:r w:rsidRPr="00807836">
        <w:lastRenderedPageBreak/>
        <w:t xml:space="preserve">Dělení </w:t>
      </w:r>
      <w:r w:rsidRPr="002770EE">
        <w:t>skenerů</w:t>
      </w:r>
    </w:p>
    <w:p w:rsidR="00F4326D" w:rsidRPr="00807836" w:rsidRDefault="00F4326D" w:rsidP="00F4326D">
      <w:pPr>
        <w:spacing w:after="0" w:line="240" w:lineRule="auto"/>
        <w:rPr>
          <w:b/>
        </w:rPr>
      </w:pPr>
      <w:r w:rsidRPr="00807836">
        <w:rPr>
          <w:b/>
        </w:rPr>
        <w:t>• Skenery dělíme podle typu snímače na:</w:t>
      </w:r>
    </w:p>
    <w:p w:rsidR="00F4326D" w:rsidRPr="00807836" w:rsidRDefault="00F4326D" w:rsidP="00F4326D">
      <w:pPr>
        <w:spacing w:after="0" w:line="240" w:lineRule="auto"/>
      </w:pPr>
      <w:r w:rsidRPr="00807836">
        <w:t>• Skenery CCD (</w:t>
      </w:r>
      <w:proofErr w:type="spellStart"/>
      <w:r w:rsidRPr="00807836">
        <w:t>Charge</w:t>
      </w:r>
      <w:proofErr w:type="spellEnd"/>
      <w:r w:rsidRPr="00807836">
        <w:t xml:space="preserve"> </w:t>
      </w:r>
      <w:proofErr w:type="spellStart"/>
      <w:r w:rsidRPr="00807836">
        <w:t>Coupled</w:t>
      </w:r>
      <w:proofErr w:type="spellEnd"/>
      <w:r w:rsidRPr="00807836">
        <w:t xml:space="preserve"> Device)</w:t>
      </w:r>
    </w:p>
    <w:p w:rsidR="00F4326D" w:rsidRPr="00807836" w:rsidRDefault="00F4326D" w:rsidP="00F4326D">
      <w:pPr>
        <w:spacing w:after="0" w:line="240" w:lineRule="auto"/>
      </w:pPr>
      <w:r w:rsidRPr="00807836">
        <w:t>• Skenery CIS (</w:t>
      </w:r>
      <w:proofErr w:type="spellStart"/>
      <w:r w:rsidRPr="00807836">
        <w:t>Contact</w:t>
      </w:r>
      <w:proofErr w:type="spellEnd"/>
      <w:r w:rsidRPr="00807836">
        <w:t xml:space="preserve"> Image Senzor) </w:t>
      </w:r>
      <w:proofErr w:type="spellStart"/>
      <w:r w:rsidRPr="00807836">
        <w:t>OCRSkenery</w:t>
      </w:r>
      <w:proofErr w:type="spellEnd"/>
      <w:r w:rsidRPr="00807836">
        <w:t xml:space="preserve"> CCD</w:t>
      </w:r>
    </w:p>
    <w:p w:rsidR="00F4326D" w:rsidRPr="00807836" w:rsidRDefault="00F4326D" w:rsidP="00F4326D">
      <w:pPr>
        <w:spacing w:after="0" w:line="240" w:lineRule="auto"/>
      </w:pPr>
      <w:r w:rsidRPr="00807836">
        <w:t>• O těchto skenerech hovoříme jako o jednoprůchodových, protože jednotlivé složky barvy jsou snímány najednou.</w:t>
      </w:r>
    </w:p>
    <w:p w:rsidR="00F4326D" w:rsidRPr="00807836" w:rsidRDefault="00F4326D" w:rsidP="00F4326D">
      <w:pPr>
        <w:spacing w:after="0" w:line="240" w:lineRule="auto"/>
      </w:pPr>
      <w:r w:rsidRPr="00807836">
        <w:t>• Snímač CCD je vlastně na světlo citlivý polovodičový čip.</w:t>
      </w:r>
    </w:p>
    <w:p w:rsidR="00F4326D" w:rsidRPr="00807836" w:rsidRDefault="00F4326D" w:rsidP="00F4326D">
      <w:pPr>
        <w:spacing w:after="0" w:line="240" w:lineRule="auto"/>
      </w:pPr>
      <w:r w:rsidRPr="00807836">
        <w:t>• Předlohu osvěcuje katodová lampa. Obraz se odráží od zrcadel, prochází objektivem a dopadá na CCD čip.</w:t>
      </w:r>
    </w:p>
    <w:p w:rsidR="00F4326D" w:rsidRPr="00807836" w:rsidRDefault="00F4326D" w:rsidP="00F4326D">
      <w:pPr>
        <w:spacing w:after="0" w:line="240" w:lineRule="auto"/>
      </w:pPr>
      <w:r w:rsidRPr="00807836">
        <w:t>• CCD vyžaduje před snímáním zahřátí lampy, aby nedocházelo ke změně intenzity světla. Skenovaní trvá přibližně 30 sekund.</w:t>
      </w:r>
    </w:p>
    <w:p w:rsidR="00F4326D" w:rsidRPr="00807836" w:rsidRDefault="00F4326D" w:rsidP="00BC4016">
      <w:pPr>
        <w:pStyle w:val="Nadpis3"/>
      </w:pPr>
      <w:r w:rsidRPr="00BC4016">
        <w:t>Skenery</w:t>
      </w:r>
      <w:r w:rsidRPr="00807836">
        <w:t xml:space="preserve"> CCD</w:t>
      </w:r>
    </w:p>
    <w:p w:rsidR="00F4326D" w:rsidRPr="00807836" w:rsidRDefault="00F4326D" w:rsidP="00F4326D">
      <w:pPr>
        <w:spacing w:after="0" w:line="240" w:lineRule="auto"/>
      </w:pPr>
      <w:r w:rsidRPr="00807836">
        <w:t xml:space="preserve">• CCD vynalezli pánové </w:t>
      </w:r>
      <w:proofErr w:type="spellStart"/>
      <w:r w:rsidRPr="00807836">
        <w:t>Willard</w:t>
      </w:r>
      <w:proofErr w:type="spellEnd"/>
      <w:r w:rsidRPr="00807836">
        <w:t xml:space="preserve"> </w:t>
      </w:r>
      <w:proofErr w:type="spellStart"/>
      <w:r w:rsidRPr="00807836">
        <w:t>Boyle</w:t>
      </w:r>
      <w:proofErr w:type="spellEnd"/>
      <w:r w:rsidRPr="00807836">
        <w:t xml:space="preserve"> a </w:t>
      </w:r>
      <w:proofErr w:type="spellStart"/>
      <w:r w:rsidRPr="00807836">
        <w:t>George</w:t>
      </w:r>
      <w:proofErr w:type="spellEnd"/>
      <w:r w:rsidRPr="00807836">
        <w:t xml:space="preserve"> </w:t>
      </w:r>
      <w:proofErr w:type="spellStart"/>
      <w:r w:rsidRPr="00807836">
        <w:t>Smith</w:t>
      </w:r>
      <w:proofErr w:type="spellEnd"/>
      <w:r w:rsidRPr="00807836">
        <w:t xml:space="preserve"> v </w:t>
      </w:r>
      <w:proofErr w:type="spellStart"/>
      <w:r w:rsidRPr="00807836">
        <w:t>Bellových</w:t>
      </w:r>
      <w:proofErr w:type="spellEnd"/>
      <w:r w:rsidRPr="00807836">
        <w:t xml:space="preserve"> laboratořích v roce 1969.</w:t>
      </w:r>
    </w:p>
    <w:p w:rsidR="00F4326D" w:rsidRPr="00807836" w:rsidRDefault="00F4326D" w:rsidP="00F4326D">
      <w:pPr>
        <w:spacing w:after="0" w:line="240" w:lineRule="auto"/>
      </w:pPr>
      <w:r w:rsidRPr="00807836">
        <w:t>• Vynález se váže k vývoji určitého typu paměťového registru, který v podstatě funguje jako CCD bez přístupu světla, respektive CCD není nic jiného než posuvný registr vystavený působení světla.</w:t>
      </w:r>
    </w:p>
    <w:p w:rsidR="00F4326D" w:rsidRPr="00807836" w:rsidRDefault="00F4326D" w:rsidP="00F4326D">
      <w:pPr>
        <w:spacing w:after="0" w:line="240" w:lineRule="auto"/>
        <w:rPr>
          <w:b/>
        </w:rPr>
      </w:pPr>
      <w:r w:rsidRPr="00807836">
        <w:rPr>
          <w:b/>
        </w:rPr>
        <w:t>CCD</w:t>
      </w:r>
      <w:r w:rsidRPr="00807836">
        <w:t xml:space="preserve"> </w:t>
      </w:r>
      <w:r w:rsidRPr="00807836">
        <w:rPr>
          <w:b/>
        </w:rPr>
        <w:t>– Princip činnosti</w:t>
      </w:r>
    </w:p>
    <w:p w:rsidR="00F4326D" w:rsidRPr="00807836" w:rsidRDefault="00F4326D" w:rsidP="00F4326D">
      <w:pPr>
        <w:spacing w:after="0" w:line="240" w:lineRule="auto"/>
      </w:pPr>
      <w:r w:rsidRPr="00807836">
        <w:t>• CCD využívá podobně jako všechny ostatní součástky citlivé na světlo fyzikálního jevu známého jako foto-efekt.</w:t>
      </w:r>
    </w:p>
    <w:p w:rsidR="00F4326D" w:rsidRPr="00807836" w:rsidRDefault="00F4326D" w:rsidP="00F4326D">
      <w:pPr>
        <w:spacing w:after="0" w:line="240" w:lineRule="auto"/>
      </w:pPr>
      <w:r w:rsidRPr="00807836">
        <w:t>• Tento jev spočívá v tom, že částice světla foton při nárazu do atomu dokáže přemístit některý z jeho elektronů ze základního do tzv. excitovaného stavu.</w:t>
      </w:r>
    </w:p>
    <w:p w:rsidR="00F4326D" w:rsidRPr="00807836" w:rsidRDefault="00F4326D" w:rsidP="00F4326D">
      <w:pPr>
        <w:spacing w:after="0" w:line="240" w:lineRule="auto"/>
      </w:pPr>
      <w:r w:rsidRPr="00807836">
        <w:t>• Odevzdá mu přitom energ</w:t>
      </w:r>
      <w:r>
        <w:t>ii E=</w:t>
      </w:r>
      <w:proofErr w:type="spellStart"/>
      <w:r>
        <w:t>ν.h</w:t>
      </w:r>
      <w:proofErr w:type="spellEnd"/>
      <w:r>
        <w:t xml:space="preserve">, </w:t>
      </w:r>
      <w:r w:rsidRPr="00807836">
        <w:t xml:space="preserve">kde ν je kmitočet fotonu (u viditelného světla v řádu stovek </w:t>
      </w:r>
      <w:proofErr w:type="spellStart"/>
      <w:r w:rsidRPr="00807836">
        <w:t>THz</w:t>
      </w:r>
      <w:proofErr w:type="spellEnd"/>
      <w:r w:rsidRPr="00807836">
        <w:t xml:space="preserve">) a h je tzv. </w:t>
      </w:r>
      <w:proofErr w:type="spellStart"/>
      <w:r w:rsidRPr="00807836">
        <w:t>Planckova</w:t>
      </w:r>
      <w:proofErr w:type="spellEnd"/>
      <w:r w:rsidRPr="00807836">
        <w:t xml:space="preserve"> konstanta.</w:t>
      </w:r>
    </w:p>
    <w:p w:rsidR="00F4326D" w:rsidRPr="00807836" w:rsidRDefault="00F4326D" w:rsidP="00F4326D">
      <w:pPr>
        <w:spacing w:after="0" w:line="240" w:lineRule="auto"/>
      </w:pPr>
      <w:r w:rsidRPr="00807836">
        <w:t>• V polovodiči se takto uvolněný elektron může podílet na elektrické vodivosti, respektive je možno ho z polovodiče dovést pomocí přiložených elektrod, tak, jak se to děje například u běžné fotodiody.</w:t>
      </w:r>
    </w:p>
    <w:p w:rsidR="00F4326D" w:rsidRPr="00807836" w:rsidRDefault="00F4326D" w:rsidP="00F4326D">
      <w:pPr>
        <w:spacing w:after="0" w:line="240" w:lineRule="auto"/>
      </w:pPr>
      <w:r w:rsidRPr="00807836">
        <w:t>• Ta proto po dopadu světla vyrábí elektrický proud. Stejně fungují i fotočlánky, které se používají jako zdroj elektrické energie.</w:t>
      </w:r>
    </w:p>
    <w:p w:rsidR="00F4326D" w:rsidRPr="00807836" w:rsidRDefault="00F4326D" w:rsidP="00F4326D">
      <w:pPr>
        <w:spacing w:after="0" w:line="240" w:lineRule="auto"/>
      </w:pPr>
      <w:r w:rsidRPr="00807836">
        <w:t>• U CCD je ovšem elektroda od polovodiče izolována tenoučkou vrstvičkou oxidu křemiči</w:t>
      </w:r>
      <w:r>
        <w:t xml:space="preserve">tého SiO2, který se chová jako </w:t>
      </w:r>
      <w:r w:rsidRPr="00807836">
        <w:t>dokonalý izolant, takže foto-efektem uvolněné elektrony nemohou být odvedeny pryč.</w:t>
      </w:r>
    </w:p>
    <w:p w:rsidR="00F4326D" w:rsidRPr="00807836" w:rsidRDefault="00F4326D" w:rsidP="00BC4016">
      <w:pPr>
        <w:pStyle w:val="Nadpis3"/>
      </w:pPr>
      <w:r w:rsidRPr="00807836">
        <w:t>CCD – Princip činnosti</w:t>
      </w:r>
    </w:p>
    <w:p w:rsidR="00F4326D" w:rsidRPr="00807836" w:rsidRDefault="00F4326D" w:rsidP="00F4326D">
      <w:pPr>
        <w:spacing w:after="0" w:line="240" w:lineRule="auto"/>
      </w:pPr>
      <w:r w:rsidRPr="00807836">
        <w:t>• Činnost lze popsat pomocí tří částí:</w:t>
      </w:r>
    </w:p>
    <w:p w:rsidR="00F4326D" w:rsidRPr="00807836" w:rsidRDefault="00F4326D" w:rsidP="00F4326D">
      <w:pPr>
        <w:spacing w:after="0" w:line="240" w:lineRule="auto"/>
      </w:pPr>
      <w:r w:rsidRPr="00807836">
        <w:t>• Příprava</w:t>
      </w:r>
    </w:p>
    <w:p w:rsidR="00F4326D" w:rsidRPr="00807836" w:rsidRDefault="00F4326D" w:rsidP="00F4326D">
      <w:pPr>
        <w:spacing w:after="0" w:line="240" w:lineRule="auto"/>
      </w:pPr>
      <w:r w:rsidRPr="00807836">
        <w:t>• Expozice</w:t>
      </w:r>
    </w:p>
    <w:p w:rsidR="00F4326D" w:rsidRPr="00807836" w:rsidRDefault="00F4326D" w:rsidP="00F4326D">
      <w:pPr>
        <w:spacing w:after="0" w:line="240" w:lineRule="auto"/>
      </w:pPr>
      <w:r w:rsidRPr="00807836">
        <w:t>• Snímání</w:t>
      </w:r>
    </w:p>
    <w:p w:rsidR="00F4326D" w:rsidRPr="00807836" w:rsidRDefault="00F4326D" w:rsidP="00F4326D">
      <w:pPr>
        <w:spacing w:after="0" w:line="240" w:lineRule="auto"/>
      </w:pPr>
      <w:r w:rsidRPr="00807836">
        <w:t xml:space="preserve">• </w:t>
      </w:r>
      <w:r w:rsidRPr="00807836">
        <w:rPr>
          <w:b/>
        </w:rPr>
        <w:t>Příprava:</w:t>
      </w:r>
      <w:r w:rsidRPr="00807836">
        <w:t xml:space="preserve"> Během této fáze jsou z CCD bez přístupu světla odebrány všechny volné e</w:t>
      </w:r>
      <w:r>
        <w:t xml:space="preserve">lektrony, čímž je z něj smazán </w:t>
      </w:r>
      <w:r w:rsidRPr="00807836">
        <w:t>jakýkoliv zbytek předchozího nasnímaného obrazu.</w:t>
      </w:r>
    </w:p>
    <w:p w:rsidR="00F4326D" w:rsidRPr="00807836" w:rsidRDefault="00F4326D" w:rsidP="00F4326D">
      <w:pPr>
        <w:spacing w:after="0" w:line="240" w:lineRule="auto"/>
      </w:pPr>
      <w:r>
        <w:t xml:space="preserve">• Expozice: </w:t>
      </w:r>
      <w:r w:rsidRPr="00807836">
        <w:t xml:space="preserve">Na elektrody označené na obrázku číslem 1 se přivede kladné napětí a </w:t>
      </w:r>
      <w:r>
        <w:t xml:space="preserve">na CCD se nechá působit světlo. </w:t>
      </w:r>
      <w:r w:rsidRPr="00807836">
        <w:t>Dopadající fotony excitují v polovodiči elektrony, které jsou pak přitahován</w:t>
      </w:r>
      <w:r>
        <w:t xml:space="preserve">y ke kladně nabitým elektrodám. </w:t>
      </w:r>
      <w:r w:rsidRPr="00807836">
        <w:t xml:space="preserve">Po elektronech zbudou v polovodiči tzv. díry, které vůči svému okolí vykazují kladný náboj a ty jsou naopak přitahovány elektrodou na spodku CCD. </w:t>
      </w:r>
    </w:p>
    <w:p w:rsidR="00F4326D" w:rsidRPr="00807836" w:rsidRDefault="00F4326D" w:rsidP="00706E96">
      <w:pPr>
        <w:pStyle w:val="Nadpis3"/>
      </w:pPr>
      <w:r w:rsidRPr="00807836">
        <w:t>9CCD – Princip činnosti</w:t>
      </w:r>
    </w:p>
    <w:p w:rsidR="00F4326D" w:rsidRPr="00807836" w:rsidRDefault="00F4326D" w:rsidP="00F4326D">
      <w:pPr>
        <w:spacing w:after="0" w:line="240" w:lineRule="auto"/>
      </w:pPr>
      <w:r w:rsidRPr="00807836">
        <w:t>• Snímání obrazu:</w:t>
      </w:r>
    </w:p>
    <w:p w:rsidR="00F4326D" w:rsidRPr="00807836" w:rsidRDefault="00F4326D" w:rsidP="00F4326D">
      <w:pPr>
        <w:spacing w:after="0" w:line="240" w:lineRule="auto"/>
      </w:pPr>
      <w:r w:rsidRPr="00807836">
        <w:t>• Po uzavření závěrky se začne na množiny elektrod 1, 2 a 3 přivádět trojfázový hodinový signál.</w:t>
      </w:r>
    </w:p>
    <w:p w:rsidR="00F4326D" w:rsidRPr="00807836" w:rsidRDefault="00F4326D" w:rsidP="00F4326D">
      <w:pPr>
        <w:spacing w:after="0" w:line="240" w:lineRule="auto"/>
      </w:pPr>
      <w:r w:rsidRPr="00807836">
        <w:t>• To v praxi znamená, že na elektrodách 2 se začne pozvolna zvyšovat napětí, zatímc</w:t>
      </w:r>
      <w:r>
        <w:t xml:space="preserve">o na elektrodách 1 se souběžně  </w:t>
      </w:r>
      <w:r w:rsidRPr="00807836">
        <w:t>snižuje.</w:t>
      </w:r>
    </w:p>
    <w:p w:rsidR="00F4326D" w:rsidRPr="00807836" w:rsidRDefault="00F4326D" w:rsidP="00F4326D">
      <w:pPr>
        <w:spacing w:after="0" w:line="240" w:lineRule="auto"/>
      </w:pPr>
      <w:r w:rsidRPr="00807836">
        <w:t>• Díky tomu jsou shluky elektronů přitahovány pod elektrody 2. OCRCCD – Princip činnosti</w:t>
      </w:r>
    </w:p>
    <w:p w:rsidR="00F4326D" w:rsidRPr="00807836" w:rsidRDefault="00F4326D" w:rsidP="00F4326D">
      <w:pPr>
        <w:spacing w:after="0" w:line="240" w:lineRule="auto"/>
      </w:pPr>
      <w:r w:rsidRPr="00807836">
        <w:t>• Následně se celý děj opakuje mezi elektrodami 2 a 3, dále mezi 3 a 1 a tak stále dokola.</w:t>
      </w:r>
    </w:p>
    <w:p w:rsidR="00F4326D" w:rsidRPr="00807836" w:rsidRDefault="00F4326D" w:rsidP="00F4326D">
      <w:pPr>
        <w:spacing w:after="0" w:line="240" w:lineRule="auto"/>
      </w:pPr>
      <w:r w:rsidRPr="00807836">
        <w:lastRenderedPageBreak/>
        <w:t xml:space="preserve">• Shluky elektronů z jednotlivých </w:t>
      </w:r>
      <w:proofErr w:type="spellStart"/>
      <w:r w:rsidRPr="00807836">
        <w:t>pixelů</w:t>
      </w:r>
      <w:proofErr w:type="spellEnd"/>
      <w:r w:rsidRPr="00807836">
        <w:t xml:space="preserve"> se tak posouvají přes sousední </w:t>
      </w:r>
      <w:proofErr w:type="spellStart"/>
      <w:r w:rsidRPr="00807836">
        <w:t>pixely</w:t>
      </w:r>
      <w:proofErr w:type="spellEnd"/>
      <w:r w:rsidRPr="00807836">
        <w:t xml:space="preserve"> směrem k výstupnímu zesilovači.</w:t>
      </w:r>
    </w:p>
    <w:p w:rsidR="00F4326D" w:rsidRPr="00807836" w:rsidRDefault="00F4326D" w:rsidP="00F4326D">
      <w:pPr>
        <w:spacing w:after="0" w:line="240" w:lineRule="auto"/>
      </w:pPr>
      <w:r w:rsidRPr="00807836">
        <w:t xml:space="preserve">• Tento zesilovač pak zesílí malý proud odpovídající počtu nachytaných elektronů v jednotlivých </w:t>
      </w:r>
      <w:proofErr w:type="spellStart"/>
      <w:r w:rsidRPr="00807836">
        <w:t>pixelech</w:t>
      </w:r>
      <w:proofErr w:type="spellEnd"/>
      <w:r w:rsidRPr="00807836">
        <w:t xml:space="preserve"> na napěťové úrovně vhodné pro další zpracování obrazu.</w:t>
      </w:r>
    </w:p>
    <w:p w:rsidR="00F4326D" w:rsidRPr="00807836" w:rsidRDefault="00F4326D" w:rsidP="00F4326D">
      <w:pPr>
        <w:spacing w:after="0" w:line="240" w:lineRule="auto"/>
      </w:pPr>
      <w:r w:rsidRPr="00807836">
        <w:t>Poté už následuje analogově-digitální převodník, který převede nachytaný el. proud na digitální hodnotu</w:t>
      </w:r>
    </w:p>
    <w:p w:rsidR="00F4326D" w:rsidRPr="00807836" w:rsidRDefault="00F4326D" w:rsidP="00706E96">
      <w:pPr>
        <w:pStyle w:val="Nadpis3"/>
      </w:pPr>
      <w:r w:rsidRPr="00807836">
        <w:t>Skenery CIS</w:t>
      </w:r>
    </w:p>
    <w:p w:rsidR="00F4326D" w:rsidRPr="00807836" w:rsidRDefault="00F4326D" w:rsidP="00F4326D">
      <w:pPr>
        <w:spacing w:after="0" w:line="240" w:lineRule="auto"/>
      </w:pPr>
      <w:r w:rsidRPr="00807836">
        <w:t>• CIS technologie používá pouze jeden řádek senzorů, umístěných co nejblíže papíru.</w:t>
      </w:r>
    </w:p>
    <w:p w:rsidR="00F4326D" w:rsidRPr="00807836" w:rsidRDefault="00F4326D" w:rsidP="00F4326D">
      <w:pPr>
        <w:spacing w:after="0" w:line="240" w:lineRule="auto"/>
      </w:pPr>
      <w:r w:rsidRPr="00807836">
        <w:t>• Zdrojem světla jsou tři řádky LED diod v základních barvách, integrovaných přímo do čtecí hlavy.</w:t>
      </w:r>
    </w:p>
    <w:p w:rsidR="00F4326D" w:rsidRPr="00807836" w:rsidRDefault="00F4326D" w:rsidP="00F4326D">
      <w:pPr>
        <w:spacing w:after="0" w:line="240" w:lineRule="auto"/>
      </w:pPr>
      <w:r w:rsidRPr="00807836">
        <w:t>• Tím se ruší optický systém (zrcadla a čočky), snižuje cena skeneru a prodlužuje životnost snímací hlavy.</w:t>
      </w:r>
    </w:p>
    <w:p w:rsidR="00F4326D" w:rsidRPr="00807836" w:rsidRDefault="00F4326D" w:rsidP="002770EE">
      <w:pPr>
        <w:pStyle w:val="Nadpis5"/>
      </w:pPr>
      <w:r w:rsidRPr="00807836">
        <w:t>Výhody CIS</w:t>
      </w:r>
    </w:p>
    <w:p w:rsidR="00F4326D" w:rsidRPr="00807836" w:rsidRDefault="00F4326D" w:rsidP="00F4326D">
      <w:pPr>
        <w:spacing w:after="0" w:line="240" w:lineRule="auto"/>
      </w:pPr>
      <w:r w:rsidRPr="00807836">
        <w:t>• zmenšení snímací hlavy až o 40% vzhledem k CCD skenerům.</w:t>
      </w:r>
    </w:p>
    <w:p w:rsidR="00F4326D" w:rsidRPr="00807836" w:rsidRDefault="00F4326D" w:rsidP="00F4326D">
      <w:pPr>
        <w:spacing w:after="0" w:line="240" w:lineRule="auto"/>
      </w:pPr>
      <w:r w:rsidRPr="00807836">
        <w:t xml:space="preserve">• snížení napájecího napětí na 5V, nepotřebuje vysoké napětí pro rozsvícení zářivky, ani čas pro ustálení jejího </w:t>
      </w:r>
    </w:p>
    <w:p w:rsidR="00F4326D" w:rsidRPr="00807836" w:rsidRDefault="00F4326D" w:rsidP="00F4326D">
      <w:pPr>
        <w:spacing w:after="0" w:line="240" w:lineRule="auto"/>
      </w:pPr>
      <w:r w:rsidRPr="00807836">
        <w:t>světla</w:t>
      </w:r>
    </w:p>
    <w:p w:rsidR="00F4326D" w:rsidRPr="00807836" w:rsidRDefault="00F4326D" w:rsidP="00F4326D">
      <w:pPr>
        <w:spacing w:after="0" w:line="240" w:lineRule="auto"/>
      </w:pPr>
      <w:r w:rsidRPr="00807836">
        <w:t>• snížení ceny a výrobní náročnosti snímací hlavy</w:t>
      </w:r>
    </w:p>
    <w:p w:rsidR="00F4326D" w:rsidRPr="00807836" w:rsidRDefault="00F4326D" w:rsidP="002770EE">
      <w:pPr>
        <w:pStyle w:val="Nadpis5"/>
      </w:pPr>
      <w:r w:rsidRPr="00807836">
        <w:t>Nevýhody CIS</w:t>
      </w:r>
    </w:p>
    <w:p w:rsidR="00F4326D" w:rsidRPr="00807836" w:rsidRDefault="00F4326D" w:rsidP="00F4326D">
      <w:pPr>
        <w:spacing w:after="0" w:line="240" w:lineRule="auto"/>
      </w:pPr>
      <w:r w:rsidRPr="00807836">
        <w:t>• principiálně neumožňuje snímat transparentní předlohy (např. diapozitivy nebo filmy)</w:t>
      </w:r>
    </w:p>
    <w:p w:rsidR="00F4326D" w:rsidRPr="00807836" w:rsidRDefault="00F4326D" w:rsidP="00F4326D">
      <w:pPr>
        <w:spacing w:after="0" w:line="240" w:lineRule="auto"/>
      </w:pPr>
      <w:r w:rsidRPr="00807836">
        <w:t>• dosud nedosahuje kvality špičkových CCD skenerů, má nižší rozlišovací schopnost na tmavších plochách obrazu</w:t>
      </w:r>
    </w:p>
    <w:p w:rsidR="00F4326D" w:rsidRPr="00807836" w:rsidRDefault="00F4326D" w:rsidP="00F4326D">
      <w:pPr>
        <w:spacing w:after="0" w:line="240" w:lineRule="auto"/>
      </w:pPr>
      <w:r w:rsidRPr="00807836">
        <w:t>• se vzdáleností snímané předlohy od plochy skeneru klesá osvícení rychleji než u zářivkových skenerů</w:t>
      </w:r>
    </w:p>
    <w:p w:rsidR="00F4326D" w:rsidRPr="00807836" w:rsidRDefault="00F4326D" w:rsidP="00706E96">
      <w:pPr>
        <w:pStyle w:val="Nadpis2"/>
      </w:pPr>
      <w:r w:rsidRPr="00807836">
        <w:t>Konstrukce snímačů</w:t>
      </w:r>
    </w:p>
    <w:p w:rsidR="00F4326D" w:rsidRPr="00807836" w:rsidRDefault="00F4326D" w:rsidP="00F4326D">
      <w:pPr>
        <w:spacing w:after="0" w:line="240" w:lineRule="auto"/>
        <w:rPr>
          <w:b/>
        </w:rPr>
      </w:pPr>
      <w:r w:rsidRPr="00807836">
        <w:rPr>
          <w:b/>
        </w:rPr>
        <w:t>Dle konstrukce můžeme snímače obecně rozdělit na dvě kategorie:</w:t>
      </w:r>
    </w:p>
    <w:p w:rsidR="00F4326D" w:rsidRPr="00807836" w:rsidRDefault="00F4326D" w:rsidP="00F4326D">
      <w:pPr>
        <w:spacing w:after="0" w:line="240" w:lineRule="auto"/>
      </w:pPr>
      <w:r w:rsidRPr="00807836">
        <w:t>• Řádkové (lineární)</w:t>
      </w:r>
    </w:p>
    <w:p w:rsidR="00F4326D" w:rsidRPr="00807836" w:rsidRDefault="00F4326D" w:rsidP="00F4326D">
      <w:pPr>
        <w:spacing w:after="0" w:line="240" w:lineRule="auto"/>
      </w:pPr>
      <w:r w:rsidRPr="00807836">
        <w:t>• Čtečka čárového kódu, skener, fax</w:t>
      </w:r>
    </w:p>
    <w:p w:rsidR="00F4326D" w:rsidRPr="00807836" w:rsidRDefault="00F4326D" w:rsidP="00F4326D">
      <w:pPr>
        <w:spacing w:after="0" w:line="240" w:lineRule="auto"/>
      </w:pPr>
      <w:r w:rsidRPr="00807836">
        <w:t>• Plošné</w:t>
      </w:r>
    </w:p>
    <w:p w:rsidR="00F4326D" w:rsidRPr="00807836" w:rsidRDefault="00F4326D" w:rsidP="00F4326D">
      <w:pPr>
        <w:spacing w:after="0" w:line="240" w:lineRule="auto"/>
      </w:pPr>
      <w:r w:rsidRPr="00807836">
        <w:t>• Digitální fotoaparáty, kamery</w:t>
      </w:r>
    </w:p>
    <w:p w:rsidR="00F4326D" w:rsidRPr="00807836" w:rsidRDefault="00F4326D" w:rsidP="00706E96">
      <w:pPr>
        <w:pStyle w:val="Nadpis3"/>
      </w:pPr>
      <w:r w:rsidRPr="00807836">
        <w:t>Lineární snímače</w:t>
      </w:r>
    </w:p>
    <w:p w:rsidR="00F4326D" w:rsidRPr="00807836" w:rsidRDefault="00F4326D" w:rsidP="00F4326D">
      <w:pPr>
        <w:spacing w:after="0" w:line="240" w:lineRule="auto"/>
      </w:pPr>
      <w:r w:rsidRPr="00807836">
        <w:t>• Příkladem snímání jednorozměrného obrazu je třeba čtečka čárového kódu.</w:t>
      </w:r>
    </w:p>
    <w:p w:rsidR="00F4326D" w:rsidRPr="00807836" w:rsidRDefault="00F4326D" w:rsidP="00F4326D">
      <w:pPr>
        <w:spacing w:after="0" w:line="240" w:lineRule="auto"/>
      </w:pPr>
      <w:r w:rsidRPr="00807836">
        <w:t>• Z čárového kódu sejme kteroukoliv řádku (nemusí být ani kolmá na čáry kódu) a na výstupu dá množinu pulzů odpovídající černým a bílým čarám v kódu.</w:t>
      </w:r>
    </w:p>
    <w:p w:rsidR="00F4326D" w:rsidRPr="00807836" w:rsidRDefault="00F4326D" w:rsidP="00F4326D">
      <w:pPr>
        <w:spacing w:after="0" w:line="240" w:lineRule="auto"/>
      </w:pPr>
      <w:r w:rsidRPr="00807836">
        <w:t>• Ty se pak v počítači dále zpracují na odpovídající číslice.</w:t>
      </w:r>
    </w:p>
    <w:p w:rsidR="00F4326D" w:rsidRPr="00807836" w:rsidRDefault="00F4326D" w:rsidP="00F4326D">
      <w:pPr>
        <w:spacing w:after="0" w:line="240" w:lineRule="auto"/>
      </w:pPr>
      <w:r w:rsidRPr="00807836">
        <w:t>• Příkladem zařízení se snímáním dvourozměrného obrazu pomocí lineárního CCD je fax nebo scanner.</w:t>
      </w:r>
    </w:p>
    <w:p w:rsidR="00F4326D" w:rsidRPr="00807836" w:rsidRDefault="00F4326D" w:rsidP="00F4326D">
      <w:pPr>
        <w:spacing w:after="0" w:line="240" w:lineRule="auto"/>
      </w:pPr>
      <w:r w:rsidRPr="00807836">
        <w:t xml:space="preserve">• U těchto zařízení je snímání druhého rozměru obrazu zajištěno buďto </w:t>
      </w:r>
      <w:proofErr w:type="spellStart"/>
      <w:r w:rsidRPr="00807836">
        <w:t>mikro</w:t>
      </w:r>
      <w:proofErr w:type="spellEnd"/>
      <w:r w:rsidRPr="00807836">
        <w:t xml:space="preserve">-posuvem snímaného </w:t>
      </w:r>
    </w:p>
    <w:p w:rsidR="00F4326D" w:rsidRPr="00807836" w:rsidRDefault="00F4326D" w:rsidP="00F4326D">
      <w:pPr>
        <w:spacing w:after="0" w:line="240" w:lineRule="auto"/>
      </w:pPr>
      <w:r w:rsidRPr="00807836">
        <w:t>obrazu nebo samotného snímače případně pomocné optiky.</w:t>
      </w:r>
    </w:p>
    <w:p w:rsidR="00F4326D" w:rsidRPr="00807836" w:rsidRDefault="00F4326D" w:rsidP="00F4326D">
      <w:pPr>
        <w:spacing w:after="0" w:line="240" w:lineRule="auto"/>
        <w:rPr>
          <w:b/>
        </w:rPr>
      </w:pPr>
      <w:r w:rsidRPr="00807836">
        <w:rPr>
          <w:b/>
        </w:rPr>
        <w:t>Plošné snímače</w:t>
      </w:r>
    </w:p>
    <w:p w:rsidR="00F4326D" w:rsidRPr="00807836" w:rsidRDefault="00F4326D" w:rsidP="00F4326D">
      <w:pPr>
        <w:spacing w:after="0" w:line="240" w:lineRule="auto"/>
      </w:pPr>
      <w:r w:rsidRPr="00807836">
        <w:t>• U digitálních fotoaparátů a kamer se nejčastěji setkáme s plošnými snímači.</w:t>
      </w:r>
    </w:p>
    <w:p w:rsidR="00F4326D" w:rsidRPr="00807836" w:rsidRDefault="00F4326D" w:rsidP="00F4326D">
      <w:pPr>
        <w:spacing w:after="0" w:line="240" w:lineRule="auto"/>
      </w:pPr>
      <w:r w:rsidRPr="00807836">
        <w:t>• Jde o prvky obdélníkového tvaru složené z miliónů snímacích buněk.</w:t>
      </w:r>
    </w:p>
    <w:p w:rsidR="00F4326D" w:rsidRPr="00807836" w:rsidRDefault="00F4326D" w:rsidP="00F4326D">
      <w:pPr>
        <w:spacing w:after="0" w:line="240" w:lineRule="auto"/>
      </w:pPr>
      <w:r w:rsidRPr="00807836">
        <w:t>• Buňky samotné jsou buď obdélníkové (video snímače), čtvercové (klasické pro DF) nebo plástvové (Super CCD).</w:t>
      </w:r>
    </w:p>
    <w:p w:rsidR="00F4326D" w:rsidRPr="00807836" w:rsidRDefault="00F4326D" w:rsidP="00F4326D">
      <w:pPr>
        <w:spacing w:after="0" w:line="240" w:lineRule="auto"/>
      </w:pPr>
      <w:r w:rsidRPr="00807836">
        <w:t>• Každá buňka měří dopadající světlo a podle jeho intenzity generuje elektrický náboj.</w:t>
      </w:r>
    </w:p>
    <w:p w:rsidR="00F4326D" w:rsidRPr="00807836" w:rsidRDefault="00F4326D" w:rsidP="00706E96">
      <w:pPr>
        <w:pStyle w:val="Nadpis3"/>
      </w:pPr>
      <w:r w:rsidRPr="00807836">
        <w:lastRenderedPageBreak/>
        <w:t xml:space="preserve">Plošné </w:t>
      </w:r>
      <w:r w:rsidRPr="00706E96">
        <w:t>snímače</w:t>
      </w:r>
    </w:p>
    <w:p w:rsidR="00F4326D" w:rsidRPr="00807836" w:rsidRDefault="00F4326D" w:rsidP="00F4326D">
      <w:pPr>
        <w:spacing w:after="0" w:line="240" w:lineRule="auto"/>
      </w:pPr>
      <w:r w:rsidRPr="00807836">
        <w:t>• Ten se musí ze snímače odvést na AD převodník, který zpracuje elektrický náboj na digitální informaci.</w:t>
      </w:r>
    </w:p>
    <w:p w:rsidR="00F4326D" w:rsidRPr="00807836" w:rsidRDefault="00F4326D" w:rsidP="00F4326D">
      <w:pPr>
        <w:spacing w:after="0" w:line="240" w:lineRule="auto"/>
      </w:pPr>
      <w:r w:rsidRPr="00807836">
        <w:t>• Základní konstrukce dvojrozměrného CCD je pouhým spojením mnoha lineárních CCD na jediném čipu.</w:t>
      </w:r>
    </w:p>
    <w:p w:rsidR="00F4326D" w:rsidRPr="00807836" w:rsidRDefault="00F4326D" w:rsidP="00F4326D">
      <w:pPr>
        <w:spacing w:after="0" w:line="240" w:lineRule="auto"/>
      </w:pPr>
      <w:r w:rsidRPr="00807836">
        <w:t xml:space="preserve">• Namísto toho, aby náboje na koncích řad vstupovaly do obrazových zesilovačů, vstupují do dalšího lineárního CCD, které je k řadám kolmé a tímto CCD teprve postupují k jedinému zesilovači na jeho konci. </w:t>
      </w:r>
    </w:p>
    <w:p w:rsidR="00F4326D" w:rsidRPr="00807836" w:rsidRDefault="00F4326D" w:rsidP="00F4326D">
      <w:pPr>
        <w:spacing w:after="0" w:line="240" w:lineRule="auto"/>
      </w:pPr>
      <w:r w:rsidRPr="00807836">
        <w:t>• Obraz se snímá tak, že se nejprve trojfázovým posuvem y vysune první pixel ze všech svislých CCD do spodního vodorovného.</w:t>
      </w:r>
    </w:p>
    <w:p w:rsidR="00F4326D" w:rsidRPr="00807836" w:rsidRDefault="00F4326D" w:rsidP="00F4326D">
      <w:pPr>
        <w:spacing w:after="0" w:line="240" w:lineRule="auto"/>
      </w:pPr>
      <w:r w:rsidRPr="00807836">
        <w:t>• Z toho se pak opakovaným trojfázovým posuvem x celý řádek přesune k obrazovému zesilovači.</w:t>
      </w:r>
    </w:p>
    <w:p w:rsidR="00F4326D" w:rsidRPr="00807836" w:rsidRDefault="00F4326D" w:rsidP="00F4326D">
      <w:pPr>
        <w:spacing w:after="0" w:line="240" w:lineRule="auto"/>
      </w:pPr>
      <w:r w:rsidRPr="00807836">
        <w:t xml:space="preserve">Poté se dalším trojfázovým posuvem y posune druhý pixel ze všech </w:t>
      </w:r>
      <w:proofErr w:type="spellStart"/>
      <w:r w:rsidRPr="00807836">
        <w:t>slou</w:t>
      </w:r>
      <w:r w:rsidR="002A63BB">
        <w:t>PC</w:t>
      </w:r>
      <w:r w:rsidRPr="00807836">
        <w:t>ů</w:t>
      </w:r>
      <w:proofErr w:type="spellEnd"/>
      <w:r w:rsidRPr="00807836">
        <w:t xml:space="preserve"> do vodorovného CCD.</w:t>
      </w:r>
    </w:p>
    <w:p w:rsidR="00F4326D" w:rsidRPr="00807836" w:rsidRDefault="00F4326D" w:rsidP="00F4326D">
      <w:pPr>
        <w:spacing w:after="0" w:line="240" w:lineRule="auto"/>
      </w:pPr>
      <w:r w:rsidRPr="00807836">
        <w:t xml:space="preserve">Celý tento cyklus se opakuje tak dlouho, dokud nejsou ze </w:t>
      </w:r>
      <w:proofErr w:type="spellStart"/>
      <w:r w:rsidRPr="00807836">
        <w:t>slou</w:t>
      </w:r>
      <w:r w:rsidR="002A63BB">
        <w:t>PC</w:t>
      </w:r>
      <w:r w:rsidRPr="00807836">
        <w:t>ů</w:t>
      </w:r>
      <w:proofErr w:type="spellEnd"/>
      <w:r w:rsidRPr="00807836">
        <w:t xml:space="preserve"> vyprázdněny všechny </w:t>
      </w:r>
      <w:proofErr w:type="spellStart"/>
      <w:r w:rsidRPr="00807836">
        <w:t>pixely</w:t>
      </w:r>
      <w:proofErr w:type="spellEnd"/>
      <w:r w:rsidRPr="00807836">
        <w:t>.</w:t>
      </w:r>
    </w:p>
    <w:p w:rsidR="00F4326D" w:rsidRPr="00807836" w:rsidRDefault="00F4326D" w:rsidP="00706E96">
      <w:pPr>
        <w:pStyle w:val="Nadpis3"/>
      </w:pPr>
      <w:r w:rsidRPr="00807836">
        <w:t xml:space="preserve">Snímání </w:t>
      </w:r>
      <w:r w:rsidRPr="00706E96">
        <w:t>barevného</w:t>
      </w:r>
      <w:r w:rsidRPr="00807836">
        <w:t xml:space="preserve"> obrazu</w:t>
      </w:r>
    </w:p>
    <w:p w:rsidR="00F4326D" w:rsidRPr="00807836" w:rsidRDefault="00F4326D" w:rsidP="00F4326D">
      <w:pPr>
        <w:spacing w:after="0" w:line="240" w:lineRule="auto"/>
      </w:pPr>
      <w:r w:rsidRPr="00807836">
        <w:rPr>
          <w:b/>
        </w:rPr>
        <w:t xml:space="preserve">Barevný obraz se snímá např. </w:t>
      </w:r>
      <w:r w:rsidRPr="00807836">
        <w:t>pomocí CCD prvků v zásadě dvěma metodami:</w:t>
      </w:r>
    </w:p>
    <w:p w:rsidR="00F4326D" w:rsidRPr="00807836" w:rsidRDefault="00F4326D" w:rsidP="00F4326D">
      <w:pPr>
        <w:spacing w:after="0" w:line="240" w:lineRule="auto"/>
      </w:pPr>
      <w:r w:rsidRPr="00807836">
        <w:t>• Buď se použijí pro tři základní barvy R, G a B tři samostatné CCD snímače, před které se umístí barevné filtry,</w:t>
      </w:r>
    </w:p>
    <w:p w:rsidR="00F4326D" w:rsidRPr="00807836" w:rsidRDefault="00F4326D" w:rsidP="00F4326D">
      <w:pPr>
        <w:spacing w:after="0" w:line="240" w:lineRule="auto"/>
      </w:pPr>
      <w:r w:rsidRPr="00807836">
        <w:t xml:space="preserve">• nebo se barevné filtry umístí v šachovnicovém vzoru přímo před jednotlivé </w:t>
      </w:r>
      <w:proofErr w:type="spellStart"/>
      <w:r w:rsidRPr="00807836">
        <w:t>pixely</w:t>
      </w:r>
      <w:proofErr w:type="spellEnd"/>
      <w:r w:rsidRPr="00807836">
        <w:t xml:space="preserve"> jediného CCD snímače.</w:t>
      </w:r>
    </w:p>
    <w:p w:rsidR="00F4326D" w:rsidRPr="00807836" w:rsidRDefault="00F4326D" w:rsidP="002770EE">
      <w:pPr>
        <w:pStyle w:val="Nadpis4"/>
      </w:pPr>
      <w:r w:rsidRPr="00807836">
        <w:t>Tří-čipové snímače</w:t>
      </w:r>
    </w:p>
    <w:p w:rsidR="00F4326D" w:rsidRPr="00807836" w:rsidRDefault="00F4326D" w:rsidP="00F4326D">
      <w:pPr>
        <w:spacing w:after="0" w:line="240" w:lineRule="auto"/>
      </w:pPr>
      <w:r w:rsidRPr="00807836">
        <w:t>• Toto uspořádání se používá zejména v profesionálních a poloprofesionálních TV kamerách, kde tolik nevadí větší velikost a hmotnost kamery.</w:t>
      </w:r>
    </w:p>
    <w:p w:rsidR="00F4326D" w:rsidRPr="00807836" w:rsidRDefault="00F4326D" w:rsidP="00F4326D">
      <w:pPr>
        <w:spacing w:after="0" w:line="240" w:lineRule="auto"/>
      </w:pPr>
      <w:r w:rsidRPr="00807836">
        <w:t>• Vzhledem k nutnosti přesného mechanického seřízení jemné optiky a přítomnosti tří CCD snímačů jsou tří čipové kamery výrazně dražší než jednočipové.</w:t>
      </w:r>
    </w:p>
    <w:p w:rsidR="00F4326D" w:rsidRPr="00807836" w:rsidRDefault="00F4326D" w:rsidP="00F4326D">
      <w:pPr>
        <w:spacing w:after="0" w:line="240" w:lineRule="auto"/>
      </w:pPr>
      <w:r w:rsidRPr="00807836">
        <w:t xml:space="preserve">Obraz v tomto uspořádání prochází od objektivu soustavou dvou polopropustných zrcadel s nanesenými barevnými filtry. </w:t>
      </w:r>
    </w:p>
    <w:p w:rsidR="00F4326D" w:rsidRPr="002770EE" w:rsidRDefault="00F4326D" w:rsidP="00F4326D">
      <w:pPr>
        <w:spacing w:after="0" w:line="240" w:lineRule="auto"/>
      </w:pPr>
      <w:r w:rsidRPr="00807836">
        <w:t>Tato optická soustava ho rozdělí na obrazy pro tři CCD snímače.</w:t>
      </w:r>
    </w:p>
    <w:p w:rsidR="00F4326D" w:rsidRPr="00807836" w:rsidRDefault="00F4326D" w:rsidP="002770EE">
      <w:pPr>
        <w:pStyle w:val="Nadpis4"/>
      </w:pPr>
      <w:r w:rsidRPr="00807836">
        <w:t>Jedno-čipové snímače</w:t>
      </w:r>
    </w:p>
    <w:p w:rsidR="00F4326D" w:rsidRPr="00807836" w:rsidRDefault="00F4326D" w:rsidP="00F4326D">
      <w:pPr>
        <w:spacing w:after="0" w:line="240" w:lineRule="auto"/>
      </w:pPr>
      <w:r w:rsidRPr="00807836">
        <w:t xml:space="preserve">• V digitálních fotoaparátech, menších amatérských videokamerách a řadě dalších zařízení se používá snímání </w:t>
      </w:r>
    </w:p>
    <w:p w:rsidR="00F4326D" w:rsidRPr="00807836" w:rsidRDefault="00F4326D" w:rsidP="00F4326D">
      <w:pPr>
        <w:spacing w:after="0" w:line="240" w:lineRule="auto"/>
      </w:pPr>
      <w:r w:rsidRPr="00807836">
        <w:t xml:space="preserve">barevného obrazu jediným CCD, na jehož jednotlivých </w:t>
      </w:r>
      <w:proofErr w:type="spellStart"/>
      <w:r w:rsidRPr="00807836">
        <w:t>pixelech</w:t>
      </w:r>
      <w:proofErr w:type="spellEnd"/>
      <w:r w:rsidRPr="00807836">
        <w:t xml:space="preserve"> jsou naneseny barevné filtry.</w:t>
      </w:r>
    </w:p>
    <w:p w:rsidR="00F4326D" w:rsidRPr="00807836" w:rsidRDefault="00F4326D" w:rsidP="00F4326D">
      <w:pPr>
        <w:spacing w:after="0" w:line="240" w:lineRule="auto"/>
      </w:pPr>
      <w:r w:rsidRPr="00807836">
        <w:t xml:space="preserve">• Nejčastějším je takzvané </w:t>
      </w:r>
      <w:proofErr w:type="spellStart"/>
      <w:r w:rsidRPr="00807836">
        <w:t>bayerovské</w:t>
      </w:r>
      <w:proofErr w:type="spellEnd"/>
      <w:r w:rsidRPr="00807836">
        <w:t xml:space="preserve"> uspořádání těchto filtrů (nechal si ho v roce 1976 patentovat </w:t>
      </w:r>
      <w:proofErr w:type="spellStart"/>
      <w:r w:rsidRPr="00807836">
        <w:t>Bryce</w:t>
      </w:r>
      <w:proofErr w:type="spellEnd"/>
      <w:r w:rsidRPr="00807836">
        <w:t xml:space="preserve"> Bayer z firmy </w:t>
      </w:r>
      <w:proofErr w:type="spellStart"/>
      <w:r w:rsidRPr="00807836">
        <w:t>Eastman</w:t>
      </w:r>
      <w:proofErr w:type="spellEnd"/>
      <w:r w:rsidRPr="00807836">
        <w:t xml:space="preserve"> Kodak).</w:t>
      </w:r>
    </w:p>
    <w:p w:rsidR="00F4326D" w:rsidRPr="00807836" w:rsidRDefault="00F4326D" w:rsidP="00F4326D">
      <w:pPr>
        <w:spacing w:after="0" w:line="240" w:lineRule="auto"/>
      </w:pPr>
      <w:r w:rsidRPr="00807836">
        <w:t>• Využívá toho, že lidské oko je nejcitlivější na žlutozelenou barvu a proto je informace o této barvě pro něj nejdůležitější.</w:t>
      </w:r>
    </w:p>
    <w:p w:rsidR="00F4326D" w:rsidRPr="00807836" w:rsidRDefault="00F4326D" w:rsidP="00F4326D">
      <w:pPr>
        <w:spacing w:after="0" w:line="240" w:lineRule="auto"/>
      </w:pPr>
      <w:r w:rsidRPr="00807836">
        <w:t xml:space="preserve">• Proto také má </w:t>
      </w:r>
      <w:proofErr w:type="spellStart"/>
      <w:r w:rsidRPr="00807836">
        <w:t>bayerovský</w:t>
      </w:r>
      <w:proofErr w:type="spellEnd"/>
      <w:r w:rsidRPr="00807836">
        <w:t xml:space="preserve"> filtr dvojnásobný počet zelených buněk oproti buňkám červeným a modrým.</w:t>
      </w:r>
    </w:p>
    <w:p w:rsidR="00F4326D" w:rsidRPr="00807836" w:rsidRDefault="00F4326D" w:rsidP="00F4326D">
      <w:pPr>
        <w:spacing w:after="0" w:line="240" w:lineRule="auto"/>
      </w:pPr>
      <w:r w:rsidRPr="00807836">
        <w:t>Obraz se z takovéhoto CCD načte běžným způsobem a teprve v dalších obvodech se plnohodnotné barvy</w:t>
      </w:r>
    </w:p>
    <w:p w:rsidR="00F4326D" w:rsidRDefault="00F4326D" w:rsidP="00F4326D">
      <w:pPr>
        <w:spacing w:after="0" w:line="240" w:lineRule="auto"/>
      </w:pPr>
      <w:r w:rsidRPr="00807836">
        <w:t xml:space="preserve"> jednotlivých </w:t>
      </w:r>
      <w:proofErr w:type="spellStart"/>
      <w:r w:rsidRPr="00807836">
        <w:t>pixelů</w:t>
      </w:r>
      <w:proofErr w:type="spellEnd"/>
      <w:r w:rsidRPr="00807836">
        <w:t xml:space="preserve"> interpolují z nejbližších</w:t>
      </w:r>
      <w:r>
        <w:t xml:space="preserve"> </w:t>
      </w:r>
      <w:proofErr w:type="spellStart"/>
      <w:r>
        <w:t>pixelů</w:t>
      </w:r>
      <w:proofErr w:type="spellEnd"/>
      <w:r>
        <w:t xml:space="preserve"> jednotlivých barev RGB.</w:t>
      </w:r>
    </w:p>
    <w:p w:rsidR="00A329EF" w:rsidRDefault="00A329EF" w:rsidP="00F4326D">
      <w:pPr>
        <w:spacing w:after="0" w:line="240" w:lineRule="auto"/>
      </w:pPr>
    </w:p>
    <w:p w:rsidR="00A329EF" w:rsidRDefault="00A329EF" w:rsidP="00F4326D">
      <w:pPr>
        <w:spacing w:after="0" w:line="240" w:lineRule="auto"/>
      </w:pPr>
    </w:p>
    <w:p w:rsidR="00A329EF" w:rsidRDefault="00A329EF" w:rsidP="00F4326D">
      <w:pPr>
        <w:spacing w:after="0" w:line="240" w:lineRule="auto"/>
      </w:pPr>
    </w:p>
    <w:p w:rsidR="00A329EF" w:rsidRPr="00807836" w:rsidRDefault="00A329EF" w:rsidP="00F4326D">
      <w:pPr>
        <w:spacing w:after="0" w:line="240" w:lineRule="auto"/>
      </w:pPr>
    </w:p>
    <w:p w:rsidR="00F4326D" w:rsidRPr="00807836" w:rsidRDefault="00706E96" w:rsidP="00706E96">
      <w:pPr>
        <w:pStyle w:val="Nadpis2"/>
      </w:pPr>
      <w:r>
        <w:lastRenderedPageBreak/>
        <w:t xml:space="preserve">Typy </w:t>
      </w:r>
      <w:r w:rsidRPr="00706E96">
        <w:t>s</w:t>
      </w:r>
      <w:r w:rsidR="00F4326D" w:rsidRPr="00706E96">
        <w:t>kenerů</w:t>
      </w:r>
    </w:p>
    <w:p w:rsidR="00F4326D" w:rsidRPr="00807836" w:rsidRDefault="00F4326D" w:rsidP="00F4326D">
      <w:pPr>
        <w:spacing w:after="0" w:line="240" w:lineRule="auto"/>
      </w:pPr>
      <w:r w:rsidRPr="00807836">
        <w:t>• Bubnové</w:t>
      </w:r>
    </w:p>
    <w:p w:rsidR="00F4326D" w:rsidRPr="00807836" w:rsidRDefault="00F4326D" w:rsidP="00F4326D">
      <w:pPr>
        <w:spacing w:after="0" w:line="240" w:lineRule="auto"/>
      </w:pPr>
      <w:r w:rsidRPr="00807836">
        <w:t xml:space="preserve">• Využíváno v </w:t>
      </w:r>
      <w:proofErr w:type="spellStart"/>
      <w:r w:rsidRPr="00807836">
        <w:t>profi</w:t>
      </w:r>
      <w:proofErr w:type="spellEnd"/>
      <w:r w:rsidRPr="00807836">
        <w:t xml:space="preserve"> laboratořích.</w:t>
      </w:r>
    </w:p>
    <w:p w:rsidR="00F4326D" w:rsidRPr="00807836" w:rsidRDefault="00F4326D" w:rsidP="00F4326D">
      <w:pPr>
        <w:spacing w:after="0" w:line="240" w:lineRule="auto"/>
      </w:pPr>
      <w:r w:rsidRPr="00807836">
        <w:t>• Ploché</w:t>
      </w:r>
    </w:p>
    <w:p w:rsidR="00F4326D" w:rsidRPr="00807836" w:rsidRDefault="00F4326D" w:rsidP="00F4326D">
      <w:pPr>
        <w:spacing w:after="0" w:line="240" w:lineRule="auto"/>
      </w:pPr>
      <w:r w:rsidRPr="00807836">
        <w:t>• Klasické skenery využívané běžnými uživateli.</w:t>
      </w:r>
    </w:p>
    <w:p w:rsidR="00F4326D" w:rsidRPr="00807836" w:rsidRDefault="00F4326D" w:rsidP="00F4326D">
      <w:pPr>
        <w:spacing w:after="0" w:line="240" w:lineRule="auto"/>
      </w:pPr>
      <w:r w:rsidRPr="00807836">
        <w:t>• Filmové</w:t>
      </w:r>
    </w:p>
    <w:p w:rsidR="00F4326D" w:rsidRPr="00807836" w:rsidRDefault="00F4326D" w:rsidP="00F4326D">
      <w:pPr>
        <w:spacing w:after="0" w:line="240" w:lineRule="auto"/>
      </w:pPr>
      <w:r w:rsidRPr="00807836">
        <w:t>• Určeno pro skenování filmů.</w:t>
      </w:r>
    </w:p>
    <w:p w:rsidR="00F4326D" w:rsidRPr="00807836" w:rsidRDefault="00F4326D" w:rsidP="00F4326D">
      <w:pPr>
        <w:spacing w:after="0" w:line="240" w:lineRule="auto"/>
      </w:pPr>
      <w:r w:rsidRPr="00807836">
        <w:t>• Ruční</w:t>
      </w:r>
    </w:p>
    <w:p w:rsidR="00F4326D" w:rsidRPr="00807836" w:rsidRDefault="00F4326D" w:rsidP="00F4326D">
      <w:pPr>
        <w:spacing w:after="0" w:line="240" w:lineRule="auto"/>
      </w:pPr>
      <w:r w:rsidRPr="00807836">
        <w:t>• Malá, kompa</w:t>
      </w:r>
      <w:r>
        <w:t>ktní zařízení s ruční obsluhou.</w:t>
      </w:r>
    </w:p>
    <w:p w:rsidR="00F4326D" w:rsidRPr="00807836" w:rsidRDefault="00F4326D" w:rsidP="00706E96">
      <w:pPr>
        <w:pStyle w:val="Nadpis3"/>
      </w:pPr>
      <w:r w:rsidRPr="00807836">
        <w:t>Bubnový skener</w:t>
      </w:r>
    </w:p>
    <w:p w:rsidR="00F4326D" w:rsidRPr="00807836" w:rsidRDefault="00F4326D" w:rsidP="00F4326D">
      <w:pPr>
        <w:spacing w:after="0" w:line="240" w:lineRule="auto"/>
      </w:pPr>
      <w:r w:rsidRPr="00807836">
        <w:t>• V bubnovém skeneru, je předloha uchycena na bubnu, který se rychle otáčí a posunuje.</w:t>
      </w:r>
    </w:p>
    <w:p w:rsidR="00F4326D" w:rsidRPr="00807836" w:rsidRDefault="00F4326D" w:rsidP="00F4326D">
      <w:pPr>
        <w:spacing w:after="0" w:line="240" w:lineRule="auto"/>
      </w:pPr>
      <w:r w:rsidRPr="00807836">
        <w:t xml:space="preserve">• Snímacím elementem je zde snímač využívající tzv. technologii PMT - </w:t>
      </w:r>
      <w:proofErr w:type="spellStart"/>
      <w:r w:rsidRPr="00807836">
        <w:t>Photo</w:t>
      </w:r>
      <w:proofErr w:type="spellEnd"/>
      <w:r w:rsidRPr="00807836">
        <w:t xml:space="preserve"> </w:t>
      </w:r>
      <w:proofErr w:type="spellStart"/>
      <w:r w:rsidRPr="00807836">
        <w:t>Multiplier</w:t>
      </w:r>
      <w:proofErr w:type="spellEnd"/>
      <w:r w:rsidRPr="00807836">
        <w:t xml:space="preserve"> Tube.</w:t>
      </w:r>
    </w:p>
    <w:p w:rsidR="00F4326D" w:rsidRPr="00807836" w:rsidRDefault="00F4326D" w:rsidP="00F4326D">
      <w:pPr>
        <w:spacing w:after="0" w:line="240" w:lineRule="auto"/>
      </w:pPr>
      <w:r w:rsidRPr="00807836">
        <w:t>• PMT používá fotonásobič, neboli elektronku, která dokáže elektrický signál zesílit.</w:t>
      </w:r>
    </w:p>
    <w:p w:rsidR="00F4326D" w:rsidRPr="00807836" w:rsidRDefault="00F4326D" w:rsidP="00706E96">
      <w:pPr>
        <w:pStyle w:val="Nadpis3"/>
      </w:pPr>
      <w:r w:rsidRPr="00807836">
        <w:t>Plochý skener</w:t>
      </w:r>
    </w:p>
    <w:p w:rsidR="00F4326D" w:rsidRPr="00807836" w:rsidRDefault="00F4326D" w:rsidP="00F4326D">
      <w:pPr>
        <w:spacing w:after="0" w:line="240" w:lineRule="auto"/>
      </w:pPr>
      <w:r w:rsidRPr="00807836">
        <w:t>• Plochý skener svou dráhu nastoupil jako zařízení převádějící text, obrázky a grafy do počítače.</w:t>
      </w:r>
    </w:p>
    <w:p w:rsidR="00F4326D" w:rsidRPr="00807836" w:rsidRDefault="00F4326D" w:rsidP="00F4326D">
      <w:pPr>
        <w:spacing w:after="0" w:line="240" w:lineRule="auto"/>
      </w:pPr>
      <w:r w:rsidRPr="00807836">
        <w:t>• Později jeho zlepšená kvalita umožnila digitalizovat i kvalitní barevné nebo černobílé předlohy např. fotografie.</w:t>
      </w:r>
    </w:p>
    <w:p w:rsidR="00F4326D" w:rsidRPr="00807836" w:rsidRDefault="00F4326D" w:rsidP="00F4326D">
      <w:pPr>
        <w:spacing w:after="0" w:line="240" w:lineRule="auto"/>
      </w:pPr>
      <w:r w:rsidRPr="00807836">
        <w:t>• Plochý skener sloužil a slouží zejména v kancelářích, postupem doby konstruktéři umožnili doplňkově skenovat kromě neprůhledných předloh také předlohy průhledné - fotografické filmy.</w:t>
      </w:r>
    </w:p>
    <w:p w:rsidR="00F4326D" w:rsidRPr="00807836" w:rsidRDefault="00F4326D" w:rsidP="00F4326D">
      <w:pPr>
        <w:spacing w:after="0" w:line="240" w:lineRule="auto"/>
      </w:pPr>
      <w:r w:rsidRPr="00807836">
        <w:t>• Prvním zařízením (spíše však berličkou), které umožnilo na plochém skeneru pracovat</w:t>
      </w:r>
      <w:r>
        <w:t xml:space="preserve"> i s průhlednou předlohou, byl </w:t>
      </w:r>
      <w:r w:rsidRPr="00807836">
        <w:t>přípravek ve tvaru pyramidy který pomocí zrcadel umožnil prosvětlení filmového políčka shora a následné naskenování.</w:t>
      </w:r>
    </w:p>
    <w:p w:rsidR="00F4326D" w:rsidRPr="00807836" w:rsidRDefault="00F4326D" w:rsidP="00F4326D">
      <w:pPr>
        <w:spacing w:after="0" w:line="240" w:lineRule="auto"/>
      </w:pPr>
      <w:r w:rsidRPr="00807836">
        <w:t xml:space="preserve">• V současné době jsou již lepší ploché skenery vybaveny </w:t>
      </w:r>
      <w:proofErr w:type="spellStart"/>
      <w:r w:rsidRPr="00807836">
        <w:t>dia</w:t>
      </w:r>
      <w:proofErr w:type="spellEnd"/>
      <w:r w:rsidRPr="00807836">
        <w:t>-nástavcem.</w:t>
      </w:r>
    </w:p>
    <w:p w:rsidR="00F4326D" w:rsidRPr="00807836" w:rsidRDefault="00F4326D" w:rsidP="00F4326D">
      <w:pPr>
        <w:spacing w:after="0" w:line="240" w:lineRule="auto"/>
      </w:pPr>
      <w:r w:rsidRPr="00807836">
        <w:t>• Jedná se o prosvětlovací nástavec, který dokáže skenovaný diapozitiv prosvítit směrem proti snímači.</w:t>
      </w:r>
    </w:p>
    <w:p w:rsidR="00F4326D" w:rsidRPr="00807836" w:rsidRDefault="00F4326D" w:rsidP="00F4326D">
      <w:pPr>
        <w:spacing w:after="0" w:line="240" w:lineRule="auto"/>
      </w:pPr>
      <w:r w:rsidRPr="00807836">
        <w:t>• Plochý skener je prvotně určen pro práci s plochými neprůhlednými předlohami a z toho vyplývá i jeho konstrukce.</w:t>
      </w:r>
    </w:p>
    <w:p w:rsidR="00F4326D" w:rsidRPr="00807836" w:rsidRDefault="00F4326D" w:rsidP="00F4326D">
      <w:pPr>
        <w:spacing w:after="0" w:line="240" w:lineRule="auto"/>
      </w:pPr>
      <w:r w:rsidRPr="00807836">
        <w:t>• Je to plochá obdélníková krabice s víkem, pod nímž je skleněná plocha, na kterou se pokládají skenované předlohy.</w:t>
      </w:r>
    </w:p>
    <w:p w:rsidR="00F4326D" w:rsidRPr="00807836" w:rsidRDefault="00F4326D" w:rsidP="00F4326D">
      <w:pPr>
        <w:spacing w:after="0" w:line="240" w:lineRule="auto"/>
      </w:pPr>
      <w:r w:rsidRPr="00807836">
        <w:t>• Pod touto deskou je jak snímač, tak zdroj světla (dnes nejčastěji výbojka poskytující chladné, rovnoměrné a intenzivní světlo).</w:t>
      </w:r>
    </w:p>
    <w:p w:rsidR="00F4326D" w:rsidRPr="00807836" w:rsidRDefault="00F4326D" w:rsidP="00F4326D">
      <w:pPr>
        <w:spacing w:after="0" w:line="240" w:lineRule="auto"/>
      </w:pPr>
      <w:r w:rsidRPr="00807836">
        <w:t>• Je zde nutná také soustava zrcadel, která světlo odražené od předlohy přivede zpět ke snímači.</w:t>
      </w:r>
    </w:p>
    <w:p w:rsidR="00F4326D" w:rsidRPr="00807836" w:rsidRDefault="00F4326D" w:rsidP="00706E96">
      <w:pPr>
        <w:pStyle w:val="Nadpis3"/>
      </w:pPr>
      <w:r w:rsidRPr="00807836">
        <w:t>Filmový skener</w:t>
      </w:r>
    </w:p>
    <w:p w:rsidR="00F4326D" w:rsidRPr="00807836" w:rsidRDefault="00F4326D" w:rsidP="00F4326D">
      <w:pPr>
        <w:spacing w:after="0" w:line="240" w:lineRule="auto"/>
      </w:pPr>
      <w:r w:rsidRPr="00807836">
        <w:t>• Filmové skenery jsou určeny pouze ke skenování filmu a k žádné jiné práci je nelze použít.</w:t>
      </w:r>
    </w:p>
    <w:p w:rsidR="00F4326D" w:rsidRPr="00807836" w:rsidRDefault="00F4326D" w:rsidP="00F4326D">
      <w:pPr>
        <w:spacing w:after="0" w:line="240" w:lineRule="auto"/>
      </w:pPr>
      <w:r w:rsidRPr="00807836">
        <w:t xml:space="preserve">• Kvalita výstupu kvalitního filmového skeneru je prvotřídní, </w:t>
      </w:r>
      <w:proofErr w:type="spellStart"/>
      <w:r w:rsidRPr="00807836">
        <w:t>skeny</w:t>
      </w:r>
      <w:proofErr w:type="spellEnd"/>
      <w:r w:rsidRPr="00807836">
        <w:t xml:space="preserve"> z nejlepších stolních filmových skenerů se blíží nebo i rovnají kvalitě </w:t>
      </w:r>
      <w:proofErr w:type="spellStart"/>
      <w:r w:rsidRPr="00807836">
        <w:t>skenu</w:t>
      </w:r>
      <w:proofErr w:type="spellEnd"/>
      <w:r w:rsidRPr="00807836">
        <w:t xml:space="preserve"> pořízeného bubnovým skenerem.</w:t>
      </w:r>
    </w:p>
    <w:p w:rsidR="00F4326D" w:rsidRPr="00807836" w:rsidRDefault="00F4326D" w:rsidP="00F4326D">
      <w:pPr>
        <w:spacing w:after="0" w:line="240" w:lineRule="auto"/>
      </w:pPr>
      <w:r w:rsidRPr="00807836">
        <w:t>• Filmový skener se odlišuje od plochého skeneru zejména konstrukcí.</w:t>
      </w:r>
    </w:p>
    <w:p w:rsidR="00F4326D" w:rsidRPr="00807836" w:rsidRDefault="00F4326D" w:rsidP="00F4326D">
      <w:pPr>
        <w:spacing w:after="0" w:line="240" w:lineRule="auto"/>
      </w:pPr>
    </w:p>
    <w:p w:rsidR="00F4326D" w:rsidRPr="00807836" w:rsidRDefault="00F4326D" w:rsidP="00F4326D">
      <w:pPr>
        <w:spacing w:after="0" w:line="240" w:lineRule="auto"/>
      </w:pPr>
      <w:r w:rsidRPr="00807836">
        <w:t xml:space="preserve">• Zatímco u plochého skeneru je cesta obrazové informace: </w:t>
      </w:r>
      <w:r>
        <w:t xml:space="preserve"> </w:t>
      </w:r>
      <w:r w:rsidRPr="00807836">
        <w:t>předloha - zrcadlo - zrcadlo - zrcadlo - optika – snímač</w:t>
      </w:r>
    </w:p>
    <w:p w:rsidR="00F4326D" w:rsidRPr="00807836" w:rsidRDefault="00F4326D" w:rsidP="00F4326D">
      <w:pPr>
        <w:spacing w:after="0" w:line="240" w:lineRule="auto"/>
      </w:pPr>
      <w:r w:rsidRPr="00807836">
        <w:t>• U filmového skeneru je předloha – filmové políčko z jedné</w:t>
      </w:r>
      <w:r>
        <w:t xml:space="preserve"> strany prosvětleno a na druhé  </w:t>
      </w:r>
      <w:r w:rsidRPr="00807836">
        <w:t>straně políčka obraz usměrněn optikou přímo na snímač</w:t>
      </w:r>
    </w:p>
    <w:p w:rsidR="00F4326D" w:rsidRPr="00807836" w:rsidRDefault="00F4326D" w:rsidP="00F4326D">
      <w:pPr>
        <w:spacing w:after="0" w:line="240" w:lineRule="auto"/>
      </w:pPr>
      <w:r w:rsidRPr="00807836">
        <w:t>• Tedy: předloha - optika – snímač.</w:t>
      </w:r>
    </w:p>
    <w:p w:rsidR="00F4326D" w:rsidRPr="00807836" w:rsidRDefault="00F4326D" w:rsidP="00F4326D">
      <w:pPr>
        <w:spacing w:after="0" w:line="240" w:lineRule="auto"/>
      </w:pPr>
      <w:r w:rsidRPr="00807836">
        <w:t>• Navíc optika po</w:t>
      </w:r>
      <w:r>
        <w:t xml:space="preserve">užívaná u filmových skeneru je  </w:t>
      </w:r>
      <w:r w:rsidRPr="00807836">
        <w:t>nesrovnatelně kvalitnější.</w:t>
      </w:r>
    </w:p>
    <w:p w:rsidR="00F4326D" w:rsidRPr="00807836" w:rsidRDefault="00F4326D" w:rsidP="00706E96">
      <w:pPr>
        <w:pStyle w:val="Nadpis3"/>
      </w:pPr>
      <w:r w:rsidRPr="00807836">
        <w:lastRenderedPageBreak/>
        <w:t>Ruční skener</w:t>
      </w:r>
    </w:p>
    <w:p w:rsidR="00F4326D" w:rsidRPr="00807836" w:rsidRDefault="00F4326D" w:rsidP="00F4326D">
      <w:pPr>
        <w:spacing w:after="0" w:line="240" w:lineRule="auto"/>
      </w:pPr>
      <w:r w:rsidRPr="00807836">
        <w:t>• Ruční skener pracuje tak, že po stisku snímacího tlačítka na typickém ručním skeneru, se rozsvítí světelná dioda (LED) a osvětlí předlohu pod skenerem.</w:t>
      </w:r>
    </w:p>
    <w:p w:rsidR="00F4326D" w:rsidRPr="00807836" w:rsidRDefault="00F4326D" w:rsidP="00F4326D">
      <w:pPr>
        <w:spacing w:after="0" w:line="240" w:lineRule="auto"/>
      </w:pPr>
      <w:r w:rsidRPr="00807836">
        <w:t>• Obrácené, pod úhlem skloněné zrcadlo, přímo ve výřezu skeneru odráží obraz do čoček v zadní části tělesa skeneru.</w:t>
      </w:r>
    </w:p>
    <w:p w:rsidR="00F4326D" w:rsidRPr="00807836" w:rsidRDefault="00F4326D" w:rsidP="00F4326D">
      <w:pPr>
        <w:spacing w:after="0" w:line="240" w:lineRule="auto"/>
      </w:pPr>
      <w:r w:rsidRPr="00807836">
        <w:t xml:space="preserve">• Čočky zaostří jediný řádek předlohy do tzv. </w:t>
      </w:r>
      <w:proofErr w:type="spellStart"/>
      <w:r w:rsidRPr="00807836">
        <w:t>charge</w:t>
      </w:r>
      <w:proofErr w:type="spellEnd"/>
      <w:r w:rsidRPr="00807836">
        <w:t xml:space="preserve"> </w:t>
      </w:r>
      <w:proofErr w:type="spellStart"/>
      <w:r w:rsidRPr="00807836">
        <w:t>coupled</w:t>
      </w:r>
      <w:proofErr w:type="spellEnd"/>
      <w:r w:rsidRPr="00807836">
        <w:t xml:space="preserve"> device (CCD, česky - nábojově vázaný prvek), který je částí určenou pro zjišťování jemných světelných rozdílů.</w:t>
      </w:r>
    </w:p>
    <w:p w:rsidR="00F4326D" w:rsidRPr="00807836" w:rsidRDefault="00F4326D" w:rsidP="00F4326D">
      <w:pPr>
        <w:spacing w:after="0" w:line="240" w:lineRule="auto"/>
      </w:pPr>
      <w:r w:rsidRPr="00807836">
        <w:t>• CCD obsahuje radu světelných čidel.</w:t>
      </w:r>
    </w:p>
    <w:p w:rsidR="00F4326D" w:rsidRPr="00807836" w:rsidRDefault="00F4326D" w:rsidP="00F4326D">
      <w:pPr>
        <w:spacing w:after="0" w:line="240" w:lineRule="auto"/>
      </w:pPr>
      <w:r w:rsidRPr="00807836">
        <w:t>• Jak se světlo dotkne těchto čidel, každé z nich zaregistruje množství světla jako úroveň napětí, které odpovídá bílé, černé, šedé nebo odstínu barvy.</w:t>
      </w:r>
    </w:p>
    <w:p w:rsidR="00F4326D" w:rsidRPr="00807836" w:rsidRDefault="00F4326D" w:rsidP="00F4326D">
      <w:pPr>
        <w:spacing w:after="0" w:line="240" w:lineRule="auto"/>
      </w:pPr>
      <w:r w:rsidRPr="00807836">
        <w:t>• Napětí generované CCD jsou odesílána do specializovaného analogového čipu na provedení gama korekce.</w:t>
      </w:r>
    </w:p>
    <w:p w:rsidR="00F4326D" w:rsidRPr="00807836" w:rsidRDefault="00F4326D" w:rsidP="00F4326D">
      <w:pPr>
        <w:spacing w:after="0" w:line="240" w:lineRule="auto"/>
      </w:pPr>
      <w:r w:rsidRPr="00807836">
        <w:t>• To je proces, který zdůrazní černé tóny v předloze, takže lidské oko, které je citlivější na tmavé tóny než na světlé, to bude mít při prohlížení obrázku jednodušší.</w:t>
      </w:r>
    </w:p>
    <w:p w:rsidR="00F4326D" w:rsidRPr="00807836" w:rsidRDefault="00F4326D" w:rsidP="00F4326D">
      <w:pPr>
        <w:spacing w:after="0" w:line="240" w:lineRule="auto"/>
      </w:pPr>
      <w:r w:rsidRPr="00807836">
        <w:t>• Jeden řádek předlohy prochází analogově-číslicovým převodníkem (ADC).</w:t>
      </w:r>
    </w:p>
    <w:p w:rsidR="00F4326D" w:rsidRPr="00807836" w:rsidRDefault="00F4326D" w:rsidP="00F4326D">
      <w:pPr>
        <w:spacing w:after="0" w:line="240" w:lineRule="auto"/>
      </w:pPr>
      <w:r w:rsidRPr="00807836">
        <w:t>• ADC převodník poté převede analogový signál podle toho v jakých barvách snímáme na digitální informaci (1b, 8b, 24b).</w:t>
      </w:r>
    </w:p>
    <w:p w:rsidR="00F4326D" w:rsidRPr="00807836" w:rsidRDefault="00F4326D" w:rsidP="00F4326D">
      <w:pPr>
        <w:spacing w:after="0" w:line="240" w:lineRule="auto"/>
      </w:pPr>
      <w:r w:rsidRPr="00807836">
        <w:t>• Pohnete-li rukou se skenerem, pohne se rovněž váleček z tvrdé gumy (jehož hlavním úkolem je udržet pohybující se skener v rovině), který dále uvede do pohybu radu soukolí otáčejících kotoučem s průzory.</w:t>
      </w:r>
    </w:p>
    <w:p w:rsidR="00F4326D" w:rsidRPr="00807836" w:rsidRDefault="00F4326D" w:rsidP="00F4326D">
      <w:pPr>
        <w:spacing w:after="0" w:line="240" w:lineRule="auto"/>
      </w:pPr>
      <w:r w:rsidRPr="00807836">
        <w:t>• Kotouč se točí, světlo prochází jeho průzory a na druhé straně kotouče je detekováno miniaturním světelným čidlem.</w:t>
      </w:r>
    </w:p>
    <w:p w:rsidR="00F4326D" w:rsidRPr="00807836" w:rsidRDefault="00F4326D" w:rsidP="00F4326D">
      <w:pPr>
        <w:spacing w:after="0" w:line="240" w:lineRule="auto"/>
      </w:pPr>
      <w:r w:rsidRPr="00807836">
        <w:t>• Světlo dopadající na čidlo sepne spínač, který do A/D převodníku odešle signál.</w:t>
      </w:r>
    </w:p>
    <w:p w:rsidR="00F4326D" w:rsidRPr="00807836" w:rsidRDefault="00F4326D" w:rsidP="00F4326D">
      <w:pPr>
        <w:spacing w:after="0" w:line="240" w:lineRule="auto"/>
      </w:pPr>
      <w:r w:rsidRPr="00807836">
        <w:t>• Signál informuje převodník, aby odeslal řádek bitů, vytvořených převodníkem do počítače.</w:t>
      </w:r>
    </w:p>
    <w:p w:rsidR="00F4326D" w:rsidRPr="00807836" w:rsidRDefault="00F4326D" w:rsidP="00F4326D">
      <w:pPr>
        <w:spacing w:after="0" w:line="240" w:lineRule="auto"/>
      </w:pPr>
      <w:r w:rsidRPr="00807836">
        <w:t>• Převodník pak odeslaná dat vymaže a je připraven přijmout novou posloupnost napěťových pulsů z dalšího řádků předlohy.</w:t>
      </w:r>
    </w:p>
    <w:p w:rsidR="00F4326D" w:rsidRPr="00807836" w:rsidRDefault="00F4326D" w:rsidP="00706E96">
      <w:pPr>
        <w:pStyle w:val="Nadpis2"/>
      </w:pPr>
      <w:r w:rsidRPr="00807836">
        <w:t xml:space="preserve">Uložení </w:t>
      </w:r>
      <w:r w:rsidRPr="00706E96">
        <w:t>obrázků</w:t>
      </w:r>
    </w:p>
    <w:p w:rsidR="00F4326D" w:rsidRPr="00807836" w:rsidRDefault="00F4326D" w:rsidP="00F4326D">
      <w:pPr>
        <w:spacing w:after="0" w:line="240" w:lineRule="auto"/>
      </w:pPr>
      <w:r w:rsidRPr="00807836">
        <w:t>Podobně jako u hudby, tak i při ukládání obrázků se uvádějí dva pojmy:</w:t>
      </w:r>
    </w:p>
    <w:p w:rsidR="00F4326D" w:rsidRPr="00807836" w:rsidRDefault="00F4326D" w:rsidP="00F4326D">
      <w:pPr>
        <w:spacing w:after="0" w:line="240" w:lineRule="auto"/>
        <w:rPr>
          <w:b/>
        </w:rPr>
      </w:pPr>
      <w:r w:rsidRPr="00807836">
        <w:rPr>
          <w:b/>
        </w:rPr>
        <w:t>• Ztrátová komprese</w:t>
      </w:r>
    </w:p>
    <w:p w:rsidR="00F4326D" w:rsidRPr="00807836" w:rsidRDefault="00F4326D" w:rsidP="00F4326D">
      <w:pPr>
        <w:spacing w:after="0" w:line="240" w:lineRule="auto"/>
      </w:pPr>
      <w:r w:rsidRPr="00807836">
        <w:t>• Pomocí vhodného algoritmu se zmenšuje objem dat na zlomek původní velikosti.</w:t>
      </w:r>
    </w:p>
    <w:p w:rsidR="00F4326D" w:rsidRPr="00807836" w:rsidRDefault="00F4326D" w:rsidP="00F4326D">
      <w:pPr>
        <w:spacing w:after="0" w:line="240" w:lineRule="auto"/>
      </w:pPr>
      <w:r w:rsidRPr="00807836">
        <w:t>• Opět se využívá toho, že se některé méně důležité informace vypouštějí a z vytvořených dat již nejdou zrekonstruovat.</w:t>
      </w:r>
    </w:p>
    <w:p w:rsidR="00F4326D" w:rsidRPr="00807836" w:rsidRDefault="00F4326D" w:rsidP="00F4326D">
      <w:pPr>
        <w:spacing w:after="0" w:line="240" w:lineRule="auto"/>
      </w:pPr>
      <w:r w:rsidRPr="00807836">
        <w:rPr>
          <w:b/>
        </w:rPr>
        <w:t>• Bezeztrátová komprese</w:t>
      </w:r>
      <w:r w:rsidRPr="00807836">
        <w:t xml:space="preserve"> </w:t>
      </w:r>
    </w:p>
    <w:p w:rsidR="00F4326D" w:rsidRPr="00807836" w:rsidRDefault="00F4326D" w:rsidP="00706E96">
      <w:pPr>
        <w:pStyle w:val="Nadpis3"/>
      </w:pPr>
      <w:r w:rsidRPr="00807836">
        <w:t>JPEG</w:t>
      </w:r>
    </w:p>
    <w:p w:rsidR="00F4326D" w:rsidRPr="00807836" w:rsidRDefault="00F4326D" w:rsidP="00F4326D">
      <w:pPr>
        <w:spacing w:after="0" w:line="240" w:lineRule="auto"/>
      </w:pPr>
      <w:r w:rsidRPr="00807836">
        <w:t>• Standardní metoda ztrátové komprese používané pro ukládání počítačových obrázků ve fotorealistické kvalitě.</w:t>
      </w:r>
    </w:p>
    <w:p w:rsidR="00F4326D" w:rsidRPr="00807836" w:rsidRDefault="00F4326D" w:rsidP="00F4326D">
      <w:pPr>
        <w:spacing w:after="0" w:line="240" w:lineRule="auto"/>
      </w:pPr>
      <w:r w:rsidRPr="00807836">
        <w:t xml:space="preserve">• Skutečným názvem typu souboru je JFIF, což znamená JPEG </w:t>
      </w:r>
      <w:proofErr w:type="spellStart"/>
      <w:r w:rsidRPr="00807836">
        <w:t>File</w:t>
      </w:r>
      <w:proofErr w:type="spellEnd"/>
      <w:r w:rsidRPr="00807836">
        <w:t xml:space="preserve"> </w:t>
      </w:r>
      <w:proofErr w:type="spellStart"/>
      <w:r w:rsidRPr="00807836">
        <w:t>Interchange</w:t>
      </w:r>
      <w:proofErr w:type="spellEnd"/>
      <w:r w:rsidRPr="00807836">
        <w:t xml:space="preserve"> </w:t>
      </w:r>
      <w:proofErr w:type="spellStart"/>
      <w:r w:rsidRPr="00807836">
        <w:t>Format</w:t>
      </w:r>
      <w:proofErr w:type="spellEnd"/>
      <w:r w:rsidRPr="00807836">
        <w:t>.</w:t>
      </w:r>
    </w:p>
    <w:p w:rsidR="00F4326D" w:rsidRPr="00807836" w:rsidRDefault="00F4326D" w:rsidP="00F4326D">
      <w:pPr>
        <w:spacing w:after="0" w:line="240" w:lineRule="auto"/>
        <w:rPr>
          <w:b/>
        </w:rPr>
      </w:pPr>
      <w:r w:rsidRPr="00807836">
        <w:t xml:space="preserve">• </w:t>
      </w:r>
      <w:r w:rsidRPr="00807836">
        <w:rPr>
          <w:b/>
        </w:rPr>
        <w:t>Vhodný pro:</w:t>
      </w:r>
    </w:p>
    <w:p w:rsidR="00F4326D" w:rsidRPr="00807836" w:rsidRDefault="00F4326D" w:rsidP="00F4326D">
      <w:pPr>
        <w:spacing w:after="0" w:line="240" w:lineRule="auto"/>
      </w:pPr>
      <w:r w:rsidRPr="00807836">
        <w:t xml:space="preserve">• Fotografické snímky </w:t>
      </w:r>
      <w:proofErr w:type="spellStart"/>
      <w:r w:rsidRPr="00807836">
        <w:t>real</w:t>
      </w:r>
      <w:proofErr w:type="spellEnd"/>
      <w:r w:rsidRPr="00807836">
        <w:t>. scenérií</w:t>
      </w:r>
    </w:p>
    <w:p w:rsidR="00F4326D" w:rsidRPr="00807836" w:rsidRDefault="00F4326D" w:rsidP="00F4326D">
      <w:pPr>
        <w:spacing w:after="0" w:line="240" w:lineRule="auto"/>
      </w:pPr>
      <w:r w:rsidRPr="00807836">
        <w:t>• Nevhodný pro:</w:t>
      </w:r>
    </w:p>
    <w:p w:rsidR="00F4326D" w:rsidRDefault="00F4326D" w:rsidP="00F4326D">
      <w:pPr>
        <w:spacing w:after="0" w:line="240" w:lineRule="auto"/>
      </w:pPr>
      <w:r w:rsidRPr="00807836">
        <w:t>• Perokresba, ikony, zobrazení textu</w:t>
      </w:r>
    </w:p>
    <w:p w:rsidR="00F4326D" w:rsidRPr="00807836" w:rsidRDefault="00F4326D" w:rsidP="00706E96">
      <w:pPr>
        <w:pStyle w:val="Nadpis3"/>
      </w:pPr>
      <w:r w:rsidRPr="00807836">
        <w:t>BMP</w:t>
      </w:r>
    </w:p>
    <w:p w:rsidR="00F4326D" w:rsidRPr="00807836" w:rsidRDefault="00F4326D" w:rsidP="00F4326D">
      <w:pPr>
        <w:spacing w:after="0" w:line="240" w:lineRule="auto"/>
      </w:pPr>
      <w:r w:rsidRPr="00807836">
        <w:t>• Soubory ve formátu BMP většinou nepoužívají žádnou kompresi (přestože existují i varianty používající kompresi RLE.</w:t>
      </w:r>
    </w:p>
    <w:p w:rsidR="00F4326D" w:rsidRPr="00807836" w:rsidRDefault="00F4326D" w:rsidP="00F4326D">
      <w:pPr>
        <w:spacing w:after="0" w:line="240" w:lineRule="auto"/>
      </w:pPr>
      <w:r w:rsidRPr="00807836">
        <w:t xml:space="preserve">• Obrázky BMP jsou ukládány po jednotlivých </w:t>
      </w:r>
      <w:proofErr w:type="spellStart"/>
      <w:r w:rsidRPr="00807836">
        <w:t>pixelech</w:t>
      </w:r>
      <w:proofErr w:type="spellEnd"/>
      <w:r w:rsidRPr="00807836">
        <w:t xml:space="preserve">, podle toho, kolik bitů je použito pro reprezentaci každého </w:t>
      </w:r>
      <w:proofErr w:type="spellStart"/>
      <w:r w:rsidRPr="00807836">
        <w:t>pixelu</w:t>
      </w:r>
      <w:proofErr w:type="spellEnd"/>
      <w:r w:rsidRPr="00807836">
        <w:t xml:space="preserve"> je možno rozlišit různé množství barev.</w:t>
      </w:r>
    </w:p>
    <w:p w:rsidR="00F4326D" w:rsidRPr="00807836" w:rsidRDefault="00F4326D" w:rsidP="00F4326D">
      <w:pPr>
        <w:spacing w:after="0" w:line="240" w:lineRule="auto"/>
      </w:pPr>
      <w:r w:rsidRPr="00807836">
        <w:lastRenderedPageBreak/>
        <w:t xml:space="preserve">• Výhodou tohoto formátu je jeho extrémní jednoduchost a dobrá </w:t>
      </w:r>
      <w:proofErr w:type="spellStart"/>
      <w:r w:rsidRPr="00807836">
        <w:t>dokumentovanost</w:t>
      </w:r>
      <w:proofErr w:type="spellEnd"/>
      <w:r w:rsidRPr="00807836">
        <w:t xml:space="preserve"> a to že jeho volné použití není znemožněno patentovou ochranou.</w:t>
      </w:r>
    </w:p>
    <w:p w:rsidR="00F4326D" w:rsidRPr="00807836" w:rsidRDefault="00F4326D" w:rsidP="00706E96">
      <w:pPr>
        <w:pStyle w:val="Nadpis3"/>
      </w:pPr>
      <w:r w:rsidRPr="00807836">
        <w:t>PNG</w:t>
      </w:r>
    </w:p>
    <w:p w:rsidR="00F4326D" w:rsidRPr="00807836" w:rsidRDefault="00F4326D" w:rsidP="00F4326D">
      <w:pPr>
        <w:spacing w:after="0" w:line="240" w:lineRule="auto"/>
      </w:pPr>
      <w:r w:rsidRPr="00807836">
        <w:t xml:space="preserve">• Portable Network </w:t>
      </w:r>
      <w:proofErr w:type="spellStart"/>
      <w:r w:rsidRPr="00807836">
        <w:t>Graphics</w:t>
      </w:r>
      <w:proofErr w:type="spellEnd"/>
    </w:p>
    <w:p w:rsidR="00F4326D" w:rsidRPr="00807836" w:rsidRDefault="00F4326D" w:rsidP="00F4326D">
      <w:pPr>
        <w:spacing w:after="0" w:line="240" w:lineRule="auto"/>
      </w:pPr>
      <w:r w:rsidRPr="00807836">
        <w:t>• Grafický formát určený pro bezeztrátovou kompresi rastrové grafiky.</w:t>
      </w:r>
    </w:p>
    <w:p w:rsidR="00F4326D" w:rsidRPr="00807836" w:rsidRDefault="00F4326D" w:rsidP="00F4326D">
      <w:pPr>
        <w:spacing w:after="0" w:line="240" w:lineRule="auto"/>
      </w:pPr>
      <w:r w:rsidRPr="00807836">
        <w:t>• Byl vyvinut jako zdokonalení a náhrada formátu GIF, který byl patentově chráněný</w:t>
      </w:r>
    </w:p>
    <w:p w:rsidR="00F4326D" w:rsidRPr="00807836" w:rsidRDefault="00F4326D" w:rsidP="00F4326D">
      <w:pPr>
        <w:spacing w:after="0" w:line="240" w:lineRule="auto"/>
      </w:pPr>
      <w:r w:rsidRPr="00807836">
        <w:t>• Nabízí podporu 24 bitové barevné hloubky, navíc obsahuje osmibitovou průhlednost.</w:t>
      </w:r>
    </w:p>
    <w:p w:rsidR="00F4326D" w:rsidRPr="00807836" w:rsidRDefault="00F4326D" w:rsidP="00F4326D">
      <w:pPr>
        <w:spacing w:after="0" w:line="240" w:lineRule="auto"/>
      </w:pPr>
      <w:r w:rsidRPr="00807836">
        <w:t>• Nevýhodou PNG oproti GIF je praktická n</w:t>
      </w:r>
      <w:r>
        <w:t>edostupnost jednoduché animace.</w:t>
      </w:r>
    </w:p>
    <w:p w:rsidR="00F4326D" w:rsidRPr="00807836" w:rsidRDefault="00F4326D" w:rsidP="00706E96">
      <w:pPr>
        <w:pStyle w:val="Nadpis3"/>
      </w:pPr>
      <w:r w:rsidRPr="00807836">
        <w:t>TIFF</w:t>
      </w:r>
    </w:p>
    <w:p w:rsidR="00F4326D" w:rsidRPr="00807836" w:rsidRDefault="00F4326D" w:rsidP="00F4326D">
      <w:pPr>
        <w:spacing w:after="0" w:line="240" w:lineRule="auto"/>
      </w:pPr>
      <w:r w:rsidRPr="00807836">
        <w:t xml:space="preserve">• </w:t>
      </w:r>
      <w:proofErr w:type="spellStart"/>
      <w:r w:rsidRPr="00807836">
        <w:t>Tag</w:t>
      </w:r>
      <w:proofErr w:type="spellEnd"/>
      <w:r w:rsidRPr="00807836">
        <w:t xml:space="preserve"> Image </w:t>
      </w:r>
      <w:proofErr w:type="spellStart"/>
      <w:r w:rsidRPr="00807836">
        <w:t>File</w:t>
      </w:r>
      <w:proofErr w:type="spellEnd"/>
      <w:r w:rsidRPr="00807836">
        <w:t xml:space="preserve"> </w:t>
      </w:r>
      <w:proofErr w:type="spellStart"/>
      <w:r w:rsidRPr="00807836">
        <w:t>Format</w:t>
      </w:r>
      <w:proofErr w:type="spellEnd"/>
      <w:r w:rsidRPr="00807836">
        <w:t xml:space="preserve"> - je další ze souborových formátů pro ukládání bezeztrátové rastrové počítačové grafiky.</w:t>
      </w:r>
    </w:p>
    <w:p w:rsidR="00F4326D" w:rsidRPr="00807836" w:rsidRDefault="00F4326D" w:rsidP="00F4326D">
      <w:pPr>
        <w:spacing w:after="0" w:line="240" w:lineRule="auto"/>
      </w:pPr>
      <w:r w:rsidRPr="00807836">
        <w:t>• Formát TIFF tvoří neoficiální standard pro ukládání snímků určených pro tisk.</w:t>
      </w:r>
    </w:p>
    <w:p w:rsidR="00F4326D" w:rsidRPr="00807836" w:rsidRDefault="00F4326D" w:rsidP="00F4326D">
      <w:pPr>
        <w:spacing w:after="0" w:line="240" w:lineRule="auto"/>
      </w:pPr>
      <w:r w:rsidRPr="00807836">
        <w:t>• Byl původně vytvořen na zkoušku, za účelem získání jednotného formátu pro stolní skenery v polovině 80. let.</w:t>
      </w:r>
    </w:p>
    <w:p w:rsidR="00F4326D" w:rsidRPr="00807836" w:rsidRDefault="00F4326D" w:rsidP="00F4326D">
      <w:pPr>
        <w:spacing w:after="0" w:line="240" w:lineRule="auto"/>
      </w:pPr>
      <w:r w:rsidRPr="00807836">
        <w:t>• Tento formát měl být shodný pro většinu na</w:t>
      </w:r>
      <w:r>
        <w:t>skenovaných obrazových formátů.</w:t>
      </w:r>
    </w:p>
    <w:p w:rsidR="00F4326D" w:rsidRPr="00807836" w:rsidRDefault="00F4326D" w:rsidP="00706E96">
      <w:pPr>
        <w:pStyle w:val="Nadpis3"/>
      </w:pPr>
      <w:r w:rsidRPr="00807836">
        <w:t>Rozlišení skenerů</w:t>
      </w:r>
    </w:p>
    <w:p w:rsidR="00F4326D" w:rsidRPr="00807836" w:rsidRDefault="00F4326D" w:rsidP="00F4326D">
      <w:pPr>
        <w:spacing w:after="0" w:line="240" w:lineRule="auto"/>
      </w:pPr>
      <w:r w:rsidRPr="00807836">
        <w:t>Udává se v jednotkách PPI (</w:t>
      </w:r>
      <w:proofErr w:type="spellStart"/>
      <w:r w:rsidRPr="00807836">
        <w:t>pixels</w:t>
      </w:r>
      <w:proofErr w:type="spellEnd"/>
      <w:r w:rsidRPr="00807836">
        <w:t xml:space="preserve"> per </w:t>
      </w:r>
      <w:proofErr w:type="spellStart"/>
      <w:r w:rsidRPr="00807836">
        <w:t>inch</w:t>
      </w:r>
      <w:proofErr w:type="spellEnd"/>
      <w:r w:rsidRPr="00807836">
        <w:t>)</w:t>
      </w:r>
    </w:p>
    <w:p w:rsidR="00F4326D" w:rsidRPr="00807836" w:rsidRDefault="00F4326D" w:rsidP="00F4326D">
      <w:pPr>
        <w:spacing w:after="0" w:line="240" w:lineRule="auto"/>
      </w:pPr>
      <w:r w:rsidRPr="00807836">
        <w:t>Udává kolik bitů je zapotřebí pro uložení informace o barvě jednoho bodu.</w:t>
      </w:r>
    </w:p>
    <w:p w:rsidR="00F4326D" w:rsidRPr="00807836" w:rsidRDefault="00F4326D" w:rsidP="00F4326D">
      <w:pPr>
        <w:spacing w:after="0" w:line="240" w:lineRule="auto"/>
      </w:pPr>
      <w:r w:rsidRPr="00807836">
        <w:t>• Po přečtení obrazu nějakého dokumentu, skener převede tmavé části předlohy (text a kresbu) do tvaru, kterému říkáme bitová mapa.</w:t>
      </w:r>
    </w:p>
    <w:p w:rsidR="00F4326D" w:rsidRPr="00807836" w:rsidRDefault="00F4326D" w:rsidP="00F4326D">
      <w:pPr>
        <w:spacing w:after="0" w:line="240" w:lineRule="auto"/>
      </w:pPr>
      <w:r w:rsidRPr="00807836">
        <w:t>• Software OCR načte bitové mapy vytvořené skenerem a provede průměrování zón nul a jedniček na stránce, čímž ve skutečnosti mapuje bílá místa na stránce.</w:t>
      </w:r>
    </w:p>
    <w:p w:rsidR="00F4326D" w:rsidRPr="00807836" w:rsidRDefault="00F4326D" w:rsidP="00F4326D">
      <w:pPr>
        <w:spacing w:after="0" w:line="240" w:lineRule="auto"/>
      </w:pPr>
      <w:r w:rsidRPr="00807836">
        <w:t xml:space="preserve">• To umožní softwaru zjistit bloky odstavců, </w:t>
      </w:r>
      <w:proofErr w:type="spellStart"/>
      <w:r w:rsidRPr="00807836">
        <w:t>slou</w:t>
      </w:r>
      <w:r w:rsidR="002A63BB">
        <w:t>PC</w:t>
      </w:r>
      <w:r w:rsidRPr="00807836">
        <w:t>e</w:t>
      </w:r>
      <w:proofErr w:type="spellEnd"/>
      <w:r w:rsidRPr="00807836">
        <w:t>, řádky s nadpisy a obrázky.</w:t>
      </w:r>
    </w:p>
    <w:p w:rsidR="00F4326D" w:rsidRPr="00807836" w:rsidRDefault="00F4326D" w:rsidP="00F4326D">
      <w:pPr>
        <w:spacing w:after="0" w:line="240" w:lineRule="auto"/>
      </w:pPr>
      <w:r w:rsidRPr="00807836">
        <w:t xml:space="preserve">• Při svém prvním průchodu při převodu obrazu na text se software pokouší o srovnání každého znaku bod po bodu se </w:t>
      </w:r>
    </w:p>
    <w:p w:rsidR="00F4326D" w:rsidRPr="00807836" w:rsidRDefault="00F4326D" w:rsidP="00F4326D">
      <w:pPr>
        <w:spacing w:after="0" w:line="240" w:lineRule="auto"/>
      </w:pPr>
      <w:r w:rsidRPr="00807836">
        <w:t>vzory znaků, které má uloženy v paměti.</w:t>
      </w:r>
    </w:p>
    <w:p w:rsidR="00F4326D" w:rsidRPr="00807836" w:rsidRDefault="00F4326D" w:rsidP="00F4326D">
      <w:pPr>
        <w:spacing w:after="0" w:line="240" w:lineRule="auto"/>
      </w:pPr>
      <w:r w:rsidRPr="00807836">
        <w:t>• Vzory obsahují kompletní typy písma - číslice, interpunkci a další znaky – od obvyklých typů písma (</w:t>
      </w:r>
      <w:proofErr w:type="spellStart"/>
      <w:r w:rsidRPr="00807836">
        <w:t>Courier</w:t>
      </w:r>
      <w:proofErr w:type="spellEnd"/>
      <w:r w:rsidRPr="00807836">
        <w:t xml:space="preserve">, </w:t>
      </w:r>
      <w:proofErr w:type="spellStart"/>
      <w:r w:rsidRPr="00807836">
        <w:t>Selectric</w:t>
      </w:r>
      <w:proofErr w:type="spellEnd"/>
      <w:r w:rsidRPr="00807836">
        <w:t>).</w:t>
      </w:r>
    </w:p>
    <w:p w:rsidR="008C4EC2" w:rsidRPr="00807836" w:rsidRDefault="00F4326D" w:rsidP="00F4326D">
      <w:pPr>
        <w:spacing w:after="0" w:line="240" w:lineRule="auto"/>
      </w:pPr>
      <w:r w:rsidRPr="00807836">
        <w:t>• Skenery s nízkou kvalitou mohou způsobit zadrhávání při srovnávání matic.</w:t>
      </w:r>
    </w:p>
    <w:p w:rsidR="00F4326D" w:rsidRPr="00807836" w:rsidRDefault="00F4326D" w:rsidP="00706E96">
      <w:pPr>
        <w:pStyle w:val="Nadpis3"/>
      </w:pPr>
      <w:r w:rsidRPr="00807836">
        <w:t xml:space="preserve">Optické </w:t>
      </w:r>
      <w:r w:rsidRPr="00706E96">
        <w:t>rozpoznání</w:t>
      </w:r>
      <w:r w:rsidRPr="00807836">
        <w:t xml:space="preserve"> znaků - OCR</w:t>
      </w:r>
    </w:p>
    <w:p w:rsidR="00F4326D" w:rsidRPr="00807836" w:rsidRDefault="00F4326D" w:rsidP="00F4326D">
      <w:pPr>
        <w:spacing w:after="0" w:line="240" w:lineRule="auto"/>
      </w:pPr>
      <w:r w:rsidRPr="00807836">
        <w:t>• Znaky, které zůstanou nerozpoznány, jsou podrobeny intenzívnějšímu a časově náročnějšímu procesu, kterému říkáme extrakce rysů.</w:t>
      </w:r>
    </w:p>
    <w:p w:rsidR="00F4326D" w:rsidRPr="00807836" w:rsidRDefault="00F4326D" w:rsidP="00F4326D">
      <w:pPr>
        <w:spacing w:after="0" w:line="240" w:lineRule="auto"/>
      </w:pPr>
      <w:r w:rsidRPr="00807836">
        <w:t>• Jelikož si software z každého nového znaku, na který narazí, vytváří pracovní abecedu, rychlost rozpoznávání se zvyšuje.</w:t>
      </w:r>
    </w:p>
    <w:p w:rsidR="00F4326D" w:rsidRPr="00807836" w:rsidRDefault="00F4326D" w:rsidP="00F4326D">
      <w:pPr>
        <w:spacing w:after="0" w:line="240" w:lineRule="auto"/>
      </w:pPr>
      <w:r w:rsidRPr="00807836">
        <w:t>• Některé jiné programy OCR ještě vyvolávají zvláštní tester pravopisu, ten je schopen rozpoznat některé typické chyby OCR a opravit je.</w:t>
      </w:r>
    </w:p>
    <w:p w:rsidR="00F4326D" w:rsidRPr="00807836" w:rsidRDefault="00F4326D" w:rsidP="00F4326D">
      <w:pPr>
        <w:spacing w:after="0" w:line="240" w:lineRule="auto"/>
      </w:pPr>
      <w:r w:rsidRPr="00807836">
        <w:t xml:space="preserve">• Pokud tyto dva procesy nedešifrují všechny znaky, přistupuje software OCR ke zbývajícím “hieroglyfům” dvěma </w:t>
      </w:r>
    </w:p>
    <w:p w:rsidR="00F4326D" w:rsidRPr="00807836" w:rsidRDefault="00F4326D" w:rsidP="00F4326D">
      <w:pPr>
        <w:spacing w:after="0" w:line="240" w:lineRule="auto"/>
      </w:pPr>
      <w:r w:rsidRPr="00807836">
        <w:t>způsoby:</w:t>
      </w:r>
    </w:p>
    <w:p w:rsidR="00F4326D" w:rsidRPr="00807836" w:rsidRDefault="00F4326D" w:rsidP="00F4326D">
      <w:pPr>
        <w:spacing w:after="0" w:line="240" w:lineRule="auto"/>
      </w:pPr>
      <w:r w:rsidRPr="00807836">
        <w:t>• nahradí nepoznaný znak např. ~, # nebo @ a ukončí činnost – je nutné dohledat a opravit.</w:t>
      </w:r>
    </w:p>
    <w:p w:rsidR="00F4326D" w:rsidRDefault="00F4326D" w:rsidP="00F4326D">
      <w:pPr>
        <w:spacing w:after="0" w:line="240" w:lineRule="auto"/>
      </w:pPr>
      <w:r w:rsidRPr="00807836">
        <w:t xml:space="preserve">• </w:t>
      </w:r>
      <w:proofErr w:type="spellStart"/>
      <w:r w:rsidRPr="00807836">
        <w:t>ukáží</w:t>
      </w:r>
      <w:proofErr w:type="spellEnd"/>
      <w:r w:rsidRPr="00807836">
        <w:t xml:space="preserve"> na obrazovce zvětšeninu bitové mapy a požádají vás o stisknutí klávesy příslušející zobrazenému znaku.</w:t>
      </w:r>
    </w:p>
    <w:p w:rsidR="00F4326D" w:rsidRPr="00807836" w:rsidRDefault="00F4326D" w:rsidP="00706E96">
      <w:pPr>
        <w:pStyle w:val="Nadpis3"/>
      </w:pPr>
      <w:r w:rsidRPr="00807836">
        <w:t>Nejznámější OCR</w:t>
      </w:r>
    </w:p>
    <w:p w:rsidR="00F4326D" w:rsidRPr="00807836" w:rsidRDefault="00F4326D" w:rsidP="00F4326D">
      <w:pPr>
        <w:spacing w:after="0" w:line="240" w:lineRule="auto"/>
      </w:pPr>
      <w:r w:rsidRPr="00807836">
        <w:t xml:space="preserve">• </w:t>
      </w:r>
      <w:proofErr w:type="spellStart"/>
      <w:r w:rsidRPr="00807836">
        <w:t>OmniPage</w:t>
      </w:r>
      <w:proofErr w:type="spellEnd"/>
    </w:p>
    <w:p w:rsidR="00F4326D" w:rsidRPr="00807836" w:rsidRDefault="00F4326D" w:rsidP="00F4326D">
      <w:pPr>
        <w:spacing w:after="0" w:line="240" w:lineRule="auto"/>
      </w:pPr>
      <w:r w:rsidRPr="00807836">
        <w:t xml:space="preserve">• ABBYY </w:t>
      </w:r>
      <w:proofErr w:type="spellStart"/>
      <w:r w:rsidRPr="00807836">
        <w:t>FineReader</w:t>
      </w:r>
      <w:proofErr w:type="spellEnd"/>
    </w:p>
    <w:p w:rsidR="008C4EC2" w:rsidRDefault="008C4EC2">
      <w:pPr>
        <w:rPr>
          <w:b/>
          <w:sz w:val="144"/>
          <w:szCs w:val="144"/>
          <w:u w:val="single"/>
        </w:rPr>
        <w:sectPr w:rsidR="008C4EC2" w:rsidSect="008E7188">
          <w:pgSz w:w="11906" w:h="16838"/>
          <w:pgMar w:top="1417" w:right="1417" w:bottom="1417" w:left="1417" w:header="708" w:footer="708" w:gutter="0"/>
          <w:cols w:space="708"/>
          <w:docGrid w:linePitch="360"/>
        </w:sectPr>
      </w:pPr>
    </w:p>
    <w:p w:rsidR="009C0523" w:rsidRPr="00F33E97" w:rsidRDefault="001A7791" w:rsidP="009C0523">
      <w:pPr>
        <w:pStyle w:val="Bezmezer"/>
        <w:tabs>
          <w:tab w:val="left" w:pos="1701"/>
        </w:tabs>
        <w:jc w:val="center"/>
        <w:rPr>
          <w:b/>
          <w:sz w:val="96"/>
          <w:szCs w:val="144"/>
          <w:u w:val="single"/>
        </w:rPr>
      </w:pPr>
      <w:r w:rsidRPr="00F33E97">
        <w:rPr>
          <w:b/>
          <w:sz w:val="96"/>
          <w:szCs w:val="144"/>
          <w:u w:val="single"/>
        </w:rPr>
        <w:lastRenderedPageBreak/>
        <w:t>5</w:t>
      </w:r>
    </w:p>
    <w:p w:rsidR="001A7791" w:rsidRPr="00F33E97" w:rsidRDefault="00F33E97" w:rsidP="00706E96">
      <w:pPr>
        <w:pStyle w:val="Nadpis1"/>
      </w:pPr>
      <w:bookmarkStart w:id="7" w:name="_Toc349114523"/>
      <w:r w:rsidRPr="00F33E97">
        <w:t>V</w:t>
      </w:r>
      <w:r w:rsidR="00A329EF">
        <w:t>ýstupní zařízení - z</w:t>
      </w:r>
      <w:r w:rsidR="001A7791" w:rsidRPr="00F33E97">
        <w:t>obrazovací jednotky</w:t>
      </w:r>
      <w:bookmarkEnd w:id="7"/>
    </w:p>
    <w:p w:rsidR="00F4326D" w:rsidRPr="003E7E8E" w:rsidRDefault="00F4326D" w:rsidP="00651157">
      <w:pPr>
        <w:pStyle w:val="Bezmezer"/>
        <w:tabs>
          <w:tab w:val="left" w:pos="1701"/>
        </w:tabs>
        <w:rPr>
          <w:b/>
          <w:u w:val="single"/>
        </w:rPr>
      </w:pP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Pro připojení zobrazovacích jednotek se používá </w:t>
      </w:r>
      <w:r w:rsidRPr="00807836">
        <w:rPr>
          <w:rFonts w:cs="Calibri"/>
          <w:b/>
          <w:bCs/>
          <w:szCs w:val="20"/>
          <w:lang w:eastAsia="sk-SK"/>
        </w:rPr>
        <w:t xml:space="preserve">grafická karta </w:t>
      </w:r>
      <w:r w:rsidRPr="00807836">
        <w:rPr>
          <w:rFonts w:cs="Calibri"/>
          <w:szCs w:val="20"/>
          <w:lang w:eastAsia="sk-SK"/>
        </w:rPr>
        <w:t xml:space="preserve">nebo také </w:t>
      </w:r>
      <w:r w:rsidRPr="00807836">
        <w:rPr>
          <w:rFonts w:cs="Calibri"/>
          <w:b/>
          <w:bCs/>
          <w:szCs w:val="20"/>
          <w:lang w:eastAsia="sk-SK"/>
        </w:rPr>
        <w:t>video</w:t>
      </w:r>
      <w:r w:rsidRPr="00807836">
        <w:rPr>
          <w:rFonts w:cs="Calibri"/>
          <w:szCs w:val="20"/>
          <w:lang w:eastAsia="sk-SK"/>
        </w:rPr>
        <w:t xml:space="preserve"> </w:t>
      </w:r>
      <w:r w:rsidRPr="00807836">
        <w:rPr>
          <w:rFonts w:cs="Calibri"/>
          <w:b/>
          <w:bCs/>
          <w:szCs w:val="20"/>
          <w:lang w:eastAsia="sk-SK"/>
        </w:rPr>
        <w:t>adaptér</w:t>
      </w:r>
      <w:r w:rsidRPr="00807836">
        <w:rPr>
          <w:rFonts w:cs="Calibri"/>
          <w:szCs w:val="20"/>
          <w:lang w:eastAsia="sk-SK"/>
        </w:rPr>
        <w:t>.</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Úkolem grafické karty je zpracování a převod digitálních dat na signály, které </w:t>
      </w:r>
      <w:proofErr w:type="spellStart"/>
      <w:r w:rsidRPr="00807836">
        <w:rPr>
          <w:rFonts w:cs="Calibri"/>
          <w:szCs w:val="20"/>
          <w:lang w:eastAsia="sk-SK"/>
        </w:rPr>
        <w:t>sepotom</w:t>
      </w:r>
      <w:proofErr w:type="spellEnd"/>
      <w:r w:rsidRPr="00807836">
        <w:rPr>
          <w:rFonts w:cs="Calibri"/>
          <w:szCs w:val="20"/>
          <w:lang w:eastAsia="sk-SK"/>
        </w:rPr>
        <w:t xml:space="preserve"> použijí pro zobrazení na zobrazovací jednotce.</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Základní principem pro vytváření barevných odstínů je </w:t>
      </w:r>
      <w:r w:rsidRPr="00807836">
        <w:rPr>
          <w:rFonts w:cs="Calibri"/>
          <w:b/>
          <w:bCs/>
          <w:szCs w:val="20"/>
          <w:lang w:eastAsia="sk-SK"/>
        </w:rPr>
        <w:t>Aditivní míchání</w:t>
      </w:r>
      <w:r w:rsidRPr="00807836">
        <w:rPr>
          <w:rFonts w:cs="Calibri"/>
          <w:szCs w:val="20"/>
          <w:lang w:eastAsia="sk-SK"/>
        </w:rPr>
        <w:t xml:space="preserve"> </w:t>
      </w:r>
      <w:r w:rsidRPr="00807836">
        <w:rPr>
          <w:rFonts w:cs="Calibri"/>
          <w:b/>
          <w:bCs/>
          <w:szCs w:val="20"/>
          <w:lang w:eastAsia="sk-SK"/>
        </w:rPr>
        <w:t>barev.</w:t>
      </w:r>
    </w:p>
    <w:p w:rsidR="00F33826" w:rsidRPr="00807836" w:rsidRDefault="00F33826" w:rsidP="003E7E8E">
      <w:pPr>
        <w:autoSpaceDE w:val="0"/>
        <w:autoSpaceDN w:val="0"/>
        <w:adjustRightInd w:val="0"/>
        <w:spacing w:after="0" w:line="240" w:lineRule="auto"/>
        <w:rPr>
          <w:rFonts w:cs="Calibri"/>
          <w:b/>
          <w:bCs/>
          <w:szCs w:val="20"/>
          <w:lang w:eastAsia="sk-SK"/>
        </w:rPr>
      </w:pPr>
      <w:r w:rsidRPr="00807836">
        <w:rPr>
          <w:rFonts w:cs="Calibri"/>
          <w:b/>
          <w:bCs/>
          <w:szCs w:val="20"/>
          <w:lang w:eastAsia="sk-SK"/>
        </w:rPr>
        <w:t xml:space="preserve">Aditivní barevný model </w:t>
      </w:r>
      <w:r w:rsidRPr="00807836">
        <w:rPr>
          <w:rFonts w:cs="Calibri"/>
          <w:szCs w:val="20"/>
          <w:lang w:eastAsia="sk-SK"/>
        </w:rPr>
        <w:t>- způsob míchání barev, při němž se jednotlivé složky barev sčítají a vytváří tak světlo větší intenzity.</w:t>
      </w:r>
      <w:r w:rsidRPr="00807836">
        <w:rPr>
          <w:rFonts w:cs="Calibri"/>
          <w:b/>
          <w:bCs/>
          <w:szCs w:val="20"/>
          <w:lang w:eastAsia="sk-SK"/>
        </w:rPr>
        <w:t xml:space="preserve"> </w:t>
      </w:r>
    </w:p>
    <w:p w:rsidR="00F33826" w:rsidRPr="00807836" w:rsidRDefault="00F33826" w:rsidP="003E7E8E">
      <w:pPr>
        <w:autoSpaceDE w:val="0"/>
        <w:autoSpaceDN w:val="0"/>
        <w:adjustRightInd w:val="0"/>
        <w:spacing w:after="0" w:line="240" w:lineRule="auto"/>
        <w:rPr>
          <w:rFonts w:cs="Calibri"/>
          <w:szCs w:val="20"/>
          <w:lang w:eastAsia="sk-SK"/>
        </w:rPr>
      </w:pPr>
      <w:proofErr w:type="spellStart"/>
      <w:r w:rsidRPr="00807836">
        <w:rPr>
          <w:rFonts w:cs="Calibri"/>
          <w:b/>
          <w:bCs/>
          <w:szCs w:val="20"/>
          <w:lang w:eastAsia="sk-SK"/>
        </w:rPr>
        <w:t>Gamut</w:t>
      </w:r>
      <w:proofErr w:type="spellEnd"/>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Je to dosažitelná oblast barev v určitém barvovém prostoru. Barvy mimo tuto oblast lze v daném barvovém prostoru zobrazit jen přibližně.</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Ve své podstatě jde o to, jak velký výřez z barevného prostoru je schopna zobrazovací jednotka zobrazit.</w:t>
      </w:r>
      <w:r w:rsidRPr="00807836">
        <w:rPr>
          <w:rFonts w:cs="Calibri"/>
          <w:b/>
          <w:bCs/>
          <w:szCs w:val="20"/>
          <w:lang w:eastAsia="sk-SK"/>
        </w:rPr>
        <w:t xml:space="preserve"> Pozorovací úhel</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Pozorovací úhly udávají úhel, pod kterým má obraz kontrast 10:1 </w:t>
      </w:r>
      <w:proofErr w:type="spellStart"/>
      <w:r w:rsidRPr="00807836">
        <w:rPr>
          <w:rFonts w:cs="Calibri"/>
          <w:szCs w:val="20"/>
          <w:lang w:eastAsia="sk-SK"/>
        </w:rPr>
        <w:t>popř</w:t>
      </w:r>
      <w:proofErr w:type="spellEnd"/>
      <w:r w:rsidRPr="00807836">
        <w:rPr>
          <w:rFonts w:cs="Calibri"/>
          <w:szCs w:val="20"/>
          <w:lang w:eastAsia="sk-SK"/>
        </w:rPr>
        <w:t xml:space="preserve"> 5:1 (záleží na výrobci).</w:t>
      </w:r>
    </w:p>
    <w:p w:rsidR="00F33826" w:rsidRPr="00807836" w:rsidRDefault="00F33826" w:rsidP="003E7E8E">
      <w:pPr>
        <w:autoSpaceDE w:val="0"/>
        <w:autoSpaceDN w:val="0"/>
        <w:adjustRightInd w:val="0"/>
        <w:spacing w:after="0" w:line="240" w:lineRule="auto"/>
        <w:rPr>
          <w:rFonts w:cs="Calibri"/>
          <w:b/>
          <w:bCs/>
          <w:szCs w:val="20"/>
          <w:lang w:eastAsia="sk-SK"/>
        </w:rPr>
      </w:pPr>
      <w:r w:rsidRPr="00807836">
        <w:rPr>
          <w:rFonts w:cs="Calibri"/>
          <w:szCs w:val="20"/>
          <w:lang w:eastAsia="sk-SK"/>
        </w:rPr>
        <w:t>• Co se stane, když překročíte onen úhel? Obraz prudce začne ztrácet kontrast a barvy začnou blednout, někdy dokonce přecházejí do inverze (vše záleží na použité technologii). • Zde platí - čím více, tím lépe.</w:t>
      </w:r>
      <w:r w:rsidRPr="00807836">
        <w:rPr>
          <w:rFonts w:cs="Calibri"/>
          <w:b/>
          <w:bCs/>
          <w:szCs w:val="20"/>
          <w:lang w:eastAsia="sk-SK"/>
        </w:rPr>
        <w:t xml:space="preserve"> </w:t>
      </w:r>
    </w:p>
    <w:p w:rsidR="00F33826" w:rsidRPr="00807836" w:rsidRDefault="00F33826" w:rsidP="003E7E8E">
      <w:pPr>
        <w:autoSpaceDE w:val="0"/>
        <w:autoSpaceDN w:val="0"/>
        <w:adjustRightInd w:val="0"/>
        <w:spacing w:after="0" w:line="240" w:lineRule="auto"/>
        <w:rPr>
          <w:rFonts w:cs="Calibri"/>
          <w:b/>
          <w:bCs/>
          <w:szCs w:val="20"/>
          <w:lang w:eastAsia="sk-SK"/>
        </w:rPr>
      </w:pPr>
    </w:p>
    <w:p w:rsidR="00F33826" w:rsidRPr="00807836" w:rsidRDefault="00F33826" w:rsidP="00706E96">
      <w:pPr>
        <w:pStyle w:val="Nadpis2"/>
        <w:rPr>
          <w:lang w:eastAsia="sk-SK"/>
        </w:rPr>
      </w:pPr>
      <w:r w:rsidRPr="00807836">
        <w:rPr>
          <w:lang w:eastAsia="sk-SK"/>
        </w:rPr>
        <w:t>Monitory CRT</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Když sledujeme obraz na monitoru, díváme se vlastně na jeho stínítko</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Jedná se o kovovou děrovanou fólii, jíž úkolem je přichytit luminofory na stínítku a rozdělit je do malých buněk. Každá </w:t>
      </w:r>
      <w:proofErr w:type="spellStart"/>
      <w:r w:rsidRPr="00807836">
        <w:rPr>
          <w:rFonts w:cs="Calibri"/>
          <w:szCs w:val="20"/>
          <w:lang w:eastAsia="sk-SK"/>
        </w:rPr>
        <w:t>buňkaje</w:t>
      </w:r>
      <w:proofErr w:type="spellEnd"/>
      <w:r w:rsidRPr="00807836">
        <w:rPr>
          <w:rFonts w:cs="Calibri"/>
          <w:szCs w:val="20"/>
          <w:lang w:eastAsia="sk-SK"/>
        </w:rPr>
        <w:t xml:space="preserve"> tvořena trojicí různých druhů luminoforů, z nichž jeden září </w:t>
      </w:r>
      <w:r w:rsidRPr="00807836">
        <w:rPr>
          <w:rFonts w:cs="Calibri"/>
          <w:b/>
          <w:bCs/>
          <w:szCs w:val="20"/>
          <w:lang w:eastAsia="sk-SK"/>
        </w:rPr>
        <w:t>červeně</w:t>
      </w:r>
      <w:r w:rsidRPr="00807836">
        <w:rPr>
          <w:rFonts w:cs="Calibri"/>
          <w:szCs w:val="20"/>
          <w:lang w:eastAsia="sk-SK"/>
        </w:rPr>
        <w:t>, druhý modře a třetí zeleně.</w:t>
      </w:r>
    </w:p>
    <w:p w:rsidR="00F33826" w:rsidRPr="00807836" w:rsidRDefault="00F33826" w:rsidP="003E7E8E">
      <w:pPr>
        <w:autoSpaceDE w:val="0"/>
        <w:autoSpaceDN w:val="0"/>
        <w:adjustRightInd w:val="0"/>
        <w:spacing w:after="0" w:line="240" w:lineRule="auto"/>
        <w:rPr>
          <w:rFonts w:cs="Calibri"/>
          <w:b/>
          <w:bCs/>
          <w:i/>
          <w:iCs/>
          <w:szCs w:val="20"/>
          <w:lang w:eastAsia="sk-SK"/>
        </w:rPr>
      </w:pPr>
      <w:r w:rsidRPr="00807836">
        <w:rPr>
          <w:rFonts w:cs="Calibri"/>
          <w:szCs w:val="20"/>
          <w:lang w:eastAsia="sk-SK"/>
        </w:rPr>
        <w:t xml:space="preserve">• </w:t>
      </w:r>
      <w:r w:rsidRPr="00807836">
        <w:rPr>
          <w:rFonts w:cs="Calibri"/>
          <w:b/>
          <w:bCs/>
          <w:i/>
          <w:iCs/>
          <w:szCs w:val="20"/>
          <w:lang w:eastAsia="sk-SK"/>
        </w:rPr>
        <w:t>Luminofor je látka, která po předchozím dodání energie vyzařuje světlo.</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Bod monitoru je však natolik malý, že lidské oko není schopno zaregistrovat jednotlivé luminofory a proto vidíme bod monitoru jako jednu barvu.</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Různými kombinacemi intenzit vyzařování jednotlivých složek </w:t>
      </w:r>
      <w:r w:rsidRPr="00807836">
        <w:rPr>
          <w:rFonts w:cs="Calibri"/>
          <w:b/>
          <w:bCs/>
          <w:szCs w:val="20"/>
          <w:lang w:eastAsia="sk-SK"/>
        </w:rPr>
        <w:t xml:space="preserve">RGB </w:t>
      </w:r>
      <w:r w:rsidRPr="00807836">
        <w:rPr>
          <w:rFonts w:cs="Calibri"/>
          <w:szCs w:val="20"/>
          <w:lang w:eastAsia="sk-SK"/>
        </w:rPr>
        <w:t>dostaneme unikátní zabarvení bodu.</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Energii potřebnou k rozsvícení luminoforu dodává </w:t>
      </w:r>
      <w:r w:rsidRPr="00807836">
        <w:rPr>
          <w:rFonts w:cs="Calibri"/>
          <w:b/>
          <w:bCs/>
          <w:szCs w:val="20"/>
          <w:lang w:eastAsia="sk-SK"/>
        </w:rPr>
        <w:t>elektronový paprsek</w:t>
      </w:r>
      <w:r w:rsidRPr="00807836">
        <w:rPr>
          <w:rFonts w:cs="Calibri"/>
          <w:szCs w:val="20"/>
          <w:lang w:eastAsia="sk-SK"/>
        </w:rPr>
        <w:t xml:space="preserve"> vystřelovaný z </w:t>
      </w:r>
      <w:r w:rsidRPr="00807836">
        <w:rPr>
          <w:rFonts w:cs="Calibri"/>
          <w:b/>
          <w:bCs/>
          <w:szCs w:val="20"/>
          <w:lang w:eastAsia="sk-SK"/>
        </w:rPr>
        <w:t>katodové trubice</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(CRT - </w:t>
      </w:r>
      <w:proofErr w:type="spellStart"/>
      <w:r w:rsidRPr="00807836">
        <w:rPr>
          <w:rFonts w:cs="Calibri"/>
          <w:szCs w:val="20"/>
          <w:lang w:eastAsia="sk-SK"/>
        </w:rPr>
        <w:t>Cathode</w:t>
      </w:r>
      <w:proofErr w:type="spellEnd"/>
      <w:r w:rsidRPr="00807836">
        <w:rPr>
          <w:rFonts w:cs="Calibri"/>
          <w:szCs w:val="20"/>
          <w:lang w:eastAsia="sk-SK"/>
        </w:rPr>
        <w:t xml:space="preserve"> </w:t>
      </w:r>
      <w:proofErr w:type="spellStart"/>
      <w:r w:rsidRPr="00807836">
        <w:rPr>
          <w:rFonts w:cs="Calibri"/>
          <w:szCs w:val="20"/>
          <w:lang w:eastAsia="sk-SK"/>
        </w:rPr>
        <w:t>Ray</w:t>
      </w:r>
      <w:proofErr w:type="spellEnd"/>
      <w:r w:rsidRPr="00807836">
        <w:rPr>
          <w:rFonts w:cs="Calibri"/>
          <w:szCs w:val="20"/>
          <w:lang w:eastAsia="sk-SK"/>
        </w:rPr>
        <w:t xml:space="preserve"> Tube).</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Každý druh luminoforu má svoji vlastní katodovou trubici.</w:t>
      </w:r>
      <w:r w:rsidRPr="00807836">
        <w:rPr>
          <w:rFonts w:cs="Calibri"/>
          <w:b/>
          <w:bCs/>
          <w:i/>
          <w:iCs/>
          <w:szCs w:val="20"/>
          <w:lang w:eastAsia="sk-SK"/>
        </w:rPr>
        <w:t xml:space="preserve"> </w:t>
      </w:r>
    </w:p>
    <w:p w:rsidR="00F33826" w:rsidRPr="00807836" w:rsidRDefault="00F33826" w:rsidP="003E7E8E">
      <w:pPr>
        <w:autoSpaceDE w:val="0"/>
        <w:autoSpaceDN w:val="0"/>
        <w:adjustRightInd w:val="0"/>
        <w:spacing w:after="0" w:line="240" w:lineRule="auto"/>
        <w:rPr>
          <w:rFonts w:cs="Calibri"/>
          <w:b/>
          <w:bCs/>
          <w:i/>
          <w:iCs/>
          <w:szCs w:val="20"/>
          <w:lang w:eastAsia="sk-SK"/>
        </w:rPr>
      </w:pPr>
      <w:r w:rsidRPr="00807836">
        <w:rPr>
          <w:rFonts w:cs="Calibri"/>
          <w:b/>
          <w:bCs/>
          <w:i/>
          <w:iCs/>
          <w:szCs w:val="20"/>
          <w:lang w:eastAsia="sk-SK"/>
        </w:rPr>
        <w:t>Výhody:</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je ostrost obrazu</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vysoký kontrast</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vysoká životnost</w:t>
      </w:r>
    </w:p>
    <w:p w:rsidR="00F33826" w:rsidRPr="00807836" w:rsidRDefault="00F33826" w:rsidP="003E7E8E">
      <w:pPr>
        <w:spacing w:after="0" w:line="240" w:lineRule="auto"/>
        <w:rPr>
          <w:rFonts w:cs="Calibri"/>
          <w:szCs w:val="20"/>
        </w:rPr>
      </w:pPr>
      <w:r w:rsidRPr="00807836">
        <w:rPr>
          <w:rFonts w:cs="Calibri"/>
          <w:szCs w:val="20"/>
          <w:lang w:eastAsia="sk-SK"/>
        </w:rPr>
        <w:t>• věrnost barev</w:t>
      </w:r>
    </w:p>
    <w:p w:rsidR="00F33826" w:rsidRPr="00807836" w:rsidRDefault="00F33826" w:rsidP="003E7E8E">
      <w:pPr>
        <w:autoSpaceDE w:val="0"/>
        <w:autoSpaceDN w:val="0"/>
        <w:adjustRightInd w:val="0"/>
        <w:spacing w:after="0" w:line="240" w:lineRule="auto"/>
        <w:rPr>
          <w:rFonts w:cs="Calibri"/>
          <w:b/>
          <w:bCs/>
          <w:i/>
          <w:iCs/>
          <w:szCs w:val="20"/>
          <w:lang w:eastAsia="sk-SK"/>
        </w:rPr>
      </w:pPr>
      <w:r w:rsidRPr="00807836">
        <w:rPr>
          <w:rFonts w:cs="Calibri"/>
          <w:b/>
          <w:bCs/>
          <w:i/>
          <w:iCs/>
          <w:szCs w:val="20"/>
          <w:lang w:eastAsia="sk-SK"/>
        </w:rPr>
        <w:t>Nevýhody:</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vyzařování nebezpečného zářeni</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vysoká hmotnost</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vysoká spotřeba energie</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ovlivnění obrazu magnetickým polem (pozor i nevratné poškození)</w:t>
      </w:r>
    </w:p>
    <w:p w:rsidR="00F33826" w:rsidRPr="00807836" w:rsidRDefault="00F33826" w:rsidP="00706E96">
      <w:pPr>
        <w:pStyle w:val="Nadpis2"/>
        <w:rPr>
          <w:lang w:eastAsia="sk-SK"/>
        </w:rPr>
      </w:pPr>
      <w:r w:rsidRPr="00807836">
        <w:rPr>
          <w:lang w:eastAsia="sk-SK"/>
        </w:rPr>
        <w:lastRenderedPageBreak/>
        <w:t xml:space="preserve">LCD </w:t>
      </w:r>
      <w:r w:rsidRPr="00706E96">
        <w:t>panely</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V zadní části panelu je výbojka, která emituje světlo nutné pro osvětlení panelu. Světlo generované výbojkou pak prochází </w:t>
      </w:r>
      <w:r w:rsidRPr="00807836">
        <w:rPr>
          <w:rFonts w:cs="Calibri"/>
          <w:b/>
          <w:bCs/>
          <w:szCs w:val="20"/>
          <w:lang w:eastAsia="sk-SK"/>
        </w:rPr>
        <w:t xml:space="preserve">lineárním polarizačním filtrem </w:t>
      </w:r>
      <w:r w:rsidRPr="00807836">
        <w:rPr>
          <w:rFonts w:cs="Calibri"/>
          <w:szCs w:val="20"/>
          <w:lang w:eastAsia="sk-SK"/>
        </w:rPr>
        <w:t>(s vertikální polarizací).</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Pak následují dvě desky - </w:t>
      </w:r>
      <w:r w:rsidRPr="00807836">
        <w:rPr>
          <w:rFonts w:cs="Calibri"/>
          <w:b/>
          <w:bCs/>
          <w:szCs w:val="20"/>
          <w:lang w:eastAsia="sk-SK"/>
        </w:rPr>
        <w:t xml:space="preserve">elektrody </w:t>
      </w:r>
      <w:r w:rsidRPr="00807836">
        <w:rPr>
          <w:rFonts w:cs="Calibri"/>
          <w:szCs w:val="20"/>
          <w:lang w:eastAsia="sk-SK"/>
        </w:rPr>
        <w:t xml:space="preserve">z vodivého skla - uvnitř těchto elektrod jsou </w:t>
      </w:r>
      <w:r w:rsidRPr="00807836">
        <w:rPr>
          <w:rFonts w:cs="Calibri"/>
          <w:b/>
          <w:bCs/>
          <w:szCs w:val="20"/>
          <w:lang w:eastAsia="sk-SK"/>
        </w:rPr>
        <w:t>tekuté krystaly</w:t>
      </w:r>
      <w:r w:rsidRPr="00807836">
        <w:rPr>
          <w:rFonts w:cs="Calibri"/>
          <w:szCs w:val="20"/>
          <w:lang w:eastAsia="sk-SK"/>
        </w:rPr>
        <w:t xml:space="preserve"> (</w:t>
      </w:r>
      <w:proofErr w:type="spellStart"/>
      <w:r w:rsidRPr="00807836">
        <w:rPr>
          <w:rFonts w:cs="Calibri"/>
          <w:szCs w:val="20"/>
          <w:lang w:eastAsia="sk-SK"/>
        </w:rPr>
        <w:t>liquid</w:t>
      </w:r>
      <w:proofErr w:type="spellEnd"/>
      <w:r w:rsidRPr="00807836">
        <w:rPr>
          <w:rFonts w:cs="Calibri"/>
          <w:szCs w:val="20"/>
          <w:lang w:eastAsia="sk-SK"/>
        </w:rPr>
        <w:t xml:space="preserve"> </w:t>
      </w:r>
      <w:proofErr w:type="spellStart"/>
      <w:r w:rsidRPr="00807836">
        <w:rPr>
          <w:rFonts w:cs="Calibri"/>
          <w:szCs w:val="20"/>
          <w:lang w:eastAsia="sk-SK"/>
        </w:rPr>
        <w:t>crystal</w:t>
      </w:r>
      <w:proofErr w:type="spellEnd"/>
      <w:r w:rsidRPr="00807836">
        <w:rPr>
          <w:rFonts w:cs="Calibri"/>
          <w:szCs w:val="20"/>
          <w:lang w:eastAsia="sk-SK"/>
        </w:rPr>
        <w:t xml:space="preserve"> display - LCD).</w:t>
      </w:r>
    </w:p>
    <w:p w:rsidR="00F33826" w:rsidRPr="00706E9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Tekuté krystaly (pokud nejsou v elektrickém poli) ve svém přirozeném stavu "otáčí" procházející světlo o cca 90 stupňů. To pak hladce prochází </w:t>
      </w:r>
      <w:r w:rsidRPr="00807836">
        <w:rPr>
          <w:rFonts w:cs="Calibri"/>
          <w:b/>
          <w:bCs/>
          <w:szCs w:val="20"/>
          <w:lang w:eastAsia="sk-SK"/>
        </w:rPr>
        <w:t>druhým polarizačním</w:t>
      </w:r>
      <w:r w:rsidRPr="00807836">
        <w:rPr>
          <w:rFonts w:cs="Calibri"/>
          <w:szCs w:val="20"/>
          <w:lang w:eastAsia="sk-SK"/>
        </w:rPr>
        <w:t xml:space="preserve"> </w:t>
      </w:r>
      <w:r w:rsidRPr="00807836">
        <w:rPr>
          <w:rFonts w:cs="Calibri"/>
          <w:b/>
          <w:bCs/>
          <w:szCs w:val="20"/>
          <w:lang w:eastAsia="sk-SK"/>
        </w:rPr>
        <w:t xml:space="preserve">filtrem </w:t>
      </w:r>
      <w:r w:rsidRPr="00807836">
        <w:rPr>
          <w:rFonts w:cs="Calibri"/>
          <w:szCs w:val="20"/>
          <w:lang w:eastAsia="sk-SK"/>
        </w:rPr>
        <w:t>(s horizontální polarizaci).</w:t>
      </w:r>
    </w:p>
    <w:p w:rsidR="00F33826" w:rsidRPr="00807836" w:rsidRDefault="00F33826" w:rsidP="00706E96">
      <w:pPr>
        <w:pStyle w:val="Nadpis3"/>
        <w:rPr>
          <w:lang w:eastAsia="sk-SK"/>
        </w:rPr>
      </w:pPr>
      <w:r w:rsidRPr="00807836">
        <w:rPr>
          <w:lang w:eastAsia="sk-SK"/>
        </w:rPr>
        <w:t xml:space="preserve">TFT </w:t>
      </w:r>
      <w:r w:rsidRPr="00706E96">
        <w:t>displej</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Nové tzv. </w:t>
      </w:r>
      <w:r w:rsidRPr="00807836">
        <w:rPr>
          <w:rFonts w:cs="Calibri"/>
          <w:b/>
          <w:bCs/>
          <w:szCs w:val="20"/>
          <w:lang w:eastAsia="sk-SK"/>
        </w:rPr>
        <w:t xml:space="preserve">aktivní displeje </w:t>
      </w:r>
      <w:r w:rsidRPr="00807836">
        <w:rPr>
          <w:rFonts w:cs="Calibri"/>
          <w:szCs w:val="20"/>
          <w:lang w:eastAsia="sk-SK"/>
        </w:rPr>
        <w:t xml:space="preserve">již k řízení buněk využívají </w:t>
      </w:r>
      <w:r w:rsidRPr="00807836">
        <w:rPr>
          <w:rFonts w:cs="Calibri"/>
          <w:b/>
          <w:bCs/>
          <w:szCs w:val="20"/>
          <w:lang w:eastAsia="sk-SK"/>
        </w:rPr>
        <w:t>aktivních zesilovacích</w:t>
      </w:r>
      <w:r w:rsidRPr="00807836">
        <w:rPr>
          <w:rFonts w:cs="Calibri"/>
          <w:szCs w:val="20"/>
          <w:lang w:eastAsia="sk-SK"/>
        </w:rPr>
        <w:t xml:space="preserve"> </w:t>
      </w:r>
      <w:r w:rsidRPr="00807836">
        <w:rPr>
          <w:rFonts w:cs="Calibri"/>
          <w:b/>
          <w:bCs/>
          <w:szCs w:val="20"/>
          <w:lang w:eastAsia="sk-SK"/>
        </w:rPr>
        <w:t xml:space="preserve">prvků - tranzistorů TFT </w:t>
      </w:r>
      <w:r w:rsidRPr="00807836">
        <w:rPr>
          <w:rFonts w:cs="Calibri"/>
          <w:szCs w:val="20"/>
          <w:lang w:eastAsia="sk-SK"/>
        </w:rPr>
        <w:t>(</w:t>
      </w:r>
      <w:proofErr w:type="spellStart"/>
      <w:r w:rsidRPr="00807836">
        <w:rPr>
          <w:rFonts w:cs="Calibri"/>
          <w:szCs w:val="20"/>
          <w:lang w:eastAsia="sk-SK"/>
        </w:rPr>
        <w:t>Thin</w:t>
      </w:r>
      <w:proofErr w:type="spellEnd"/>
      <w:r w:rsidRPr="00807836">
        <w:rPr>
          <w:rFonts w:cs="Calibri"/>
          <w:szCs w:val="20"/>
          <w:lang w:eastAsia="sk-SK"/>
        </w:rPr>
        <w:t xml:space="preserve"> Film Tranzistor - tenký foliový tranzistor) - </w:t>
      </w:r>
      <w:r w:rsidRPr="00807836">
        <w:rPr>
          <w:rFonts w:cs="Calibri"/>
          <w:b/>
          <w:bCs/>
          <w:szCs w:val="20"/>
          <w:lang w:eastAsia="sk-SK"/>
        </w:rPr>
        <w:t xml:space="preserve">jednoho pro každou barevnou buňku </w:t>
      </w:r>
      <w:r w:rsidRPr="00807836">
        <w:rPr>
          <w:rFonts w:cs="Calibri"/>
          <w:szCs w:val="20"/>
          <w:lang w:eastAsia="sk-SK"/>
        </w:rPr>
        <w:t>– a to v celé ploše obrazu.</w:t>
      </w:r>
    </w:p>
    <w:p w:rsidR="00F33826" w:rsidRPr="00807836" w:rsidRDefault="00F33826" w:rsidP="00706E96">
      <w:pPr>
        <w:pStyle w:val="Nadpis3"/>
        <w:rPr>
          <w:lang w:eastAsia="sk-SK"/>
        </w:rPr>
      </w:pPr>
      <w:r w:rsidRPr="00706E96">
        <w:t>Parametry</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Na rozdíl od monitoru, kde náběh i zhasínání obrazových bodů není problémem, je každá buňka LCD zatížená</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určitou "setrvačností", a to umožňuje měřitelnou odezvu obrazového bodu </w:t>
      </w:r>
      <w:r w:rsidRPr="00807836">
        <w:rPr>
          <w:rFonts w:cs="Calibri"/>
          <w:b/>
          <w:bCs/>
          <w:szCs w:val="20"/>
          <w:lang w:eastAsia="sk-SK"/>
        </w:rPr>
        <w:t xml:space="preserve">response </w:t>
      </w:r>
      <w:proofErr w:type="spellStart"/>
      <w:r w:rsidRPr="00807836">
        <w:rPr>
          <w:rFonts w:cs="Calibri"/>
          <w:b/>
          <w:bCs/>
          <w:szCs w:val="20"/>
          <w:lang w:eastAsia="sk-SK"/>
        </w:rPr>
        <w:t>time</w:t>
      </w:r>
      <w:proofErr w:type="spellEnd"/>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Dobu odezvy uvádíme v milisekundách, </w:t>
      </w:r>
      <w:r w:rsidRPr="00807836">
        <w:rPr>
          <w:rFonts w:cs="Calibri"/>
          <w:b/>
          <w:bCs/>
          <w:szCs w:val="20"/>
          <w:lang w:eastAsia="sk-SK"/>
        </w:rPr>
        <w:t xml:space="preserve">čím je menší, tím lépe </w:t>
      </w:r>
      <w:r w:rsidRPr="00807836">
        <w:rPr>
          <w:rFonts w:cs="Calibri"/>
          <w:szCs w:val="20"/>
          <w:lang w:eastAsia="sk-SK"/>
        </w:rPr>
        <w:t>(&lt;20ms)</w:t>
      </w:r>
    </w:p>
    <w:p w:rsidR="00F33826" w:rsidRPr="00807836" w:rsidRDefault="00F33826" w:rsidP="003E7E8E">
      <w:pPr>
        <w:autoSpaceDE w:val="0"/>
        <w:autoSpaceDN w:val="0"/>
        <w:adjustRightInd w:val="0"/>
        <w:spacing w:after="0" w:line="240" w:lineRule="auto"/>
        <w:rPr>
          <w:rFonts w:cs="Calibri"/>
          <w:b/>
          <w:bCs/>
          <w:szCs w:val="20"/>
          <w:lang w:eastAsia="sk-SK"/>
        </w:rPr>
      </w:pPr>
      <w:r w:rsidRPr="00807836">
        <w:rPr>
          <w:rFonts w:cs="Calibri"/>
          <w:szCs w:val="20"/>
          <w:lang w:eastAsia="sk-SK"/>
        </w:rPr>
        <w:t xml:space="preserve">• Dlouhá doba odezvy (nad 35ms) způsobuje rušivé mlžení a optický neklid na hranách a plochách </w:t>
      </w:r>
      <w:r w:rsidRPr="00807836">
        <w:rPr>
          <w:rFonts w:cs="Calibri"/>
          <w:b/>
          <w:bCs/>
          <w:szCs w:val="20"/>
          <w:lang w:eastAsia="sk-SK"/>
        </w:rPr>
        <w:t>pohybujících se</w:t>
      </w:r>
      <w:r w:rsidRPr="00807836">
        <w:rPr>
          <w:rFonts w:cs="Calibri"/>
          <w:szCs w:val="20"/>
          <w:lang w:eastAsia="sk-SK"/>
        </w:rPr>
        <w:t xml:space="preserve"> </w:t>
      </w:r>
      <w:r w:rsidRPr="00807836">
        <w:rPr>
          <w:rFonts w:cs="Calibri"/>
          <w:b/>
          <w:bCs/>
          <w:szCs w:val="20"/>
          <w:lang w:eastAsia="sk-SK"/>
        </w:rPr>
        <w:t>částí obrazu</w:t>
      </w:r>
      <w:r w:rsidRPr="00807836">
        <w:rPr>
          <w:rFonts w:cs="Calibri"/>
          <w:szCs w:val="20"/>
          <w:lang w:eastAsia="sk-SK"/>
        </w:rPr>
        <w:t>.</w:t>
      </w:r>
    </w:p>
    <w:p w:rsidR="00F33826" w:rsidRPr="00807836" w:rsidRDefault="00F33826" w:rsidP="00706E96">
      <w:pPr>
        <w:pStyle w:val="Nadpis3"/>
        <w:rPr>
          <w:lang w:eastAsia="sk-SK"/>
        </w:rPr>
      </w:pPr>
      <w:proofErr w:type="spellStart"/>
      <w:r w:rsidRPr="00706E96">
        <w:t>Podsvícení</w:t>
      </w:r>
      <w:proofErr w:type="spellEnd"/>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K </w:t>
      </w:r>
      <w:proofErr w:type="spellStart"/>
      <w:r w:rsidRPr="00807836">
        <w:rPr>
          <w:rFonts w:cs="Calibri"/>
          <w:szCs w:val="20"/>
          <w:lang w:eastAsia="sk-SK"/>
        </w:rPr>
        <w:t>podsvícení</w:t>
      </w:r>
      <w:proofErr w:type="spellEnd"/>
      <w:r w:rsidRPr="00807836">
        <w:rPr>
          <w:rFonts w:cs="Calibri"/>
          <w:szCs w:val="20"/>
          <w:lang w:eastAsia="sk-SK"/>
        </w:rPr>
        <w:t xml:space="preserve"> se používají tenké trubice (CCFL </w:t>
      </w:r>
      <w:proofErr w:type="spellStart"/>
      <w:r w:rsidRPr="00807836">
        <w:rPr>
          <w:rFonts w:cs="Calibri"/>
          <w:szCs w:val="20"/>
          <w:lang w:eastAsia="sk-SK"/>
        </w:rPr>
        <w:t>tubes</w:t>
      </w:r>
      <w:proofErr w:type="spellEnd"/>
      <w:r w:rsidRPr="00807836">
        <w:rPr>
          <w:rFonts w:cs="Calibri"/>
          <w:szCs w:val="20"/>
          <w:lang w:eastAsia="sk-SK"/>
        </w:rPr>
        <w:t>).</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U nich je kladen velký důraz na rovnoměrnost světla a jeho barvu (měla by být bílá obvykle 6000 K).</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Pozor na nerovnoměrné osvícení v rozích panelu</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V poslední době se ovšem objevuje i </w:t>
      </w:r>
      <w:proofErr w:type="spellStart"/>
      <w:r w:rsidRPr="00807836">
        <w:rPr>
          <w:rFonts w:cs="Calibri"/>
          <w:szCs w:val="20"/>
          <w:lang w:eastAsia="sk-SK"/>
        </w:rPr>
        <w:t>podsvícení</w:t>
      </w:r>
      <w:proofErr w:type="spellEnd"/>
      <w:r w:rsidRPr="00807836">
        <w:rPr>
          <w:rFonts w:cs="Calibri"/>
          <w:szCs w:val="20"/>
          <w:lang w:eastAsia="sk-SK"/>
        </w:rPr>
        <w:t xml:space="preserve"> pomocí LED (svítící dioda)</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Toto řešení přináší úsporu energie a také větší životnost celého panelu. Lepší homogenitu a u krajů tedy nevznikají žádné tmavé fleky.</w:t>
      </w:r>
    </w:p>
    <w:p w:rsidR="00F33826" w:rsidRPr="00807836" w:rsidRDefault="00F33826" w:rsidP="003E7E8E">
      <w:pPr>
        <w:autoSpaceDE w:val="0"/>
        <w:autoSpaceDN w:val="0"/>
        <w:adjustRightInd w:val="0"/>
        <w:spacing w:after="0" w:line="240" w:lineRule="auto"/>
        <w:rPr>
          <w:rFonts w:cs="Calibri"/>
          <w:szCs w:val="20"/>
          <w:lang w:eastAsia="sk-SK"/>
        </w:rPr>
      </w:pP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w:t>
      </w:r>
      <w:r w:rsidRPr="00807836">
        <w:rPr>
          <w:rFonts w:cs="Calibri"/>
          <w:b/>
          <w:bCs/>
          <w:szCs w:val="20"/>
          <w:lang w:eastAsia="sk-SK"/>
        </w:rPr>
        <w:t xml:space="preserve">Fyzické rozlišení u LCD </w:t>
      </w:r>
      <w:r w:rsidRPr="00807836">
        <w:rPr>
          <w:rFonts w:cs="Calibri"/>
          <w:szCs w:val="20"/>
          <w:lang w:eastAsia="sk-SK"/>
        </w:rPr>
        <w:t>displejů je třeba dodržovat při nastavení grafických karet</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Například při fyzickém rozlišení TFT panelu 1024x768 se musí běžná rozlišení 800 x 600, 640 x 480, ale i veškeré</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textové režimy přepočítat - "rozředit" na celou plochu panelu</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V prvním případě je měřítko 1.28 : 1, ve druhém 1.6 : 1 - v obou případech se nejedná o celé číslo, a tak se musí</w:t>
      </w:r>
    </w:p>
    <w:p w:rsidR="00F33826" w:rsidRPr="00706E96" w:rsidRDefault="00F33826" w:rsidP="003E7E8E">
      <w:pPr>
        <w:autoSpaceDE w:val="0"/>
        <w:autoSpaceDN w:val="0"/>
        <w:adjustRightInd w:val="0"/>
        <w:spacing w:after="0" w:line="240" w:lineRule="auto"/>
        <w:rPr>
          <w:rStyle w:val="Nadpis3Char"/>
          <w:rFonts w:asciiTheme="minorHAnsi" w:eastAsiaTheme="minorHAnsi" w:hAnsiTheme="minorHAnsi" w:cs="Calibri"/>
          <w:b w:val="0"/>
          <w:bCs w:val="0"/>
          <w:sz w:val="22"/>
          <w:szCs w:val="20"/>
          <w:lang w:eastAsia="sk-SK"/>
        </w:rPr>
      </w:pPr>
      <w:r w:rsidRPr="00807836">
        <w:rPr>
          <w:rFonts w:cs="Calibri"/>
          <w:szCs w:val="20"/>
          <w:lang w:eastAsia="sk-SK"/>
        </w:rPr>
        <w:t xml:space="preserve">potřebné informace inteligentně rozložit na řadu sousedních </w:t>
      </w:r>
      <w:proofErr w:type="spellStart"/>
      <w:r w:rsidRPr="00807836">
        <w:rPr>
          <w:rFonts w:cs="Calibri"/>
          <w:szCs w:val="20"/>
          <w:lang w:eastAsia="sk-SK"/>
        </w:rPr>
        <w:t>pixelů</w:t>
      </w:r>
      <w:proofErr w:type="spellEnd"/>
      <w:r w:rsidRPr="00807836">
        <w:rPr>
          <w:rFonts w:cs="Calibri"/>
          <w:szCs w:val="20"/>
          <w:lang w:eastAsia="sk-SK"/>
        </w:rPr>
        <w:t>, čímž dochází k určitému zkreslení obrazu.</w:t>
      </w:r>
    </w:p>
    <w:p w:rsidR="00F33826" w:rsidRPr="008C4EC2" w:rsidRDefault="00F33826" w:rsidP="00706E96">
      <w:pPr>
        <w:pStyle w:val="Nadpis3"/>
        <w:rPr>
          <w:rFonts w:ascii="Calibri" w:hAnsi="Calibri" w:cs="Calibri"/>
          <w:b w:val="0"/>
          <w:i/>
          <w:iCs/>
          <w:sz w:val="20"/>
          <w:szCs w:val="20"/>
          <w:lang w:eastAsia="sk-SK"/>
        </w:rPr>
      </w:pPr>
      <w:r w:rsidRPr="00706E96">
        <w:t>Výhody</w:t>
      </w:r>
      <w:r w:rsidR="008C4EC2" w:rsidRPr="00706E96">
        <w:t>:</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w:t>
      </w:r>
      <w:r w:rsidRPr="00807836">
        <w:rPr>
          <w:rFonts w:cs="Calibri"/>
          <w:b/>
          <w:bCs/>
          <w:szCs w:val="20"/>
          <w:lang w:eastAsia="sk-SK"/>
        </w:rPr>
        <w:t xml:space="preserve">Geometrie, ostrost </w:t>
      </w:r>
      <w:r w:rsidRPr="00807836">
        <w:rPr>
          <w:rFonts w:cs="Calibri"/>
          <w:szCs w:val="20"/>
          <w:lang w:eastAsia="sk-SK"/>
        </w:rPr>
        <w:t xml:space="preserve">- Díky přesnému uspořádání jednotlivých </w:t>
      </w:r>
      <w:proofErr w:type="spellStart"/>
      <w:r w:rsidRPr="00807836">
        <w:rPr>
          <w:rFonts w:cs="Calibri"/>
          <w:szCs w:val="20"/>
          <w:lang w:eastAsia="sk-SK"/>
        </w:rPr>
        <w:t>pixelů</w:t>
      </w:r>
      <w:proofErr w:type="spellEnd"/>
      <w:r w:rsidRPr="00807836">
        <w:rPr>
          <w:rFonts w:cs="Calibri"/>
          <w:szCs w:val="20"/>
          <w:lang w:eastAsia="sk-SK"/>
        </w:rPr>
        <w:t xml:space="preserve"> přináší LCD obraz s dokonalou ostrostí.</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w:t>
      </w:r>
      <w:r w:rsidRPr="00807836">
        <w:rPr>
          <w:rFonts w:cs="Calibri"/>
          <w:b/>
          <w:bCs/>
          <w:szCs w:val="20"/>
          <w:lang w:eastAsia="sk-SK"/>
        </w:rPr>
        <w:t xml:space="preserve">Jas </w:t>
      </w:r>
      <w:r w:rsidRPr="00807836">
        <w:rPr>
          <w:rFonts w:cs="Calibri"/>
          <w:szCs w:val="20"/>
          <w:lang w:eastAsia="sk-SK"/>
        </w:rPr>
        <w:t xml:space="preserve">- </w:t>
      </w:r>
      <w:proofErr w:type="spellStart"/>
      <w:r w:rsidRPr="00807836">
        <w:rPr>
          <w:rFonts w:cs="Calibri"/>
          <w:szCs w:val="20"/>
          <w:lang w:eastAsia="sk-SK"/>
        </w:rPr>
        <w:t>Podsvětlení</w:t>
      </w:r>
      <w:proofErr w:type="spellEnd"/>
      <w:r w:rsidRPr="00807836">
        <w:rPr>
          <w:rFonts w:cs="Calibri"/>
          <w:szCs w:val="20"/>
          <w:lang w:eastAsia="sk-SK"/>
        </w:rPr>
        <w:t xml:space="preserve"> displeje je díky katodám velice jasné a u kvalitnějších LCD i dokonale rovnoměrné.</w:t>
      </w:r>
    </w:p>
    <w:p w:rsidR="00F3382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w:t>
      </w:r>
      <w:r w:rsidRPr="00807836">
        <w:rPr>
          <w:rFonts w:cs="Calibri"/>
          <w:b/>
          <w:bCs/>
          <w:szCs w:val="20"/>
          <w:lang w:eastAsia="sk-SK"/>
        </w:rPr>
        <w:t xml:space="preserve">Spotřeba </w:t>
      </w:r>
      <w:r w:rsidRPr="00807836">
        <w:rPr>
          <w:rFonts w:cs="Calibri"/>
          <w:szCs w:val="20"/>
          <w:lang w:eastAsia="sk-SK"/>
        </w:rPr>
        <w:t>- LCD panely sníží i vaši spotřebu energie, protože jejich spotřeba je oproti CRT poloviční a pohybuje se do 50W.</w:t>
      </w:r>
    </w:p>
    <w:p w:rsidR="00706E96" w:rsidRDefault="00706E96" w:rsidP="003E7E8E">
      <w:pPr>
        <w:autoSpaceDE w:val="0"/>
        <w:autoSpaceDN w:val="0"/>
        <w:adjustRightInd w:val="0"/>
        <w:spacing w:after="0" w:line="240" w:lineRule="auto"/>
        <w:rPr>
          <w:rFonts w:cs="Calibri"/>
          <w:szCs w:val="20"/>
          <w:lang w:eastAsia="sk-SK"/>
        </w:rPr>
      </w:pPr>
    </w:p>
    <w:p w:rsidR="00706E96" w:rsidRPr="00807836" w:rsidRDefault="00706E96" w:rsidP="003E7E8E">
      <w:pPr>
        <w:autoSpaceDE w:val="0"/>
        <w:autoSpaceDN w:val="0"/>
        <w:adjustRightInd w:val="0"/>
        <w:spacing w:after="0" w:line="240" w:lineRule="auto"/>
        <w:rPr>
          <w:rFonts w:cs="Calibri"/>
          <w:szCs w:val="20"/>
          <w:lang w:eastAsia="sk-SK"/>
        </w:rPr>
      </w:pPr>
    </w:p>
    <w:p w:rsidR="00F33826" w:rsidRPr="00807836" w:rsidRDefault="00F33826" w:rsidP="00706E96">
      <w:pPr>
        <w:pStyle w:val="Nadpis3"/>
        <w:rPr>
          <w:lang w:eastAsia="sk-SK"/>
        </w:rPr>
      </w:pPr>
      <w:r w:rsidRPr="00706E96">
        <w:lastRenderedPageBreak/>
        <w:t>Nevýhody</w:t>
      </w:r>
      <w:r w:rsidRPr="00807836">
        <w:rPr>
          <w:lang w:eastAsia="sk-SK"/>
        </w:rPr>
        <w:t>:</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w:t>
      </w:r>
      <w:r w:rsidRPr="00807836">
        <w:rPr>
          <w:rFonts w:cs="Calibri"/>
          <w:b/>
          <w:bCs/>
          <w:szCs w:val="20"/>
          <w:lang w:eastAsia="sk-SK"/>
        </w:rPr>
        <w:t xml:space="preserve">Doba odezvy </w:t>
      </w:r>
      <w:r w:rsidRPr="00807836">
        <w:rPr>
          <w:rFonts w:cs="Calibri"/>
          <w:szCs w:val="20"/>
          <w:lang w:eastAsia="sk-SK"/>
        </w:rPr>
        <w:t>- Tekuté krystaly stále nejsou tak rychlé, aby dokázaly to, co CRT monitory.</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w:t>
      </w:r>
      <w:r w:rsidRPr="00807836">
        <w:rPr>
          <w:rFonts w:cs="Calibri"/>
          <w:b/>
          <w:bCs/>
          <w:szCs w:val="20"/>
          <w:lang w:eastAsia="sk-SK"/>
        </w:rPr>
        <w:t xml:space="preserve">Pozorovací úhly </w:t>
      </w:r>
      <w:r w:rsidRPr="00807836">
        <w:rPr>
          <w:rFonts w:cs="Calibri"/>
          <w:szCs w:val="20"/>
          <w:lang w:eastAsia="sk-SK"/>
        </w:rPr>
        <w:t>- Tento zápor již není v dnešní době tak akutní jako dříve, ale přesto jsou omezené pozorovací úhly občas nepříjemné.</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w:t>
      </w:r>
      <w:r w:rsidRPr="00807836">
        <w:rPr>
          <w:rFonts w:cs="Calibri"/>
          <w:b/>
          <w:bCs/>
          <w:szCs w:val="20"/>
          <w:lang w:eastAsia="sk-SK"/>
        </w:rPr>
        <w:t xml:space="preserve">Vadné </w:t>
      </w:r>
      <w:proofErr w:type="spellStart"/>
      <w:r w:rsidRPr="00807836">
        <w:rPr>
          <w:rFonts w:cs="Calibri"/>
          <w:b/>
          <w:bCs/>
          <w:szCs w:val="20"/>
          <w:lang w:eastAsia="sk-SK"/>
        </w:rPr>
        <w:t>pixely</w:t>
      </w:r>
      <w:proofErr w:type="spellEnd"/>
      <w:r w:rsidRPr="00807836">
        <w:rPr>
          <w:rFonts w:cs="Calibri"/>
          <w:b/>
          <w:bCs/>
          <w:szCs w:val="20"/>
          <w:lang w:eastAsia="sk-SK"/>
        </w:rPr>
        <w:t xml:space="preserve"> </w:t>
      </w:r>
      <w:r w:rsidRPr="00807836">
        <w:rPr>
          <w:rFonts w:cs="Calibri"/>
          <w:szCs w:val="20"/>
          <w:lang w:eastAsia="sk-SK"/>
        </w:rPr>
        <w:t xml:space="preserve">- V případě, že je některý s </w:t>
      </w:r>
      <w:proofErr w:type="spellStart"/>
      <w:r w:rsidRPr="00807836">
        <w:rPr>
          <w:rFonts w:cs="Calibri"/>
          <w:szCs w:val="20"/>
          <w:lang w:eastAsia="sk-SK"/>
        </w:rPr>
        <w:t>pixelů</w:t>
      </w:r>
      <w:proofErr w:type="spellEnd"/>
      <w:r w:rsidRPr="00807836">
        <w:rPr>
          <w:rFonts w:cs="Calibri"/>
          <w:szCs w:val="20"/>
          <w:lang w:eastAsia="sk-SK"/>
        </w:rPr>
        <w:t xml:space="preserve"> vadný, je buď trvale rozsvícený, nebo zhasnutý, což může být rovněž na obtíž.</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w:t>
      </w:r>
      <w:r w:rsidRPr="00807836">
        <w:rPr>
          <w:rFonts w:cs="Calibri"/>
          <w:b/>
          <w:bCs/>
          <w:szCs w:val="20"/>
          <w:lang w:eastAsia="sk-SK"/>
        </w:rPr>
        <w:t xml:space="preserve">Barvy </w:t>
      </w:r>
      <w:r w:rsidRPr="00807836">
        <w:rPr>
          <w:rFonts w:cs="Calibri"/>
          <w:szCs w:val="20"/>
          <w:lang w:eastAsia="sk-SK"/>
        </w:rPr>
        <w:t>- Tekuté krystaly prostě nejsou schopny realisticky reprodukovat všech 16,7 milionu barev a těm pak chybí sytost.</w:t>
      </w:r>
    </w:p>
    <w:p w:rsidR="00F33826" w:rsidRPr="00807836" w:rsidRDefault="00F33826" w:rsidP="003E7E8E">
      <w:pPr>
        <w:spacing w:after="0" w:line="240" w:lineRule="auto"/>
        <w:rPr>
          <w:rFonts w:cs="Calibri"/>
          <w:szCs w:val="20"/>
          <w:lang w:eastAsia="sk-SK"/>
        </w:rPr>
      </w:pPr>
      <w:r w:rsidRPr="00807836">
        <w:rPr>
          <w:rFonts w:cs="Calibri"/>
          <w:szCs w:val="20"/>
          <w:lang w:eastAsia="sk-SK"/>
        </w:rPr>
        <w:t xml:space="preserve">• </w:t>
      </w:r>
      <w:r w:rsidRPr="00807836">
        <w:rPr>
          <w:rFonts w:cs="Calibri"/>
          <w:b/>
          <w:bCs/>
          <w:szCs w:val="20"/>
          <w:lang w:eastAsia="sk-SK"/>
        </w:rPr>
        <w:t xml:space="preserve">Kontrast </w:t>
      </w:r>
      <w:r w:rsidRPr="00807836">
        <w:rPr>
          <w:rFonts w:cs="Calibri"/>
          <w:szCs w:val="20"/>
          <w:lang w:eastAsia="sk-SK"/>
        </w:rPr>
        <w:t>- Kontrast je jedním z faktorů určující kvalitu panelu. (černá barva)</w:t>
      </w:r>
    </w:p>
    <w:p w:rsidR="00F33826" w:rsidRPr="00807836" w:rsidRDefault="00F33826" w:rsidP="00706E96">
      <w:pPr>
        <w:pStyle w:val="Nadpis2"/>
        <w:rPr>
          <w:lang w:eastAsia="sk-SK"/>
        </w:rPr>
      </w:pPr>
      <w:r w:rsidRPr="00706E96">
        <w:t>Plazma</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Abychom pochopili princip plazma displejů, musíme nejdříve objasnit, co je to plazma a jakou funkci má u technologie PDP (Plasma Display Panel).</w:t>
      </w:r>
    </w:p>
    <w:p w:rsidR="00F33826" w:rsidRPr="00807836" w:rsidRDefault="00F33826" w:rsidP="003E7E8E">
      <w:pPr>
        <w:spacing w:after="0" w:line="240" w:lineRule="auto"/>
        <w:rPr>
          <w:rFonts w:cs="Calibri"/>
          <w:szCs w:val="20"/>
          <w:lang w:eastAsia="sk-SK"/>
        </w:rPr>
      </w:pPr>
      <w:r w:rsidRPr="00807836">
        <w:rPr>
          <w:rFonts w:cs="Calibri"/>
          <w:szCs w:val="20"/>
          <w:lang w:eastAsia="sk-SK"/>
        </w:rPr>
        <w:t>• Hmota, jak ji známe, se skládá z atomů, zatímco plazma je skupenstvím složeným z iontů a elementárních částic.</w:t>
      </w:r>
    </w:p>
    <w:p w:rsidR="00F33826" w:rsidRPr="00807836" w:rsidRDefault="00F33826" w:rsidP="003E7E8E">
      <w:pPr>
        <w:spacing w:after="0" w:line="240" w:lineRule="auto"/>
        <w:rPr>
          <w:rFonts w:cs="Calibri"/>
          <w:szCs w:val="20"/>
          <w:lang w:eastAsia="sk-SK"/>
        </w:rPr>
      </w:pPr>
      <w:r w:rsidRPr="00807836">
        <w:rPr>
          <w:rFonts w:cs="Calibri"/>
          <w:szCs w:val="20"/>
          <w:lang w:eastAsia="sk-SK"/>
        </w:rPr>
        <w:t>• Protože není plazma plynem, kapalinou ani pevnou látkou, nazývá se někdy čtvrtým skupenstvím.</w:t>
      </w:r>
    </w:p>
    <w:p w:rsidR="00F33826" w:rsidRPr="00807836" w:rsidRDefault="00F33826" w:rsidP="00706E96">
      <w:pPr>
        <w:pStyle w:val="Nadpis3"/>
        <w:rPr>
          <w:lang w:eastAsia="sk-SK"/>
        </w:rPr>
      </w:pPr>
      <w:r w:rsidRPr="00706E96">
        <w:t>Princip</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Princip plazmových zobrazovacích zařízení je v zásadě odlišný od zobrazovacích LCD jednotek.</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Jeden pixel v plasmové obrazovce je tvořen třemi </w:t>
      </w:r>
      <w:proofErr w:type="spellStart"/>
      <w:r w:rsidRPr="00807836">
        <w:rPr>
          <w:rFonts w:cs="Calibri"/>
          <w:szCs w:val="20"/>
          <w:lang w:eastAsia="sk-SK"/>
        </w:rPr>
        <w:t>subpixely</w:t>
      </w:r>
      <w:proofErr w:type="spellEnd"/>
      <w:r w:rsidRPr="00807836">
        <w:rPr>
          <w:rFonts w:cs="Calibri"/>
          <w:szCs w:val="20"/>
          <w:lang w:eastAsia="sk-SK"/>
        </w:rPr>
        <w:t xml:space="preserve"> (RGB - </w:t>
      </w:r>
      <w:proofErr w:type="spellStart"/>
      <w:r w:rsidRPr="00807836">
        <w:rPr>
          <w:rFonts w:cs="Calibri"/>
          <w:szCs w:val="20"/>
          <w:lang w:eastAsia="sk-SK"/>
        </w:rPr>
        <w:t>Red</w:t>
      </w:r>
      <w:proofErr w:type="spellEnd"/>
      <w:r w:rsidRPr="00807836">
        <w:rPr>
          <w:rFonts w:cs="Calibri"/>
          <w:szCs w:val="20"/>
          <w:lang w:eastAsia="sk-SK"/>
        </w:rPr>
        <w:t xml:space="preserve">, Green, </w:t>
      </w:r>
      <w:proofErr w:type="spellStart"/>
      <w:r w:rsidRPr="00807836">
        <w:rPr>
          <w:rFonts w:cs="Calibri"/>
          <w:szCs w:val="20"/>
          <w:lang w:eastAsia="sk-SK"/>
        </w:rPr>
        <w:t>Blue</w:t>
      </w:r>
      <w:proofErr w:type="spellEnd"/>
      <w:r w:rsidRPr="00807836">
        <w:rPr>
          <w:rFonts w:cs="Calibri"/>
          <w:szCs w:val="20"/>
          <w:lang w:eastAsia="sk-SK"/>
        </w:rPr>
        <w:t>) a každý z nich je vyplněn plynnou plazmou.</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Plazma emituje UV záření, které dopadá na </w:t>
      </w:r>
      <w:proofErr w:type="spellStart"/>
      <w:r w:rsidRPr="00807836">
        <w:rPr>
          <w:rFonts w:cs="Calibri"/>
          <w:szCs w:val="20"/>
          <w:lang w:eastAsia="sk-SK"/>
        </w:rPr>
        <w:t>scintilátor</w:t>
      </w:r>
      <w:proofErr w:type="spellEnd"/>
      <w:r w:rsidRPr="00807836">
        <w:rPr>
          <w:rFonts w:cs="Calibri"/>
          <w:szCs w:val="20"/>
          <w:lang w:eastAsia="sk-SK"/>
        </w:rPr>
        <w:t xml:space="preserve"> a ten se vlivem ionizujícího záření rozsvítí.</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Díky odděleným buňkám pro každou ze tří základních barev, pak přes poslední vrstvu plazmového displeje vidíme danou barvu.</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Každý </w:t>
      </w:r>
      <w:proofErr w:type="spellStart"/>
      <w:r w:rsidRPr="00807836">
        <w:rPr>
          <w:rFonts w:cs="Calibri"/>
          <w:szCs w:val="20"/>
          <w:lang w:eastAsia="sk-SK"/>
        </w:rPr>
        <w:t>scintilátor</w:t>
      </w:r>
      <w:proofErr w:type="spellEnd"/>
      <w:r w:rsidRPr="00807836">
        <w:rPr>
          <w:rFonts w:cs="Calibri"/>
          <w:szCs w:val="20"/>
          <w:lang w:eastAsia="sk-SK"/>
        </w:rPr>
        <w:t xml:space="preserve"> (odvozeno od </w:t>
      </w:r>
      <w:proofErr w:type="spellStart"/>
      <w:r w:rsidRPr="00807836">
        <w:rPr>
          <w:rFonts w:cs="Calibri"/>
          <w:szCs w:val="20"/>
          <w:lang w:eastAsia="sk-SK"/>
        </w:rPr>
        <w:t>scilantace</w:t>
      </w:r>
      <w:proofErr w:type="spellEnd"/>
      <w:r w:rsidRPr="00807836">
        <w:rPr>
          <w:rFonts w:cs="Calibri"/>
          <w:szCs w:val="20"/>
          <w:lang w:eastAsia="sk-SK"/>
        </w:rPr>
        <w:t xml:space="preserve"> = záblesk) je naplněn jinou směsí plynu, a proto při dopadu UV záření je</w:t>
      </w:r>
    </w:p>
    <w:p w:rsidR="00F33826" w:rsidRPr="00807836" w:rsidRDefault="00F33826" w:rsidP="003E7E8E">
      <w:pPr>
        <w:spacing w:after="0" w:line="240" w:lineRule="auto"/>
        <w:rPr>
          <w:rFonts w:cs="Calibri"/>
          <w:szCs w:val="20"/>
          <w:lang w:eastAsia="sk-SK"/>
        </w:rPr>
      </w:pPr>
      <w:r w:rsidRPr="00807836">
        <w:rPr>
          <w:rFonts w:cs="Calibri"/>
          <w:szCs w:val="20"/>
          <w:lang w:eastAsia="sk-SK"/>
        </w:rPr>
        <w:t>produkováno světlo o jiné vlnové délce a tedy i jiná barva.</w:t>
      </w:r>
    </w:p>
    <w:p w:rsidR="00F33826" w:rsidRPr="00807836" w:rsidRDefault="00F33826" w:rsidP="00706E96">
      <w:pPr>
        <w:pStyle w:val="Nadpis3"/>
        <w:rPr>
          <w:lang w:eastAsia="sk-SK"/>
        </w:rPr>
      </w:pPr>
      <w:r w:rsidRPr="00706E96">
        <w:t>Výhody</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w:t>
      </w:r>
      <w:r w:rsidRPr="00807836">
        <w:rPr>
          <w:rFonts w:cs="Calibri"/>
          <w:b/>
          <w:bCs/>
          <w:szCs w:val="20"/>
          <w:lang w:eastAsia="sk-SK"/>
        </w:rPr>
        <w:t xml:space="preserve">Jas a kontrast </w:t>
      </w:r>
      <w:r w:rsidRPr="00807836">
        <w:rPr>
          <w:rFonts w:cs="Calibri"/>
          <w:szCs w:val="20"/>
          <w:lang w:eastAsia="sk-SK"/>
        </w:rPr>
        <w:t xml:space="preserve">- Plazmový </w:t>
      </w:r>
      <w:proofErr w:type="spellStart"/>
      <w:r w:rsidRPr="00807836">
        <w:rPr>
          <w:rFonts w:cs="Calibri"/>
          <w:szCs w:val="20"/>
          <w:lang w:eastAsia="sk-SK"/>
        </w:rPr>
        <w:t>televozir</w:t>
      </w:r>
      <w:proofErr w:type="spellEnd"/>
      <w:r w:rsidRPr="00807836">
        <w:rPr>
          <w:rFonts w:cs="Calibri"/>
          <w:szCs w:val="20"/>
          <w:lang w:eastAsia="sk-SK"/>
        </w:rPr>
        <w:t xml:space="preserve"> zapíná a vypíná jednotlivé body v každém obrazu, takže důkladně potlačuje emisi světla v černých partiích. Díky tomu poskytuje realistický obraz s vynikajícím podáním černé.</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w:t>
      </w:r>
      <w:r w:rsidRPr="00807836">
        <w:rPr>
          <w:rFonts w:cs="Calibri"/>
          <w:b/>
          <w:bCs/>
          <w:szCs w:val="20"/>
          <w:lang w:eastAsia="sk-SK"/>
        </w:rPr>
        <w:t xml:space="preserve">Zorný úhel </w:t>
      </w:r>
      <w:r w:rsidRPr="00807836">
        <w:rPr>
          <w:rFonts w:cs="Calibri"/>
          <w:szCs w:val="20"/>
          <w:lang w:eastAsia="sk-SK"/>
        </w:rPr>
        <w:t>- Vysoký kontrast při sledování z libovolného úhlu je samozřejmostí. U LCD technologie klesá kontrast.</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w:t>
      </w:r>
      <w:r w:rsidRPr="00807836">
        <w:rPr>
          <w:rFonts w:cs="Calibri"/>
          <w:b/>
          <w:bCs/>
          <w:szCs w:val="20"/>
          <w:lang w:eastAsia="sk-SK"/>
        </w:rPr>
        <w:t xml:space="preserve">Odezva pohybu </w:t>
      </w:r>
      <w:r w:rsidRPr="00807836">
        <w:rPr>
          <w:rFonts w:cs="Calibri"/>
          <w:szCs w:val="20"/>
          <w:lang w:eastAsia="sk-SK"/>
        </w:rPr>
        <w:t>- Rychlým a přesným zapínáním a vypínáním obrazových bodů je dosaženo ostrého, čistého a přirozeného obrazu. Dokáže tedy zobrazovat bez problémů rychlé pohyby.</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w:t>
      </w:r>
      <w:r w:rsidRPr="00807836">
        <w:rPr>
          <w:rFonts w:cs="Calibri"/>
          <w:b/>
          <w:bCs/>
          <w:szCs w:val="20"/>
          <w:lang w:eastAsia="sk-SK"/>
        </w:rPr>
        <w:t xml:space="preserve">Barvy </w:t>
      </w:r>
      <w:r w:rsidRPr="00807836">
        <w:rPr>
          <w:rFonts w:cs="Calibri"/>
          <w:szCs w:val="20"/>
          <w:lang w:eastAsia="sk-SK"/>
        </w:rPr>
        <w:t>- Podání barev je kvalitní jak ve světlých tak tmavých scénách</w:t>
      </w:r>
    </w:p>
    <w:p w:rsidR="00F33826" w:rsidRPr="00807836" w:rsidRDefault="00F33826" w:rsidP="00706E96">
      <w:pPr>
        <w:pStyle w:val="Nadpis3"/>
        <w:rPr>
          <w:lang w:eastAsia="sk-SK"/>
        </w:rPr>
      </w:pPr>
      <w:r w:rsidRPr="00706E96">
        <w:t>Nevýhody</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w:t>
      </w:r>
      <w:r w:rsidRPr="00807836">
        <w:rPr>
          <w:rFonts w:cs="Calibri"/>
          <w:b/>
          <w:bCs/>
          <w:szCs w:val="20"/>
          <w:lang w:eastAsia="sk-SK"/>
        </w:rPr>
        <w:t xml:space="preserve">Statický obraz </w:t>
      </w:r>
      <w:r w:rsidRPr="00807836">
        <w:rPr>
          <w:rFonts w:cs="Calibri"/>
          <w:szCs w:val="20"/>
          <w:lang w:eastAsia="sk-SK"/>
        </w:rPr>
        <w:t>- Postupné vypalování obrazu na stínítko monitoru.</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w:t>
      </w:r>
      <w:r w:rsidRPr="00807836">
        <w:rPr>
          <w:rFonts w:cs="Calibri"/>
          <w:b/>
          <w:bCs/>
          <w:szCs w:val="20"/>
          <w:lang w:eastAsia="sk-SK"/>
        </w:rPr>
        <w:t xml:space="preserve">Odraz panelu </w:t>
      </w:r>
      <w:r w:rsidRPr="00807836">
        <w:rPr>
          <w:rFonts w:cs="Calibri"/>
          <w:szCs w:val="20"/>
          <w:lang w:eastAsia="sk-SK"/>
        </w:rPr>
        <w:t>- Nevýhodou je skleněný kryt chránící displej. Jakmile na něj dopadají světelné paprsky (slunce, umělé osvětlení) pod určitým úhlem, bude se vám obraz nepříjemně lesknout.</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w:t>
      </w:r>
      <w:r w:rsidRPr="00807836">
        <w:rPr>
          <w:rFonts w:cs="Calibri"/>
          <w:b/>
          <w:bCs/>
          <w:szCs w:val="20"/>
          <w:lang w:eastAsia="sk-SK"/>
        </w:rPr>
        <w:t xml:space="preserve">Spotřeba </w:t>
      </w:r>
      <w:r w:rsidRPr="00807836">
        <w:rPr>
          <w:rFonts w:cs="Calibri"/>
          <w:szCs w:val="20"/>
          <w:lang w:eastAsia="sk-SK"/>
        </w:rPr>
        <w:t>- Díky typu technologie zobrazování je spotřeba vyšší proto není vhodná do IT.</w:t>
      </w:r>
    </w:p>
    <w:p w:rsidR="00F33826" w:rsidRPr="00807836" w:rsidRDefault="00F33826" w:rsidP="003E7E8E">
      <w:pPr>
        <w:spacing w:after="0" w:line="240" w:lineRule="auto"/>
        <w:rPr>
          <w:rFonts w:cs="Calibri"/>
          <w:szCs w:val="20"/>
          <w:lang w:eastAsia="sk-SK"/>
        </w:rPr>
      </w:pPr>
      <w:r w:rsidRPr="00807836">
        <w:rPr>
          <w:rFonts w:cs="Calibri"/>
          <w:szCs w:val="20"/>
          <w:lang w:eastAsia="sk-SK"/>
        </w:rPr>
        <w:t xml:space="preserve">• </w:t>
      </w:r>
      <w:r w:rsidRPr="00807836">
        <w:rPr>
          <w:rFonts w:cs="Calibri"/>
          <w:b/>
          <w:bCs/>
          <w:szCs w:val="20"/>
          <w:lang w:eastAsia="sk-SK"/>
        </w:rPr>
        <w:t xml:space="preserve">Minimální velikost </w:t>
      </w:r>
      <w:r w:rsidRPr="00807836">
        <w:rPr>
          <w:rFonts w:cs="Calibri"/>
          <w:szCs w:val="20"/>
          <w:lang w:eastAsia="sk-SK"/>
        </w:rPr>
        <w:t>je omezena technologií. (příliš veliké)</w:t>
      </w:r>
    </w:p>
    <w:p w:rsidR="00F33826" w:rsidRPr="00706E96" w:rsidRDefault="00F33826" w:rsidP="00706E96">
      <w:pPr>
        <w:pStyle w:val="Nadpis2"/>
      </w:pPr>
      <w:r w:rsidRPr="00807836">
        <w:rPr>
          <w:lang w:eastAsia="sk-SK"/>
        </w:rPr>
        <w:t>OLED</w:t>
      </w:r>
    </w:p>
    <w:p w:rsidR="00F33826" w:rsidRPr="00807836" w:rsidRDefault="00F33826" w:rsidP="003E7E8E">
      <w:pPr>
        <w:autoSpaceDE w:val="0"/>
        <w:autoSpaceDN w:val="0"/>
        <w:adjustRightInd w:val="0"/>
        <w:spacing w:after="0" w:line="240" w:lineRule="auto"/>
        <w:rPr>
          <w:rFonts w:cs="Calibri"/>
          <w:b/>
          <w:bCs/>
          <w:szCs w:val="20"/>
          <w:lang w:eastAsia="sk-SK"/>
        </w:rPr>
      </w:pPr>
      <w:r w:rsidRPr="00807836">
        <w:rPr>
          <w:rFonts w:cs="Calibri"/>
          <w:szCs w:val="20"/>
          <w:lang w:eastAsia="sk-SK"/>
        </w:rPr>
        <w:t xml:space="preserve">• </w:t>
      </w:r>
      <w:r w:rsidRPr="00807836">
        <w:rPr>
          <w:rFonts w:cs="Calibri"/>
          <w:b/>
          <w:bCs/>
          <w:szCs w:val="20"/>
          <w:lang w:eastAsia="sk-SK"/>
        </w:rPr>
        <w:t xml:space="preserve">OLED </w:t>
      </w:r>
      <w:r w:rsidRPr="00807836">
        <w:rPr>
          <w:rFonts w:cs="Calibri"/>
          <w:szCs w:val="20"/>
          <w:lang w:eastAsia="sk-SK"/>
        </w:rPr>
        <w:t xml:space="preserve">- (zkratka anglického </w:t>
      </w:r>
      <w:proofErr w:type="spellStart"/>
      <w:r w:rsidRPr="00807836">
        <w:rPr>
          <w:rFonts w:cs="Calibri"/>
          <w:b/>
          <w:bCs/>
          <w:szCs w:val="20"/>
          <w:lang w:eastAsia="sk-SK"/>
        </w:rPr>
        <w:t>Organic</w:t>
      </w:r>
      <w:proofErr w:type="spellEnd"/>
      <w:r w:rsidRPr="00807836">
        <w:rPr>
          <w:rFonts w:cs="Calibri"/>
          <w:b/>
          <w:bCs/>
          <w:szCs w:val="20"/>
          <w:lang w:eastAsia="sk-SK"/>
        </w:rPr>
        <w:t xml:space="preserve"> </w:t>
      </w:r>
      <w:proofErr w:type="spellStart"/>
      <w:r w:rsidRPr="00807836">
        <w:rPr>
          <w:rFonts w:cs="Calibri"/>
          <w:b/>
          <w:bCs/>
          <w:szCs w:val="20"/>
          <w:lang w:eastAsia="sk-SK"/>
        </w:rPr>
        <w:t>light</w:t>
      </w:r>
      <w:proofErr w:type="spellEnd"/>
      <w:r w:rsidRPr="00807836">
        <w:rPr>
          <w:rFonts w:cs="Calibri"/>
          <w:b/>
          <w:bCs/>
          <w:szCs w:val="20"/>
          <w:lang w:eastAsia="sk-SK"/>
        </w:rPr>
        <w:t>-</w:t>
      </w:r>
      <w:proofErr w:type="spellStart"/>
      <w:r w:rsidRPr="00807836">
        <w:rPr>
          <w:rFonts w:cs="Calibri"/>
          <w:b/>
          <w:bCs/>
          <w:szCs w:val="20"/>
          <w:lang w:eastAsia="sk-SK"/>
        </w:rPr>
        <w:t>emitting</w:t>
      </w:r>
      <w:proofErr w:type="spellEnd"/>
      <w:r w:rsidRPr="00807836">
        <w:rPr>
          <w:rFonts w:cs="Calibri"/>
          <w:b/>
          <w:bCs/>
          <w:szCs w:val="20"/>
          <w:lang w:eastAsia="sk-SK"/>
        </w:rPr>
        <w:t xml:space="preserve"> </w:t>
      </w:r>
      <w:proofErr w:type="spellStart"/>
      <w:r w:rsidRPr="00807836">
        <w:rPr>
          <w:rFonts w:cs="Calibri"/>
          <w:b/>
          <w:bCs/>
          <w:szCs w:val="20"/>
          <w:lang w:eastAsia="sk-SK"/>
        </w:rPr>
        <w:t>diode</w:t>
      </w:r>
      <w:proofErr w:type="spellEnd"/>
      <w:r w:rsidRPr="00807836">
        <w:rPr>
          <w:rFonts w:cs="Calibri"/>
          <w:szCs w:val="20"/>
          <w:lang w:eastAsia="sk-SK"/>
        </w:rPr>
        <w:t>) je typ displeje</w:t>
      </w:r>
      <w:r w:rsidRPr="00807836">
        <w:rPr>
          <w:rFonts w:cs="Calibri"/>
          <w:b/>
          <w:bCs/>
          <w:szCs w:val="20"/>
          <w:lang w:eastAsia="sk-SK"/>
        </w:rPr>
        <w:t xml:space="preserve"> </w:t>
      </w:r>
      <w:r w:rsidRPr="00807836">
        <w:rPr>
          <w:rFonts w:cs="Calibri"/>
          <w:szCs w:val="20"/>
          <w:lang w:eastAsia="sk-SK"/>
        </w:rPr>
        <w:t>využívající technologii organických</w:t>
      </w:r>
      <w:r w:rsidRPr="00807836">
        <w:rPr>
          <w:rFonts w:cs="Calibri"/>
          <w:b/>
          <w:bCs/>
          <w:szCs w:val="20"/>
          <w:lang w:eastAsia="sk-SK"/>
        </w:rPr>
        <w:t xml:space="preserve"> </w:t>
      </w:r>
      <w:r w:rsidRPr="00807836">
        <w:rPr>
          <w:rFonts w:cs="Calibri"/>
          <w:szCs w:val="20"/>
          <w:lang w:eastAsia="sk-SK"/>
        </w:rPr>
        <w:t>elektroluminiscenčních diod.</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Technologie pochází z roku 1987, kdy jí vyvinula firma </w:t>
      </w:r>
      <w:proofErr w:type="spellStart"/>
      <w:r w:rsidRPr="00807836">
        <w:rPr>
          <w:rFonts w:cs="Calibri"/>
          <w:szCs w:val="20"/>
          <w:lang w:eastAsia="sk-SK"/>
        </w:rPr>
        <w:t>Eastman</w:t>
      </w:r>
      <w:proofErr w:type="spellEnd"/>
      <w:r w:rsidRPr="00807836">
        <w:rPr>
          <w:rFonts w:cs="Calibri"/>
          <w:szCs w:val="20"/>
          <w:lang w:eastAsia="sk-SK"/>
        </w:rPr>
        <w:t xml:space="preserve"> Kodak. Nyní se používají především v přístrojích jako mobilní telefony nebo MP3 přehrávače.</w:t>
      </w:r>
    </w:p>
    <w:p w:rsidR="00F33826" w:rsidRPr="00807836" w:rsidRDefault="00F33826" w:rsidP="00706E96">
      <w:pPr>
        <w:pStyle w:val="Nadpis3"/>
        <w:rPr>
          <w:lang w:eastAsia="sk-SK"/>
        </w:rPr>
      </w:pPr>
      <w:r w:rsidRPr="00706E96">
        <w:lastRenderedPageBreak/>
        <w:t>Výhody</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Největší výhodou oproti LCD je </w:t>
      </w:r>
      <w:r w:rsidRPr="00807836">
        <w:rPr>
          <w:rFonts w:cs="Calibri"/>
          <w:b/>
          <w:bCs/>
          <w:szCs w:val="20"/>
          <w:lang w:eastAsia="sk-SK"/>
        </w:rPr>
        <w:t xml:space="preserve">zkrácení odezvy </w:t>
      </w:r>
      <w:r w:rsidRPr="00807836">
        <w:rPr>
          <w:rFonts w:cs="Calibri"/>
          <w:szCs w:val="20"/>
          <w:lang w:eastAsia="sk-SK"/>
        </w:rPr>
        <w:t>o jeden řád (desítky mikrosekund)</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Dokonalá homogenita obrazu</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Pozorovací úhly zde prakticky neexistují</w:t>
      </w:r>
    </w:p>
    <w:p w:rsidR="00F33826" w:rsidRPr="00807836" w:rsidRDefault="00F33826" w:rsidP="00706E96">
      <w:pPr>
        <w:pStyle w:val="Nadpis3"/>
        <w:rPr>
          <w:lang w:eastAsia="sk-SK"/>
        </w:rPr>
      </w:pPr>
      <w:r w:rsidRPr="00706E96">
        <w:t>Nevýhody</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životnost modrých </w:t>
      </w:r>
      <w:proofErr w:type="spellStart"/>
      <w:r w:rsidRPr="00807836">
        <w:rPr>
          <w:rFonts w:cs="Calibri"/>
          <w:szCs w:val="20"/>
          <w:lang w:eastAsia="sk-SK"/>
        </w:rPr>
        <w:t>buňek</w:t>
      </w:r>
      <w:proofErr w:type="spellEnd"/>
      <w:r w:rsidRPr="00807836">
        <w:rPr>
          <w:rFonts w:cs="Calibri"/>
          <w:szCs w:val="20"/>
          <w:lang w:eastAsia="sk-SK"/>
        </w:rPr>
        <w:t>, ta se dnes pohybuje kolem 20000 hodin.</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Nem</w:t>
      </w:r>
      <w:r w:rsidR="00706E96">
        <w:rPr>
          <w:rFonts w:cs="Calibri"/>
          <w:szCs w:val="20"/>
          <w:lang w:eastAsia="sk-SK"/>
        </w:rPr>
        <w:t>ožnost hardwarově regulovat jas</w:t>
      </w:r>
    </w:p>
    <w:p w:rsidR="00F33826" w:rsidRPr="00807836" w:rsidRDefault="00F33826" w:rsidP="00706E96">
      <w:pPr>
        <w:pStyle w:val="Nadpis3"/>
        <w:rPr>
          <w:lang w:eastAsia="sk-SK"/>
        </w:rPr>
      </w:pPr>
      <w:r w:rsidRPr="00706E96">
        <w:t>Princip</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Mezi průhlednou anodou a kovovou katodou je několik vrstev organické látky.</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Jsou to vrstvy vypuzující díry, přenášející díry, vyzařovací vrstva a vrstva přenášející elektrony.</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V momentě, když je do některého políčka přivedeno napětí, jsou vyvolány kladné a záporné náboje, které se spojují ve vyzařovací vrstvě, a tím produkují světelné záření.</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Struktura a použité elektrody jsou uzpůsobeny, aby docházelo k maximálnímu střetávání nábojů ve</w:t>
      </w:r>
    </w:p>
    <w:p w:rsidR="00F33826" w:rsidRPr="00807836" w:rsidRDefault="00F33826" w:rsidP="003E7E8E">
      <w:pPr>
        <w:spacing w:after="0" w:line="240" w:lineRule="auto"/>
        <w:rPr>
          <w:rFonts w:cs="Calibri"/>
          <w:szCs w:val="20"/>
          <w:lang w:eastAsia="sk-SK"/>
        </w:rPr>
      </w:pPr>
      <w:r w:rsidRPr="00807836">
        <w:rPr>
          <w:rFonts w:cs="Calibri"/>
          <w:szCs w:val="20"/>
          <w:lang w:eastAsia="sk-SK"/>
        </w:rPr>
        <w:t>vyzařovací vrstvě. Proto má světlo dostatečnou intenzitu.</w:t>
      </w:r>
    </w:p>
    <w:p w:rsidR="00F33826" w:rsidRPr="00807836" w:rsidRDefault="00F33826" w:rsidP="00706E96">
      <w:pPr>
        <w:pStyle w:val="Nadpis2"/>
        <w:rPr>
          <w:lang w:eastAsia="sk-SK"/>
        </w:rPr>
      </w:pPr>
      <w:r w:rsidRPr="00706E96">
        <w:t>Elektronický</w:t>
      </w:r>
      <w:r w:rsidRPr="00807836">
        <w:rPr>
          <w:lang w:eastAsia="sk-SK"/>
        </w:rPr>
        <w:t xml:space="preserve"> papír</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w:t>
      </w:r>
      <w:r w:rsidRPr="00807836">
        <w:rPr>
          <w:rFonts w:cs="Calibri"/>
          <w:b/>
          <w:bCs/>
          <w:szCs w:val="20"/>
          <w:lang w:eastAsia="sk-SK"/>
        </w:rPr>
        <w:t xml:space="preserve">Elektronický papír </w:t>
      </w:r>
      <w:r w:rsidRPr="00807836">
        <w:rPr>
          <w:rFonts w:cs="Calibri"/>
          <w:szCs w:val="20"/>
          <w:lang w:eastAsia="sk-SK"/>
        </w:rPr>
        <w:t xml:space="preserve">nebo </w:t>
      </w:r>
      <w:r w:rsidRPr="00807836">
        <w:rPr>
          <w:rFonts w:cs="Calibri"/>
          <w:b/>
          <w:bCs/>
          <w:szCs w:val="20"/>
          <w:lang w:eastAsia="sk-SK"/>
        </w:rPr>
        <w:t xml:space="preserve">e-papír </w:t>
      </w:r>
      <w:r w:rsidRPr="00807836">
        <w:rPr>
          <w:rFonts w:cs="Calibri"/>
          <w:szCs w:val="20"/>
          <w:lang w:eastAsia="sk-SK"/>
        </w:rPr>
        <w:t>je plochá zobrazovací jednotka, která odráží světlo jako normální papír.</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Je schopna uchovat text i obrázky natrvalo bez spotřeby elektřiny, s možností změny obsahu a často je také ohýbatelný.</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Z důvodu nízké energetické náročnosti a tenkosti se stále více prosazuje ve čtečkách elektronických knih.</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Elektronický papír lze číst na slunci nebo pod lampou.</w:t>
      </w:r>
    </w:p>
    <w:p w:rsidR="00F33826" w:rsidRPr="00807836" w:rsidRDefault="00F33826" w:rsidP="00706E96">
      <w:pPr>
        <w:pStyle w:val="Nadpis3"/>
        <w:rPr>
          <w:lang w:eastAsia="sk-SK"/>
        </w:rPr>
      </w:pPr>
      <w:r w:rsidRPr="00706E96">
        <w:t>Princip</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Technologie E-</w:t>
      </w:r>
      <w:proofErr w:type="spellStart"/>
      <w:r w:rsidRPr="00807836">
        <w:rPr>
          <w:rFonts w:cs="Calibri"/>
          <w:szCs w:val="20"/>
          <w:lang w:eastAsia="sk-SK"/>
        </w:rPr>
        <w:t>ink</w:t>
      </w:r>
      <w:proofErr w:type="spellEnd"/>
      <w:r w:rsidRPr="00807836">
        <w:rPr>
          <w:rFonts w:cs="Calibri"/>
          <w:szCs w:val="20"/>
          <w:lang w:eastAsia="sk-SK"/>
        </w:rPr>
        <w:t xml:space="preserve"> - e-papír se skládá z vrstvy milionů malých </w:t>
      </w:r>
      <w:proofErr w:type="spellStart"/>
      <w:r w:rsidRPr="00807836">
        <w:rPr>
          <w:rFonts w:cs="Calibri"/>
          <w:szCs w:val="20"/>
          <w:lang w:eastAsia="sk-SK"/>
        </w:rPr>
        <w:t>mikrokapslí</w:t>
      </w:r>
      <w:proofErr w:type="spellEnd"/>
      <w:r w:rsidRPr="00807836">
        <w:rPr>
          <w:rFonts w:cs="Calibri"/>
          <w:szCs w:val="20"/>
          <w:lang w:eastAsia="sk-SK"/>
        </w:rPr>
        <w:t xml:space="preserve"> v rámci matrice podobné těm, které se používají v LCD displejích.</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w:t>
      </w:r>
      <w:proofErr w:type="spellStart"/>
      <w:r w:rsidRPr="00807836">
        <w:rPr>
          <w:rFonts w:cs="Calibri"/>
          <w:szCs w:val="20"/>
          <w:lang w:eastAsia="sk-SK"/>
        </w:rPr>
        <w:t>Mikrokapsle</w:t>
      </w:r>
      <w:proofErr w:type="spellEnd"/>
      <w:r w:rsidRPr="00807836">
        <w:rPr>
          <w:rFonts w:cs="Calibri"/>
          <w:szCs w:val="20"/>
          <w:lang w:eastAsia="sk-SK"/>
        </w:rPr>
        <w:t xml:space="preserve"> obsahují opačně nabité bílé a černé částice, které jsou přesouvány do popředí nebo do pozadí. Barva se dosahuje přidáním několika vrstev filtrů.</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Technologie </w:t>
      </w:r>
      <w:proofErr w:type="spellStart"/>
      <w:r w:rsidRPr="00807836">
        <w:rPr>
          <w:rFonts w:cs="Calibri"/>
          <w:szCs w:val="20"/>
          <w:lang w:eastAsia="sk-SK"/>
        </w:rPr>
        <w:t>ChLCD</w:t>
      </w:r>
      <w:proofErr w:type="spellEnd"/>
      <w:r w:rsidRPr="00807836">
        <w:rPr>
          <w:rFonts w:cs="Calibri"/>
          <w:szCs w:val="20"/>
          <w:lang w:eastAsia="sk-SK"/>
        </w:rPr>
        <w:t xml:space="preserve"> - Používá vrstvu </w:t>
      </w:r>
      <w:proofErr w:type="spellStart"/>
      <w:r w:rsidRPr="00807836">
        <w:rPr>
          <w:rFonts w:cs="Calibri"/>
          <w:szCs w:val="20"/>
          <w:lang w:eastAsia="sk-SK"/>
        </w:rPr>
        <w:t>mikrokapslí</w:t>
      </w:r>
      <w:proofErr w:type="spellEnd"/>
      <w:r w:rsidRPr="00807836">
        <w:rPr>
          <w:rFonts w:cs="Calibri"/>
          <w:szCs w:val="20"/>
          <w:lang w:eastAsia="sk-SK"/>
        </w:rPr>
        <w:t xml:space="preserve"> obsahujících </w:t>
      </w:r>
      <w:proofErr w:type="spellStart"/>
      <w:r w:rsidRPr="00807836">
        <w:rPr>
          <w:rFonts w:cs="Calibri"/>
          <w:szCs w:val="20"/>
          <w:lang w:eastAsia="sk-SK"/>
        </w:rPr>
        <w:t>cholesterické</w:t>
      </w:r>
      <w:proofErr w:type="spellEnd"/>
      <w:r w:rsidRPr="00807836">
        <w:rPr>
          <w:rFonts w:cs="Calibri"/>
          <w:szCs w:val="20"/>
          <w:lang w:eastAsia="sk-SK"/>
        </w:rPr>
        <w:t xml:space="preserve"> tekuté krystaly, které mají spirálovitou strukturu.</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Ta může být aktivována pomocí změny napětí tak, aby byla průsvitná nebo odrazivá.</w:t>
      </w:r>
    </w:p>
    <w:p w:rsidR="00F33826" w:rsidRPr="00807836" w:rsidRDefault="00F33826" w:rsidP="00706E96">
      <w:pPr>
        <w:pStyle w:val="Nadpis2"/>
        <w:rPr>
          <w:lang w:eastAsia="sk-SK"/>
        </w:rPr>
      </w:pPr>
      <w:proofErr w:type="spellStart"/>
      <w:r w:rsidRPr="00706E96">
        <w:t>Dataprojektory</w:t>
      </w:r>
      <w:proofErr w:type="spellEnd"/>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w:t>
      </w:r>
      <w:proofErr w:type="spellStart"/>
      <w:r w:rsidRPr="00807836">
        <w:rPr>
          <w:rFonts w:cs="Calibri"/>
          <w:szCs w:val="20"/>
          <w:lang w:eastAsia="sk-SK"/>
        </w:rPr>
        <w:t>Dataprojektory</w:t>
      </w:r>
      <w:proofErr w:type="spellEnd"/>
      <w:r w:rsidRPr="00807836">
        <w:rPr>
          <w:rFonts w:cs="Calibri"/>
          <w:szCs w:val="20"/>
          <w:lang w:eastAsia="sk-SK"/>
        </w:rPr>
        <w:t xml:space="preserve"> jsou používány převážně pro prezentace, protože umožňují zobrazovat na velkou plochu převážně speciální plátna.</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w:t>
      </w:r>
      <w:proofErr w:type="spellStart"/>
      <w:r w:rsidRPr="00807836">
        <w:rPr>
          <w:rFonts w:cs="Calibri"/>
          <w:szCs w:val="20"/>
          <w:lang w:eastAsia="sk-SK"/>
        </w:rPr>
        <w:t>Dataprojektory</w:t>
      </w:r>
      <w:proofErr w:type="spellEnd"/>
      <w:r w:rsidRPr="00807836">
        <w:rPr>
          <w:rFonts w:cs="Calibri"/>
          <w:szCs w:val="20"/>
          <w:lang w:eastAsia="sk-SK"/>
        </w:rPr>
        <w:t xml:space="preserve"> můžeme dělit podle technologie zobrazování do dvou základních skupin na LCD a DLP.</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Technologie CRT se již téměř nepoužívá zejména pro problematické nastavení. Tato technologie se používá u projekčních sálů, kde je pevně nastaven.</w:t>
      </w:r>
    </w:p>
    <w:p w:rsidR="00F3382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Důležitá je jednotka svítivosti ANSI lumen určuje výkon </w:t>
      </w:r>
      <w:proofErr w:type="spellStart"/>
      <w:r w:rsidRPr="00807836">
        <w:rPr>
          <w:rFonts w:cs="Calibri"/>
          <w:szCs w:val="20"/>
          <w:lang w:eastAsia="sk-SK"/>
        </w:rPr>
        <w:t>dataprojektoru</w:t>
      </w:r>
      <w:proofErr w:type="spellEnd"/>
      <w:r w:rsidRPr="00807836">
        <w:rPr>
          <w:rFonts w:cs="Calibri"/>
          <w:szCs w:val="20"/>
          <w:lang w:eastAsia="sk-SK"/>
        </w:rPr>
        <w:t>.</w:t>
      </w:r>
    </w:p>
    <w:p w:rsidR="00706E96" w:rsidRDefault="00706E96" w:rsidP="003E7E8E">
      <w:pPr>
        <w:autoSpaceDE w:val="0"/>
        <w:autoSpaceDN w:val="0"/>
        <w:adjustRightInd w:val="0"/>
        <w:spacing w:after="0" w:line="240" w:lineRule="auto"/>
        <w:rPr>
          <w:rFonts w:cs="Calibri"/>
          <w:szCs w:val="20"/>
          <w:lang w:eastAsia="sk-SK"/>
        </w:rPr>
      </w:pPr>
    </w:p>
    <w:p w:rsidR="00706E96" w:rsidRDefault="00706E96" w:rsidP="003E7E8E">
      <w:pPr>
        <w:autoSpaceDE w:val="0"/>
        <w:autoSpaceDN w:val="0"/>
        <w:adjustRightInd w:val="0"/>
        <w:spacing w:after="0" w:line="240" w:lineRule="auto"/>
        <w:rPr>
          <w:rFonts w:cs="Calibri"/>
          <w:szCs w:val="20"/>
          <w:lang w:eastAsia="sk-SK"/>
        </w:rPr>
      </w:pPr>
    </w:p>
    <w:p w:rsidR="00706E96" w:rsidRDefault="00706E96" w:rsidP="003E7E8E">
      <w:pPr>
        <w:autoSpaceDE w:val="0"/>
        <w:autoSpaceDN w:val="0"/>
        <w:adjustRightInd w:val="0"/>
        <w:spacing w:after="0" w:line="240" w:lineRule="auto"/>
        <w:rPr>
          <w:rFonts w:cs="Calibri"/>
          <w:szCs w:val="20"/>
          <w:lang w:eastAsia="sk-SK"/>
        </w:rPr>
      </w:pPr>
    </w:p>
    <w:p w:rsidR="00706E96" w:rsidRPr="00807836" w:rsidRDefault="00706E96" w:rsidP="003E7E8E">
      <w:pPr>
        <w:autoSpaceDE w:val="0"/>
        <w:autoSpaceDN w:val="0"/>
        <w:adjustRightInd w:val="0"/>
        <w:spacing w:after="0" w:line="240" w:lineRule="auto"/>
        <w:rPr>
          <w:rFonts w:cs="Calibri"/>
          <w:szCs w:val="20"/>
          <w:lang w:eastAsia="sk-SK"/>
        </w:rPr>
      </w:pPr>
    </w:p>
    <w:p w:rsidR="00F33826" w:rsidRPr="00807836" w:rsidRDefault="00F33826" w:rsidP="00706E96">
      <w:pPr>
        <w:pStyle w:val="Nadpis3"/>
        <w:rPr>
          <w:lang w:eastAsia="sk-SK"/>
        </w:rPr>
      </w:pPr>
      <w:r w:rsidRPr="00706E96">
        <w:lastRenderedPageBreak/>
        <w:t>LCD</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Obsahují tři LCD displeje, každý pro jednu ze základních barev (červenou, zelenou a modrou).</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Pomocí optické soustavy je k těmto displejům přivedeno světlo od projekční lampy.</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Každý displej z procházejícího světla propustí jednu barevnou složku a příslušně upraví jas.</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Poté pomocí optického hranolu jsou tři světelné paprsky opět spojeny do jednoho.</w:t>
      </w:r>
    </w:p>
    <w:p w:rsidR="00F33826" w:rsidRPr="00807836" w:rsidRDefault="00F33826" w:rsidP="003E7E8E">
      <w:pPr>
        <w:spacing w:after="0" w:line="240" w:lineRule="auto"/>
        <w:rPr>
          <w:rFonts w:cs="Calibri"/>
          <w:szCs w:val="20"/>
          <w:lang w:eastAsia="sk-SK"/>
        </w:rPr>
      </w:pPr>
      <w:r w:rsidRPr="00807836">
        <w:rPr>
          <w:rFonts w:cs="Calibri"/>
          <w:szCs w:val="20"/>
          <w:lang w:eastAsia="sk-SK"/>
        </w:rPr>
        <w:t>• Ten je objektivem směrován na projekční plochu.</w:t>
      </w:r>
    </w:p>
    <w:p w:rsidR="00F33826" w:rsidRPr="00807836" w:rsidRDefault="00F33826" w:rsidP="00706E96">
      <w:pPr>
        <w:pStyle w:val="Nadpis3"/>
        <w:rPr>
          <w:lang w:eastAsia="sk-SK"/>
        </w:rPr>
      </w:pPr>
      <w:r w:rsidRPr="00706E96">
        <w:t>DLP</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Uvnitř projektoru se nachází čip DMD – Digital </w:t>
      </w:r>
      <w:proofErr w:type="spellStart"/>
      <w:r w:rsidRPr="00807836">
        <w:rPr>
          <w:rFonts w:cs="Calibri"/>
          <w:szCs w:val="20"/>
          <w:lang w:eastAsia="sk-SK"/>
        </w:rPr>
        <w:t>Micromirror</w:t>
      </w:r>
      <w:proofErr w:type="spellEnd"/>
      <w:r w:rsidRPr="00807836">
        <w:rPr>
          <w:rFonts w:cs="Calibri"/>
          <w:szCs w:val="20"/>
          <w:lang w:eastAsia="sk-SK"/>
        </w:rPr>
        <w:t xml:space="preserve"> Device.</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Čip obsahuje tisíce zrcátek mikroskopických rozměrů, každé ze zrcátek zastupuje jeden odrazový bod (pixel).</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V DLP projektorech jsou takové čipy umístěny tři, takže každý pracuje pouze s jednou barevnou složkou.</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xml:space="preserve">• Mikroskopická zrcátka na čipech DMD se </w:t>
      </w:r>
      <w:proofErr w:type="spellStart"/>
      <w:r w:rsidRPr="00807836">
        <w:rPr>
          <w:rFonts w:cs="Calibri"/>
          <w:szCs w:val="20"/>
          <w:lang w:eastAsia="sk-SK"/>
        </w:rPr>
        <w:t>dokáží</w:t>
      </w:r>
      <w:proofErr w:type="spellEnd"/>
      <w:r w:rsidRPr="00807836">
        <w:rPr>
          <w:rFonts w:cs="Calibri"/>
          <w:szCs w:val="20"/>
          <w:lang w:eastAsia="sk-SK"/>
        </w:rPr>
        <w:t xml:space="preserve"> naklánět o přibližně 10°.</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Na čip se zrcátky nepřetržitě svítí projekční lampa, a naklánění zrcátek je řízeno elektronikou projektoru.</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Jakmile dostanou pokyn, nakloní se na jednu nebo na druhou stranu.</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Zrcátka otočená jedním směrem odrážejí dopadající paprsky na objektiv projektoru a přes něj světlo prochází na projekční plátno.</w:t>
      </w:r>
    </w:p>
    <w:p w:rsidR="008C4EC2" w:rsidRPr="00706E96" w:rsidRDefault="00F33826" w:rsidP="00706E96">
      <w:pPr>
        <w:autoSpaceDE w:val="0"/>
        <w:autoSpaceDN w:val="0"/>
        <w:adjustRightInd w:val="0"/>
        <w:spacing w:after="0" w:line="240" w:lineRule="auto"/>
        <w:rPr>
          <w:rFonts w:cs="Calibri"/>
          <w:szCs w:val="20"/>
          <w:lang w:eastAsia="sk-SK"/>
        </w:rPr>
      </w:pPr>
      <w:r w:rsidRPr="00807836">
        <w:rPr>
          <w:rFonts w:cs="Calibri"/>
          <w:szCs w:val="20"/>
          <w:lang w:eastAsia="sk-SK"/>
        </w:rPr>
        <w:t>• Protože je zbylá část zrcátek nakloněna na druhou stranu, jsou paprsky na ně dopadající odraženy úplně jiným směrem – do pohlcovače světla, čímž je ovlivňován jas v jednotlivých bodech obrazu.</w:t>
      </w:r>
    </w:p>
    <w:p w:rsidR="00F33826" w:rsidRPr="00706E96" w:rsidRDefault="00F33826" w:rsidP="00706E96">
      <w:pPr>
        <w:pStyle w:val="Nadpis3"/>
      </w:pPr>
      <w:r w:rsidRPr="00807836">
        <w:rPr>
          <w:lang w:eastAsia="sk-SK"/>
        </w:rPr>
        <w:t>CRT</w:t>
      </w:r>
    </w:p>
    <w:p w:rsidR="00F33826" w:rsidRPr="0080783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 Tento projektor je založen na principu tří nezávislých CRT s vysokým jasem, které generují obraz a skrze optickou soustavu jej promítají na plátno.</w:t>
      </w:r>
    </w:p>
    <w:p w:rsidR="00F33826" w:rsidRPr="00807836" w:rsidRDefault="00F33826" w:rsidP="003E7E8E">
      <w:pPr>
        <w:spacing w:after="0" w:line="240" w:lineRule="auto"/>
        <w:rPr>
          <w:rFonts w:cs="Calibri"/>
          <w:szCs w:val="20"/>
          <w:lang w:eastAsia="sk-SK"/>
        </w:rPr>
      </w:pPr>
      <w:r w:rsidRPr="00807836">
        <w:rPr>
          <w:rFonts w:cs="Calibri"/>
          <w:szCs w:val="20"/>
          <w:lang w:eastAsia="sk-SK"/>
        </w:rPr>
        <w:t>• Pokud se budeme bavit výhradně o barevných CRT projektorech, tak jsou vždy složeny ze tří obrazových trubic, kdy se každá stará o jednu ze tří zák</w:t>
      </w:r>
      <w:r>
        <w:rPr>
          <w:rFonts w:cs="Calibri"/>
          <w:szCs w:val="20"/>
          <w:lang w:eastAsia="sk-SK"/>
        </w:rPr>
        <w:t xml:space="preserve">ladních barev (červená, zelená, </w:t>
      </w:r>
      <w:r w:rsidRPr="00807836">
        <w:rPr>
          <w:rFonts w:cs="Calibri"/>
          <w:szCs w:val="20"/>
          <w:lang w:eastAsia="sk-SK"/>
        </w:rPr>
        <w:t>modrá - RGB).</w:t>
      </w:r>
    </w:p>
    <w:p w:rsidR="00F33826" w:rsidRPr="00807836" w:rsidRDefault="00F33826" w:rsidP="002770EE">
      <w:pPr>
        <w:pStyle w:val="Nadpis2"/>
        <w:rPr>
          <w:lang w:eastAsia="sk-SK"/>
        </w:rPr>
      </w:pPr>
      <w:r w:rsidRPr="002770EE">
        <w:t>Pasivní</w:t>
      </w:r>
      <w:r w:rsidRPr="00807836">
        <w:rPr>
          <w:lang w:eastAsia="sk-SK"/>
        </w:rPr>
        <w:t xml:space="preserve"> 3D projekce</w:t>
      </w:r>
    </w:p>
    <w:p w:rsidR="00F33826" w:rsidRDefault="00F33826" w:rsidP="003E7E8E">
      <w:pPr>
        <w:autoSpaceDE w:val="0"/>
        <w:autoSpaceDN w:val="0"/>
        <w:adjustRightInd w:val="0"/>
        <w:spacing w:after="0" w:line="240" w:lineRule="auto"/>
        <w:rPr>
          <w:rFonts w:cs="Calibri"/>
          <w:szCs w:val="20"/>
          <w:lang w:eastAsia="sk-SK"/>
        </w:rPr>
      </w:pPr>
      <w:r w:rsidRPr="00807836">
        <w:rPr>
          <w:rFonts w:cs="Calibri"/>
          <w:szCs w:val="20"/>
          <w:lang w:eastAsia="sk-SK"/>
        </w:rPr>
        <w:t>Pasivní 3D projekce je založena na brýlích, které mají v očnicích polarizační filtry. Jedna očnice má polarizační filtr orientovaný tak, že propouští pouze světlo kmitající v horizontální rovině. Druhá očnice obsahuje stejný o devadesát stupňů otočený filtr. Tedy takový, že propouští pouze světlo kmitající ve vertikální rovině. Dva obrazy se promítají na jednu projekční plochu, přičemž před každým projektorem je upevněn taktéž polarizační filtr. Nastavení filtrů na projektoru koresponduje s nastavením filtrů na brýlích.. Dvojice obrazů (pro pravé a levé oko) se následně promítá na jednu projekční plochu, která je vyrobena ze speciálního materiálu a opatřena povrchem, který zachová polarizaci dopadajícího světla. Odražené obrazy od projekční plochy se dostávají k divákovi, nicméně do každého oka pronikne (díky polarizačním filtrům v o</w:t>
      </w:r>
      <w:r>
        <w:rPr>
          <w:rFonts w:cs="Calibri"/>
          <w:szCs w:val="20"/>
          <w:lang w:eastAsia="sk-SK"/>
        </w:rPr>
        <w:t>čnicích) pouze příslušný obraz.</w:t>
      </w:r>
    </w:p>
    <w:p w:rsidR="001A7791" w:rsidRDefault="001A7791" w:rsidP="003E7E8E">
      <w:pPr>
        <w:pStyle w:val="Bezmezer"/>
        <w:tabs>
          <w:tab w:val="left" w:pos="1701"/>
        </w:tabs>
      </w:pPr>
    </w:p>
    <w:p w:rsidR="008C4EC2" w:rsidRDefault="00F33E97">
      <w:pPr>
        <w:rPr>
          <w:b/>
          <w:sz w:val="144"/>
          <w:szCs w:val="144"/>
          <w:u w:val="single"/>
        </w:rPr>
        <w:sectPr w:rsidR="008C4EC2" w:rsidSect="008E7188">
          <w:pgSz w:w="11906" w:h="16838"/>
          <w:pgMar w:top="1417" w:right="1417" w:bottom="1417" w:left="1417" w:header="708" w:footer="708" w:gutter="0"/>
          <w:cols w:space="708"/>
          <w:docGrid w:linePitch="360"/>
        </w:sectPr>
      </w:pPr>
      <w:r>
        <w:rPr>
          <w:b/>
          <w:sz w:val="144"/>
          <w:szCs w:val="144"/>
          <w:u w:val="single"/>
        </w:rPr>
        <w:br w:type="page"/>
      </w:r>
    </w:p>
    <w:p w:rsidR="00F33E97" w:rsidRPr="00F33E97" w:rsidRDefault="001A7791" w:rsidP="009C0523">
      <w:pPr>
        <w:pStyle w:val="Bezmezer"/>
        <w:tabs>
          <w:tab w:val="left" w:pos="1701"/>
        </w:tabs>
        <w:jc w:val="center"/>
        <w:rPr>
          <w:b/>
          <w:sz w:val="20"/>
          <w:u w:val="single"/>
        </w:rPr>
      </w:pPr>
      <w:r w:rsidRPr="00F33E97">
        <w:rPr>
          <w:b/>
          <w:sz w:val="96"/>
          <w:szCs w:val="144"/>
          <w:u w:val="single"/>
        </w:rPr>
        <w:lastRenderedPageBreak/>
        <w:t>6</w:t>
      </w:r>
    </w:p>
    <w:p w:rsidR="001A7791" w:rsidRPr="00F33E97" w:rsidRDefault="001A7791" w:rsidP="00706E96">
      <w:pPr>
        <w:pStyle w:val="Nadpis1"/>
      </w:pPr>
      <w:bookmarkStart w:id="8" w:name="_Toc349114524"/>
      <w:r w:rsidRPr="00F33E97">
        <w:t>Tiskárny</w:t>
      </w:r>
      <w:bookmarkEnd w:id="8"/>
    </w:p>
    <w:p w:rsidR="001A7791" w:rsidRDefault="001A7791" w:rsidP="00651157">
      <w:pPr>
        <w:pStyle w:val="Bezmezer"/>
        <w:tabs>
          <w:tab w:val="left" w:pos="1701"/>
        </w:tabs>
      </w:pPr>
      <w:r>
        <w:t>-</w:t>
      </w:r>
      <w:r w:rsidR="00A3643D">
        <w:t xml:space="preserve"> tiskárna je výstupní zařízení, běžné připojení tiskárny přes RS232, LTP, USB, </w:t>
      </w:r>
      <w:proofErr w:type="spellStart"/>
      <w:r w:rsidR="00A3643D">
        <w:t>Bluetooth</w:t>
      </w:r>
      <w:proofErr w:type="spellEnd"/>
      <w:r w:rsidR="00A3643D">
        <w:t xml:space="preserve">, </w:t>
      </w:r>
      <w:proofErr w:type="spellStart"/>
      <w:r w:rsidR="00A3643D">
        <w:t>Wi</w:t>
      </w:r>
      <w:proofErr w:type="spellEnd"/>
      <w:r w:rsidR="00A3643D">
        <w:t>-</w:t>
      </w:r>
      <w:proofErr w:type="spellStart"/>
      <w:r w:rsidR="00A3643D">
        <w:t>fi</w:t>
      </w:r>
      <w:proofErr w:type="spellEnd"/>
      <w:r w:rsidR="00A3643D">
        <w:t>, LAN</w:t>
      </w:r>
    </w:p>
    <w:p w:rsidR="00706E96" w:rsidRDefault="00A3643D" w:rsidP="002770EE">
      <w:pPr>
        <w:pStyle w:val="Nadpis3"/>
        <w:jc w:val="left"/>
      </w:pPr>
      <w:r>
        <w:t>Dělení</w:t>
      </w:r>
    </w:p>
    <w:p w:rsidR="00A3643D" w:rsidRDefault="00A3643D" w:rsidP="002770EE">
      <w:pPr>
        <w:pStyle w:val="Bezmezer"/>
        <w:numPr>
          <w:ilvl w:val="0"/>
          <w:numId w:val="7"/>
        </w:numPr>
        <w:tabs>
          <w:tab w:val="left" w:pos="567"/>
        </w:tabs>
        <w:ind w:left="426"/>
      </w:pPr>
      <w:r w:rsidRPr="00706E96">
        <w:t>úderové</w:t>
      </w:r>
    </w:p>
    <w:p w:rsidR="00A3643D" w:rsidRDefault="00A3643D" w:rsidP="002770EE">
      <w:pPr>
        <w:pStyle w:val="Bezmezer"/>
        <w:numPr>
          <w:ilvl w:val="0"/>
          <w:numId w:val="7"/>
        </w:numPr>
        <w:tabs>
          <w:tab w:val="left" w:pos="567"/>
          <w:tab w:val="left" w:pos="1701"/>
          <w:tab w:val="left" w:pos="4536"/>
        </w:tabs>
        <w:ind w:left="426"/>
      </w:pPr>
      <w:r>
        <w:t>typové</w:t>
      </w:r>
    </w:p>
    <w:p w:rsidR="00A3643D" w:rsidRDefault="00A3643D" w:rsidP="002770EE">
      <w:pPr>
        <w:pStyle w:val="Bezmezer"/>
        <w:numPr>
          <w:ilvl w:val="0"/>
          <w:numId w:val="7"/>
        </w:numPr>
        <w:tabs>
          <w:tab w:val="left" w:pos="567"/>
          <w:tab w:val="left" w:pos="1701"/>
          <w:tab w:val="left" w:pos="4536"/>
        </w:tabs>
        <w:ind w:left="426"/>
      </w:pPr>
      <w:r>
        <w:t>znakové</w:t>
      </w:r>
    </w:p>
    <w:p w:rsidR="00A3643D" w:rsidRDefault="00A3643D" w:rsidP="002770EE">
      <w:pPr>
        <w:pStyle w:val="Bezmezer"/>
        <w:numPr>
          <w:ilvl w:val="0"/>
          <w:numId w:val="7"/>
        </w:numPr>
        <w:tabs>
          <w:tab w:val="left" w:pos="567"/>
          <w:tab w:val="left" w:pos="1701"/>
          <w:tab w:val="left" w:pos="4536"/>
        </w:tabs>
        <w:ind w:left="426"/>
      </w:pPr>
      <w:r>
        <w:t>bubnové</w:t>
      </w:r>
    </w:p>
    <w:p w:rsidR="00A3643D" w:rsidRDefault="00A3643D" w:rsidP="002770EE">
      <w:pPr>
        <w:pStyle w:val="Bezmezer"/>
        <w:numPr>
          <w:ilvl w:val="0"/>
          <w:numId w:val="7"/>
        </w:numPr>
        <w:tabs>
          <w:tab w:val="left" w:pos="567"/>
          <w:tab w:val="left" w:pos="1701"/>
          <w:tab w:val="left" w:pos="4536"/>
        </w:tabs>
        <w:ind w:left="426"/>
      </w:pPr>
      <w:r>
        <w:t>řetězcové</w:t>
      </w:r>
    </w:p>
    <w:p w:rsidR="00A3643D" w:rsidRDefault="00A3643D" w:rsidP="002770EE">
      <w:pPr>
        <w:pStyle w:val="Bezmezer"/>
        <w:numPr>
          <w:ilvl w:val="0"/>
          <w:numId w:val="7"/>
        </w:numPr>
        <w:tabs>
          <w:tab w:val="left" w:pos="567"/>
          <w:tab w:val="left" w:pos="1701"/>
          <w:tab w:val="left" w:pos="4536"/>
        </w:tabs>
        <w:ind w:left="426"/>
      </w:pPr>
      <w:r>
        <w:t>jehličkové</w:t>
      </w:r>
    </w:p>
    <w:p w:rsidR="00F33826" w:rsidRPr="00706E96" w:rsidRDefault="00F33826" w:rsidP="002770EE">
      <w:pPr>
        <w:pStyle w:val="Bezmezer"/>
        <w:numPr>
          <w:ilvl w:val="0"/>
          <w:numId w:val="7"/>
        </w:numPr>
        <w:tabs>
          <w:tab w:val="left" w:pos="567"/>
          <w:tab w:val="left" w:pos="1701"/>
          <w:tab w:val="left" w:pos="4536"/>
        </w:tabs>
        <w:ind w:left="426"/>
      </w:pPr>
      <w:proofErr w:type="spellStart"/>
      <w:r w:rsidRPr="00706E96">
        <w:t>bezúderové</w:t>
      </w:r>
      <w:proofErr w:type="spellEnd"/>
    </w:p>
    <w:p w:rsidR="00F33826" w:rsidRDefault="00F33826" w:rsidP="002770EE">
      <w:pPr>
        <w:pStyle w:val="Bezmezer"/>
        <w:numPr>
          <w:ilvl w:val="0"/>
          <w:numId w:val="7"/>
        </w:numPr>
        <w:tabs>
          <w:tab w:val="left" w:pos="567"/>
          <w:tab w:val="left" w:pos="1701"/>
          <w:tab w:val="left" w:pos="4536"/>
        </w:tabs>
        <w:ind w:left="426"/>
      </w:pPr>
      <w:r>
        <w:t>tepelné</w:t>
      </w:r>
    </w:p>
    <w:p w:rsidR="00F33826" w:rsidRDefault="00F33826" w:rsidP="002770EE">
      <w:pPr>
        <w:pStyle w:val="Bezmezer"/>
        <w:numPr>
          <w:ilvl w:val="0"/>
          <w:numId w:val="7"/>
        </w:numPr>
        <w:tabs>
          <w:tab w:val="left" w:pos="567"/>
          <w:tab w:val="left" w:pos="1701"/>
          <w:tab w:val="left" w:pos="4536"/>
        </w:tabs>
        <w:ind w:left="426"/>
      </w:pPr>
      <w:r>
        <w:t>inkoustové</w:t>
      </w:r>
    </w:p>
    <w:p w:rsidR="00F33826" w:rsidRDefault="00F33826" w:rsidP="002770EE">
      <w:pPr>
        <w:pStyle w:val="Bezmezer"/>
        <w:numPr>
          <w:ilvl w:val="0"/>
          <w:numId w:val="7"/>
        </w:numPr>
        <w:tabs>
          <w:tab w:val="left" w:pos="567"/>
          <w:tab w:val="left" w:pos="1701"/>
          <w:tab w:val="left" w:pos="4536"/>
        </w:tabs>
        <w:ind w:left="426"/>
      </w:pPr>
      <w:r>
        <w:t>laserové</w:t>
      </w:r>
    </w:p>
    <w:p w:rsidR="00F33826" w:rsidRDefault="00F33826" w:rsidP="002770EE">
      <w:pPr>
        <w:pStyle w:val="Bezmezer"/>
        <w:numPr>
          <w:ilvl w:val="0"/>
          <w:numId w:val="7"/>
        </w:numPr>
        <w:tabs>
          <w:tab w:val="left" w:pos="567"/>
          <w:tab w:val="left" w:pos="1701"/>
          <w:tab w:val="left" w:pos="4536"/>
        </w:tabs>
        <w:ind w:left="426"/>
      </w:pPr>
      <w:r>
        <w:t>voskové</w:t>
      </w:r>
    </w:p>
    <w:p w:rsidR="00706E96" w:rsidRDefault="00F33826" w:rsidP="002770EE">
      <w:pPr>
        <w:pStyle w:val="Bezmezer"/>
        <w:numPr>
          <w:ilvl w:val="0"/>
          <w:numId w:val="7"/>
        </w:numPr>
        <w:tabs>
          <w:tab w:val="left" w:pos="567"/>
          <w:tab w:val="left" w:pos="1701"/>
          <w:tab w:val="left" w:pos="4536"/>
        </w:tabs>
        <w:ind w:left="426"/>
      </w:pPr>
      <w:r>
        <w:t>sublimační</w:t>
      </w:r>
    </w:p>
    <w:p w:rsidR="00F31E89" w:rsidRDefault="00F31E89" w:rsidP="00F31E89">
      <w:pPr>
        <w:pStyle w:val="Bezmezer"/>
        <w:tabs>
          <w:tab w:val="left" w:pos="567"/>
          <w:tab w:val="left" w:pos="1701"/>
          <w:tab w:val="left" w:pos="4536"/>
        </w:tabs>
      </w:pPr>
    </w:p>
    <w:p w:rsidR="00F33826" w:rsidRDefault="00F33826" w:rsidP="003E7E8E">
      <w:pPr>
        <w:pStyle w:val="Bezmezer"/>
        <w:tabs>
          <w:tab w:val="left" w:pos="567"/>
          <w:tab w:val="left" w:pos="1701"/>
        </w:tabs>
      </w:pPr>
      <w:r>
        <w:t>- tiskárny využívají běžně barevný model CMYK</w:t>
      </w:r>
    </w:p>
    <w:p w:rsidR="00F33826" w:rsidRPr="00807836" w:rsidRDefault="00F33826" w:rsidP="00706E96">
      <w:pPr>
        <w:pStyle w:val="Nadpis3"/>
      </w:pPr>
      <w:r w:rsidRPr="00807836">
        <w:t>Barevný tisk</w:t>
      </w:r>
    </w:p>
    <w:p w:rsidR="00F33826" w:rsidRPr="00807836" w:rsidRDefault="00F33826" w:rsidP="003E7E8E">
      <w:pPr>
        <w:spacing w:after="0" w:line="240" w:lineRule="auto"/>
      </w:pPr>
      <w:r w:rsidRPr="00807836">
        <w:t>• Tak jako tradiční offsetový tisk a impresi</w:t>
      </w:r>
      <w:r w:rsidRPr="00706E96">
        <w:t>o</w:t>
      </w:r>
      <w:r w:rsidRPr="00807836">
        <w:t>nističtí malíři i všechna zařízení pro barevný digitální tisk   vytváří obrazy tiskem velmi jemných barevných bodů, z nichž se ve výsledku složí finální obraz.</w:t>
      </w:r>
    </w:p>
    <w:p w:rsidR="00F33826" w:rsidRPr="00807836" w:rsidRDefault="00F33826" w:rsidP="003E7E8E">
      <w:pPr>
        <w:spacing w:after="0" w:line="240" w:lineRule="auto"/>
      </w:pPr>
      <w:r w:rsidRPr="00807836">
        <w:t>• Tiskárna může do jednoho tiskového bodu vytisknout dvě základní subtraktivní barvy - jejich vzájemným překrytím vznikají další barvy.</w:t>
      </w:r>
    </w:p>
    <w:p w:rsidR="00F33826" w:rsidRPr="00807836" w:rsidRDefault="00F33826" w:rsidP="003E7E8E">
      <w:pPr>
        <w:spacing w:after="0" w:line="240" w:lineRule="auto"/>
      </w:pPr>
      <w:r w:rsidRPr="00807836">
        <w:t>• Překrytím všech tří základních subtraktivních barev v jednom bodě vznikne černá. Mnoho</w:t>
      </w:r>
    </w:p>
    <w:p w:rsidR="00F33826" w:rsidRPr="00807836" w:rsidRDefault="00F33826" w:rsidP="003E7E8E">
      <w:pPr>
        <w:spacing w:after="0" w:line="240" w:lineRule="auto"/>
      </w:pPr>
      <w:r w:rsidRPr="00807836">
        <w:t>tiskáren však tiskne černou barvu separátně, aby zajistily velmi sytou černou pro texty, plné</w:t>
      </w:r>
    </w:p>
    <w:p w:rsidR="00F33826" w:rsidRPr="00807836" w:rsidRDefault="00F33826" w:rsidP="003E7E8E">
      <w:pPr>
        <w:spacing w:after="0" w:line="240" w:lineRule="auto"/>
        <w:rPr>
          <w:sz w:val="28"/>
          <w:szCs w:val="28"/>
        </w:rPr>
      </w:pPr>
      <w:r w:rsidRPr="00807836">
        <w:t xml:space="preserve">plochy. </w:t>
      </w:r>
    </w:p>
    <w:p w:rsidR="00F33826" w:rsidRPr="00807836" w:rsidRDefault="00F33826" w:rsidP="00706E96">
      <w:pPr>
        <w:pStyle w:val="Nadpis3"/>
      </w:pPr>
      <w:r w:rsidRPr="00807836">
        <w:t>Rastrování</w:t>
      </w:r>
    </w:p>
    <w:p w:rsidR="00F33826" w:rsidRPr="00807836" w:rsidRDefault="00F33826" w:rsidP="003E7E8E">
      <w:pPr>
        <w:spacing w:after="0" w:line="240" w:lineRule="auto"/>
      </w:pPr>
      <w:r w:rsidRPr="00807836">
        <w:t xml:space="preserve">• Mimo 8 základních barev (azurová, purpurová, žlutá, červená, zelená, modrá, černá a bílá) vytváří tiskárny další barvy tzv. </w:t>
      </w:r>
      <w:proofErr w:type="spellStart"/>
      <w:r w:rsidRPr="00807836">
        <w:t>polotónováním</w:t>
      </w:r>
      <w:proofErr w:type="spellEnd"/>
      <w:r w:rsidRPr="00807836">
        <w:t xml:space="preserve"> (rastrováním), tak, jak to dělá klasický ofset.</w:t>
      </w:r>
    </w:p>
    <w:p w:rsidR="00F33826" w:rsidRPr="00807836" w:rsidRDefault="00F33826" w:rsidP="003E7E8E">
      <w:pPr>
        <w:spacing w:after="0" w:line="240" w:lineRule="auto"/>
      </w:pPr>
      <w:r w:rsidRPr="00807836">
        <w:t>• Pro tisk např. fialové používá tiskárna kombinaci tisku purpurových a azurových bodů na velmi malé ploše. Pro tisk světlých odstínů se používá míchání s bílou, tedy určité body se ponechávají nepotisknuté.</w:t>
      </w:r>
    </w:p>
    <w:p w:rsidR="00F33826" w:rsidRPr="00807836" w:rsidRDefault="00F33826" w:rsidP="00706E96">
      <w:pPr>
        <w:pStyle w:val="Nadpis2"/>
      </w:pPr>
      <w:r w:rsidRPr="00807836">
        <w:t>Parametry tiskáren</w:t>
      </w:r>
    </w:p>
    <w:p w:rsidR="00F33826" w:rsidRPr="00F31E89" w:rsidRDefault="00F33826" w:rsidP="00706E96">
      <w:pPr>
        <w:pStyle w:val="Nadpis3"/>
        <w:rPr>
          <w:rFonts w:asciiTheme="majorHAnsi" w:hAnsiTheme="majorHAnsi"/>
        </w:rPr>
      </w:pPr>
      <w:proofErr w:type="spellStart"/>
      <w:r w:rsidRPr="00F31E89">
        <w:rPr>
          <w:rFonts w:asciiTheme="majorHAnsi" w:hAnsiTheme="majorHAnsi"/>
        </w:rPr>
        <w:t>Dot</w:t>
      </w:r>
      <w:proofErr w:type="spellEnd"/>
      <w:r w:rsidRPr="00F31E89">
        <w:rPr>
          <w:rFonts w:asciiTheme="majorHAnsi" w:hAnsiTheme="majorHAnsi"/>
        </w:rPr>
        <w:t xml:space="preserve"> per </w:t>
      </w:r>
      <w:proofErr w:type="spellStart"/>
      <w:r w:rsidRPr="00F31E89">
        <w:rPr>
          <w:rFonts w:asciiTheme="majorHAnsi" w:hAnsiTheme="majorHAnsi"/>
        </w:rPr>
        <w:t>inch</w:t>
      </w:r>
      <w:proofErr w:type="spellEnd"/>
      <w:r w:rsidRPr="00F31E89">
        <w:rPr>
          <w:rFonts w:asciiTheme="majorHAnsi" w:hAnsiTheme="majorHAnsi"/>
        </w:rPr>
        <w:t xml:space="preserve"> - Po</w:t>
      </w:r>
      <w:r w:rsidRPr="00F31E89">
        <w:rPr>
          <w:rFonts w:asciiTheme="majorHAnsi" w:hAnsiTheme="majorHAnsi" w:cs="Arial,Bold"/>
        </w:rPr>
        <w:t>č</w:t>
      </w:r>
      <w:r w:rsidRPr="00F31E89">
        <w:rPr>
          <w:rFonts w:asciiTheme="majorHAnsi" w:hAnsiTheme="majorHAnsi"/>
        </w:rPr>
        <w:t>et bod</w:t>
      </w:r>
      <w:r w:rsidRPr="00F31E89">
        <w:rPr>
          <w:rFonts w:asciiTheme="majorHAnsi" w:hAnsiTheme="majorHAnsi" w:cs="Arial,Bold"/>
        </w:rPr>
        <w:t xml:space="preserve">ů </w:t>
      </w:r>
      <w:r w:rsidRPr="00F31E89">
        <w:rPr>
          <w:rFonts w:asciiTheme="majorHAnsi" w:hAnsiTheme="majorHAnsi"/>
        </w:rPr>
        <w:t>na palec (dpi)</w:t>
      </w:r>
    </w:p>
    <w:p w:rsidR="00F33826" w:rsidRPr="00807836" w:rsidRDefault="00F33826" w:rsidP="003E7E8E">
      <w:pPr>
        <w:spacing w:after="0" w:line="240" w:lineRule="auto"/>
      </w:pPr>
      <w:r w:rsidRPr="00807836">
        <w:t>• Určuje rozlišovací schopnost tisku, tiskárny s vyšší hodnotou dpi dokážou tisknout jemnější detaily.</w:t>
      </w:r>
    </w:p>
    <w:p w:rsidR="00F33826" w:rsidRPr="00807836" w:rsidRDefault="00F33826" w:rsidP="003E7E8E">
      <w:pPr>
        <w:spacing w:after="0" w:line="240" w:lineRule="auto"/>
      </w:pPr>
      <w:r w:rsidRPr="00807836">
        <w:t>• Typické hodnoty jsou 300 až 1200 dpi u běžných tiskáren na kancelářské aplikace, 2400 až 4800 dpi</w:t>
      </w:r>
    </w:p>
    <w:p w:rsidR="00F33826" w:rsidRPr="00807836" w:rsidRDefault="00F33826" w:rsidP="003E7E8E">
      <w:pPr>
        <w:spacing w:after="0" w:line="240" w:lineRule="auto"/>
      </w:pPr>
      <w:r w:rsidRPr="00807836">
        <w:t xml:space="preserve">u </w:t>
      </w:r>
      <w:proofErr w:type="spellStart"/>
      <w:r w:rsidRPr="00807836">
        <w:t>profi</w:t>
      </w:r>
      <w:proofErr w:type="spellEnd"/>
      <w:r w:rsidRPr="00807836">
        <w:t>-tiskáren.</w:t>
      </w:r>
    </w:p>
    <w:p w:rsidR="00F33826" w:rsidRPr="00807836" w:rsidRDefault="00F33826" w:rsidP="003E7E8E">
      <w:pPr>
        <w:spacing w:after="0" w:line="240" w:lineRule="auto"/>
      </w:pPr>
      <w:r w:rsidRPr="00807836">
        <w:t xml:space="preserve">• Mnohokrát uváděná hodnota dpi není daná skutečným počtem bodů, které dokáže tiskárna vytisknout, ale jakousi „ekvivalentní hodnotou“, protože velká část tiskáren dokáže pomocí </w:t>
      </w:r>
      <w:r w:rsidRPr="00807836">
        <w:lastRenderedPageBreak/>
        <w:t>dynamické změny velikosti bodu, nebo pokrytí barvou v daném bodě zobrazit jemnější detaily než tiskárny s konstantním rozměrem/intenzitou bodu.</w:t>
      </w:r>
    </w:p>
    <w:p w:rsidR="00F33826" w:rsidRPr="00F31E89" w:rsidRDefault="00F33826" w:rsidP="00706E96">
      <w:pPr>
        <w:pStyle w:val="Nadpis3"/>
        <w:rPr>
          <w:rFonts w:asciiTheme="majorHAnsi" w:hAnsiTheme="majorHAnsi"/>
        </w:rPr>
      </w:pPr>
      <w:proofErr w:type="spellStart"/>
      <w:r w:rsidRPr="00F31E89">
        <w:rPr>
          <w:rFonts w:asciiTheme="majorHAnsi" w:hAnsiTheme="majorHAnsi"/>
        </w:rPr>
        <w:t>Pages</w:t>
      </w:r>
      <w:proofErr w:type="spellEnd"/>
      <w:r w:rsidRPr="00F31E89">
        <w:rPr>
          <w:rFonts w:asciiTheme="majorHAnsi" w:hAnsiTheme="majorHAnsi"/>
        </w:rPr>
        <w:t xml:space="preserve"> per </w:t>
      </w:r>
      <w:proofErr w:type="spellStart"/>
      <w:r w:rsidRPr="00F31E89">
        <w:rPr>
          <w:rFonts w:asciiTheme="majorHAnsi" w:hAnsiTheme="majorHAnsi"/>
        </w:rPr>
        <w:t>minute</w:t>
      </w:r>
      <w:proofErr w:type="spellEnd"/>
      <w:r w:rsidRPr="00F31E89">
        <w:rPr>
          <w:rFonts w:asciiTheme="majorHAnsi" w:hAnsiTheme="majorHAnsi"/>
        </w:rPr>
        <w:t xml:space="preserve"> - Po</w:t>
      </w:r>
      <w:r w:rsidRPr="00F31E89">
        <w:rPr>
          <w:rFonts w:asciiTheme="majorHAnsi" w:hAnsiTheme="majorHAnsi" w:cs="Arial,Bold"/>
        </w:rPr>
        <w:t>č</w:t>
      </w:r>
      <w:r w:rsidRPr="00F31E89">
        <w:rPr>
          <w:rFonts w:asciiTheme="majorHAnsi" w:hAnsiTheme="majorHAnsi"/>
        </w:rPr>
        <w:t>et stran za minutu (</w:t>
      </w:r>
      <w:proofErr w:type="spellStart"/>
      <w:r w:rsidRPr="00F31E89">
        <w:rPr>
          <w:rFonts w:asciiTheme="majorHAnsi" w:hAnsiTheme="majorHAnsi"/>
        </w:rPr>
        <w:t>ppm</w:t>
      </w:r>
      <w:proofErr w:type="spellEnd"/>
      <w:r w:rsidRPr="00F31E89">
        <w:rPr>
          <w:rFonts w:asciiTheme="majorHAnsi" w:hAnsiTheme="majorHAnsi"/>
        </w:rPr>
        <w:t>)</w:t>
      </w:r>
    </w:p>
    <w:p w:rsidR="00F33826" w:rsidRPr="00807836" w:rsidRDefault="00F33826" w:rsidP="003E7E8E">
      <w:pPr>
        <w:spacing w:after="0" w:line="240" w:lineRule="auto"/>
      </w:pPr>
      <w:r w:rsidRPr="00807836">
        <w:t>• Určuje rychlost tisku.</w:t>
      </w:r>
    </w:p>
    <w:p w:rsidR="00F33826" w:rsidRPr="00807836" w:rsidRDefault="00F33826" w:rsidP="003E7E8E">
      <w:pPr>
        <w:spacing w:after="0" w:line="240" w:lineRule="auto"/>
      </w:pPr>
      <w:r w:rsidRPr="00807836">
        <w:t>• Ta může být rozdílná při tisku textu a grafiky, může též záviset od části plochy papíru či zadané kvality tisku (krytí).</w:t>
      </w:r>
    </w:p>
    <w:p w:rsidR="00F33826" w:rsidRPr="00807836" w:rsidRDefault="00F33826" w:rsidP="003E7E8E">
      <w:pPr>
        <w:spacing w:after="0" w:line="240" w:lineRule="auto"/>
      </w:pPr>
      <w:r w:rsidRPr="00807836">
        <w:t>• Někdy se udává jen „čistý čas“ vytisknutí stránky, při čem však přenos údajů, nebo výpočet stránky ze složitějšího přenosového formátu může trvat u některých druhů tisků výrazně delší dobu než samotný tisk.</w:t>
      </w:r>
    </w:p>
    <w:p w:rsidR="00F33826" w:rsidRPr="00807836" w:rsidRDefault="00F33826" w:rsidP="00706E96">
      <w:pPr>
        <w:pStyle w:val="Nadpis3"/>
      </w:pPr>
      <w:proofErr w:type="spellStart"/>
      <w:r w:rsidRPr="00807836">
        <w:t>Cost</w:t>
      </w:r>
      <w:proofErr w:type="spellEnd"/>
      <w:r w:rsidRPr="00807836">
        <w:t xml:space="preserve"> per </w:t>
      </w:r>
      <w:proofErr w:type="spellStart"/>
      <w:r w:rsidRPr="00807836">
        <w:t>page</w:t>
      </w:r>
      <w:proofErr w:type="spellEnd"/>
      <w:r w:rsidRPr="00807836">
        <w:t xml:space="preserve"> - Náklady na jednu stranu</w:t>
      </w:r>
    </w:p>
    <w:p w:rsidR="00F33826" w:rsidRPr="00807836" w:rsidRDefault="00F33826" w:rsidP="003E7E8E">
      <w:pPr>
        <w:spacing w:after="0" w:line="240" w:lineRule="auto"/>
      </w:pPr>
      <w:r w:rsidRPr="00807836">
        <w:t>• Obvykle se udává jen přibližná cena barvy (inkoustu,</w:t>
      </w:r>
    </w:p>
    <w:p w:rsidR="00F33826" w:rsidRPr="00807836" w:rsidRDefault="00F33826" w:rsidP="003E7E8E">
      <w:pPr>
        <w:spacing w:after="0" w:line="240" w:lineRule="auto"/>
      </w:pPr>
      <w:r w:rsidRPr="00807836">
        <w:t>toneru) použité při tisku („přiměřeně pokryté“) strany.</w:t>
      </w:r>
    </w:p>
    <w:p w:rsidR="00F33826" w:rsidRPr="00807836" w:rsidRDefault="00F33826" w:rsidP="003E7E8E">
      <w:pPr>
        <w:spacing w:after="0" w:line="240" w:lineRule="auto"/>
      </w:pPr>
      <w:r w:rsidRPr="00807836">
        <w:t>• Není zahrnutá cena papíru, náklady na údržbu a</w:t>
      </w:r>
    </w:p>
    <w:p w:rsidR="00F33826" w:rsidRPr="00807836" w:rsidRDefault="00F33826" w:rsidP="003E7E8E">
      <w:pPr>
        <w:spacing w:after="0" w:line="240" w:lineRule="auto"/>
      </w:pPr>
      <w:r w:rsidRPr="00807836">
        <w:t>mnohokrát ani příslušný podíl ceny tiskárny</w:t>
      </w:r>
    </w:p>
    <w:p w:rsidR="00F33826" w:rsidRPr="00807836" w:rsidRDefault="00F33826" w:rsidP="003E7E8E">
      <w:pPr>
        <w:spacing w:after="0" w:line="240" w:lineRule="auto"/>
      </w:pPr>
      <w:r w:rsidRPr="00807836">
        <w:t>(předpokládá se její nekonečná životnost).</w:t>
      </w:r>
    </w:p>
    <w:p w:rsidR="00F33826" w:rsidRPr="00807836" w:rsidRDefault="00F33826" w:rsidP="003E7E8E">
      <w:pPr>
        <w:spacing w:after="0" w:line="240" w:lineRule="auto"/>
      </w:pPr>
      <w:r w:rsidRPr="00807836">
        <w:t>• Tiskárna je energeticky úsporná (o zhruba 20%-30%)</w:t>
      </w:r>
    </w:p>
    <w:p w:rsidR="00F33826" w:rsidRDefault="00F33826" w:rsidP="003E7E8E">
      <w:pPr>
        <w:spacing w:after="0" w:line="240" w:lineRule="auto"/>
      </w:pPr>
      <w:r w:rsidRPr="00807836">
        <w:t xml:space="preserve">a je označena štítkem </w:t>
      </w:r>
      <w:proofErr w:type="spellStart"/>
      <w:r w:rsidRPr="00807836">
        <w:t>Energy</w:t>
      </w:r>
      <w:proofErr w:type="spellEnd"/>
      <w:r w:rsidRPr="00807836">
        <w:t xml:space="preserve"> Star.</w:t>
      </w:r>
    </w:p>
    <w:p w:rsidR="00F33826" w:rsidRPr="00807836" w:rsidRDefault="00F33826" w:rsidP="00706E96">
      <w:pPr>
        <w:pStyle w:val="Nadpis3"/>
      </w:pPr>
      <w:proofErr w:type="spellStart"/>
      <w:r w:rsidRPr="00807836">
        <w:t>Dura</w:t>
      </w:r>
      <w:proofErr w:type="spellEnd"/>
      <w:r w:rsidRPr="00807836">
        <w:t xml:space="preserve"> Brite Ultra </w:t>
      </w:r>
      <w:proofErr w:type="spellStart"/>
      <w:r w:rsidRPr="00807836">
        <w:t>Ink</w:t>
      </w:r>
      <w:proofErr w:type="spellEnd"/>
    </w:p>
    <w:p w:rsidR="00F33826" w:rsidRPr="00807836" w:rsidRDefault="00F33826" w:rsidP="003E7E8E">
      <w:pPr>
        <w:spacing w:after="0" w:line="240" w:lineRule="auto"/>
      </w:pPr>
      <w:r w:rsidRPr="00807836">
        <w:t>• Tiskárny mají vysoce kvalitní inkoust který zachovává kvalitu barev na několik desítek let. Barvy jsou vysoce kontrastní a kvalitní.</w:t>
      </w:r>
    </w:p>
    <w:p w:rsidR="00F33826" w:rsidRPr="00807836" w:rsidRDefault="00F33826" w:rsidP="00706E96">
      <w:pPr>
        <w:pStyle w:val="Nadpis3"/>
      </w:pPr>
      <w:r w:rsidRPr="00807836">
        <w:t xml:space="preserve">Picture </w:t>
      </w:r>
      <w:proofErr w:type="spellStart"/>
      <w:r w:rsidRPr="00706E96">
        <w:t>Bridge</w:t>
      </w:r>
      <w:proofErr w:type="spellEnd"/>
    </w:p>
    <w:p w:rsidR="00F33826" w:rsidRPr="00807836" w:rsidRDefault="00F33826" w:rsidP="003E7E8E">
      <w:pPr>
        <w:spacing w:after="0" w:line="240" w:lineRule="auto"/>
      </w:pPr>
      <w:r w:rsidRPr="00807836">
        <w:t>• Tato funkce umožňuje tisknout obrázky a dokumenty přímo z digitálního zařízení, který má označení</w:t>
      </w:r>
    </w:p>
    <w:p w:rsidR="00F33826" w:rsidRPr="00807836" w:rsidRDefault="00F33826" w:rsidP="003E7E8E">
      <w:pPr>
        <w:spacing w:after="0" w:line="240" w:lineRule="auto"/>
      </w:pPr>
      <w:r w:rsidRPr="00807836">
        <w:t xml:space="preserve">Picture </w:t>
      </w:r>
      <w:proofErr w:type="spellStart"/>
      <w:r w:rsidRPr="00807836">
        <w:t>Bridge</w:t>
      </w:r>
      <w:proofErr w:type="spellEnd"/>
      <w:r w:rsidRPr="00807836">
        <w:t>.</w:t>
      </w:r>
    </w:p>
    <w:p w:rsidR="00F33826" w:rsidRPr="00807836" w:rsidRDefault="00F33826" w:rsidP="00706E96">
      <w:pPr>
        <w:pStyle w:val="Nadpis2"/>
      </w:pPr>
      <w:r w:rsidRPr="00807836">
        <w:t>P</w:t>
      </w:r>
      <w:r w:rsidRPr="00807836">
        <w:rPr>
          <w:rFonts w:ascii="Arial,Bold" w:hAnsi="Arial,Bold" w:cs="Arial,Bold"/>
        </w:rPr>
        <w:t>ř</w:t>
      </w:r>
      <w:r w:rsidRPr="00807836">
        <w:t>ipojování tiskáren</w:t>
      </w:r>
    </w:p>
    <w:p w:rsidR="00F33826" w:rsidRPr="00807836" w:rsidRDefault="00F33826" w:rsidP="003E7E8E">
      <w:pPr>
        <w:spacing w:after="0" w:line="240" w:lineRule="auto"/>
      </w:pPr>
      <w:r w:rsidRPr="00807836">
        <w:t>• LPT (zastaralé)</w:t>
      </w:r>
    </w:p>
    <w:p w:rsidR="00F33826" w:rsidRPr="00807836" w:rsidRDefault="00F33826" w:rsidP="003E7E8E">
      <w:pPr>
        <w:spacing w:after="0" w:line="240" w:lineRule="auto"/>
      </w:pPr>
      <w:r w:rsidRPr="00807836">
        <w:t>• USB</w:t>
      </w:r>
    </w:p>
    <w:p w:rsidR="00F33826" w:rsidRPr="00807836" w:rsidRDefault="00F33826" w:rsidP="003E7E8E">
      <w:pPr>
        <w:spacing w:after="0" w:line="240" w:lineRule="auto"/>
      </w:pPr>
      <w:r w:rsidRPr="00807836">
        <w:t xml:space="preserve">• </w:t>
      </w:r>
      <w:proofErr w:type="spellStart"/>
      <w:r w:rsidRPr="00807836">
        <w:t>BlueTooth</w:t>
      </w:r>
      <w:proofErr w:type="spellEnd"/>
    </w:p>
    <w:p w:rsidR="00F33826" w:rsidRPr="00807836" w:rsidRDefault="00F33826" w:rsidP="003E7E8E">
      <w:pPr>
        <w:spacing w:after="0" w:line="240" w:lineRule="auto"/>
      </w:pPr>
      <w:r w:rsidRPr="00807836">
        <w:t xml:space="preserve">• </w:t>
      </w:r>
      <w:proofErr w:type="spellStart"/>
      <w:r w:rsidRPr="00807836">
        <w:t>WiFi</w:t>
      </w:r>
      <w:proofErr w:type="spellEnd"/>
    </w:p>
    <w:p w:rsidR="00F33826" w:rsidRPr="00807836" w:rsidRDefault="00F33826" w:rsidP="003E7E8E">
      <w:pPr>
        <w:spacing w:after="0" w:line="240" w:lineRule="auto"/>
      </w:pPr>
      <w:r w:rsidRPr="00807836">
        <w:t>• LAN</w:t>
      </w:r>
    </w:p>
    <w:p w:rsidR="00F33826" w:rsidRPr="00807836" w:rsidRDefault="00F33826" w:rsidP="003E7E8E">
      <w:pPr>
        <w:spacing w:after="0" w:line="240" w:lineRule="auto"/>
      </w:pPr>
      <w:r w:rsidRPr="00807836">
        <w:t>• Buď je tiskárna vybavena síťovým rozhraním,</w:t>
      </w:r>
    </w:p>
    <w:p w:rsidR="00F33826" w:rsidRPr="00807836" w:rsidRDefault="00F33826" w:rsidP="003E7E8E">
      <w:pPr>
        <w:spacing w:after="0" w:line="240" w:lineRule="auto"/>
        <w:rPr>
          <w:rFonts w:ascii="Arial" w:hAnsi="Arial" w:cs="Arial"/>
          <w:sz w:val="28"/>
          <w:szCs w:val="28"/>
        </w:rPr>
      </w:pPr>
      <w:r w:rsidRPr="00807836">
        <w:t xml:space="preserve">• Nebo je nutné tiskárnu připojit k </w:t>
      </w:r>
      <w:r w:rsidR="002A63BB">
        <w:t>PC</w:t>
      </w:r>
      <w:r w:rsidRPr="00807836">
        <w:t xml:space="preserve"> a sdílet jí s ostatními klienty.</w:t>
      </w:r>
    </w:p>
    <w:p w:rsidR="00F33826" w:rsidRPr="00807836" w:rsidRDefault="00F33826" w:rsidP="00706E96">
      <w:pPr>
        <w:pStyle w:val="Nadpis2"/>
      </w:pPr>
      <w:r w:rsidRPr="00807836">
        <w:t>Znaková tiskárna</w:t>
      </w:r>
    </w:p>
    <w:p w:rsidR="00F33826" w:rsidRPr="00807836" w:rsidRDefault="00F33826" w:rsidP="003E7E8E">
      <w:pPr>
        <w:spacing w:after="0" w:line="240" w:lineRule="auto"/>
      </w:pPr>
      <w:r w:rsidRPr="00807836">
        <w:t>• Obdoba elektrických psacích strojů, kdy v tiskárně byla jednotlivá písmena, která se tiskla jedním</w:t>
      </w:r>
    </w:p>
    <w:p w:rsidR="00F33826" w:rsidRPr="00807836" w:rsidRDefault="00F33826" w:rsidP="003E7E8E">
      <w:pPr>
        <w:spacing w:after="0" w:line="240" w:lineRule="auto"/>
      </w:pPr>
      <w:r w:rsidRPr="00807836">
        <w:t>úderem.</w:t>
      </w:r>
    </w:p>
    <w:p w:rsidR="00F33826" w:rsidRPr="00807836" w:rsidRDefault="00F33826" w:rsidP="003E7E8E">
      <w:pPr>
        <w:spacing w:after="0" w:line="240" w:lineRule="auto"/>
      </w:pPr>
      <w:r w:rsidRPr="00807836">
        <w:t>• Znakové s kulovou hlavicí – převážně použito u tiskáren IBM. Tvar tiskací hlavy připomíná vajíčko, na kterém jsou rozmístěny znaky.</w:t>
      </w:r>
    </w:p>
    <w:p w:rsidR="00F33826" w:rsidRPr="00807836" w:rsidRDefault="00F33826" w:rsidP="003E7E8E">
      <w:pPr>
        <w:spacing w:after="0" w:line="240" w:lineRule="auto"/>
      </w:pPr>
      <w:r w:rsidRPr="00807836">
        <w:t>• Znakové s typovým kolem – typové kolo, jiným jménem „kopretina“. Tisková hlava připomíná kopretinu se znakem</w:t>
      </w:r>
    </w:p>
    <w:p w:rsidR="00F33826" w:rsidRPr="00F31E89" w:rsidRDefault="00F33826" w:rsidP="00706E96">
      <w:pPr>
        <w:pStyle w:val="Nadpis2"/>
      </w:pPr>
      <w:r w:rsidRPr="00F31E89">
        <w:t>Válcová (bubnová) tiskárna</w:t>
      </w:r>
    </w:p>
    <w:p w:rsidR="00F33826" w:rsidRPr="00807836" w:rsidRDefault="00F33826" w:rsidP="003E7E8E">
      <w:pPr>
        <w:spacing w:after="0" w:line="240" w:lineRule="auto"/>
      </w:pPr>
      <w:r w:rsidRPr="00807836">
        <w:t>• Celá sada typů se znaky je umístěna po obvodu bubnu zvlášť v každé pozici na řádku.</w:t>
      </w:r>
    </w:p>
    <w:p w:rsidR="00F33826" w:rsidRPr="00807836" w:rsidRDefault="00F33826" w:rsidP="003E7E8E">
      <w:pPr>
        <w:spacing w:after="0" w:line="240" w:lineRule="auto"/>
      </w:pPr>
      <w:r w:rsidRPr="00807836">
        <w:t>• Buben se otáčí ve shodném směru s pohybem papíru a ve vhodnou chvíli proti bubnu udeří kladívko.</w:t>
      </w:r>
    </w:p>
    <w:p w:rsidR="00F33826" w:rsidRPr="00807836" w:rsidRDefault="00F33826" w:rsidP="003E7E8E">
      <w:pPr>
        <w:spacing w:after="0" w:line="240" w:lineRule="auto"/>
      </w:pPr>
      <w:r w:rsidRPr="00807836">
        <w:lastRenderedPageBreak/>
        <w:t>• V celém řádku se tak vytisknou zároveň všechna A, B a podobně.</w:t>
      </w:r>
    </w:p>
    <w:p w:rsidR="00F33826" w:rsidRPr="00807836" w:rsidRDefault="00F33826" w:rsidP="003E7E8E">
      <w:pPr>
        <w:spacing w:after="0" w:line="240" w:lineRule="auto"/>
      </w:pPr>
      <w:r w:rsidRPr="00807836">
        <w:t>• Papír se pohybuje souvisle, takže charakteristickým rysem je, že všechna A jsou vytištěna výše, než Z.</w:t>
      </w:r>
    </w:p>
    <w:p w:rsidR="00F33826" w:rsidRPr="00F31E89" w:rsidRDefault="00706E96" w:rsidP="00706E96">
      <w:pPr>
        <w:pStyle w:val="Nadpis2"/>
      </w:pPr>
      <w:r w:rsidRPr="00F31E89">
        <w:t>Ř</w:t>
      </w:r>
      <w:r w:rsidR="00F33826" w:rsidRPr="00F31E89">
        <w:t>etězová tiskárna</w:t>
      </w:r>
    </w:p>
    <w:p w:rsidR="00F33826" w:rsidRPr="00807836" w:rsidRDefault="00F33826" w:rsidP="003E7E8E">
      <w:pPr>
        <w:spacing w:after="0" w:line="240" w:lineRule="auto"/>
      </w:pPr>
      <w:r w:rsidRPr="00807836">
        <w:t>• Jednotlivé typy se znaky jsou umístěny za sebou na řetězu, který se neustále pohybuje nad papírem</w:t>
      </w:r>
    </w:p>
    <w:p w:rsidR="00F33826" w:rsidRPr="00807836" w:rsidRDefault="00F33826" w:rsidP="003E7E8E">
      <w:pPr>
        <w:spacing w:after="0" w:line="240" w:lineRule="auto"/>
      </w:pPr>
      <w:r w:rsidRPr="00807836">
        <w:t>kolmo na směr jeho posunu.</w:t>
      </w:r>
    </w:p>
    <w:p w:rsidR="00F33826" w:rsidRPr="00807836" w:rsidRDefault="00F33826" w:rsidP="003E7E8E">
      <w:pPr>
        <w:spacing w:after="0" w:line="240" w:lineRule="auto"/>
      </w:pPr>
      <w:r w:rsidRPr="00807836">
        <w:t>• Z druhé strany papíru je sada kladívek, která udeří proti řetězu v okamžiku, kdy je proti kladívku ve</w:t>
      </w:r>
    </w:p>
    <w:p w:rsidR="00F33826" w:rsidRPr="00807836" w:rsidRDefault="00F33826" w:rsidP="003E7E8E">
      <w:pPr>
        <w:spacing w:after="0" w:line="240" w:lineRule="auto"/>
      </w:pPr>
      <w:r w:rsidRPr="00807836">
        <w:t>správné pozici článek řetězu s písmenem.</w:t>
      </w:r>
    </w:p>
    <w:p w:rsidR="00F33826" w:rsidRPr="00807836" w:rsidRDefault="00F33826" w:rsidP="003E7E8E">
      <w:pPr>
        <w:spacing w:after="0" w:line="240" w:lineRule="auto"/>
      </w:pPr>
      <w:r w:rsidRPr="00807836">
        <w:t>• Na jeden oběh řetězu je vytištěn celý řádek.</w:t>
      </w:r>
    </w:p>
    <w:p w:rsidR="00F33826" w:rsidRPr="00F31E89" w:rsidRDefault="00F33826" w:rsidP="00706E96">
      <w:pPr>
        <w:pStyle w:val="Nadpis2"/>
      </w:pPr>
      <w:r w:rsidRPr="00F31E89">
        <w:t>Jehli</w:t>
      </w:r>
      <w:r w:rsidRPr="00F31E89">
        <w:rPr>
          <w:rFonts w:cs="Arial,Bold"/>
        </w:rPr>
        <w:t>č</w:t>
      </w:r>
      <w:r w:rsidRPr="00F31E89">
        <w:t>ková tiskárna</w:t>
      </w:r>
    </w:p>
    <w:p w:rsidR="00F33826" w:rsidRPr="00807836" w:rsidRDefault="00F33826" w:rsidP="003E7E8E">
      <w:pPr>
        <w:spacing w:after="0" w:line="240" w:lineRule="auto"/>
      </w:pPr>
      <w:r w:rsidRPr="00807836">
        <w:t>• Řada až 24 jehliček je umístěna v tiskové hlavě, která projíždí nad papírem kolmo na směr jeho posunu.</w:t>
      </w:r>
    </w:p>
    <w:p w:rsidR="00F33826" w:rsidRPr="00807836" w:rsidRDefault="00F33826" w:rsidP="003E7E8E">
      <w:pPr>
        <w:spacing w:after="0" w:line="240" w:lineRule="auto"/>
      </w:pPr>
      <w:r w:rsidRPr="00807836">
        <w:t>• Jehličky propisují přes barvící pásku na papír jemné body, z kterých se skládají písmena a obrázky.</w:t>
      </w:r>
    </w:p>
    <w:p w:rsidR="00F33826" w:rsidRPr="00807836" w:rsidRDefault="00F33826" w:rsidP="003E7E8E">
      <w:pPr>
        <w:spacing w:after="0" w:line="240" w:lineRule="auto"/>
      </w:pPr>
      <w:r w:rsidRPr="00807836">
        <w:t>• Tyto tiskárny mají velmi nízké náklady na tisk a mohou vytvářet kopii průpisem (přes kopírák).</w:t>
      </w:r>
    </w:p>
    <w:p w:rsidR="00F33826" w:rsidRPr="00706E96" w:rsidRDefault="00706E96" w:rsidP="00706E96">
      <w:pPr>
        <w:pStyle w:val="Nadpis3"/>
        <w:rPr>
          <w:rFonts w:eastAsiaTheme="minorHAnsi"/>
        </w:rPr>
      </w:pPr>
      <w:r>
        <w:rPr>
          <w:rFonts w:eastAsiaTheme="minorHAnsi"/>
        </w:rPr>
        <w:t>Výhody</w:t>
      </w:r>
    </w:p>
    <w:p w:rsidR="00F33826" w:rsidRPr="00807836" w:rsidRDefault="00F33826" w:rsidP="003E7E8E">
      <w:pPr>
        <w:spacing w:after="0" w:line="240" w:lineRule="auto"/>
      </w:pPr>
      <w:r w:rsidRPr="006E555B">
        <w:t>•</w:t>
      </w:r>
      <w:r w:rsidRPr="00807836">
        <w:rPr>
          <w:sz w:val="36"/>
          <w:szCs w:val="36"/>
        </w:rPr>
        <w:t xml:space="preserve"> </w:t>
      </w:r>
      <w:r w:rsidRPr="00807836">
        <w:t>Tisk např. mzdových lístků ve speciálních zalepených obálkách.</w:t>
      </w:r>
    </w:p>
    <w:p w:rsidR="00F33826" w:rsidRDefault="00F33826" w:rsidP="003E7E8E">
      <w:pPr>
        <w:spacing w:after="0" w:line="240" w:lineRule="auto"/>
      </w:pPr>
      <w:r w:rsidRPr="00807836">
        <w:t>• Tisková páska se opotřebovává postupně a nedojde najednou.</w:t>
      </w:r>
    </w:p>
    <w:p w:rsidR="00F33826" w:rsidRPr="00706E96" w:rsidRDefault="00F33826" w:rsidP="00706E96">
      <w:pPr>
        <w:pStyle w:val="Nadpis3"/>
        <w:rPr>
          <w:rFonts w:ascii="Calibri" w:eastAsiaTheme="minorHAnsi" w:hAnsi="Calibri"/>
          <w:sz w:val="20"/>
          <w:szCs w:val="22"/>
          <w:lang w:eastAsia="cs-CZ"/>
        </w:rPr>
      </w:pPr>
      <w:r w:rsidRPr="00706E96">
        <w:rPr>
          <w:rFonts w:eastAsiaTheme="minorHAnsi"/>
        </w:rPr>
        <w:t>N</w:t>
      </w:r>
      <w:r w:rsidR="00F4326D" w:rsidRPr="00706E96">
        <w:rPr>
          <w:rFonts w:eastAsiaTheme="minorHAnsi"/>
        </w:rPr>
        <w:t>e</w:t>
      </w:r>
      <w:r w:rsidRPr="00706E96">
        <w:rPr>
          <w:rFonts w:eastAsiaTheme="minorHAnsi"/>
        </w:rPr>
        <w:t>výhody:</w:t>
      </w:r>
    </w:p>
    <w:p w:rsidR="00F33826" w:rsidRPr="00807836" w:rsidRDefault="00F33826" w:rsidP="003E7E8E">
      <w:pPr>
        <w:spacing w:after="0" w:line="240" w:lineRule="auto"/>
      </w:pPr>
      <w:r w:rsidRPr="00807836">
        <w:t>• Hlučnost</w:t>
      </w:r>
    </w:p>
    <w:p w:rsidR="00F33826" w:rsidRPr="00807836" w:rsidRDefault="00F33826" w:rsidP="003E7E8E">
      <w:pPr>
        <w:spacing w:after="0" w:line="240" w:lineRule="auto"/>
      </w:pPr>
      <w:r w:rsidRPr="00807836">
        <w:t>• Horší kvalita tisku</w:t>
      </w:r>
    </w:p>
    <w:p w:rsidR="00F33826" w:rsidRPr="00807836" w:rsidRDefault="00F33826" w:rsidP="003E7E8E">
      <w:pPr>
        <w:spacing w:after="0" w:line="240" w:lineRule="auto"/>
      </w:pPr>
      <w:r w:rsidRPr="00807836">
        <w:t>• A u levnějších modelů nízká rychlost tisku.</w:t>
      </w:r>
    </w:p>
    <w:p w:rsidR="00F33826" w:rsidRPr="00807836" w:rsidRDefault="00F33826" w:rsidP="003E7E8E">
      <w:pPr>
        <w:spacing w:after="0" w:line="240" w:lineRule="auto"/>
      </w:pPr>
      <w:r w:rsidRPr="00807836">
        <w:t>• Jednotlivé jehličky jsou připojeny k elektromagnetům, které je při tisku vystřelují proti barvící pásce.</w:t>
      </w:r>
    </w:p>
    <w:p w:rsidR="00F33826" w:rsidRPr="00807836" w:rsidRDefault="00F33826" w:rsidP="003E7E8E">
      <w:pPr>
        <w:spacing w:after="0" w:line="240" w:lineRule="auto"/>
      </w:pPr>
      <w:r w:rsidRPr="00807836">
        <w:t>• Tato barvící páska dopadne v daném bodě pak na papír, kde způsobí malý barevný bod.</w:t>
      </w:r>
    </w:p>
    <w:p w:rsidR="00F33826" w:rsidRPr="00807836" w:rsidRDefault="00F33826" w:rsidP="003E7E8E">
      <w:pPr>
        <w:spacing w:after="0" w:line="240" w:lineRule="auto"/>
      </w:pPr>
      <w:r w:rsidRPr="00807836">
        <w:t>• Obecně platí, že jehličkové tiskárny nejsou vhodné pro tisk grafických dokumentů a neposkytují příliš</w:t>
      </w:r>
    </w:p>
    <w:p w:rsidR="00F33826" w:rsidRPr="00807836" w:rsidRDefault="00F33826" w:rsidP="003E7E8E">
      <w:pPr>
        <w:spacing w:after="0" w:line="240" w:lineRule="auto"/>
      </w:pPr>
      <w:r w:rsidRPr="00807836">
        <w:t xml:space="preserve">velkou rychlost tisku (řádově 100 </w:t>
      </w:r>
      <w:proofErr w:type="spellStart"/>
      <w:r w:rsidRPr="00807836">
        <w:t>zn</w:t>
      </w:r>
      <w:proofErr w:type="spellEnd"/>
      <w:r w:rsidRPr="00807836">
        <w:t>/s).</w:t>
      </w:r>
    </w:p>
    <w:p w:rsidR="00F33826" w:rsidRPr="00807836" w:rsidRDefault="00F33826" w:rsidP="003E7E8E">
      <w:pPr>
        <w:spacing w:after="0" w:line="240" w:lineRule="auto"/>
      </w:pPr>
      <w:r w:rsidRPr="00807836">
        <w:t>• Barevný tisk je u jehličkových tiskáren možný použitím vícebarevné pásky.</w:t>
      </w:r>
    </w:p>
    <w:p w:rsidR="00F33826" w:rsidRPr="00807836" w:rsidRDefault="00F33826" w:rsidP="003E7E8E">
      <w:pPr>
        <w:spacing w:after="0" w:line="240" w:lineRule="auto"/>
      </w:pPr>
      <w:r w:rsidRPr="00807836">
        <w:t>• Vzhledem k výše popsanému principu tisku nevyžadují tyto tiskárny žádný speciální papír.</w:t>
      </w:r>
    </w:p>
    <w:p w:rsidR="00F33826" w:rsidRPr="00034FFD" w:rsidRDefault="00F33826" w:rsidP="003E7E8E">
      <w:pPr>
        <w:spacing w:after="0" w:line="240" w:lineRule="auto"/>
      </w:pPr>
      <w:r w:rsidRPr="00807836">
        <w:t>• Jejich pořizovací cena i cena za vytištěnou stránku jsou poměrně nízké.</w:t>
      </w:r>
    </w:p>
    <w:p w:rsidR="00F33826" w:rsidRPr="00F15F2D" w:rsidRDefault="00F15F2D" w:rsidP="00F15F2D">
      <w:pPr>
        <w:pStyle w:val="Nadpis3"/>
        <w:rPr>
          <w:rFonts w:eastAsiaTheme="minorHAnsi"/>
        </w:rPr>
      </w:pPr>
      <w:r>
        <w:rPr>
          <w:rFonts w:eastAsiaTheme="minorHAnsi"/>
        </w:rPr>
        <w:t>1 jehličkové a 2 jehličkové</w:t>
      </w:r>
    </w:p>
    <w:p w:rsidR="00F33826" w:rsidRPr="00807836" w:rsidRDefault="00F33826" w:rsidP="003E7E8E">
      <w:pPr>
        <w:autoSpaceDE w:val="0"/>
        <w:autoSpaceDN w:val="0"/>
        <w:adjustRightInd w:val="0"/>
        <w:spacing w:after="0" w:line="240" w:lineRule="auto"/>
        <w:rPr>
          <w:rFonts w:ascii="Arial" w:hAnsi="Arial" w:cs="Arial"/>
          <w:sz w:val="36"/>
          <w:szCs w:val="36"/>
        </w:rPr>
      </w:pPr>
      <w:r w:rsidRPr="00807836">
        <w:rPr>
          <w:rFonts w:ascii="Arial" w:hAnsi="Arial" w:cs="Arial"/>
          <w:sz w:val="36"/>
          <w:szCs w:val="36"/>
        </w:rPr>
        <w:t xml:space="preserve">• </w:t>
      </w:r>
      <w:r w:rsidRPr="00807836">
        <w:t>Technické rarity vyráběné svého času v ČSSR</w:t>
      </w:r>
    </w:p>
    <w:p w:rsidR="00F33826" w:rsidRPr="00F15F2D" w:rsidRDefault="00F15F2D" w:rsidP="00F15F2D">
      <w:pPr>
        <w:pStyle w:val="Nadpis3"/>
        <w:rPr>
          <w:rFonts w:eastAsiaTheme="minorHAnsi"/>
        </w:rPr>
      </w:pPr>
      <w:r>
        <w:rPr>
          <w:rFonts w:eastAsiaTheme="minorHAnsi"/>
        </w:rPr>
        <w:t>7 jehličkové</w:t>
      </w:r>
    </w:p>
    <w:p w:rsidR="00F33826" w:rsidRPr="00807836" w:rsidRDefault="00F33826" w:rsidP="003E7E8E">
      <w:pPr>
        <w:spacing w:after="0" w:line="240" w:lineRule="auto"/>
      </w:pPr>
      <w:r w:rsidRPr="00807836">
        <w:t>• Poskytují tisk s velmi nízkou kvalitou a jsou používány pouze ve speciálních případech, jako jsou např. pokladny v prodejně, kde na kvalitu tisku nejsou kladeny téměř žádné nároky.</w:t>
      </w:r>
    </w:p>
    <w:p w:rsidR="00F33826" w:rsidRPr="00807836" w:rsidRDefault="00F33826" w:rsidP="003E7E8E">
      <w:pPr>
        <w:spacing w:after="0" w:line="240" w:lineRule="auto"/>
      </w:pPr>
      <w:r w:rsidRPr="00807836">
        <w:t>BT-100</w:t>
      </w:r>
    </w:p>
    <w:p w:rsidR="00F33826" w:rsidRPr="00807836" w:rsidRDefault="00F33826" w:rsidP="003E7E8E">
      <w:pPr>
        <w:spacing w:after="0" w:line="240" w:lineRule="auto"/>
      </w:pPr>
      <w:r>
        <w:t>A4 ~ 35min</w:t>
      </w:r>
    </w:p>
    <w:p w:rsidR="00F33826" w:rsidRPr="00F15F2D" w:rsidRDefault="00F33826" w:rsidP="00F15F2D">
      <w:pPr>
        <w:pStyle w:val="Nadpis3"/>
        <w:rPr>
          <w:rFonts w:eastAsiaTheme="minorHAnsi"/>
        </w:rPr>
      </w:pPr>
      <w:r w:rsidRPr="00F15F2D">
        <w:rPr>
          <w:rFonts w:eastAsiaTheme="minorHAnsi"/>
        </w:rPr>
        <w:t>9 jehličkové:</w:t>
      </w:r>
    </w:p>
    <w:p w:rsidR="00F33826" w:rsidRPr="00807836" w:rsidRDefault="00F33826" w:rsidP="003E7E8E">
      <w:pPr>
        <w:spacing w:after="0" w:line="240" w:lineRule="auto"/>
        <w:rPr>
          <w:sz w:val="28"/>
          <w:szCs w:val="28"/>
        </w:rPr>
      </w:pPr>
      <w:r w:rsidRPr="00807836">
        <w:t>• Dovolují tisk v tzv. NLQ (</w:t>
      </w:r>
      <w:proofErr w:type="spellStart"/>
      <w:r w:rsidRPr="00807836">
        <w:t>Near</w:t>
      </w:r>
      <w:proofErr w:type="spellEnd"/>
      <w:r w:rsidRPr="00807836">
        <w:t xml:space="preserve"> </w:t>
      </w:r>
      <w:proofErr w:type="spellStart"/>
      <w:r w:rsidRPr="00807836">
        <w:t>Letter</w:t>
      </w:r>
      <w:proofErr w:type="spellEnd"/>
      <w:r w:rsidRPr="00807836">
        <w:t xml:space="preserve"> </w:t>
      </w:r>
      <w:proofErr w:type="spellStart"/>
      <w:r w:rsidRPr="00807836">
        <w:t>Quality</w:t>
      </w:r>
      <w:proofErr w:type="spellEnd"/>
      <w:r w:rsidRPr="00807836">
        <w:t xml:space="preserve"> - blízký dopisní kvalitě) režimu. Tento režim svou kvalitou tisku odpovídá přibližně kvalitě elektrického psacího stroje. Tyto tiskárny jsou vhodné pro tisky výpisů programů a pro tisk dokumentů, na jejichž kvalitě příliš nezáleží. </w:t>
      </w:r>
    </w:p>
    <w:p w:rsidR="00F33826" w:rsidRPr="00F15F2D" w:rsidRDefault="00F33826" w:rsidP="00F15F2D">
      <w:pPr>
        <w:pStyle w:val="Nadpis3"/>
        <w:rPr>
          <w:rFonts w:eastAsiaTheme="minorHAnsi"/>
        </w:rPr>
      </w:pPr>
      <w:r w:rsidRPr="00F15F2D">
        <w:rPr>
          <w:rFonts w:eastAsiaTheme="minorHAnsi"/>
        </w:rPr>
        <w:lastRenderedPageBreak/>
        <w:t>24 jehličkové:</w:t>
      </w:r>
    </w:p>
    <w:p w:rsidR="00F33826" w:rsidRPr="00807836" w:rsidRDefault="00F33826" w:rsidP="003E7E8E">
      <w:pPr>
        <w:spacing w:after="0" w:line="240" w:lineRule="auto"/>
      </w:pPr>
      <w:r w:rsidRPr="00807836">
        <w:t>• Umožňují kvalitnější tzv. LQ (</w:t>
      </w:r>
      <w:proofErr w:type="spellStart"/>
      <w:r w:rsidRPr="00807836">
        <w:t>Letter</w:t>
      </w:r>
      <w:proofErr w:type="spellEnd"/>
      <w:r w:rsidRPr="00807836">
        <w:t xml:space="preserve"> </w:t>
      </w:r>
      <w:proofErr w:type="spellStart"/>
      <w:r w:rsidRPr="00807836">
        <w:t>Quality</w:t>
      </w:r>
      <w:proofErr w:type="spellEnd"/>
      <w:r w:rsidRPr="00807836">
        <w:t xml:space="preserve"> - dopisní kvalita) režim tisku. Oproti 9 jehličkovým tiskárnám poskytují také větší rychlost tisku. Jsou používány opět zejména pro dokumenty, na jejichž kvalitu jsou kladeny nižší nároky.</w:t>
      </w:r>
    </w:p>
    <w:p w:rsidR="00F33826" w:rsidRPr="00807836" w:rsidRDefault="00F33826" w:rsidP="00F15F2D">
      <w:pPr>
        <w:pStyle w:val="Nadpis2"/>
      </w:pPr>
      <w:r w:rsidRPr="00807836">
        <w:t>Inkoustová tiskárna</w:t>
      </w:r>
    </w:p>
    <w:p w:rsidR="00F33826" w:rsidRPr="00807836" w:rsidRDefault="00F33826" w:rsidP="003E7E8E">
      <w:pPr>
        <w:spacing w:after="0" w:line="240" w:lineRule="auto"/>
      </w:pPr>
      <w:r w:rsidRPr="00807836">
        <w:t>• Princip tisku je založen na tom, že inkoust je na papír vymršťován velkou rychlostí v podobě kapek o</w:t>
      </w:r>
    </w:p>
    <w:p w:rsidR="00F33826" w:rsidRPr="00807836" w:rsidRDefault="00F33826" w:rsidP="003E7E8E">
      <w:pPr>
        <w:spacing w:after="0" w:line="240" w:lineRule="auto"/>
      </w:pPr>
      <w:r w:rsidRPr="00807836">
        <w:t xml:space="preserve">velikosti řádově desítky až jednotky </w:t>
      </w:r>
      <w:proofErr w:type="spellStart"/>
      <w:r w:rsidRPr="00807836">
        <w:t>pl</w:t>
      </w:r>
      <w:proofErr w:type="spellEnd"/>
      <w:r w:rsidRPr="00807836">
        <w:t>.</w:t>
      </w:r>
    </w:p>
    <w:p w:rsidR="00F33826" w:rsidRPr="00807836" w:rsidRDefault="00F33826" w:rsidP="003E7E8E">
      <w:pPr>
        <w:spacing w:after="0" w:line="240" w:lineRule="auto"/>
      </w:pPr>
      <w:r w:rsidRPr="00807836">
        <w:t>• Objem kapek má na kvalitu tisku velký vliv. Některé tiskárny mají funkci měnitelného objemu kapek.</w:t>
      </w:r>
    </w:p>
    <w:p w:rsidR="00F33826" w:rsidRPr="00807836" w:rsidRDefault="00F33826" w:rsidP="003E7E8E">
      <w:pPr>
        <w:spacing w:after="0" w:line="240" w:lineRule="auto"/>
      </w:pPr>
      <w:r w:rsidRPr="00807836">
        <w:t>• Rychlost kapek se pohybuje mezi 50 a 100 km/h, Inkoustová vzdálenost mezi listem papíru a tiskovou hlavou je zhruba 1 mm.</w:t>
      </w:r>
    </w:p>
    <w:p w:rsidR="00F33826" w:rsidRPr="00807836" w:rsidRDefault="00F33826" w:rsidP="003E7E8E">
      <w:pPr>
        <w:spacing w:after="0" w:line="240" w:lineRule="auto"/>
      </w:pPr>
      <w:r w:rsidRPr="00807836">
        <w:t>• Inkoust je umístěn v malé nádržce (</w:t>
      </w:r>
      <w:proofErr w:type="spellStart"/>
      <w:r w:rsidRPr="00807836">
        <w:t>cartridge</w:t>
      </w:r>
      <w:proofErr w:type="spellEnd"/>
      <w:r w:rsidRPr="00807836">
        <w:t>), která se převážně pohybuje společně s tiskovou hlavou.</w:t>
      </w:r>
    </w:p>
    <w:p w:rsidR="00F33826" w:rsidRPr="00F15F2D" w:rsidRDefault="00F15F2D" w:rsidP="00F15F2D">
      <w:pPr>
        <w:pStyle w:val="Nadpis2"/>
        <w:rPr>
          <w:rFonts w:eastAsiaTheme="minorHAnsi"/>
        </w:rPr>
      </w:pPr>
      <w:r w:rsidRPr="00F15F2D">
        <w:rPr>
          <w:rFonts w:eastAsiaTheme="minorHAnsi"/>
        </w:rPr>
        <w:t>Dělení inkoustových tiskáren podle technologie tisku</w:t>
      </w:r>
    </w:p>
    <w:p w:rsidR="00F33826" w:rsidRPr="00807836" w:rsidRDefault="00F33826" w:rsidP="00F15F2D">
      <w:pPr>
        <w:pStyle w:val="Nadpis3"/>
      </w:pPr>
      <w:r w:rsidRPr="00F15F2D">
        <w:t>Inkoustová</w:t>
      </w:r>
      <w:r w:rsidRPr="00807836">
        <w:t xml:space="preserve"> tiskárna </w:t>
      </w:r>
      <w:r w:rsidRPr="00F15F2D">
        <w:rPr>
          <w:u w:val="single"/>
        </w:rPr>
        <w:t xml:space="preserve">DOD – </w:t>
      </w:r>
      <w:proofErr w:type="spellStart"/>
      <w:r w:rsidRPr="00F15F2D">
        <w:rPr>
          <w:u w:val="single"/>
        </w:rPr>
        <w:t>BubleJet</w:t>
      </w:r>
      <w:proofErr w:type="spellEnd"/>
    </w:p>
    <w:p w:rsidR="00F33826" w:rsidRPr="00807836" w:rsidRDefault="00F33826" w:rsidP="003E7E8E">
      <w:pPr>
        <w:spacing w:after="0" w:line="240" w:lineRule="auto"/>
      </w:pPr>
      <w:r w:rsidRPr="00807836">
        <w:t>• Tuto technologii používá převážně firma Hewlett - Packard a Canon.</w:t>
      </w:r>
    </w:p>
    <w:p w:rsidR="00F33826" w:rsidRPr="00807836" w:rsidRDefault="00F33826" w:rsidP="003E7E8E">
      <w:pPr>
        <w:spacing w:after="0" w:line="240" w:lineRule="auto"/>
      </w:pPr>
      <w:r w:rsidRPr="00807836">
        <w:t>• Topný rezistor způsobí zahřátí inkoustu v dutině trysky, kde vlivem tepla vzniká bublina, která vytlačuje inkoust ven z dutiny, což umožňuje vystříknutí inkoustu na papír spojené se zánikem bubliny a při tom vzniká v dutině trysky podtlak, který způsobí její opětovné naplnění inkoustem.</w:t>
      </w:r>
    </w:p>
    <w:p w:rsidR="00F33826" w:rsidRPr="00807836" w:rsidRDefault="00F33826" w:rsidP="00F15F2D">
      <w:pPr>
        <w:pStyle w:val="Nadpis3"/>
      </w:pPr>
      <w:r w:rsidRPr="00807836">
        <w:t xml:space="preserve">Inkoustová tiskárna </w:t>
      </w:r>
      <w:r w:rsidRPr="00F15F2D">
        <w:rPr>
          <w:u w:val="single"/>
        </w:rPr>
        <w:t xml:space="preserve">DOD – </w:t>
      </w:r>
      <w:proofErr w:type="spellStart"/>
      <w:r w:rsidRPr="00F15F2D">
        <w:rPr>
          <w:u w:val="single"/>
        </w:rPr>
        <w:t>InkJet</w:t>
      </w:r>
      <w:proofErr w:type="spellEnd"/>
    </w:p>
    <w:p w:rsidR="00F33826" w:rsidRPr="00807836" w:rsidRDefault="00F33826" w:rsidP="003E7E8E">
      <w:pPr>
        <w:spacing w:after="0" w:line="240" w:lineRule="auto"/>
      </w:pPr>
      <w:r w:rsidRPr="00807836">
        <w:t xml:space="preserve">• Tuto technologii používá převážně firma Epson. </w:t>
      </w:r>
    </w:p>
    <w:p w:rsidR="00F33826" w:rsidRPr="00807836" w:rsidRDefault="00F33826" w:rsidP="003E7E8E">
      <w:pPr>
        <w:spacing w:after="0" w:line="240" w:lineRule="auto"/>
      </w:pPr>
      <w:r w:rsidRPr="00807836">
        <w:t xml:space="preserve">• V okamžiku, kdy má dojít k vystříknutí kapky inkoustu na papír, je do </w:t>
      </w:r>
      <w:proofErr w:type="spellStart"/>
      <w:r w:rsidRPr="00807836">
        <w:t>piezokrystalu</w:t>
      </w:r>
      <w:proofErr w:type="spellEnd"/>
      <w:r w:rsidRPr="00807836">
        <w:t xml:space="preserve"> zaveden elektrický proud, který způsobí jeho prohnutí.</w:t>
      </w:r>
    </w:p>
    <w:p w:rsidR="00F33826" w:rsidRPr="00807836" w:rsidRDefault="00F33826" w:rsidP="003E7E8E">
      <w:pPr>
        <w:spacing w:after="0" w:line="240" w:lineRule="auto"/>
      </w:pPr>
      <w:r w:rsidRPr="00807836">
        <w:t xml:space="preserve">• Toto prohnutí </w:t>
      </w:r>
      <w:proofErr w:type="spellStart"/>
      <w:r w:rsidRPr="00807836">
        <w:t>piezokrystalu</w:t>
      </w:r>
      <w:proofErr w:type="spellEnd"/>
      <w:r w:rsidRPr="00807836">
        <w:t xml:space="preserve"> má za následek vystříknutí kapky inkoustu z dutiny trysky. Prohnutí </w:t>
      </w:r>
      <w:proofErr w:type="spellStart"/>
      <w:r w:rsidRPr="00807836">
        <w:t>piezokrystalu</w:t>
      </w:r>
      <w:proofErr w:type="spellEnd"/>
      <w:r w:rsidRPr="00807836">
        <w:t>, lze poměrně dobře ovládat, což dovoluje s dosti velkou přesností regulovat velikost kapky.</w:t>
      </w:r>
    </w:p>
    <w:p w:rsidR="00F33826" w:rsidRPr="00807836" w:rsidRDefault="00F33826" w:rsidP="00F15F2D">
      <w:pPr>
        <w:pStyle w:val="Nadpis3"/>
      </w:pPr>
      <w:r w:rsidRPr="00807836">
        <w:t>Kontinuální inkoustový tisk (</w:t>
      </w:r>
      <w:proofErr w:type="spellStart"/>
      <w:r w:rsidRPr="00F15F2D">
        <w:rPr>
          <w:u w:val="single"/>
        </w:rPr>
        <w:t>Continuous</w:t>
      </w:r>
      <w:proofErr w:type="spellEnd"/>
      <w:r w:rsidRPr="00807836">
        <w:t>)</w:t>
      </w:r>
    </w:p>
    <w:p w:rsidR="00F33826" w:rsidRPr="00807836" w:rsidRDefault="00F33826" w:rsidP="003E7E8E">
      <w:pPr>
        <w:spacing w:after="0" w:line="240" w:lineRule="auto"/>
      </w:pPr>
      <w:r w:rsidRPr="00807836">
        <w:t>• Tiskárny vytvářejí nepřetržitý proud velkého množství kapiček inkoustu, kde vybrané kapky jsou vychýleny tak, aby dopadly na potiskované médium a ostatní kapky jsou odváděny sběrným systémem zpět do zásobníku.</w:t>
      </w:r>
    </w:p>
    <w:p w:rsidR="00F33826" w:rsidRPr="00807836" w:rsidRDefault="00F33826" w:rsidP="003E7E8E">
      <w:pPr>
        <w:spacing w:after="0" w:line="240" w:lineRule="auto"/>
      </w:pPr>
      <w:r w:rsidRPr="00807836">
        <w:t>• Výhodou této technologie je zejména vysoká rychlost tisku a tak je kontinuální inkoustový tisk používán</w:t>
      </w:r>
    </w:p>
    <w:p w:rsidR="00F33826" w:rsidRPr="00807836" w:rsidRDefault="00F33826" w:rsidP="003E7E8E">
      <w:pPr>
        <w:spacing w:after="0" w:line="240" w:lineRule="auto"/>
      </w:pPr>
      <w:r w:rsidRPr="00807836">
        <w:t xml:space="preserve">především v zařízeních pro </w:t>
      </w:r>
      <w:proofErr w:type="spellStart"/>
      <w:r w:rsidRPr="00807836">
        <w:t>velko</w:t>
      </w:r>
      <w:proofErr w:type="spellEnd"/>
      <w:r w:rsidRPr="00807836">
        <w:t>-formátových tisk v těch největších rozměrech (tj. tisk v šíři několika metrů).</w:t>
      </w:r>
    </w:p>
    <w:p w:rsidR="00F33826" w:rsidRPr="00807836" w:rsidRDefault="00F33826" w:rsidP="00F15F2D">
      <w:pPr>
        <w:pStyle w:val="Nadpis3"/>
      </w:pPr>
      <w:proofErr w:type="spellStart"/>
      <w:r w:rsidRPr="00807836">
        <w:t>Cartridge</w:t>
      </w:r>
      <w:proofErr w:type="spellEnd"/>
    </w:p>
    <w:p w:rsidR="00F33826" w:rsidRPr="00807836" w:rsidRDefault="00F33826" w:rsidP="003E7E8E">
      <w:pPr>
        <w:spacing w:after="0" w:line="240" w:lineRule="auto"/>
      </w:pPr>
      <w:r w:rsidRPr="00807836">
        <w:t xml:space="preserve">• Inkoust pro inkoustové tiskárny je uchováván v zásobnících nazývaných </w:t>
      </w:r>
      <w:proofErr w:type="spellStart"/>
      <w:r w:rsidRPr="00807836">
        <w:t>cartridge</w:t>
      </w:r>
      <w:proofErr w:type="spellEnd"/>
      <w:r w:rsidRPr="00807836">
        <w:t>.</w:t>
      </w:r>
    </w:p>
    <w:p w:rsidR="00F33826" w:rsidRPr="00807836" w:rsidRDefault="00F33826" w:rsidP="003E7E8E">
      <w:pPr>
        <w:spacing w:after="0" w:line="240" w:lineRule="auto"/>
      </w:pPr>
      <w:r w:rsidRPr="00807836">
        <w:t>• U levnějších tiskáren je tisková náplň (</w:t>
      </w:r>
      <w:proofErr w:type="spellStart"/>
      <w:r w:rsidRPr="00807836">
        <w:t>cartridge</w:t>
      </w:r>
      <w:proofErr w:type="spellEnd"/>
      <w:r w:rsidRPr="00807836">
        <w:t>) rozdělena na náplň s černou barvou a na barevnou</w:t>
      </w:r>
    </w:p>
    <w:p w:rsidR="00F33826" w:rsidRPr="00807836" w:rsidRDefault="00F33826" w:rsidP="003E7E8E">
      <w:pPr>
        <w:spacing w:after="0" w:line="240" w:lineRule="auto"/>
      </w:pPr>
      <w:r w:rsidRPr="00807836">
        <w:t>náplň s třemi barvami.</w:t>
      </w:r>
    </w:p>
    <w:p w:rsidR="00F33826" w:rsidRPr="00807836" w:rsidRDefault="00F33826" w:rsidP="003E7E8E">
      <w:pPr>
        <w:spacing w:after="0" w:line="240" w:lineRule="auto"/>
      </w:pPr>
      <w:r w:rsidRPr="00807836">
        <w:t>• Kvalitnější tiskárny mají každou barvu v samostatné náplni.</w:t>
      </w:r>
    </w:p>
    <w:p w:rsidR="00F33826" w:rsidRPr="00807836" w:rsidRDefault="00F33826" w:rsidP="003E7E8E">
      <w:pPr>
        <w:spacing w:after="0" w:line="240" w:lineRule="auto"/>
      </w:pPr>
      <w:r w:rsidRPr="00807836">
        <w:t>• Tiskárny pro velmi kvalitní tisk mají barev ještě více než uvádíme pro základní barevný model barevných tiskáren. Jsou to například barvy světle-azurová a světle-purpurová taková tiskárna má pak 6 samostatných náplní.</w:t>
      </w:r>
    </w:p>
    <w:p w:rsidR="00F33826" w:rsidRPr="00807836" w:rsidRDefault="00F33826" w:rsidP="00F15F2D">
      <w:pPr>
        <w:pStyle w:val="Nadpis2"/>
      </w:pPr>
      <w:proofErr w:type="spellStart"/>
      <w:r w:rsidRPr="00807836">
        <w:lastRenderedPageBreak/>
        <w:t>Termo</w:t>
      </w:r>
      <w:proofErr w:type="spellEnd"/>
      <w:r w:rsidRPr="00807836">
        <w:t>-tiskárna</w:t>
      </w:r>
    </w:p>
    <w:p w:rsidR="00F33826" w:rsidRPr="00807836" w:rsidRDefault="00F33826" w:rsidP="003E7E8E">
      <w:pPr>
        <w:spacing w:after="0" w:line="240" w:lineRule="auto"/>
      </w:pPr>
      <w:r w:rsidRPr="00807836">
        <w:t>• Pro tisk daňových dokladů</w:t>
      </w:r>
      <w:r w:rsidRPr="00807836">
        <w:rPr>
          <w:rFonts w:ascii="Arial,Bold" w:hAnsi="Arial,Bold" w:cs="Arial,Bold"/>
        </w:rPr>
        <w:t xml:space="preserve"> </w:t>
      </w:r>
      <w:r w:rsidRPr="00807836">
        <w:t>a údajů</w:t>
      </w:r>
      <w:r w:rsidRPr="00807836">
        <w:rPr>
          <w:rFonts w:ascii="Arial,Bold" w:hAnsi="Arial,Bold" w:cs="Arial,Bold"/>
        </w:rPr>
        <w:t xml:space="preserve"> </w:t>
      </w:r>
      <w:r w:rsidRPr="00807836">
        <w:t>v prodejních a parkovacích automatech, registračních pokladnách,</w:t>
      </w:r>
    </w:p>
    <w:p w:rsidR="00F33826" w:rsidRPr="00807836" w:rsidRDefault="00F33826" w:rsidP="003E7E8E">
      <w:pPr>
        <w:spacing w:after="0" w:line="240" w:lineRule="auto"/>
      </w:pPr>
      <w:r w:rsidRPr="00807836">
        <w:t>m</w:t>
      </w:r>
      <w:r w:rsidRPr="00807836">
        <w:rPr>
          <w:rFonts w:ascii="Arial,Bold" w:hAnsi="Arial,Bold" w:cs="Arial,Bold"/>
        </w:rPr>
        <w:t>ěř</w:t>
      </w:r>
      <w:r w:rsidRPr="00807836">
        <w:t xml:space="preserve">ících a medicínských přístrojích apod. se </w:t>
      </w:r>
      <w:r w:rsidRPr="00807836">
        <w:rPr>
          <w:rFonts w:ascii="Arial,Bold" w:hAnsi="Arial,Bold" w:cs="Arial,Bold"/>
        </w:rPr>
        <w:t>č</w:t>
      </w:r>
      <w:r w:rsidRPr="00807836">
        <w:t xml:space="preserve">asto používají </w:t>
      </w:r>
      <w:proofErr w:type="spellStart"/>
      <w:r w:rsidRPr="00807836">
        <w:t>termo</w:t>
      </w:r>
      <w:proofErr w:type="spellEnd"/>
      <w:r w:rsidRPr="00807836">
        <w:t>-tiskárny.</w:t>
      </w:r>
    </w:p>
    <w:p w:rsidR="00F33826" w:rsidRPr="00807836" w:rsidRDefault="00F33826" w:rsidP="003E7E8E">
      <w:pPr>
        <w:spacing w:after="0" w:line="240" w:lineRule="auto"/>
      </w:pPr>
      <w:r w:rsidRPr="00807836">
        <w:t xml:space="preserve">• </w:t>
      </w:r>
      <w:proofErr w:type="spellStart"/>
      <w:r w:rsidRPr="00807836">
        <w:t>Termo</w:t>
      </w:r>
      <w:proofErr w:type="spellEnd"/>
      <w:r w:rsidRPr="00807836">
        <w:t>-tiskárna tiskne na teplo-citlivý papír, takže zcela odpadá i manipulace s náhradními tiskacími páskami apod.</w:t>
      </w:r>
    </w:p>
    <w:p w:rsidR="00F33826" w:rsidRPr="00807836" w:rsidRDefault="00F33826" w:rsidP="003E7E8E">
      <w:pPr>
        <w:spacing w:after="0" w:line="240" w:lineRule="auto"/>
      </w:pPr>
      <w:r w:rsidRPr="00807836">
        <w:t>• Jejich výhodou v porovnání s jehličkovými tiskárnami je podstatně</w:t>
      </w:r>
      <w:r w:rsidRPr="00807836">
        <w:rPr>
          <w:rFonts w:ascii="Arial,Bold" w:hAnsi="Arial,Bold" w:cs="Arial,Bold"/>
        </w:rPr>
        <w:t xml:space="preserve"> </w:t>
      </w:r>
      <w:r w:rsidRPr="00807836">
        <w:t xml:space="preserve">vyšší tisková rychlost, menší </w:t>
      </w:r>
      <w:proofErr w:type="spellStart"/>
      <w:r w:rsidRPr="00807836">
        <w:t>zástavbová</w:t>
      </w:r>
      <w:proofErr w:type="spellEnd"/>
      <w:r w:rsidRPr="00807836">
        <w:t xml:space="preserve"> velikost a minimální po</w:t>
      </w:r>
      <w:r w:rsidRPr="00807836">
        <w:rPr>
          <w:rFonts w:ascii="Arial,Bold" w:hAnsi="Arial,Bold" w:cs="Arial,Bold"/>
        </w:rPr>
        <w:t>č</w:t>
      </w:r>
      <w:r w:rsidRPr="00807836">
        <w:t>et mechanických pohyblivých dílů, které jsou potenciálním zdrojem</w:t>
      </w:r>
    </w:p>
    <w:p w:rsidR="00F33826" w:rsidRPr="00807836" w:rsidRDefault="00F33826" w:rsidP="003E7E8E">
      <w:pPr>
        <w:spacing w:after="0" w:line="240" w:lineRule="auto"/>
      </w:pPr>
      <w:r w:rsidRPr="00807836">
        <w:t>provozních problémů.</w:t>
      </w:r>
    </w:p>
    <w:p w:rsidR="00F33826" w:rsidRPr="00807836" w:rsidRDefault="00F33826" w:rsidP="003E7E8E">
      <w:pPr>
        <w:spacing w:after="0" w:line="240" w:lineRule="auto"/>
      </w:pPr>
      <w:r w:rsidRPr="00807836">
        <w:t>• Problémem je nestálost vytišt</w:t>
      </w:r>
      <w:r w:rsidRPr="00807836">
        <w:rPr>
          <w:rFonts w:ascii="Arial,Bold" w:hAnsi="Arial,Bold" w:cs="Arial,Bold"/>
        </w:rPr>
        <w:t>ě</w:t>
      </w:r>
      <w:r w:rsidRPr="00807836">
        <w:t>ného textu v případě</w:t>
      </w:r>
      <w:r w:rsidRPr="00807836">
        <w:rPr>
          <w:rFonts w:ascii="Arial,Bold" w:hAnsi="Arial,Bold" w:cs="Arial,Bold"/>
        </w:rPr>
        <w:t xml:space="preserve"> </w:t>
      </w:r>
      <w:r w:rsidRPr="00807836">
        <w:t>tepelného ozá</w:t>
      </w:r>
      <w:r w:rsidRPr="00807836">
        <w:rPr>
          <w:rFonts w:ascii="Arial,Bold" w:hAnsi="Arial,Bold" w:cs="Arial,Bold"/>
        </w:rPr>
        <w:t>ř</w:t>
      </w:r>
      <w:r w:rsidRPr="00807836">
        <w:t>ení.</w:t>
      </w:r>
    </w:p>
    <w:p w:rsidR="00F33826" w:rsidRPr="00807836" w:rsidRDefault="00F33826" w:rsidP="003E7E8E">
      <w:pPr>
        <w:autoSpaceDE w:val="0"/>
        <w:autoSpaceDN w:val="0"/>
        <w:adjustRightInd w:val="0"/>
        <w:spacing w:after="0" w:line="240" w:lineRule="auto"/>
        <w:rPr>
          <w:rFonts w:ascii="Arial" w:hAnsi="Arial" w:cs="Arial"/>
          <w:sz w:val="28"/>
          <w:szCs w:val="28"/>
        </w:rPr>
      </w:pPr>
    </w:p>
    <w:p w:rsidR="00F33826" w:rsidRPr="00807836" w:rsidRDefault="00F15F2D" w:rsidP="00F15F2D">
      <w:pPr>
        <w:pStyle w:val="Nadpis2"/>
      </w:pPr>
      <w:r>
        <w:t>Sublimač</w:t>
      </w:r>
      <w:r w:rsidR="00F33826" w:rsidRPr="00807836">
        <w:t>ní tiskárna</w:t>
      </w:r>
    </w:p>
    <w:p w:rsidR="00F33826" w:rsidRPr="00807836" w:rsidRDefault="00F33826" w:rsidP="003E7E8E">
      <w:pPr>
        <w:spacing w:after="0" w:line="240" w:lineRule="auto"/>
      </w:pPr>
      <w:r w:rsidRPr="00807836">
        <w:t xml:space="preserve">• Sublimace barvy produkuje tzv. </w:t>
      </w:r>
      <w:proofErr w:type="spellStart"/>
      <w:r w:rsidRPr="00807836">
        <w:t>continuous</w:t>
      </w:r>
      <w:proofErr w:type="spellEnd"/>
      <w:r w:rsidRPr="00807836">
        <w:t xml:space="preserve"> tone tisk ve fotografické kvalitě (znamená to, že každý tiskový bod může být vytištěn v jednom z 16,7 miliónů odstínů, pro vyjádření libovolné barvy není nutné požívat rastrování) a to za podstatně nižších nákladů než jiné alternativy.</w:t>
      </w:r>
    </w:p>
    <w:p w:rsidR="00F33826" w:rsidRPr="00807836" w:rsidRDefault="00F33826" w:rsidP="003E7E8E">
      <w:pPr>
        <w:spacing w:after="0" w:line="240" w:lineRule="auto"/>
      </w:pPr>
      <w:r w:rsidRPr="00807836">
        <w:t>• Princip tisku je ten, že tělíska tiskové hlavy se ohřívají v širokém teplotním rozmezí a podle skutečné teploty tělíska se vypaří z folie definované množství barvy a ta difunduje do papíru.</w:t>
      </w:r>
    </w:p>
    <w:p w:rsidR="00F33826" w:rsidRPr="00807836" w:rsidRDefault="00F33826" w:rsidP="00F15F2D">
      <w:pPr>
        <w:pStyle w:val="Nadpis3"/>
      </w:pPr>
      <w:r w:rsidRPr="00807836">
        <w:t xml:space="preserve">Výhody </w:t>
      </w:r>
      <w:r w:rsidRPr="00F15F2D">
        <w:t>sublimace</w:t>
      </w:r>
      <w:r w:rsidRPr="00807836">
        <w:t xml:space="preserve"> barev</w:t>
      </w:r>
    </w:p>
    <w:p w:rsidR="00F33826" w:rsidRPr="00807836" w:rsidRDefault="00F33826" w:rsidP="003E7E8E">
      <w:pPr>
        <w:spacing w:after="0" w:line="240" w:lineRule="auto"/>
      </w:pPr>
      <w:r w:rsidRPr="00807836">
        <w:t>• Vynikající, fotografická kvalita tisku</w:t>
      </w:r>
    </w:p>
    <w:p w:rsidR="00F33826" w:rsidRPr="00807836" w:rsidRDefault="00F33826" w:rsidP="003E7E8E">
      <w:pPr>
        <w:spacing w:after="0" w:line="240" w:lineRule="auto"/>
      </w:pPr>
      <w:r w:rsidRPr="00807836">
        <w:t>• Maximální detail obrazu</w:t>
      </w:r>
    </w:p>
    <w:p w:rsidR="00F33826" w:rsidRPr="00F15F2D" w:rsidRDefault="00F33826" w:rsidP="00F15F2D">
      <w:pPr>
        <w:pStyle w:val="Nadpis3"/>
      </w:pPr>
      <w:r w:rsidRPr="00807836">
        <w:t>Nevýhody sublimace barev</w:t>
      </w:r>
    </w:p>
    <w:p w:rsidR="00F33826" w:rsidRPr="00807836" w:rsidRDefault="00F33826" w:rsidP="003E7E8E">
      <w:pPr>
        <w:spacing w:after="0" w:line="240" w:lineRule="auto"/>
      </w:pPr>
      <w:r w:rsidRPr="00807836">
        <w:t>• Vyžaduje speciální papír</w:t>
      </w:r>
    </w:p>
    <w:p w:rsidR="00F33826" w:rsidRPr="00807836" w:rsidRDefault="00F33826" w:rsidP="003E7E8E">
      <w:pPr>
        <w:spacing w:after="0" w:line="240" w:lineRule="auto"/>
      </w:pPr>
      <w:r w:rsidRPr="00807836">
        <w:t>• Relativně pomalý tisk</w:t>
      </w:r>
    </w:p>
    <w:p w:rsidR="00F33826" w:rsidRPr="00807836" w:rsidRDefault="00F33826" w:rsidP="003E7E8E">
      <w:pPr>
        <w:spacing w:after="0" w:line="240" w:lineRule="auto"/>
      </w:pPr>
      <w:r w:rsidRPr="00807836">
        <w:t>• Relativně vysoké náklady na stránku</w:t>
      </w:r>
    </w:p>
    <w:p w:rsidR="00F33826" w:rsidRPr="00034FFD" w:rsidRDefault="00F33826" w:rsidP="003E7E8E">
      <w:pPr>
        <w:spacing w:after="0" w:line="240" w:lineRule="auto"/>
      </w:pPr>
      <w:r w:rsidRPr="00807836">
        <w:t xml:space="preserve">• Konstantní náklady tisku bez ohledu na </w:t>
      </w:r>
      <w:r>
        <w:t>zaplnění</w:t>
      </w:r>
    </w:p>
    <w:p w:rsidR="00F33826" w:rsidRPr="00807836" w:rsidRDefault="00F33826" w:rsidP="00F15F2D">
      <w:pPr>
        <w:pStyle w:val="Nadpis2"/>
      </w:pPr>
      <w:r w:rsidRPr="00807836">
        <w:t xml:space="preserve">Vosková </w:t>
      </w:r>
      <w:r w:rsidRPr="00F15F2D">
        <w:t>tiskárna</w:t>
      </w:r>
    </w:p>
    <w:p w:rsidR="00F33826" w:rsidRPr="00807836" w:rsidRDefault="00F33826" w:rsidP="003E7E8E">
      <w:pPr>
        <w:spacing w:after="0" w:line="240" w:lineRule="auto"/>
      </w:pPr>
      <w:r w:rsidRPr="00807836">
        <w:t>• Tato technika používá k tisku barevný vosk, který je nanesen na přenosovou (umělohmotnou) roli v</w:t>
      </w:r>
    </w:p>
    <w:p w:rsidR="00F33826" w:rsidRPr="00807836" w:rsidRDefault="00F33826" w:rsidP="003E7E8E">
      <w:pPr>
        <w:spacing w:after="0" w:line="240" w:lineRule="auto"/>
      </w:pPr>
      <w:r w:rsidRPr="00807836">
        <w:t>plátech jednotlivých primárních barev za sebou.</w:t>
      </w:r>
    </w:p>
    <w:p w:rsidR="00F33826" w:rsidRPr="00807836" w:rsidRDefault="00F33826" w:rsidP="003E7E8E">
      <w:pPr>
        <w:spacing w:after="0" w:line="240" w:lineRule="auto"/>
      </w:pPr>
      <w:r w:rsidRPr="00807836">
        <w:t>• Role je široká jako celá tisková strana, zrovna tak, jako tisková hlava.</w:t>
      </w:r>
    </w:p>
    <w:p w:rsidR="00F33826" w:rsidRPr="00807836" w:rsidRDefault="00F33826" w:rsidP="003E7E8E">
      <w:pPr>
        <w:spacing w:after="0" w:line="240" w:lineRule="auto"/>
      </w:pPr>
      <w:r w:rsidRPr="00807836">
        <w:t>• Tisíce tepelných tělísek na hlavě ohřívají vosk na folii, odtud je tlakem přenesen na papír či transparentní folii.</w:t>
      </w:r>
    </w:p>
    <w:p w:rsidR="00F33826" w:rsidRPr="00807836" w:rsidRDefault="00F33826" w:rsidP="003E7E8E">
      <w:pPr>
        <w:spacing w:after="0" w:line="240" w:lineRule="auto"/>
      </w:pPr>
      <w:r w:rsidRPr="00807836">
        <w:t>• Papír vykoná tři průchody nad tiskovou hlavou pro přenos každé primární barvy do jednoho bodu.</w:t>
      </w:r>
    </w:p>
    <w:p w:rsidR="00F33826" w:rsidRPr="00034FFD" w:rsidRDefault="00F33826" w:rsidP="003E7E8E">
      <w:pPr>
        <w:spacing w:after="0" w:line="240" w:lineRule="auto"/>
      </w:pPr>
      <w:r w:rsidRPr="00807836">
        <w:t xml:space="preserve">• Některé tiskárny mají ještě další </w:t>
      </w:r>
      <w:r>
        <w:t>průchod pro separátní černou.</w:t>
      </w:r>
    </w:p>
    <w:p w:rsidR="00F33826" w:rsidRPr="00F15F2D" w:rsidRDefault="00F33826" w:rsidP="00F15F2D">
      <w:pPr>
        <w:pStyle w:val="Nadpis3"/>
        <w:rPr>
          <w:rFonts w:asciiTheme="majorHAnsi" w:hAnsiTheme="majorHAnsi"/>
        </w:rPr>
      </w:pPr>
      <w:r w:rsidRPr="00807836">
        <w:t xml:space="preserve">Výhody tepelného </w:t>
      </w:r>
      <w:r w:rsidRPr="00F15F2D">
        <w:rPr>
          <w:rFonts w:asciiTheme="majorHAnsi" w:hAnsiTheme="majorHAnsi"/>
        </w:rPr>
        <w:t>p</w:t>
      </w:r>
      <w:r w:rsidR="00F15F2D" w:rsidRPr="00F15F2D">
        <w:rPr>
          <w:rFonts w:asciiTheme="majorHAnsi" w:hAnsiTheme="majorHAnsi" w:cs="Arial,Bold"/>
        </w:rPr>
        <w:t>řenosu vosku</w:t>
      </w:r>
    </w:p>
    <w:p w:rsidR="00F33826" w:rsidRPr="00807836" w:rsidRDefault="00F33826" w:rsidP="003E7E8E">
      <w:pPr>
        <w:spacing w:after="0" w:line="240" w:lineRule="auto"/>
      </w:pPr>
      <w:r w:rsidRPr="00807836">
        <w:t>• Velmi dobrá kvalita tisku na papír</w:t>
      </w:r>
    </w:p>
    <w:p w:rsidR="00F33826" w:rsidRPr="00807836" w:rsidRDefault="00F33826" w:rsidP="003E7E8E">
      <w:pPr>
        <w:spacing w:after="0" w:line="240" w:lineRule="auto"/>
      </w:pPr>
      <w:r w:rsidRPr="00807836">
        <w:t>• Vynikající kvalita tisku na folie pro zpětný projektor</w:t>
      </w:r>
    </w:p>
    <w:p w:rsidR="00F33826" w:rsidRPr="00807836" w:rsidRDefault="00F33826" w:rsidP="003E7E8E">
      <w:pPr>
        <w:spacing w:after="0" w:line="240" w:lineRule="auto"/>
      </w:pPr>
      <w:r w:rsidRPr="00807836">
        <w:t>• Rychlost</w:t>
      </w:r>
    </w:p>
    <w:p w:rsidR="00F33826" w:rsidRPr="00807836" w:rsidRDefault="00F33826" w:rsidP="003E7E8E">
      <w:pPr>
        <w:spacing w:after="0" w:line="240" w:lineRule="auto"/>
      </w:pPr>
      <w:r w:rsidRPr="00807836">
        <w:t>• Spolehlivost</w:t>
      </w:r>
    </w:p>
    <w:p w:rsidR="00F33826" w:rsidRPr="00F15F2D" w:rsidRDefault="00F33826" w:rsidP="00F15F2D">
      <w:pPr>
        <w:pStyle w:val="Nadpis3"/>
      </w:pPr>
      <w:r w:rsidRPr="00F15F2D">
        <w:t>Nevýhody tepelného přenosu vosku</w:t>
      </w:r>
    </w:p>
    <w:p w:rsidR="00F33826" w:rsidRPr="00807836" w:rsidRDefault="00F33826" w:rsidP="003E7E8E">
      <w:pPr>
        <w:spacing w:after="0" w:line="240" w:lineRule="auto"/>
      </w:pPr>
      <w:r w:rsidRPr="00807836">
        <w:t>• Konstantní náklady tisku bez ohledu na zaplnění</w:t>
      </w:r>
    </w:p>
    <w:p w:rsidR="00F33826" w:rsidRPr="00807836" w:rsidRDefault="00F33826" w:rsidP="003E7E8E">
      <w:pPr>
        <w:spacing w:after="0" w:line="240" w:lineRule="auto"/>
      </w:pPr>
      <w:r w:rsidRPr="00807836">
        <w:t xml:space="preserve">• Pro nejvyšší kvalitu tisku vyžaduje </w:t>
      </w:r>
      <w:proofErr w:type="spellStart"/>
      <w:r w:rsidRPr="00807836">
        <w:t>spec</w:t>
      </w:r>
      <w:proofErr w:type="spellEnd"/>
      <w:r w:rsidRPr="00807836">
        <w:t>. papír</w:t>
      </w:r>
    </w:p>
    <w:p w:rsidR="00F33826" w:rsidRPr="00034FFD" w:rsidRDefault="00F33826" w:rsidP="003E7E8E">
      <w:pPr>
        <w:spacing w:after="0" w:line="240" w:lineRule="auto"/>
      </w:pPr>
      <w:r>
        <w:t>• Standardní velikost stránek</w:t>
      </w:r>
    </w:p>
    <w:p w:rsidR="00F33826" w:rsidRPr="00807836" w:rsidRDefault="00F33826" w:rsidP="00F15F2D">
      <w:pPr>
        <w:pStyle w:val="Nadpis2"/>
      </w:pPr>
      <w:r w:rsidRPr="00807836">
        <w:lastRenderedPageBreak/>
        <w:t xml:space="preserve">Laserová </w:t>
      </w:r>
      <w:r w:rsidRPr="00F15F2D">
        <w:t>tiskárna</w:t>
      </w:r>
    </w:p>
    <w:p w:rsidR="00F33826" w:rsidRPr="00807836" w:rsidRDefault="00F33826" w:rsidP="003E7E8E">
      <w:pPr>
        <w:spacing w:after="0" w:line="240" w:lineRule="auto"/>
      </w:pPr>
      <w:r w:rsidRPr="00807836">
        <w:t>• Veškerá data potřebná k vytištění jedné stránky jsou nejprve umístěna do paměti tiskárny.</w:t>
      </w:r>
    </w:p>
    <w:p w:rsidR="00F33826" w:rsidRPr="00807836" w:rsidRDefault="00F33826" w:rsidP="003E7E8E">
      <w:pPr>
        <w:spacing w:after="0" w:line="240" w:lineRule="auto"/>
      </w:pPr>
      <w:r w:rsidRPr="00807836">
        <w:t>• Tato (znaková) data, jsou převáděna řadičem tiskárny na video-data.</w:t>
      </w:r>
    </w:p>
    <w:p w:rsidR="00F33826" w:rsidRPr="00807836" w:rsidRDefault="00F33826" w:rsidP="003E7E8E">
      <w:pPr>
        <w:spacing w:after="0" w:line="240" w:lineRule="auto"/>
      </w:pPr>
      <w:r w:rsidRPr="00807836">
        <w:t>• Ta jsou posílána na vstup polovodičového laseru, který v závislosti na nich vysílá přerušovaný laserový paprsek, který je vychylován (odrážen) soustavou rotujících zrcadel tak, aby dopadal na rotující válec, který je zhotoven z materiálu schopného uchovávat elektrostatický náboj.</w:t>
      </w:r>
    </w:p>
    <w:p w:rsidR="00F33826" w:rsidRPr="00807836" w:rsidRDefault="00F33826" w:rsidP="003E7E8E">
      <w:pPr>
        <w:spacing w:after="0" w:line="240" w:lineRule="auto"/>
      </w:pPr>
      <w:r w:rsidRPr="00807836">
        <w:t>• V místech, kam laserový paprsek na válec dopadne, dojde k jeho nabití statickou elektřinou na potenciál</w:t>
      </w:r>
    </w:p>
    <w:p w:rsidR="00F33826" w:rsidRPr="00807836" w:rsidRDefault="00F33826" w:rsidP="003E7E8E">
      <w:pPr>
        <w:spacing w:after="0" w:line="240" w:lineRule="auto"/>
      </w:pPr>
      <w:r w:rsidRPr="00807836">
        <w:t>řádově 1000 V.</w:t>
      </w:r>
    </w:p>
    <w:p w:rsidR="00F33826" w:rsidRPr="00807836" w:rsidRDefault="00F33826" w:rsidP="003E7E8E">
      <w:pPr>
        <w:spacing w:after="0" w:line="240" w:lineRule="auto"/>
      </w:pPr>
      <w:r w:rsidRPr="00807836">
        <w:t>• Rotující válec dále prochází kolem kazety s barvícím práškem (tonerem), který je vlivem statické elektřiny přitažen k nabitým místům na povrchu válce.</w:t>
      </w:r>
    </w:p>
    <w:p w:rsidR="00F33826" w:rsidRPr="00807836" w:rsidRDefault="00F33826" w:rsidP="003E7E8E">
      <w:pPr>
        <w:spacing w:after="0" w:line="240" w:lineRule="auto"/>
      </w:pPr>
      <w:r w:rsidRPr="00807836">
        <w:t>• Papír, který vstoupí do tiskárny ze vstupního podavače, je nejdříve nabit statickou elektřinou na potenciál vyšší, než jsou nabitá místa na válci (cca 2 000 V). V okamžiku, kdy tento papír prochází</w:t>
      </w:r>
    </w:p>
    <w:p w:rsidR="00F33826" w:rsidRPr="00807836" w:rsidRDefault="00F33826" w:rsidP="003E7E8E">
      <w:pPr>
        <w:spacing w:after="0" w:line="240" w:lineRule="auto"/>
      </w:pPr>
      <w:r w:rsidRPr="00807836">
        <w:t>kolem válce, dojde k přitažení toneru z nabitých míst válce na papír. Toner je do papíru dále zažehlen a celý papír je na závěr zbaven elektrostatického náboje a umístěn na výstupní zásobník.</w:t>
      </w:r>
    </w:p>
    <w:p w:rsidR="00F33826" w:rsidRPr="00807836" w:rsidRDefault="00F33826" w:rsidP="00F15F2D">
      <w:pPr>
        <w:pStyle w:val="Nadpis2"/>
      </w:pPr>
      <w:r w:rsidRPr="00807836">
        <w:t>Laserová LED - tiskárna</w:t>
      </w:r>
    </w:p>
    <w:p w:rsidR="00F33826" w:rsidRPr="00807836" w:rsidRDefault="00F33826" w:rsidP="003E7E8E">
      <w:pPr>
        <w:spacing w:after="0" w:line="240" w:lineRule="auto"/>
      </w:pPr>
      <w:r w:rsidRPr="00807836">
        <w:t>• Alternativou k laserovému tisku je tisk využívající LED diod.</w:t>
      </w:r>
    </w:p>
    <w:p w:rsidR="00F33826" w:rsidRPr="00807836" w:rsidRDefault="00F33826" w:rsidP="003E7E8E">
      <w:pPr>
        <w:spacing w:after="0" w:line="240" w:lineRule="auto"/>
      </w:pPr>
      <w:r w:rsidRPr="00807836">
        <w:t>• První LED tiskárna spatřila světlo světa v roce 1981 a jde tedy v porovnání s laserem o mladší technologii.</w:t>
      </w:r>
    </w:p>
    <w:p w:rsidR="00F33826" w:rsidRPr="00807836" w:rsidRDefault="00F33826" w:rsidP="003E7E8E">
      <w:pPr>
        <w:spacing w:after="0" w:line="240" w:lineRule="auto"/>
      </w:pPr>
      <w:r w:rsidRPr="00807836">
        <w:t>• Stěžejním rozdílem je u této technologie použití jiného světelného zdroje, který se používá k expozici povrchu válce. Zde jsou namísto jednoho laserového paprsku rozmítaného zrcátkem použity svítivé diody</w:t>
      </w:r>
    </w:p>
    <w:p w:rsidR="00F33826" w:rsidRPr="00807836" w:rsidRDefault="00F33826" w:rsidP="003E7E8E">
      <w:pPr>
        <w:spacing w:after="0" w:line="240" w:lineRule="auto"/>
      </w:pPr>
      <w:r w:rsidRPr="00807836">
        <w:t xml:space="preserve">(LED = </w:t>
      </w:r>
      <w:proofErr w:type="spellStart"/>
      <w:r w:rsidRPr="00807836">
        <w:t>Light</w:t>
      </w:r>
      <w:proofErr w:type="spellEnd"/>
      <w:r w:rsidRPr="00807836">
        <w:t xml:space="preserve"> </w:t>
      </w:r>
      <w:proofErr w:type="spellStart"/>
      <w:r w:rsidRPr="00807836">
        <w:t>Emitting</w:t>
      </w:r>
      <w:proofErr w:type="spellEnd"/>
      <w:r w:rsidRPr="00807836">
        <w:t xml:space="preserve"> </w:t>
      </w:r>
      <w:proofErr w:type="spellStart"/>
      <w:r w:rsidRPr="00807836">
        <w:t>Diode</w:t>
      </w:r>
      <w:proofErr w:type="spellEnd"/>
      <w:r w:rsidRPr="00807836">
        <w:t>), které vytvářejí řadu podél celého obrazového válce.</w:t>
      </w:r>
    </w:p>
    <w:p w:rsidR="00F33826" w:rsidRPr="00807836" w:rsidRDefault="00F33826" w:rsidP="003E7E8E">
      <w:pPr>
        <w:spacing w:after="0" w:line="240" w:lineRule="auto"/>
      </w:pPr>
      <w:r w:rsidRPr="00807836">
        <w:t>• Mezi diodami a válcem je pak ještě řada optických čoček.</w:t>
      </w:r>
    </w:p>
    <w:p w:rsidR="00F33826" w:rsidRPr="00807836" w:rsidRDefault="00F33826" w:rsidP="003E7E8E">
      <w:pPr>
        <w:spacing w:after="0" w:line="240" w:lineRule="auto"/>
      </w:pPr>
      <w:r w:rsidRPr="00807836">
        <w:t>• Počtem (potažmo hustotou) diod je definováno výsledné rozlišení tisku a zde také dříve bývalo jedno z</w:t>
      </w:r>
    </w:p>
    <w:p w:rsidR="00F33826" w:rsidRPr="00807836" w:rsidRDefault="00F33826" w:rsidP="003E7E8E">
      <w:pPr>
        <w:spacing w:after="0" w:line="240" w:lineRule="auto"/>
      </w:pPr>
      <w:r w:rsidRPr="00807836">
        <w:t>hlavních úskalí této technologie – svítivé LED-Diody nelze zmenšovat donekonečna.</w:t>
      </w:r>
    </w:p>
    <w:p w:rsidR="00F33826" w:rsidRPr="00807836" w:rsidRDefault="00F33826" w:rsidP="00F15F2D">
      <w:pPr>
        <w:pStyle w:val="Nadpis2"/>
      </w:pPr>
      <w:r w:rsidRPr="00807836">
        <w:t>3D - Tiskárna</w:t>
      </w:r>
    </w:p>
    <w:p w:rsidR="00F33826" w:rsidRPr="00807836" w:rsidRDefault="00F33826" w:rsidP="003E7E8E">
      <w:pPr>
        <w:spacing w:after="0" w:line="240" w:lineRule="auto"/>
      </w:pPr>
      <w:r w:rsidRPr="00807836">
        <w:t xml:space="preserve">• 3D tiskárna je zařízení, které vyrábí reálný plastový model z digitálního modelu vytvořeného pomocí některého z grafických programů např. 3D studio nebo </w:t>
      </w:r>
      <w:proofErr w:type="spellStart"/>
      <w:r w:rsidRPr="00807836">
        <w:t>Rhino</w:t>
      </w:r>
      <w:proofErr w:type="spellEnd"/>
      <w:r w:rsidRPr="00807836">
        <w:t>.</w:t>
      </w:r>
    </w:p>
    <w:p w:rsidR="00F33826" w:rsidRPr="00807836" w:rsidRDefault="00F33826" w:rsidP="003E7E8E">
      <w:pPr>
        <w:spacing w:after="0" w:line="240" w:lineRule="auto"/>
      </w:pPr>
      <w:r w:rsidRPr="00807836">
        <w:t>• Princip zařízení spočívá v rozložení digitálního modelu do vrstev o tloušťce přibližně 0,15 mm a následném sestavení těchto vrstev do fyzického modelu v pracovním prostoru tiskárny.</w:t>
      </w:r>
    </w:p>
    <w:p w:rsidR="00F33826" w:rsidRPr="00034FFD" w:rsidRDefault="00F33826" w:rsidP="003E7E8E">
      <w:pPr>
        <w:spacing w:after="0" w:line="240" w:lineRule="auto"/>
      </w:pPr>
      <w:r w:rsidRPr="00807836">
        <w:t>• Takto zhotovený model je možné dále opracovávat (brousit, vrtat) nebo povrchově upravovat (tmelit, barvit).</w:t>
      </w:r>
    </w:p>
    <w:p w:rsidR="00F33826" w:rsidRPr="00F33826" w:rsidRDefault="00F33826" w:rsidP="003E7E8E">
      <w:pPr>
        <w:pStyle w:val="Bezmezer"/>
        <w:tabs>
          <w:tab w:val="left" w:pos="567"/>
          <w:tab w:val="left" w:pos="1701"/>
        </w:tabs>
      </w:pPr>
    </w:p>
    <w:p w:rsidR="008C4EC2" w:rsidRDefault="00F33E97">
      <w:pPr>
        <w:rPr>
          <w:b/>
          <w:sz w:val="96"/>
          <w:szCs w:val="40"/>
          <w:u w:val="single"/>
        </w:rPr>
        <w:sectPr w:rsidR="008C4EC2" w:rsidSect="008E7188">
          <w:pgSz w:w="11906" w:h="16838"/>
          <w:pgMar w:top="1417" w:right="1417" w:bottom="1417" w:left="1417" w:header="708" w:footer="708" w:gutter="0"/>
          <w:cols w:space="708"/>
          <w:docGrid w:linePitch="360"/>
        </w:sectPr>
      </w:pPr>
      <w:r>
        <w:rPr>
          <w:b/>
          <w:sz w:val="96"/>
          <w:szCs w:val="40"/>
          <w:u w:val="single"/>
        </w:rPr>
        <w:br w:type="page"/>
      </w:r>
    </w:p>
    <w:p w:rsidR="009C0523" w:rsidRPr="00F33E97" w:rsidRDefault="001A7791" w:rsidP="009C0523">
      <w:pPr>
        <w:pStyle w:val="Bezmezer"/>
        <w:tabs>
          <w:tab w:val="left" w:pos="1701"/>
        </w:tabs>
        <w:jc w:val="center"/>
        <w:rPr>
          <w:b/>
          <w:sz w:val="96"/>
          <w:szCs w:val="40"/>
          <w:u w:val="single"/>
        </w:rPr>
      </w:pPr>
      <w:r w:rsidRPr="00F33E97">
        <w:rPr>
          <w:b/>
          <w:sz w:val="96"/>
          <w:szCs w:val="40"/>
          <w:u w:val="single"/>
        </w:rPr>
        <w:lastRenderedPageBreak/>
        <w:t>7</w:t>
      </w:r>
    </w:p>
    <w:p w:rsidR="001A7791" w:rsidRPr="00F33E97" w:rsidRDefault="001A7791" w:rsidP="00F15F2D">
      <w:pPr>
        <w:pStyle w:val="Nadpis1"/>
      </w:pPr>
      <w:bookmarkStart w:id="9" w:name="_Toc349114525"/>
      <w:r w:rsidRPr="00F33E97">
        <w:t xml:space="preserve">POST, testování </w:t>
      </w:r>
      <w:r w:rsidR="002A63BB">
        <w:t>PC</w:t>
      </w:r>
      <w:r w:rsidRPr="00F33E97">
        <w:t>, HW diagnostika, testování grafiky, procesoru, hledání chyb</w:t>
      </w:r>
      <w:bookmarkEnd w:id="9"/>
    </w:p>
    <w:p w:rsidR="00F4326D" w:rsidRPr="003E7E8E" w:rsidRDefault="00F4326D" w:rsidP="00651157">
      <w:pPr>
        <w:pStyle w:val="Bezmezer"/>
        <w:tabs>
          <w:tab w:val="left" w:pos="1701"/>
        </w:tabs>
        <w:rPr>
          <w:b/>
          <w:u w:val="single"/>
        </w:rPr>
      </w:pPr>
    </w:p>
    <w:p w:rsidR="001A7791" w:rsidRPr="003F16DD" w:rsidRDefault="00F4326D" w:rsidP="00F15F2D">
      <w:pPr>
        <w:pStyle w:val="Nadpis2"/>
      </w:pPr>
      <w:r w:rsidRPr="003F16DD">
        <w:t xml:space="preserve">Diagnostické programy pro </w:t>
      </w:r>
      <w:r w:rsidR="002A63BB">
        <w:t>PC</w:t>
      </w:r>
    </w:p>
    <w:p w:rsidR="00F4326D" w:rsidRDefault="00F4326D" w:rsidP="00651157">
      <w:pPr>
        <w:pStyle w:val="Bezmezer"/>
        <w:tabs>
          <w:tab w:val="left" w:pos="1701"/>
        </w:tabs>
      </w:pPr>
      <w:r>
        <w:t>-slo</w:t>
      </w:r>
      <w:r w:rsidR="002A63BB">
        <w:t>uží ke zjištění teploty uvnitř PC nebo komponent PC</w:t>
      </w:r>
    </w:p>
    <w:p w:rsidR="00F4326D" w:rsidRDefault="00F4326D" w:rsidP="00651157">
      <w:pPr>
        <w:pStyle w:val="Bezmezer"/>
        <w:tabs>
          <w:tab w:val="left" w:pos="1701"/>
        </w:tabs>
      </w:pPr>
      <w:r>
        <w:t>-počet volných paměťových slotů</w:t>
      </w:r>
    </w:p>
    <w:p w:rsidR="00F4326D" w:rsidRDefault="00F4326D" w:rsidP="00651157">
      <w:pPr>
        <w:pStyle w:val="Bezmezer"/>
        <w:tabs>
          <w:tab w:val="left" w:pos="1701"/>
        </w:tabs>
      </w:pPr>
      <w:r>
        <w:t>-opotřebení HDD kvůli včasné záloze dat</w:t>
      </w:r>
    </w:p>
    <w:p w:rsidR="00F4326D" w:rsidRDefault="00F4326D" w:rsidP="00651157">
      <w:pPr>
        <w:pStyle w:val="Bezmezer"/>
        <w:tabs>
          <w:tab w:val="left" w:pos="1701"/>
        </w:tabs>
      </w:pPr>
      <w:r>
        <w:t>-spousta užitečných informací</w:t>
      </w:r>
    </w:p>
    <w:p w:rsidR="00F4326D" w:rsidRPr="003F16DD" w:rsidRDefault="00F4326D" w:rsidP="00015291">
      <w:pPr>
        <w:pStyle w:val="Nadpis3"/>
      </w:pPr>
      <w:r w:rsidRPr="003F16DD">
        <w:t xml:space="preserve">Pomocník pro </w:t>
      </w:r>
      <w:proofErr w:type="spellStart"/>
      <w:r w:rsidRPr="003F16DD">
        <w:t>přetaktovávače</w:t>
      </w:r>
      <w:proofErr w:type="spellEnd"/>
    </w:p>
    <w:p w:rsidR="00F4326D" w:rsidRDefault="00F4326D" w:rsidP="00651157">
      <w:pPr>
        <w:pStyle w:val="Bezmezer"/>
        <w:tabs>
          <w:tab w:val="left" w:pos="1701"/>
        </w:tabs>
      </w:pPr>
      <w:r>
        <w:t xml:space="preserve">- většina diagnostických programů má vestavěný </w:t>
      </w:r>
      <w:proofErr w:type="spellStart"/>
      <w:r>
        <w:t>benchmark</w:t>
      </w:r>
      <w:proofErr w:type="spellEnd"/>
      <w:r>
        <w:t>, kter</w:t>
      </w:r>
      <w:r w:rsidR="00015291">
        <w:t>ý pomůže při přetaktování určité</w:t>
      </w:r>
      <w:r>
        <w:t xml:space="preserve"> komponenty</w:t>
      </w:r>
    </w:p>
    <w:p w:rsidR="00F4326D" w:rsidRDefault="00F4326D" w:rsidP="00651157">
      <w:pPr>
        <w:pStyle w:val="Bezmezer"/>
        <w:tabs>
          <w:tab w:val="left" w:pos="1701"/>
        </w:tabs>
      </w:pPr>
      <w:r>
        <w:t>-</w:t>
      </w:r>
      <w:r w:rsidR="002A63BB">
        <w:t xml:space="preserve"> </w:t>
      </w:r>
      <w:r>
        <w:t>zjistíte nárůst výkonu</w:t>
      </w:r>
    </w:p>
    <w:p w:rsidR="00F4326D" w:rsidRDefault="00F4326D" w:rsidP="00651157">
      <w:pPr>
        <w:pStyle w:val="Bezmezer"/>
        <w:tabs>
          <w:tab w:val="left" w:pos="1701"/>
        </w:tabs>
      </w:pPr>
      <w:r>
        <w:t>-</w:t>
      </w:r>
      <w:r w:rsidR="002A63BB">
        <w:t xml:space="preserve"> </w:t>
      </w:r>
      <w:r>
        <w:t>teplotu při zátěži</w:t>
      </w:r>
    </w:p>
    <w:p w:rsidR="00F4326D" w:rsidRDefault="00F4326D" w:rsidP="00651157">
      <w:pPr>
        <w:pStyle w:val="Bezmezer"/>
        <w:tabs>
          <w:tab w:val="left" w:pos="1701"/>
        </w:tabs>
      </w:pPr>
      <w:r>
        <w:t>-</w:t>
      </w:r>
      <w:r w:rsidR="002A63BB">
        <w:t xml:space="preserve"> </w:t>
      </w:r>
      <w:r>
        <w:t>skutečnou výši taktu (CPU,GPU)</w:t>
      </w:r>
    </w:p>
    <w:p w:rsidR="00F4326D" w:rsidRDefault="003F16DD" w:rsidP="00651157">
      <w:pPr>
        <w:pStyle w:val="Bezmezer"/>
        <w:tabs>
          <w:tab w:val="left" w:pos="1701"/>
        </w:tabs>
      </w:pPr>
      <w:r>
        <w:t>-</w:t>
      </w:r>
      <w:r w:rsidR="002A63BB">
        <w:t xml:space="preserve"> </w:t>
      </w:r>
      <w:r>
        <w:t>stabilitu systému</w:t>
      </w:r>
    </w:p>
    <w:p w:rsidR="003F16DD" w:rsidRDefault="003F16DD" w:rsidP="00651157">
      <w:pPr>
        <w:pStyle w:val="Bezmezer"/>
        <w:tabs>
          <w:tab w:val="left" w:pos="1701"/>
        </w:tabs>
      </w:pPr>
      <w:r>
        <w:t>-</w:t>
      </w:r>
      <w:r w:rsidR="002A63BB">
        <w:t xml:space="preserve"> </w:t>
      </w:r>
      <w:r>
        <w:t>někdy i databáze naměřených výsledků pro srovnání</w:t>
      </w:r>
    </w:p>
    <w:p w:rsidR="003F16DD" w:rsidRPr="00F33E97" w:rsidRDefault="003F16DD" w:rsidP="00F15F2D">
      <w:pPr>
        <w:pStyle w:val="Nadpis3"/>
      </w:pPr>
      <w:r w:rsidRPr="00F33E97">
        <w:t>POST</w:t>
      </w:r>
    </w:p>
    <w:p w:rsidR="003F16DD" w:rsidRPr="00807836" w:rsidRDefault="007A65C6" w:rsidP="003F16DD">
      <w:pPr>
        <w:autoSpaceDE w:val="0"/>
        <w:autoSpaceDN w:val="0"/>
        <w:adjustRightInd w:val="0"/>
        <w:spacing w:after="0" w:line="240" w:lineRule="auto"/>
        <w:rPr>
          <w:rFonts w:cs="Calibri"/>
          <w:szCs w:val="20"/>
        </w:rPr>
      </w:pPr>
      <w:r>
        <w:rPr>
          <w:rFonts w:cs="Calibri"/>
          <w:szCs w:val="20"/>
        </w:rPr>
        <w:t xml:space="preserve">- </w:t>
      </w:r>
      <w:proofErr w:type="spellStart"/>
      <w:r w:rsidR="003F16DD" w:rsidRPr="00807836">
        <w:rPr>
          <w:rFonts w:cs="Calibri"/>
          <w:szCs w:val="20"/>
        </w:rPr>
        <w:t>Power</w:t>
      </w:r>
      <w:proofErr w:type="spellEnd"/>
      <w:r w:rsidR="003F16DD" w:rsidRPr="00807836">
        <w:rPr>
          <w:rFonts w:cs="Calibri"/>
          <w:szCs w:val="20"/>
        </w:rPr>
        <w:t xml:space="preserve"> On </w:t>
      </w:r>
      <w:proofErr w:type="spellStart"/>
      <w:r w:rsidR="003F16DD" w:rsidRPr="00807836">
        <w:rPr>
          <w:rFonts w:cs="Calibri"/>
          <w:szCs w:val="20"/>
        </w:rPr>
        <w:t>Self</w:t>
      </w:r>
      <w:proofErr w:type="spellEnd"/>
      <w:r w:rsidR="003F16DD" w:rsidRPr="00807836">
        <w:rPr>
          <w:rFonts w:cs="Calibri"/>
          <w:szCs w:val="20"/>
        </w:rPr>
        <w:t xml:space="preserve"> Test (zkráceně POST) je diagnostický program, který kontroluje hardware v zařízení a zároveň i jejich součinnost</w:t>
      </w:r>
    </w:p>
    <w:p w:rsidR="003F16DD" w:rsidRPr="00807836" w:rsidRDefault="007A65C6" w:rsidP="003F16DD">
      <w:pPr>
        <w:autoSpaceDE w:val="0"/>
        <w:autoSpaceDN w:val="0"/>
        <w:adjustRightInd w:val="0"/>
        <w:spacing w:after="0" w:line="240" w:lineRule="auto"/>
        <w:rPr>
          <w:rFonts w:cs="Calibri"/>
          <w:szCs w:val="20"/>
        </w:rPr>
      </w:pPr>
      <w:r>
        <w:rPr>
          <w:rFonts w:cs="Calibri"/>
          <w:szCs w:val="20"/>
        </w:rPr>
        <w:t xml:space="preserve">- </w:t>
      </w:r>
      <w:proofErr w:type="spellStart"/>
      <w:r w:rsidR="003F16DD" w:rsidRPr="00807836">
        <w:rPr>
          <w:rFonts w:cs="Calibri"/>
          <w:szCs w:val="20"/>
        </w:rPr>
        <w:t>Beep</w:t>
      </w:r>
      <w:proofErr w:type="spellEnd"/>
      <w:r w:rsidR="003F16DD" w:rsidRPr="00807836">
        <w:rPr>
          <w:rFonts w:cs="Calibri"/>
          <w:szCs w:val="20"/>
        </w:rPr>
        <w:t xml:space="preserve"> kód je označení pro zvukové výstražné znamení vykonávané </w:t>
      </w:r>
      <w:proofErr w:type="spellStart"/>
      <w:r w:rsidR="003F16DD" w:rsidRPr="00807836">
        <w:rPr>
          <w:rFonts w:cs="Calibri"/>
          <w:szCs w:val="20"/>
        </w:rPr>
        <w:t>speakerem</w:t>
      </w:r>
      <w:proofErr w:type="spellEnd"/>
      <w:r w:rsidR="003F16DD" w:rsidRPr="00807836">
        <w:rPr>
          <w:rFonts w:cs="Calibri"/>
          <w:szCs w:val="20"/>
        </w:rPr>
        <w:t xml:space="preserve"> počítače, oznamující určitou zprávu POST na počítači.</w:t>
      </w:r>
    </w:p>
    <w:p w:rsidR="003F16DD" w:rsidRPr="00807836" w:rsidRDefault="007A65C6" w:rsidP="003F16DD">
      <w:pPr>
        <w:autoSpaceDE w:val="0"/>
        <w:autoSpaceDN w:val="0"/>
        <w:adjustRightInd w:val="0"/>
        <w:spacing w:after="0" w:line="240" w:lineRule="auto"/>
        <w:rPr>
          <w:rFonts w:cs="Calibri"/>
          <w:szCs w:val="20"/>
        </w:rPr>
      </w:pPr>
      <w:r>
        <w:rPr>
          <w:rFonts w:cs="Calibri"/>
          <w:szCs w:val="20"/>
        </w:rPr>
        <w:t xml:space="preserve">- </w:t>
      </w:r>
      <w:r w:rsidR="003F16DD" w:rsidRPr="00807836">
        <w:rPr>
          <w:rFonts w:cs="Calibri"/>
          <w:szCs w:val="20"/>
        </w:rPr>
        <w:t>K nejstarším počítačům se dodávaly speciální programy, které umožňovaly měnit jejich nastavení</w:t>
      </w:r>
    </w:p>
    <w:p w:rsidR="003F16DD" w:rsidRPr="00807836" w:rsidRDefault="007A65C6" w:rsidP="003F16DD">
      <w:pPr>
        <w:autoSpaceDE w:val="0"/>
        <w:autoSpaceDN w:val="0"/>
        <w:adjustRightInd w:val="0"/>
        <w:spacing w:after="0" w:line="240" w:lineRule="auto"/>
        <w:rPr>
          <w:rFonts w:cs="Calibri"/>
          <w:szCs w:val="20"/>
        </w:rPr>
      </w:pPr>
      <w:r>
        <w:rPr>
          <w:rFonts w:cs="Calibri"/>
          <w:szCs w:val="20"/>
        </w:rPr>
        <w:t xml:space="preserve">- </w:t>
      </w:r>
      <w:r w:rsidR="003F16DD" w:rsidRPr="00807836">
        <w:rPr>
          <w:rFonts w:cs="Calibri"/>
          <w:szCs w:val="20"/>
        </w:rPr>
        <w:t xml:space="preserve">Později se tzv. </w:t>
      </w:r>
      <w:proofErr w:type="spellStart"/>
      <w:r w:rsidR="003F16DD" w:rsidRPr="00807836">
        <w:rPr>
          <w:rFonts w:cs="Calibri"/>
          <w:szCs w:val="20"/>
        </w:rPr>
        <w:t>setup</w:t>
      </w:r>
      <w:proofErr w:type="spellEnd"/>
      <w:r w:rsidR="003F16DD" w:rsidRPr="00807836">
        <w:rPr>
          <w:rFonts w:cs="Calibri"/>
          <w:szCs w:val="20"/>
        </w:rPr>
        <w:t xml:space="preserve"> stal součástí </w:t>
      </w:r>
      <w:proofErr w:type="spellStart"/>
      <w:r w:rsidR="003F16DD" w:rsidRPr="00807836">
        <w:rPr>
          <w:rFonts w:cs="Calibri"/>
          <w:szCs w:val="20"/>
        </w:rPr>
        <w:t>BIOSu</w:t>
      </w:r>
      <w:proofErr w:type="spellEnd"/>
      <w:r w:rsidR="003F16DD" w:rsidRPr="00807836">
        <w:rPr>
          <w:rFonts w:cs="Calibri"/>
          <w:szCs w:val="20"/>
        </w:rPr>
        <w:t xml:space="preserve"> a dá se vyvolat stiskem specifické klávesy při startu počítače (F2, </w:t>
      </w:r>
      <w:proofErr w:type="spellStart"/>
      <w:r w:rsidR="003F16DD" w:rsidRPr="00807836">
        <w:rPr>
          <w:rFonts w:cs="Calibri"/>
          <w:szCs w:val="20"/>
        </w:rPr>
        <w:t>Delete</w:t>
      </w:r>
      <w:proofErr w:type="spellEnd"/>
      <w:r w:rsidR="003F16DD" w:rsidRPr="00807836">
        <w:rPr>
          <w:rFonts w:cs="Calibri"/>
          <w:szCs w:val="20"/>
        </w:rPr>
        <w:t>)</w:t>
      </w:r>
    </w:p>
    <w:p w:rsidR="003F16DD" w:rsidRPr="00807836" w:rsidRDefault="007A65C6" w:rsidP="003F16DD">
      <w:pPr>
        <w:autoSpaceDE w:val="0"/>
        <w:autoSpaceDN w:val="0"/>
        <w:adjustRightInd w:val="0"/>
        <w:spacing w:after="0" w:line="240" w:lineRule="auto"/>
        <w:rPr>
          <w:rFonts w:cs="Calibri"/>
          <w:szCs w:val="20"/>
        </w:rPr>
      </w:pPr>
      <w:r>
        <w:rPr>
          <w:rFonts w:cs="Calibri"/>
          <w:szCs w:val="20"/>
        </w:rPr>
        <w:t xml:space="preserve">- </w:t>
      </w:r>
      <w:r w:rsidR="003F16DD" w:rsidRPr="00807836">
        <w:rPr>
          <w:rFonts w:cs="Calibri"/>
          <w:szCs w:val="20"/>
        </w:rPr>
        <w:t xml:space="preserve">Defaultní nastavení se ukládá do </w:t>
      </w:r>
      <w:proofErr w:type="spellStart"/>
      <w:r w:rsidR="003F16DD" w:rsidRPr="00807836">
        <w:rPr>
          <w:rFonts w:cs="Calibri"/>
          <w:szCs w:val="20"/>
        </w:rPr>
        <w:t>nevolatilní</w:t>
      </w:r>
      <w:proofErr w:type="spellEnd"/>
      <w:r w:rsidR="003F16DD" w:rsidRPr="00807836">
        <w:rPr>
          <w:rFonts w:cs="Calibri"/>
          <w:szCs w:val="20"/>
        </w:rPr>
        <w:t xml:space="preserve"> BIOS paměti a dá se k němu pomocí </w:t>
      </w:r>
      <w:proofErr w:type="spellStart"/>
      <w:r w:rsidR="003F16DD" w:rsidRPr="00807836">
        <w:rPr>
          <w:rFonts w:cs="Calibri"/>
          <w:szCs w:val="20"/>
        </w:rPr>
        <w:t>spec</w:t>
      </w:r>
      <w:proofErr w:type="spellEnd"/>
      <w:r w:rsidR="003F16DD" w:rsidRPr="00807836">
        <w:rPr>
          <w:rFonts w:cs="Calibri"/>
          <w:szCs w:val="20"/>
        </w:rPr>
        <w:t>. postupu vrátit</w:t>
      </w:r>
    </w:p>
    <w:p w:rsidR="003F16DD" w:rsidRPr="00051C13" w:rsidRDefault="007A65C6" w:rsidP="00051C13">
      <w:pPr>
        <w:autoSpaceDE w:val="0"/>
        <w:autoSpaceDN w:val="0"/>
        <w:adjustRightInd w:val="0"/>
        <w:spacing w:after="0" w:line="240" w:lineRule="auto"/>
        <w:rPr>
          <w:rFonts w:cs="Calibri"/>
          <w:szCs w:val="20"/>
        </w:rPr>
      </w:pPr>
      <w:r>
        <w:rPr>
          <w:rFonts w:cs="Calibri"/>
          <w:szCs w:val="20"/>
        </w:rPr>
        <w:t xml:space="preserve">- </w:t>
      </w:r>
      <w:r w:rsidR="003F16DD" w:rsidRPr="00807836">
        <w:rPr>
          <w:rFonts w:cs="Calibri"/>
          <w:szCs w:val="20"/>
        </w:rPr>
        <w:t xml:space="preserve">Uživatelské nastavení se ukládá do dříve CMOS </w:t>
      </w:r>
      <w:proofErr w:type="spellStart"/>
      <w:r w:rsidR="003F16DD" w:rsidRPr="00807836">
        <w:rPr>
          <w:rFonts w:cs="Calibri"/>
          <w:szCs w:val="20"/>
        </w:rPr>
        <w:t>paměťi</w:t>
      </w:r>
      <w:proofErr w:type="spellEnd"/>
      <w:r w:rsidR="003F16DD" w:rsidRPr="00807836">
        <w:rPr>
          <w:rFonts w:cs="Calibri"/>
          <w:szCs w:val="20"/>
        </w:rPr>
        <w:t xml:space="preserve"> dnes EEPROM, nebo </w:t>
      </w:r>
      <w:proofErr w:type="spellStart"/>
      <w:r w:rsidR="003F16DD" w:rsidRPr="00807836">
        <w:rPr>
          <w:rFonts w:cs="Calibri"/>
          <w:szCs w:val="20"/>
        </w:rPr>
        <w:t>flash</w:t>
      </w:r>
      <w:proofErr w:type="spellEnd"/>
      <w:r w:rsidR="003F16DD" w:rsidRPr="00807836">
        <w:rPr>
          <w:rFonts w:cs="Calibri"/>
          <w:szCs w:val="20"/>
        </w:rPr>
        <w:t xml:space="preserve"> (zálohováno baterií)</w:t>
      </w:r>
    </w:p>
    <w:p w:rsidR="002A63BB" w:rsidRPr="003F16DD" w:rsidRDefault="002A63BB" w:rsidP="002A63BB">
      <w:pPr>
        <w:pStyle w:val="Nadpis3"/>
      </w:pPr>
      <w:r w:rsidRPr="003F16DD">
        <w:t>Druhy programů</w:t>
      </w:r>
    </w:p>
    <w:p w:rsidR="002A63BB" w:rsidRDefault="002A63BB" w:rsidP="002A63BB">
      <w:pPr>
        <w:pStyle w:val="Bezmezer"/>
        <w:tabs>
          <w:tab w:val="left" w:pos="1701"/>
        </w:tabs>
      </w:pPr>
      <w:r>
        <w:t>- každý program se specializuje na určitý HW a ne každý se hodí na všechno</w:t>
      </w:r>
    </w:p>
    <w:p w:rsidR="002A63BB" w:rsidRDefault="002A63BB" w:rsidP="002A63BB">
      <w:pPr>
        <w:pStyle w:val="Bezmezer"/>
        <w:tabs>
          <w:tab w:val="left" w:pos="1701"/>
        </w:tabs>
      </w:pPr>
      <w:r>
        <w:t>- většinou rozhoduje cena, licence, uplatnění</w:t>
      </w:r>
    </w:p>
    <w:p w:rsidR="00051C13" w:rsidRDefault="00051C13" w:rsidP="002A63BB">
      <w:pPr>
        <w:pStyle w:val="Bezmezer"/>
        <w:tabs>
          <w:tab w:val="left" w:pos="1701"/>
        </w:tabs>
      </w:pPr>
    </w:p>
    <w:p w:rsidR="00051C13" w:rsidRDefault="00051C13" w:rsidP="002A63BB">
      <w:pPr>
        <w:pStyle w:val="Bezmezer"/>
        <w:tabs>
          <w:tab w:val="left" w:pos="1701"/>
        </w:tabs>
      </w:pPr>
    </w:p>
    <w:p w:rsidR="00051C13" w:rsidRDefault="00051C13" w:rsidP="002A63BB">
      <w:pPr>
        <w:pStyle w:val="Bezmezer"/>
        <w:tabs>
          <w:tab w:val="left" w:pos="1701"/>
        </w:tabs>
      </w:pPr>
    </w:p>
    <w:p w:rsidR="00051C13" w:rsidRDefault="00051C13" w:rsidP="002A63BB">
      <w:pPr>
        <w:pStyle w:val="Bezmezer"/>
        <w:tabs>
          <w:tab w:val="left" w:pos="1701"/>
        </w:tabs>
      </w:pPr>
    </w:p>
    <w:p w:rsidR="00051C13" w:rsidRDefault="00051C13" w:rsidP="002A63BB">
      <w:pPr>
        <w:pStyle w:val="Bezmezer"/>
        <w:tabs>
          <w:tab w:val="left" w:pos="1701"/>
        </w:tabs>
      </w:pPr>
    </w:p>
    <w:p w:rsidR="00051C13" w:rsidRDefault="00051C13" w:rsidP="00051C13">
      <w:pPr>
        <w:pStyle w:val="Odstavecseseznamem"/>
        <w:ind w:left="0"/>
      </w:pPr>
    </w:p>
    <w:p w:rsidR="00051C13" w:rsidRDefault="00051C13" w:rsidP="00051C13">
      <w:pPr>
        <w:pStyle w:val="Odstavecseseznamem"/>
        <w:ind w:left="0"/>
      </w:pPr>
    </w:p>
    <w:p w:rsidR="00051C13" w:rsidRDefault="00051C13" w:rsidP="00051C13">
      <w:pPr>
        <w:pStyle w:val="Odstavecseseznamem"/>
        <w:ind w:left="0"/>
      </w:pPr>
    </w:p>
    <w:p w:rsidR="00051C13" w:rsidRPr="00C20F14" w:rsidRDefault="00051C13" w:rsidP="00051C13">
      <w:pPr>
        <w:pStyle w:val="Nadpis4"/>
      </w:pPr>
      <w:r w:rsidRPr="00C20F14">
        <w:lastRenderedPageBreak/>
        <w:t xml:space="preserve">AIDA64 </w:t>
      </w:r>
      <w:proofErr w:type="spellStart"/>
      <w:r w:rsidRPr="00C20F14">
        <w:t>Extreme</w:t>
      </w:r>
      <w:proofErr w:type="spellEnd"/>
      <w:r w:rsidRPr="00C20F14">
        <w:t xml:space="preserve"> </w:t>
      </w:r>
      <w:proofErr w:type="spellStart"/>
      <w:r w:rsidRPr="00C20F14">
        <w:t>Edition</w:t>
      </w:r>
      <w:proofErr w:type="spellEnd"/>
    </w:p>
    <w:p w:rsidR="00051C13" w:rsidRDefault="00051C13" w:rsidP="00051C13">
      <w:pPr>
        <w:pStyle w:val="Odstavecseseznamem"/>
        <w:numPr>
          <w:ilvl w:val="1"/>
          <w:numId w:val="11"/>
        </w:numPr>
        <w:ind w:left="567"/>
      </w:pPr>
      <w:r>
        <w:t xml:space="preserve">bouřlivá historie od začátku v roce 1995 </w:t>
      </w:r>
      <w:r>
        <w:sym w:font="Wingdings" w:char="F0E0"/>
      </w:r>
      <w:r>
        <w:t xml:space="preserve"> kdy se nejdřív jmenoval ASMDEMO </w:t>
      </w:r>
      <w:r>
        <w:sym w:font="Wingdings" w:char="F0E0"/>
      </w:r>
      <w:r>
        <w:t xml:space="preserve"> v roce 2000 AIDA </w:t>
      </w:r>
      <w:r>
        <w:sym w:font="Wingdings" w:char="F0E0"/>
      </w:r>
      <w:r>
        <w:t xml:space="preserve"> poté ihned na AIDA32 </w:t>
      </w:r>
      <w:r>
        <w:sym w:font="Wingdings" w:char="F0E0"/>
      </w:r>
      <w:r>
        <w:t xml:space="preserve"> rok 2004 Everest </w:t>
      </w:r>
      <w:r>
        <w:sym w:font="Wingdings" w:char="F0E0"/>
      </w:r>
      <w:r>
        <w:t xml:space="preserve"> a v roce 2010 AIDA64</w:t>
      </w:r>
    </w:p>
    <w:p w:rsidR="00051C13" w:rsidRDefault="00051C13" w:rsidP="00051C13">
      <w:pPr>
        <w:pStyle w:val="Odstavecseseznamem"/>
        <w:numPr>
          <w:ilvl w:val="1"/>
          <w:numId w:val="11"/>
        </w:numPr>
        <w:ind w:left="567"/>
      </w:pPr>
      <w:r>
        <w:t>nabízí:</w:t>
      </w:r>
    </w:p>
    <w:p w:rsidR="00051C13" w:rsidRDefault="00051C13" w:rsidP="00051C13">
      <w:pPr>
        <w:pStyle w:val="Odstavecseseznamem"/>
        <w:numPr>
          <w:ilvl w:val="2"/>
          <w:numId w:val="11"/>
        </w:numPr>
        <w:ind w:left="993"/>
      </w:pPr>
      <w:r>
        <w:t>kompletní přehled HW počítače včetně popisu</w:t>
      </w:r>
    </w:p>
    <w:p w:rsidR="00051C13" w:rsidRDefault="00051C13" w:rsidP="00051C13">
      <w:pPr>
        <w:pStyle w:val="Odstavecseseznamem"/>
        <w:numPr>
          <w:ilvl w:val="2"/>
          <w:numId w:val="11"/>
        </w:numPr>
        <w:ind w:left="993"/>
      </w:pPr>
      <w:r>
        <w:t xml:space="preserve">různé </w:t>
      </w:r>
      <w:proofErr w:type="spellStart"/>
      <w:r>
        <w:t>benchmarky</w:t>
      </w:r>
      <w:proofErr w:type="spellEnd"/>
    </w:p>
    <w:p w:rsidR="00051C13" w:rsidRDefault="00051C13" w:rsidP="00051C13">
      <w:pPr>
        <w:pStyle w:val="Odstavecseseznamem"/>
        <w:numPr>
          <w:ilvl w:val="2"/>
          <w:numId w:val="11"/>
        </w:numPr>
        <w:ind w:left="993"/>
      </w:pPr>
      <w:r>
        <w:t>přehled spuštěných programů, systémových ovladačů, služeb nebo použitých knihoven</w:t>
      </w:r>
    </w:p>
    <w:p w:rsidR="00051C13" w:rsidRDefault="00051C13" w:rsidP="00051C13">
      <w:pPr>
        <w:pStyle w:val="Odstavecseseznamem"/>
        <w:numPr>
          <w:ilvl w:val="2"/>
          <w:numId w:val="11"/>
        </w:numPr>
        <w:ind w:left="993"/>
      </w:pPr>
      <w:r>
        <w:t>Přehled o otáčkách ventilátorů, napětí, teploty</w:t>
      </w:r>
    </w:p>
    <w:p w:rsidR="00051C13" w:rsidRDefault="00051C13" w:rsidP="00051C13">
      <w:pPr>
        <w:pStyle w:val="Odstavecseseznamem"/>
        <w:numPr>
          <w:ilvl w:val="2"/>
          <w:numId w:val="11"/>
        </w:numPr>
        <w:ind w:left="993"/>
      </w:pPr>
      <w:r>
        <w:t>veškeré informace lze reportovat do čistého textu nebo HTML verze</w:t>
      </w:r>
    </w:p>
    <w:p w:rsidR="00051C13" w:rsidRDefault="00051C13" w:rsidP="00051C13">
      <w:pPr>
        <w:pStyle w:val="Odstavecseseznamem"/>
        <w:numPr>
          <w:ilvl w:val="1"/>
          <w:numId w:val="11"/>
        </w:numPr>
        <w:ind w:left="567"/>
      </w:pPr>
      <w:r>
        <w:t xml:space="preserve">bohužel trial verze nenabízí veškerý komfort  plné verze a hlavně nemůžete aktualizovat </w:t>
      </w:r>
      <w:r>
        <w:sym w:font="Wingdings" w:char="F0E0"/>
      </w:r>
      <w:r>
        <w:t xml:space="preserve"> důležité kvůli identifikaci nového HW</w:t>
      </w:r>
    </w:p>
    <w:p w:rsidR="00051C13" w:rsidRDefault="00051C13" w:rsidP="00051C13">
      <w:pPr>
        <w:pStyle w:val="Odstavecseseznamem"/>
        <w:numPr>
          <w:ilvl w:val="1"/>
          <w:numId w:val="11"/>
        </w:numPr>
        <w:ind w:left="567"/>
      </w:pPr>
      <w:r>
        <w:t>program otestuje:</w:t>
      </w:r>
    </w:p>
    <w:p w:rsidR="00051C13" w:rsidRDefault="00051C13" w:rsidP="00051C13">
      <w:pPr>
        <w:pStyle w:val="Odstavecseseznamem"/>
        <w:numPr>
          <w:ilvl w:val="2"/>
          <w:numId w:val="11"/>
        </w:numPr>
        <w:ind w:left="993"/>
      </w:pPr>
      <w:r>
        <w:t>pevný disk</w:t>
      </w:r>
    </w:p>
    <w:p w:rsidR="00051C13" w:rsidRDefault="00051C13" w:rsidP="00051C13">
      <w:pPr>
        <w:pStyle w:val="Odstavecseseznamem"/>
        <w:numPr>
          <w:ilvl w:val="2"/>
          <w:numId w:val="11"/>
        </w:numPr>
        <w:ind w:left="993"/>
      </w:pPr>
      <w:r>
        <w:t>procesor</w:t>
      </w:r>
    </w:p>
    <w:p w:rsidR="00051C13" w:rsidRDefault="00051C13" w:rsidP="00051C13">
      <w:pPr>
        <w:pStyle w:val="Odstavecseseznamem"/>
        <w:numPr>
          <w:ilvl w:val="2"/>
          <w:numId w:val="11"/>
        </w:numPr>
        <w:ind w:left="993"/>
      </w:pPr>
      <w:r>
        <w:t>paměti</w:t>
      </w:r>
    </w:p>
    <w:p w:rsidR="00051C13" w:rsidRDefault="00051C13" w:rsidP="00051C13">
      <w:pPr>
        <w:pStyle w:val="Odstavecseseznamem"/>
        <w:numPr>
          <w:ilvl w:val="2"/>
          <w:numId w:val="11"/>
        </w:numPr>
        <w:ind w:left="993"/>
      </w:pPr>
      <w:r>
        <w:t>stabilitu systému</w:t>
      </w:r>
    </w:p>
    <w:p w:rsidR="00051C13" w:rsidRDefault="00051C13" w:rsidP="00051C13">
      <w:pPr>
        <w:pStyle w:val="Odstavecseseznamem"/>
        <w:numPr>
          <w:ilvl w:val="2"/>
          <w:numId w:val="11"/>
        </w:numPr>
        <w:ind w:left="993"/>
      </w:pPr>
      <w:r>
        <w:t>jednoduchý test monitoru</w:t>
      </w:r>
    </w:p>
    <w:p w:rsidR="00051C13" w:rsidRDefault="00051C13" w:rsidP="00051C13">
      <w:pPr>
        <w:pStyle w:val="Odstavecseseznamem"/>
        <w:numPr>
          <w:ilvl w:val="1"/>
          <w:numId w:val="11"/>
        </w:numPr>
        <w:ind w:left="567"/>
      </w:pPr>
      <w:r>
        <w:t>česká lokalizace</w:t>
      </w:r>
    </w:p>
    <w:p w:rsidR="00051C13" w:rsidRPr="00C20F14" w:rsidRDefault="00051C13" w:rsidP="00051C13">
      <w:pPr>
        <w:pStyle w:val="Nadpis4"/>
      </w:pPr>
      <w:r>
        <w:t>SISOFT SANDRA 2011</w:t>
      </w:r>
    </w:p>
    <w:p w:rsidR="00051C13" w:rsidRDefault="00051C13" w:rsidP="00051C13">
      <w:pPr>
        <w:pStyle w:val="Odstavecseseznamem"/>
        <w:numPr>
          <w:ilvl w:val="1"/>
          <w:numId w:val="11"/>
        </w:numPr>
        <w:ind w:left="567"/>
      </w:pPr>
      <w:r>
        <w:t xml:space="preserve">legendární diagnostický program, u kterého Vám bude trvat nejdéle instalace a překvapí zabrané místo </w:t>
      </w:r>
      <w:r>
        <w:sym w:font="Wingdings" w:char="F0E0"/>
      </w:r>
      <w:r>
        <w:t xml:space="preserve"> až 5x více než AIDA64 (cca 100 MB)</w:t>
      </w:r>
    </w:p>
    <w:p w:rsidR="00051C13" w:rsidRDefault="00051C13" w:rsidP="00051C13">
      <w:pPr>
        <w:pStyle w:val="Odstavecseseznamem"/>
        <w:numPr>
          <w:ilvl w:val="1"/>
          <w:numId w:val="11"/>
        </w:numPr>
        <w:ind w:left="567"/>
      </w:pPr>
      <w:r>
        <w:t>naproti tomu má SANDRA velkou podporu a neustálou aktualizaci, díky častým reportům od uživatelů (srovnání výsledků)</w:t>
      </w:r>
    </w:p>
    <w:p w:rsidR="00051C13" w:rsidRDefault="00051C13" w:rsidP="00051C13">
      <w:pPr>
        <w:pStyle w:val="Odstavecseseznamem"/>
        <w:numPr>
          <w:ilvl w:val="1"/>
          <w:numId w:val="11"/>
        </w:numPr>
        <w:ind w:left="567"/>
      </w:pPr>
      <w:r>
        <w:t>Verze Lite nabídne pouze přehled základního HW</w:t>
      </w:r>
    </w:p>
    <w:p w:rsidR="00051C13" w:rsidRDefault="00051C13" w:rsidP="00051C13">
      <w:pPr>
        <w:pStyle w:val="Odstavecseseznamem"/>
        <w:numPr>
          <w:ilvl w:val="1"/>
          <w:numId w:val="11"/>
        </w:numPr>
        <w:ind w:left="567"/>
      </w:pPr>
      <w:r>
        <w:t xml:space="preserve">Verze Pro navíc nabídne </w:t>
      </w:r>
      <w:proofErr w:type="spellStart"/>
      <w:r>
        <w:t>Plug</w:t>
      </w:r>
      <w:proofErr w:type="spellEnd"/>
      <w:r>
        <w:rPr>
          <w:lang w:val="en-US"/>
        </w:rPr>
        <w:t>&amp;</w:t>
      </w:r>
      <w:r>
        <w:t xml:space="preserve">Play zařízení, Inko o </w:t>
      </w:r>
      <w:proofErr w:type="spellStart"/>
      <w:r>
        <w:t>BIOSu</w:t>
      </w:r>
      <w:proofErr w:type="spellEnd"/>
      <w:r>
        <w:t>, běžící procesy, nainstalované aplikace,…</w:t>
      </w:r>
    </w:p>
    <w:p w:rsidR="00051C13" w:rsidRDefault="00051C13" w:rsidP="00051C13">
      <w:pPr>
        <w:pStyle w:val="Odstavecseseznamem"/>
        <w:numPr>
          <w:ilvl w:val="1"/>
          <w:numId w:val="11"/>
        </w:numPr>
        <w:ind w:left="567"/>
      </w:pPr>
      <w:r>
        <w:t>oproti programu AIDA 64 nabízí SANDRA možnost informací o jednotlivých GPU v PC, AIDA64 zobrazí jen právě používanou</w:t>
      </w:r>
    </w:p>
    <w:p w:rsidR="00051C13" w:rsidRDefault="00051C13" w:rsidP="00051C13">
      <w:pPr>
        <w:pStyle w:val="Odstavecseseznamem"/>
        <w:numPr>
          <w:ilvl w:val="1"/>
          <w:numId w:val="11"/>
        </w:numPr>
        <w:ind w:left="567"/>
      </w:pPr>
      <w:r>
        <w:t>v čem SANDRA exceluje:</w:t>
      </w:r>
    </w:p>
    <w:p w:rsidR="00051C13" w:rsidRDefault="00051C13" w:rsidP="00051C13">
      <w:pPr>
        <w:pStyle w:val="Odstavecseseznamem"/>
        <w:numPr>
          <w:ilvl w:val="2"/>
          <w:numId w:val="11"/>
        </w:numPr>
        <w:ind w:left="993"/>
      </w:pPr>
      <w:r>
        <w:t xml:space="preserve">nejvíce </w:t>
      </w:r>
      <w:proofErr w:type="spellStart"/>
      <w:r>
        <w:t>inf</w:t>
      </w:r>
      <w:proofErr w:type="spellEnd"/>
      <w:r>
        <w:t>. o komponentách ze všech programů</w:t>
      </w:r>
    </w:p>
    <w:p w:rsidR="00051C13" w:rsidRDefault="00051C13" w:rsidP="00051C13">
      <w:pPr>
        <w:pStyle w:val="Odstavecseseznamem"/>
        <w:numPr>
          <w:ilvl w:val="2"/>
          <w:numId w:val="11"/>
        </w:numPr>
        <w:ind w:left="993"/>
      </w:pPr>
      <w:r>
        <w:t xml:space="preserve">vestavěné </w:t>
      </w:r>
      <w:proofErr w:type="spellStart"/>
      <w:r>
        <w:t>benchmarky</w:t>
      </w:r>
      <w:proofErr w:type="spellEnd"/>
      <w:r>
        <w:t xml:space="preserve"> na vše co lze testovat – od disku, souborový systém, hrubého výpočetního výkonu procesoru</w:t>
      </w:r>
    </w:p>
    <w:p w:rsidR="00051C13" w:rsidRPr="000B1289" w:rsidRDefault="00051C13" w:rsidP="00051C13">
      <w:pPr>
        <w:pStyle w:val="Nadpis4"/>
      </w:pPr>
      <w:r w:rsidRPr="000B1289">
        <w:t>PC WIZARD 2010</w:t>
      </w:r>
    </w:p>
    <w:p w:rsidR="00051C13" w:rsidRDefault="00051C13" w:rsidP="00051C13">
      <w:pPr>
        <w:pStyle w:val="Odstavecseseznamem"/>
        <w:numPr>
          <w:ilvl w:val="1"/>
          <w:numId w:val="11"/>
        </w:numPr>
        <w:ind w:left="567"/>
      </w:pPr>
      <w:r>
        <w:t>malý a jednoduchý prográmek</w:t>
      </w:r>
    </w:p>
    <w:p w:rsidR="00051C13" w:rsidRDefault="00051C13" w:rsidP="00051C13">
      <w:pPr>
        <w:pStyle w:val="Odstavecseseznamem"/>
        <w:numPr>
          <w:ilvl w:val="1"/>
          <w:numId w:val="11"/>
        </w:numPr>
        <w:ind w:left="567"/>
      </w:pPr>
      <w:r>
        <w:t>dokáže také zobrazovat pouze informace o používané grafice</w:t>
      </w:r>
    </w:p>
    <w:p w:rsidR="00051C13" w:rsidRDefault="00051C13" w:rsidP="00051C13">
      <w:pPr>
        <w:pStyle w:val="Odstavecseseznamem"/>
        <w:numPr>
          <w:ilvl w:val="1"/>
          <w:numId w:val="11"/>
        </w:numPr>
        <w:ind w:left="567"/>
      </w:pPr>
      <w:r>
        <w:t>velice podrobné jsou informace i HDD, jeho aktuální zdravá, počet náběhů, doba chodu</w:t>
      </w:r>
    </w:p>
    <w:p w:rsidR="00051C13" w:rsidRDefault="00051C13" w:rsidP="00051C13">
      <w:pPr>
        <w:pStyle w:val="Odstavecseseznamem"/>
        <w:numPr>
          <w:ilvl w:val="1"/>
          <w:numId w:val="11"/>
        </w:numPr>
        <w:ind w:left="567"/>
      </w:pPr>
      <w:r>
        <w:t xml:space="preserve">chybí </w:t>
      </w:r>
      <w:proofErr w:type="spellStart"/>
      <w:r>
        <w:t>benchmark</w:t>
      </w:r>
      <w:proofErr w:type="spellEnd"/>
      <w:r>
        <w:t>, je zde jen test stability</w:t>
      </w:r>
    </w:p>
    <w:p w:rsidR="00051C13" w:rsidRDefault="00051C13" w:rsidP="00051C13">
      <w:pPr>
        <w:pStyle w:val="Odstavecseseznamem"/>
        <w:numPr>
          <w:ilvl w:val="1"/>
          <w:numId w:val="11"/>
        </w:numPr>
        <w:ind w:left="567"/>
      </w:pPr>
      <w:r>
        <w:t>málo aktualizovaný</w:t>
      </w:r>
    </w:p>
    <w:p w:rsidR="00051C13" w:rsidRDefault="00051C13" w:rsidP="00051C13"/>
    <w:p w:rsidR="00051C13" w:rsidRDefault="00051C13" w:rsidP="00051C13"/>
    <w:p w:rsidR="00051C13" w:rsidRDefault="00051C13" w:rsidP="00051C13">
      <w:pPr>
        <w:pStyle w:val="Nadpis4"/>
      </w:pPr>
      <w:r w:rsidRPr="000B1289">
        <w:lastRenderedPageBreak/>
        <w:t>CPU-Z</w:t>
      </w:r>
      <w:r>
        <w:t xml:space="preserve"> a</w:t>
      </w:r>
      <w:r w:rsidRPr="000B1289">
        <w:t xml:space="preserve"> GPU-Z</w:t>
      </w:r>
    </w:p>
    <w:p w:rsidR="00051C13" w:rsidRDefault="00051C13" w:rsidP="00051C13">
      <w:pPr>
        <w:pStyle w:val="Odstavecseseznamem"/>
        <w:numPr>
          <w:ilvl w:val="1"/>
          <w:numId w:val="11"/>
        </w:numPr>
        <w:ind w:left="567"/>
      </w:pPr>
      <w:r w:rsidRPr="004B4453">
        <w:t>jednoduché</w:t>
      </w:r>
      <w:r>
        <w:t>, ale velice šikovné prográmky pro perfektní přehled o CPU a GPU</w:t>
      </w:r>
    </w:p>
    <w:p w:rsidR="00051C13" w:rsidRDefault="00051C13" w:rsidP="00051C13">
      <w:pPr>
        <w:pStyle w:val="Odstavecseseznamem"/>
        <w:numPr>
          <w:ilvl w:val="1"/>
          <w:numId w:val="11"/>
        </w:numPr>
        <w:ind w:left="567"/>
      </w:pPr>
      <w:r>
        <w:t>často vydávané nové verze doplněné o nové modely</w:t>
      </w:r>
    </w:p>
    <w:p w:rsidR="00051C13" w:rsidRDefault="00051C13" w:rsidP="00051C13">
      <w:pPr>
        <w:pStyle w:val="Odstavecseseznamem"/>
        <w:numPr>
          <w:ilvl w:val="1"/>
          <w:numId w:val="11"/>
        </w:numPr>
        <w:ind w:left="567"/>
      </w:pPr>
      <w:r>
        <w:t>CPU-Z nabídne:</w:t>
      </w:r>
    </w:p>
    <w:p w:rsidR="00051C13" w:rsidRDefault="00051C13" w:rsidP="00051C13">
      <w:pPr>
        <w:pStyle w:val="Odstavecseseznamem"/>
        <w:numPr>
          <w:ilvl w:val="2"/>
          <w:numId w:val="11"/>
        </w:numPr>
        <w:ind w:left="993"/>
      </w:pPr>
      <w:r>
        <w:t>pracovní frekvence</w:t>
      </w:r>
    </w:p>
    <w:p w:rsidR="00051C13" w:rsidRDefault="00051C13" w:rsidP="00051C13">
      <w:pPr>
        <w:pStyle w:val="Odstavecseseznamem"/>
        <w:numPr>
          <w:ilvl w:val="2"/>
          <w:numId w:val="11"/>
        </w:numPr>
        <w:ind w:left="993"/>
      </w:pPr>
      <w:r>
        <w:t>frekvence sběrnice</w:t>
      </w:r>
    </w:p>
    <w:p w:rsidR="00051C13" w:rsidRDefault="00051C13" w:rsidP="00051C13">
      <w:pPr>
        <w:pStyle w:val="Odstavecseseznamem"/>
        <w:numPr>
          <w:ilvl w:val="2"/>
          <w:numId w:val="11"/>
        </w:numPr>
        <w:ind w:left="993"/>
      </w:pPr>
      <w:r>
        <w:t>velikost násobiče</w:t>
      </w:r>
    </w:p>
    <w:p w:rsidR="00051C13" w:rsidRDefault="00051C13" w:rsidP="00051C13">
      <w:pPr>
        <w:pStyle w:val="Odstavecseseznamem"/>
        <w:numPr>
          <w:ilvl w:val="2"/>
          <w:numId w:val="11"/>
        </w:numPr>
        <w:ind w:left="993"/>
      </w:pPr>
      <w:r>
        <w:t>velikost napětí</w:t>
      </w:r>
    </w:p>
    <w:p w:rsidR="00051C13" w:rsidRDefault="00051C13" w:rsidP="00051C13">
      <w:pPr>
        <w:pStyle w:val="Odstavecseseznamem"/>
        <w:numPr>
          <w:ilvl w:val="2"/>
          <w:numId w:val="11"/>
        </w:numPr>
        <w:ind w:left="993"/>
      </w:pPr>
      <w:r>
        <w:t>…</w:t>
      </w:r>
    </w:p>
    <w:p w:rsidR="00051C13" w:rsidRDefault="00051C13" w:rsidP="00051C13">
      <w:pPr>
        <w:pStyle w:val="Odstavecseseznamem"/>
        <w:numPr>
          <w:ilvl w:val="1"/>
          <w:numId w:val="11"/>
        </w:numPr>
        <w:ind w:left="567"/>
      </w:pPr>
      <w:r>
        <w:t xml:space="preserve">základní </w:t>
      </w:r>
      <w:proofErr w:type="spellStart"/>
      <w:r>
        <w:t>info</w:t>
      </w:r>
      <w:proofErr w:type="spellEnd"/>
      <w:r>
        <w:t xml:space="preserve"> o </w:t>
      </w:r>
      <w:proofErr w:type="spellStart"/>
      <w:r>
        <w:t>BIOSu</w:t>
      </w:r>
      <w:proofErr w:type="spellEnd"/>
      <w:r>
        <w:t>, základní desce nebo pamětech</w:t>
      </w:r>
    </w:p>
    <w:p w:rsidR="00051C13" w:rsidRDefault="00051C13" w:rsidP="00051C13">
      <w:pPr>
        <w:pStyle w:val="Odstavecseseznamem"/>
        <w:numPr>
          <w:ilvl w:val="1"/>
          <w:numId w:val="11"/>
        </w:numPr>
        <w:ind w:left="567"/>
      </w:pPr>
      <w:r>
        <w:t>GPU nabídne:</w:t>
      </w:r>
    </w:p>
    <w:p w:rsidR="00051C13" w:rsidRDefault="00051C13" w:rsidP="00051C13">
      <w:pPr>
        <w:pStyle w:val="Odstavecseseznamem"/>
        <w:numPr>
          <w:ilvl w:val="2"/>
          <w:numId w:val="11"/>
        </w:numPr>
        <w:ind w:left="993"/>
      </w:pPr>
      <w:r>
        <w:t>informace o aktuální i jiné kartě v PC</w:t>
      </w:r>
    </w:p>
    <w:p w:rsidR="00051C13" w:rsidRDefault="00051C13" w:rsidP="00051C13">
      <w:pPr>
        <w:pStyle w:val="Odstavecseseznamem"/>
        <w:numPr>
          <w:ilvl w:val="2"/>
          <w:numId w:val="11"/>
        </w:numPr>
        <w:ind w:left="993"/>
      </w:pPr>
      <w:proofErr w:type="spellStart"/>
      <w:r>
        <w:t>vezre</w:t>
      </w:r>
      <w:proofErr w:type="spellEnd"/>
      <w:r>
        <w:t xml:space="preserve"> BIOSU</w:t>
      </w:r>
    </w:p>
    <w:p w:rsidR="00051C13" w:rsidRDefault="00051C13" w:rsidP="00051C13">
      <w:pPr>
        <w:pStyle w:val="Odstavecseseznamem"/>
        <w:numPr>
          <w:ilvl w:val="2"/>
          <w:numId w:val="11"/>
        </w:numPr>
        <w:ind w:left="993"/>
      </w:pPr>
      <w:r>
        <w:t>verzi ovladačů</w:t>
      </w:r>
    </w:p>
    <w:p w:rsidR="00051C13" w:rsidRDefault="00051C13" w:rsidP="00051C13">
      <w:pPr>
        <w:pStyle w:val="Odstavecseseznamem"/>
        <w:numPr>
          <w:ilvl w:val="2"/>
          <w:numId w:val="11"/>
        </w:numPr>
        <w:ind w:left="993"/>
      </w:pPr>
      <w:r>
        <w:t>kdy byl čip uveden</w:t>
      </w:r>
    </w:p>
    <w:p w:rsidR="00051C13" w:rsidRDefault="00051C13" w:rsidP="00051C13">
      <w:pPr>
        <w:pStyle w:val="Odstavecseseznamem"/>
        <w:numPr>
          <w:ilvl w:val="2"/>
          <w:numId w:val="11"/>
        </w:numPr>
        <w:ind w:left="993"/>
      </w:pPr>
      <w:r>
        <w:t>kolik má tranzistorů</w:t>
      </w:r>
    </w:p>
    <w:p w:rsidR="00051C13" w:rsidRDefault="00051C13" w:rsidP="00051C13">
      <w:pPr>
        <w:pStyle w:val="Odstavecseseznamem"/>
        <w:numPr>
          <w:ilvl w:val="2"/>
          <w:numId w:val="11"/>
        </w:numPr>
        <w:ind w:left="993"/>
      </w:pPr>
      <w:r>
        <w:t>aktuální údaje o taktu paměti a GPU</w:t>
      </w:r>
    </w:p>
    <w:p w:rsidR="00051C13" w:rsidRDefault="00051C13" w:rsidP="00051C13">
      <w:pPr>
        <w:pStyle w:val="Odstavecseseznamem"/>
        <w:numPr>
          <w:ilvl w:val="2"/>
          <w:numId w:val="11"/>
        </w:numPr>
        <w:ind w:left="993"/>
      </w:pPr>
      <w:r>
        <w:t>teplotu</w:t>
      </w:r>
    </w:p>
    <w:p w:rsidR="00051C13" w:rsidRDefault="00051C13" w:rsidP="00051C13">
      <w:pPr>
        <w:pStyle w:val="Odstavecseseznamem"/>
        <w:numPr>
          <w:ilvl w:val="2"/>
          <w:numId w:val="11"/>
        </w:numPr>
        <w:ind w:left="993"/>
      </w:pPr>
      <w:r>
        <w:t>napájecí napětí a další</w:t>
      </w:r>
    </w:p>
    <w:p w:rsidR="00051C13" w:rsidRPr="004B4453" w:rsidRDefault="00051C13" w:rsidP="00051C13">
      <w:pPr>
        <w:pStyle w:val="Nadpis4"/>
      </w:pPr>
      <w:r>
        <w:t>HWiNFO64 a HWiNFO32</w:t>
      </w:r>
    </w:p>
    <w:p w:rsidR="00051C13" w:rsidRDefault="00051C13" w:rsidP="00051C13">
      <w:pPr>
        <w:pStyle w:val="Odstavecseseznamem"/>
        <w:numPr>
          <w:ilvl w:val="1"/>
          <w:numId w:val="11"/>
        </w:numPr>
        <w:ind w:left="567"/>
      </w:pPr>
      <w:r>
        <w:t>slovenský program</w:t>
      </w:r>
    </w:p>
    <w:p w:rsidR="00051C13" w:rsidRDefault="00051C13" w:rsidP="00051C13">
      <w:pPr>
        <w:pStyle w:val="Odstavecseseznamem"/>
        <w:numPr>
          <w:ilvl w:val="1"/>
          <w:numId w:val="11"/>
        </w:numPr>
        <w:ind w:left="567"/>
      </w:pPr>
      <w:r>
        <w:t>3 verze</w:t>
      </w:r>
    </w:p>
    <w:p w:rsidR="00051C13" w:rsidRDefault="00051C13" w:rsidP="00051C13">
      <w:pPr>
        <w:pStyle w:val="Odstavecseseznamem"/>
        <w:numPr>
          <w:ilvl w:val="2"/>
          <w:numId w:val="11"/>
        </w:numPr>
        <w:ind w:left="993"/>
      </w:pPr>
      <w:r>
        <w:t>DOS</w:t>
      </w:r>
    </w:p>
    <w:p w:rsidR="00051C13" w:rsidRDefault="00051C13" w:rsidP="00051C13">
      <w:pPr>
        <w:pStyle w:val="Odstavecseseznamem"/>
        <w:numPr>
          <w:ilvl w:val="2"/>
          <w:numId w:val="11"/>
        </w:numPr>
        <w:ind w:left="993"/>
      </w:pPr>
      <w:r>
        <w:t>OS 32bit</w:t>
      </w:r>
    </w:p>
    <w:p w:rsidR="00051C13" w:rsidRDefault="00051C13" w:rsidP="00051C13">
      <w:pPr>
        <w:pStyle w:val="Odstavecseseznamem"/>
        <w:numPr>
          <w:ilvl w:val="2"/>
          <w:numId w:val="11"/>
        </w:numPr>
        <w:ind w:left="993"/>
      </w:pPr>
      <w:r>
        <w:t>OS 64bit</w:t>
      </w:r>
    </w:p>
    <w:p w:rsidR="00051C13" w:rsidRDefault="00051C13" w:rsidP="00051C13">
      <w:pPr>
        <w:pStyle w:val="Odstavecseseznamem"/>
        <w:numPr>
          <w:ilvl w:val="1"/>
          <w:numId w:val="11"/>
        </w:numPr>
        <w:ind w:left="567"/>
      </w:pPr>
      <w:r>
        <w:t>čtení senzorů</w:t>
      </w:r>
    </w:p>
    <w:p w:rsidR="00051C13" w:rsidRDefault="00051C13" w:rsidP="00051C13">
      <w:pPr>
        <w:pStyle w:val="Odstavecseseznamem"/>
        <w:numPr>
          <w:ilvl w:val="2"/>
          <w:numId w:val="11"/>
        </w:numPr>
        <w:ind w:left="993"/>
      </w:pPr>
      <w:r>
        <w:t>teploty</w:t>
      </w:r>
    </w:p>
    <w:p w:rsidR="00051C13" w:rsidRDefault="00051C13" w:rsidP="00051C13">
      <w:pPr>
        <w:pStyle w:val="Odstavecseseznamem"/>
        <w:numPr>
          <w:ilvl w:val="2"/>
          <w:numId w:val="11"/>
        </w:numPr>
        <w:ind w:left="993"/>
      </w:pPr>
      <w:r>
        <w:t>otáčky ventilátorů</w:t>
      </w:r>
    </w:p>
    <w:p w:rsidR="00051C13" w:rsidRDefault="00051C13" w:rsidP="00051C13">
      <w:pPr>
        <w:pStyle w:val="Nadpis4"/>
      </w:pPr>
      <w:r w:rsidRPr="009D266F">
        <w:t xml:space="preserve">HD </w:t>
      </w:r>
      <w:proofErr w:type="spellStart"/>
      <w:r w:rsidRPr="009D266F">
        <w:t>Tune</w:t>
      </w:r>
      <w:proofErr w:type="spellEnd"/>
    </w:p>
    <w:p w:rsidR="00051C13" w:rsidRPr="009D266F" w:rsidRDefault="00051C13" w:rsidP="00051C13">
      <w:pPr>
        <w:pStyle w:val="Odstavecseseznamem"/>
        <w:numPr>
          <w:ilvl w:val="1"/>
          <w:numId w:val="11"/>
        </w:numPr>
        <w:ind w:left="567"/>
        <w:rPr>
          <w:b/>
        </w:rPr>
      </w:pPr>
      <w:r>
        <w:t>monitorování pevného disku</w:t>
      </w:r>
    </w:p>
    <w:p w:rsidR="00051C13" w:rsidRPr="009D266F" w:rsidRDefault="00051C13" w:rsidP="00051C13">
      <w:pPr>
        <w:pStyle w:val="Odstavecseseznamem"/>
        <w:numPr>
          <w:ilvl w:val="1"/>
          <w:numId w:val="11"/>
        </w:numPr>
        <w:ind w:left="567"/>
        <w:rPr>
          <w:b/>
        </w:rPr>
      </w:pPr>
      <w:r>
        <w:t>obsahuje</w:t>
      </w:r>
    </w:p>
    <w:p w:rsidR="00051C13" w:rsidRPr="00051C13" w:rsidRDefault="00051C13" w:rsidP="00051C13">
      <w:pPr>
        <w:pStyle w:val="Odstavecseseznamem"/>
        <w:numPr>
          <w:ilvl w:val="2"/>
          <w:numId w:val="11"/>
        </w:numPr>
        <w:ind w:left="993"/>
        <w:rPr>
          <w:b/>
        </w:rPr>
      </w:pPr>
      <w:r>
        <w:t>testovací část pro zjištění výkonu a porovnání s ostatními disky</w:t>
      </w:r>
    </w:p>
    <w:p w:rsidR="00051C13" w:rsidRPr="00802BF9" w:rsidRDefault="00051C13" w:rsidP="00051C13">
      <w:pPr>
        <w:pStyle w:val="Odstavecseseznamem"/>
        <w:numPr>
          <w:ilvl w:val="2"/>
          <w:numId w:val="11"/>
        </w:numPr>
        <w:ind w:left="993"/>
        <w:rPr>
          <w:b/>
        </w:rPr>
      </w:pPr>
      <w:r>
        <w:t>testuje se p</w:t>
      </w:r>
      <w:r w:rsidR="00802BF9">
        <w:t>řístupová doba, přenosová rychlost a vytížení CPU</w:t>
      </w:r>
    </w:p>
    <w:p w:rsidR="00802BF9" w:rsidRPr="00802BF9" w:rsidRDefault="00802BF9" w:rsidP="00051C13">
      <w:pPr>
        <w:pStyle w:val="Odstavecseseznamem"/>
        <w:numPr>
          <w:ilvl w:val="2"/>
          <w:numId w:val="11"/>
        </w:numPr>
        <w:ind w:left="993"/>
        <w:rPr>
          <w:b/>
        </w:rPr>
      </w:pPr>
      <w:r>
        <w:t>zobrazení pomocí přehledných grafů</w:t>
      </w:r>
    </w:p>
    <w:p w:rsidR="00802BF9" w:rsidRPr="00802BF9" w:rsidRDefault="00802BF9" w:rsidP="00051C13">
      <w:pPr>
        <w:pStyle w:val="Odstavecseseznamem"/>
        <w:numPr>
          <w:ilvl w:val="2"/>
          <w:numId w:val="11"/>
        </w:numPr>
        <w:ind w:left="993"/>
        <w:rPr>
          <w:b/>
        </w:rPr>
      </w:pPr>
      <w:r>
        <w:t>pracuje i s funkcí S.M.A.R.T. - kondice HDD</w:t>
      </w:r>
    </w:p>
    <w:p w:rsidR="00802BF9" w:rsidRPr="00802BF9" w:rsidRDefault="00802BF9" w:rsidP="00051C13">
      <w:pPr>
        <w:pStyle w:val="Odstavecseseznamem"/>
        <w:numPr>
          <w:ilvl w:val="2"/>
          <w:numId w:val="11"/>
        </w:numPr>
        <w:ind w:left="993"/>
        <w:rPr>
          <w:b/>
        </w:rPr>
      </w:pPr>
      <w:r>
        <w:t>možnost vyhledávání chybných sektorů na discích</w:t>
      </w:r>
    </w:p>
    <w:p w:rsidR="00802BF9" w:rsidRDefault="00802BF9" w:rsidP="00802BF9">
      <w:pPr>
        <w:rPr>
          <w:b/>
        </w:rPr>
      </w:pPr>
    </w:p>
    <w:p w:rsidR="00802BF9" w:rsidRPr="00802BF9" w:rsidRDefault="00802BF9" w:rsidP="00802BF9">
      <w:pPr>
        <w:rPr>
          <w:b/>
        </w:rPr>
      </w:pPr>
    </w:p>
    <w:p w:rsidR="00051C13" w:rsidRDefault="00051C13" w:rsidP="00051C13">
      <w:pPr>
        <w:pStyle w:val="Nadpis4"/>
      </w:pPr>
      <w:r>
        <w:lastRenderedPageBreak/>
        <w:t>AS SSD BENCHMARK</w:t>
      </w:r>
    </w:p>
    <w:p w:rsidR="00051C13" w:rsidRPr="009D266F" w:rsidRDefault="00051C13" w:rsidP="00051C13">
      <w:pPr>
        <w:pStyle w:val="Odstavecseseznamem"/>
        <w:numPr>
          <w:ilvl w:val="1"/>
          <w:numId w:val="11"/>
        </w:numPr>
        <w:ind w:left="567"/>
        <w:rPr>
          <w:b/>
        </w:rPr>
      </w:pPr>
      <w:r>
        <w:t>testování SSD disku</w:t>
      </w:r>
    </w:p>
    <w:p w:rsidR="00051C13" w:rsidRPr="009D266F" w:rsidRDefault="00051C13" w:rsidP="00051C13">
      <w:pPr>
        <w:pStyle w:val="Odstavecseseznamem"/>
        <w:numPr>
          <w:ilvl w:val="1"/>
          <w:numId w:val="11"/>
        </w:numPr>
        <w:ind w:left="567"/>
        <w:rPr>
          <w:b/>
        </w:rPr>
      </w:pPr>
      <w:r>
        <w:t>zobrazované hodnoty jsou průměrem z mnoha měření:</w:t>
      </w:r>
    </w:p>
    <w:p w:rsidR="00051C13" w:rsidRPr="00802BF9" w:rsidRDefault="00802BF9" w:rsidP="00051C13">
      <w:pPr>
        <w:pStyle w:val="Odstavecseseznamem"/>
        <w:numPr>
          <w:ilvl w:val="2"/>
          <w:numId w:val="11"/>
        </w:numPr>
        <w:ind w:left="993"/>
        <w:rPr>
          <w:b/>
        </w:rPr>
      </w:pPr>
      <w:r>
        <w:t>rychlost sekvenčního čtení a zápisu (rychlost práce s velkými soubory)</w:t>
      </w:r>
    </w:p>
    <w:p w:rsidR="00802BF9" w:rsidRPr="00802BF9" w:rsidRDefault="00802BF9" w:rsidP="00051C13">
      <w:pPr>
        <w:pStyle w:val="Odstavecseseznamem"/>
        <w:numPr>
          <w:ilvl w:val="2"/>
          <w:numId w:val="11"/>
        </w:numPr>
        <w:ind w:left="993"/>
        <w:rPr>
          <w:b/>
        </w:rPr>
      </w:pPr>
      <w:r>
        <w:t>2 syntetické testy na náhodné čtení 4kB souborů i na 64 vláknech</w:t>
      </w:r>
    </w:p>
    <w:p w:rsidR="00802BF9" w:rsidRPr="00802BF9" w:rsidRDefault="00802BF9" w:rsidP="00051C13">
      <w:pPr>
        <w:pStyle w:val="Odstavecseseznamem"/>
        <w:numPr>
          <w:ilvl w:val="2"/>
          <w:numId w:val="11"/>
        </w:numPr>
        <w:ind w:left="993"/>
        <w:rPr>
          <w:b/>
        </w:rPr>
      </w:pPr>
      <w:r>
        <w:t>přístupová doba</w:t>
      </w:r>
    </w:p>
    <w:p w:rsidR="00802BF9" w:rsidRPr="00802BF9" w:rsidRDefault="00802BF9" w:rsidP="00051C13">
      <w:pPr>
        <w:pStyle w:val="Odstavecseseznamem"/>
        <w:numPr>
          <w:ilvl w:val="2"/>
          <w:numId w:val="11"/>
        </w:numPr>
        <w:ind w:left="993"/>
        <w:rPr>
          <w:b/>
        </w:rPr>
      </w:pPr>
      <w:r>
        <w:t xml:space="preserve">komprese 1GB souboru </w:t>
      </w:r>
      <w:r>
        <w:sym w:font="Wingdings" w:char="F0E0"/>
      </w:r>
      <w:r>
        <w:t xml:space="preserve"> z grafu zjistíme minimální a maximální rychlosti při čtení a zápisu</w:t>
      </w:r>
    </w:p>
    <w:p w:rsidR="00802BF9" w:rsidRPr="009D266F" w:rsidRDefault="00802BF9" w:rsidP="00051C13">
      <w:pPr>
        <w:pStyle w:val="Odstavecseseznamem"/>
        <w:numPr>
          <w:ilvl w:val="2"/>
          <w:numId w:val="11"/>
        </w:numPr>
        <w:ind w:left="993"/>
        <w:rPr>
          <w:b/>
        </w:rPr>
      </w:pPr>
      <w:r>
        <w:t xml:space="preserve">mezi praktické testy patří kopírování </w:t>
      </w:r>
      <w:r>
        <w:sym w:font="Wingdings" w:char="F0E0"/>
      </w:r>
      <w:r>
        <w:t xml:space="preserve"> velkého *.</w:t>
      </w:r>
      <w:proofErr w:type="spellStart"/>
      <w:r>
        <w:t>iso</w:t>
      </w:r>
      <w:proofErr w:type="spellEnd"/>
      <w:r>
        <w:t xml:space="preserve"> souboru, PC hry a velkého programu</w:t>
      </w:r>
    </w:p>
    <w:p w:rsidR="00051C13" w:rsidRDefault="00051C13" w:rsidP="00802BF9">
      <w:pPr>
        <w:pStyle w:val="Odstavecseseznamem"/>
        <w:numPr>
          <w:ilvl w:val="1"/>
          <w:numId w:val="11"/>
        </w:numPr>
        <w:ind w:left="567"/>
        <w:rPr>
          <w:b/>
        </w:rPr>
      </w:pPr>
      <w:r>
        <w:t>program informuje také o zarovnání disku a o ovladači řadiče</w:t>
      </w:r>
    </w:p>
    <w:p w:rsidR="00802BF9" w:rsidRPr="00802BF9" w:rsidRDefault="00802BF9" w:rsidP="00802BF9">
      <w:pPr>
        <w:pStyle w:val="Odstavecseseznamem"/>
        <w:numPr>
          <w:ilvl w:val="1"/>
          <w:numId w:val="11"/>
        </w:numPr>
        <w:ind w:left="567"/>
      </w:pPr>
      <w:r w:rsidRPr="00802BF9">
        <w:t>výhodou je, že testy probíhají mimo OS pouze vy vyrovnávací paměti (kromě praktických testů)</w:t>
      </w:r>
    </w:p>
    <w:p w:rsidR="00051C13" w:rsidRDefault="00051C13"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802BF9" w:rsidRDefault="00802BF9" w:rsidP="00051C13">
      <w:pPr>
        <w:pStyle w:val="Odstavecseseznamem"/>
        <w:ind w:left="0"/>
      </w:pPr>
    </w:p>
    <w:p w:rsidR="003F16DD" w:rsidRDefault="003F16DD" w:rsidP="00651157">
      <w:pPr>
        <w:pStyle w:val="Bezmezer"/>
        <w:tabs>
          <w:tab w:val="left" w:pos="1701"/>
        </w:tabs>
      </w:pPr>
    </w:p>
    <w:p w:rsidR="009C0523" w:rsidRPr="00F33E97" w:rsidRDefault="001A7791" w:rsidP="009C0523">
      <w:pPr>
        <w:pStyle w:val="Bezmezer"/>
        <w:tabs>
          <w:tab w:val="left" w:pos="1701"/>
        </w:tabs>
        <w:jc w:val="center"/>
        <w:rPr>
          <w:b/>
          <w:sz w:val="96"/>
          <w:szCs w:val="144"/>
          <w:u w:val="single"/>
        </w:rPr>
      </w:pPr>
      <w:r w:rsidRPr="00F33E97">
        <w:rPr>
          <w:b/>
          <w:sz w:val="96"/>
          <w:szCs w:val="144"/>
          <w:u w:val="single"/>
        </w:rPr>
        <w:lastRenderedPageBreak/>
        <w:t>8</w:t>
      </w:r>
    </w:p>
    <w:p w:rsidR="00F33E97" w:rsidRPr="00F15F2D" w:rsidRDefault="002A63BB" w:rsidP="00A329EF">
      <w:pPr>
        <w:pStyle w:val="Nadpis1"/>
      </w:pPr>
      <w:bookmarkStart w:id="10" w:name="_Toc349114526"/>
      <w:r>
        <w:t>PC</w:t>
      </w:r>
      <w:r w:rsidR="001A7791" w:rsidRPr="00F33E97">
        <w:t xml:space="preserve"> skříň, zdroj, UPS</w:t>
      </w:r>
      <w:bookmarkEnd w:id="10"/>
    </w:p>
    <w:p w:rsidR="00F15F2D" w:rsidRDefault="005E4599" w:rsidP="00F15F2D">
      <w:pPr>
        <w:pStyle w:val="Nadpis2"/>
      </w:pPr>
      <w:r w:rsidRPr="005E4599">
        <w:t>Počítačová skříň</w:t>
      </w:r>
    </w:p>
    <w:p w:rsidR="00F15F2D" w:rsidRDefault="00F15F2D" w:rsidP="00F15F2D">
      <w:pPr>
        <w:pStyle w:val="Bezmezer"/>
        <w:numPr>
          <w:ilvl w:val="0"/>
          <w:numId w:val="8"/>
        </w:numPr>
        <w:tabs>
          <w:tab w:val="left" w:pos="1701"/>
        </w:tabs>
      </w:pPr>
      <w:r>
        <w:t>S</w:t>
      </w:r>
      <w:r w:rsidR="005E4599">
        <w:t>louží k mechanickému upevnění všech ostatních v</w:t>
      </w:r>
      <w:r>
        <w:t>nitřních dílů a částí počítače</w:t>
      </w:r>
    </w:p>
    <w:p w:rsidR="00F15F2D" w:rsidRDefault="005E4599" w:rsidP="00F15F2D">
      <w:pPr>
        <w:pStyle w:val="Bezmezer"/>
        <w:numPr>
          <w:ilvl w:val="0"/>
          <w:numId w:val="8"/>
        </w:numPr>
        <w:tabs>
          <w:tab w:val="left" w:pos="1701"/>
        </w:tabs>
      </w:pPr>
      <w:r>
        <w:t>Nejčastěji se jedná o celokovové šasi se standardizovanými rozměry, úložnými šachtami(</w:t>
      </w:r>
      <w:proofErr w:type="spellStart"/>
      <w:r>
        <w:t>bay</w:t>
      </w:r>
      <w:proofErr w:type="spellEnd"/>
      <w:r>
        <w:t>) a montážními otvory korespondujícími s mechanickými rozm</w:t>
      </w:r>
      <w:r w:rsidR="00F15F2D">
        <w:t>ěry ostatních součástí počítače</w:t>
      </w:r>
      <w:r>
        <w:t xml:space="preserve"> </w:t>
      </w:r>
    </w:p>
    <w:p w:rsidR="00F15F2D" w:rsidRDefault="00F15F2D" w:rsidP="00651157">
      <w:pPr>
        <w:pStyle w:val="Bezmezer"/>
        <w:numPr>
          <w:ilvl w:val="0"/>
          <w:numId w:val="8"/>
        </w:numPr>
        <w:tabs>
          <w:tab w:val="left" w:pos="1701"/>
        </w:tabs>
      </w:pPr>
      <w:r>
        <w:t>O</w:t>
      </w:r>
      <w:r w:rsidR="005E4599">
        <w:t>bvykle je skříň vyrobená z plechu, ale může být i z plastu anebo jiných materiálů</w:t>
      </w:r>
    </w:p>
    <w:p w:rsidR="00F15F2D" w:rsidRDefault="005E4599" w:rsidP="00651157">
      <w:pPr>
        <w:pStyle w:val="Bezmezer"/>
        <w:numPr>
          <w:ilvl w:val="0"/>
          <w:numId w:val="8"/>
        </w:numPr>
        <w:tabs>
          <w:tab w:val="left" w:pos="1701"/>
        </w:tabs>
      </w:pPr>
      <w:r>
        <w:t xml:space="preserve">Skříň má odnímatelné víko nebo boční stěny, které po </w:t>
      </w:r>
      <w:r w:rsidR="00F15F2D">
        <w:t>odstranění odhalí samotné šasi</w:t>
      </w:r>
    </w:p>
    <w:p w:rsidR="00F15F2D" w:rsidRDefault="005E4599" w:rsidP="00651157">
      <w:pPr>
        <w:pStyle w:val="Bezmezer"/>
        <w:numPr>
          <w:ilvl w:val="0"/>
          <w:numId w:val="8"/>
        </w:numPr>
        <w:tabs>
          <w:tab w:val="left" w:pos="1701"/>
        </w:tabs>
      </w:pPr>
      <w:r>
        <w:t>Šasi je kostra skříně s vytvořenými upevňovacími plochami a otvory, do kterých se připevňují všechny in</w:t>
      </w:r>
      <w:r w:rsidR="00F15F2D">
        <w:t>terní mechanické díly počítače</w:t>
      </w:r>
    </w:p>
    <w:p w:rsidR="00F15F2D" w:rsidRDefault="005E4599" w:rsidP="00651157">
      <w:pPr>
        <w:pStyle w:val="Bezmezer"/>
        <w:numPr>
          <w:ilvl w:val="0"/>
          <w:numId w:val="8"/>
        </w:numPr>
        <w:tabs>
          <w:tab w:val="left" w:pos="1701"/>
        </w:tabs>
      </w:pPr>
      <w:r>
        <w:t>Základem je plocha pro uložení základní desky patřičného rozměru (AT, ATX, BTX, ITX)</w:t>
      </w:r>
    </w:p>
    <w:p w:rsidR="00F15F2D" w:rsidRDefault="005E4599" w:rsidP="00651157">
      <w:pPr>
        <w:pStyle w:val="Bezmezer"/>
        <w:numPr>
          <w:ilvl w:val="0"/>
          <w:numId w:val="8"/>
        </w:numPr>
        <w:tabs>
          <w:tab w:val="left" w:pos="1701"/>
        </w:tabs>
      </w:pPr>
      <w:r>
        <w:t>Počítačová skříň má velké množství montážních otvorů a děr, do kterých se za pom</w:t>
      </w:r>
      <w:r w:rsidR="00F15F2D">
        <w:t xml:space="preserve">ocí šroubů </w:t>
      </w:r>
      <w:proofErr w:type="spellStart"/>
      <w:r w:rsidR="00F15F2D">
        <w:t>upěvňují</w:t>
      </w:r>
      <w:proofErr w:type="spellEnd"/>
      <w:r w:rsidR="00F15F2D">
        <w:t xml:space="preserve"> komponenty</w:t>
      </w:r>
    </w:p>
    <w:p w:rsidR="00F15F2D" w:rsidRDefault="005E4599" w:rsidP="00651157">
      <w:pPr>
        <w:pStyle w:val="Bezmezer"/>
        <w:numPr>
          <w:ilvl w:val="0"/>
          <w:numId w:val="8"/>
        </w:numPr>
        <w:tabs>
          <w:tab w:val="left" w:pos="1701"/>
        </w:tabs>
      </w:pPr>
      <w:r>
        <w:t>Tyto otvory jsou standardizovány, jednak, co se samotných rozměrů týče a jedna i co se týče roztečí a velikostí šroubů</w:t>
      </w:r>
    </w:p>
    <w:p w:rsidR="005E4599" w:rsidRDefault="005E4599" w:rsidP="00651157">
      <w:pPr>
        <w:pStyle w:val="Bezmezer"/>
        <w:numPr>
          <w:ilvl w:val="0"/>
          <w:numId w:val="8"/>
        </w:numPr>
        <w:tabs>
          <w:tab w:val="left" w:pos="1701"/>
        </w:tabs>
      </w:pPr>
      <w:r>
        <w:t xml:space="preserve">Většinou toho při montáži moc nevymyslíte, protože spousta věcí je </w:t>
      </w:r>
      <w:r w:rsidR="00F15F2D">
        <w:t>udělaná tak, aby to jinak nešlo</w:t>
      </w:r>
    </w:p>
    <w:p w:rsidR="005E4599" w:rsidRDefault="005E4599" w:rsidP="00651157">
      <w:pPr>
        <w:pStyle w:val="Bezmezer"/>
        <w:tabs>
          <w:tab w:val="left" w:pos="1701"/>
        </w:tabs>
      </w:pPr>
    </w:p>
    <w:p w:rsidR="005E4599" w:rsidRDefault="005E4599" w:rsidP="00F15F2D">
      <w:pPr>
        <w:pStyle w:val="Nadpis3"/>
      </w:pPr>
      <w:r>
        <w:t>Dělení skříní podle výšky</w:t>
      </w:r>
    </w:p>
    <w:p w:rsidR="005E4599" w:rsidRDefault="005E4599" w:rsidP="00F15F2D">
      <w:pPr>
        <w:pStyle w:val="Bezmezer"/>
        <w:numPr>
          <w:ilvl w:val="0"/>
          <w:numId w:val="10"/>
        </w:numPr>
        <w:tabs>
          <w:tab w:val="left" w:pos="1701"/>
        </w:tabs>
      </w:pPr>
      <w:r>
        <w:t>Desktop</w:t>
      </w:r>
    </w:p>
    <w:p w:rsidR="005E4599" w:rsidRDefault="005E4599" w:rsidP="00F15F2D">
      <w:pPr>
        <w:pStyle w:val="Bezmezer"/>
        <w:numPr>
          <w:ilvl w:val="0"/>
          <w:numId w:val="10"/>
        </w:numPr>
        <w:tabs>
          <w:tab w:val="left" w:pos="1701"/>
        </w:tabs>
      </w:pPr>
      <w:proofErr w:type="spellStart"/>
      <w:r>
        <w:t>Minitower</w:t>
      </w:r>
      <w:proofErr w:type="spellEnd"/>
    </w:p>
    <w:p w:rsidR="005E4599" w:rsidRDefault="005E4599" w:rsidP="00F15F2D">
      <w:pPr>
        <w:pStyle w:val="Bezmezer"/>
        <w:numPr>
          <w:ilvl w:val="0"/>
          <w:numId w:val="10"/>
        </w:numPr>
        <w:tabs>
          <w:tab w:val="left" w:pos="1701"/>
        </w:tabs>
      </w:pPr>
      <w:proofErr w:type="spellStart"/>
      <w:r>
        <w:t>Miditower</w:t>
      </w:r>
      <w:proofErr w:type="spellEnd"/>
    </w:p>
    <w:p w:rsidR="005E4599" w:rsidRDefault="005E4599" w:rsidP="00F15F2D">
      <w:pPr>
        <w:pStyle w:val="Bezmezer"/>
        <w:numPr>
          <w:ilvl w:val="0"/>
          <w:numId w:val="10"/>
        </w:numPr>
        <w:tabs>
          <w:tab w:val="left" w:pos="1701"/>
        </w:tabs>
      </w:pPr>
      <w:proofErr w:type="spellStart"/>
      <w:r>
        <w:t>Bigtower</w:t>
      </w:r>
      <w:proofErr w:type="spellEnd"/>
    </w:p>
    <w:p w:rsidR="005E4599" w:rsidRDefault="005E4599" w:rsidP="00F15F2D">
      <w:pPr>
        <w:pStyle w:val="Bezmezer"/>
        <w:numPr>
          <w:ilvl w:val="0"/>
          <w:numId w:val="10"/>
        </w:numPr>
        <w:tabs>
          <w:tab w:val="left" w:pos="1701"/>
        </w:tabs>
      </w:pPr>
      <w:r>
        <w:t>HT</w:t>
      </w:r>
      <w:r w:rsidR="002A63BB">
        <w:t>PC</w:t>
      </w:r>
      <w:r>
        <w:t xml:space="preserve"> ( </w:t>
      </w:r>
      <w:proofErr w:type="spellStart"/>
      <w:r>
        <w:t>home</w:t>
      </w:r>
      <w:proofErr w:type="spellEnd"/>
      <w:r>
        <w:t xml:space="preserve"> </w:t>
      </w:r>
      <w:proofErr w:type="spellStart"/>
      <w:r>
        <w:t>theater</w:t>
      </w:r>
      <w:proofErr w:type="spellEnd"/>
      <w:r>
        <w:t xml:space="preserve"> </w:t>
      </w:r>
      <w:proofErr w:type="spellStart"/>
      <w:r>
        <w:t>personal</w:t>
      </w:r>
      <w:proofErr w:type="spellEnd"/>
      <w:r>
        <w:t xml:space="preserve"> </w:t>
      </w:r>
      <w:proofErr w:type="spellStart"/>
      <w:r>
        <w:t>computer</w:t>
      </w:r>
      <w:proofErr w:type="spellEnd"/>
      <w:r>
        <w:t>)</w:t>
      </w:r>
    </w:p>
    <w:p w:rsidR="005E4599" w:rsidRPr="005E4599" w:rsidRDefault="005E4599" w:rsidP="00651157">
      <w:pPr>
        <w:pStyle w:val="Bezmezer"/>
        <w:tabs>
          <w:tab w:val="left" w:pos="1701"/>
        </w:tabs>
        <w:rPr>
          <w:b/>
          <w:u w:val="single"/>
        </w:rPr>
      </w:pPr>
    </w:p>
    <w:p w:rsidR="005E4599" w:rsidRDefault="005E4599" w:rsidP="00F15F2D">
      <w:pPr>
        <w:pStyle w:val="Nadpis2"/>
      </w:pPr>
      <w:r w:rsidRPr="005E4599">
        <w:t>Počítačový zdroj</w:t>
      </w:r>
    </w:p>
    <w:p w:rsidR="005E4599" w:rsidRDefault="005E4599" w:rsidP="00651157">
      <w:pPr>
        <w:pStyle w:val="Bezmezer"/>
        <w:tabs>
          <w:tab w:val="left" w:pos="1701"/>
        </w:tabs>
      </w:pPr>
      <w:r>
        <w:t>Velmi zjednodušeně řečeno počítačový zdroj je jakýmsi měničem napětí, kdy v sobě přeměňuje napětí  230V/50Hz přicházející z rozvodové sítě na stejnosměrné napětí. Hlavní větve jsou 3,3V 5V a 12V pro jednotlivé komponenty, které si je dále mění jak potřebují. Kvalitní zdroj je důležitý prvek a výrazně ovlivňuje stabilitu počítače.</w:t>
      </w:r>
    </w:p>
    <w:p w:rsidR="005E4599" w:rsidRDefault="005E4599" w:rsidP="005E4599">
      <w:pPr>
        <w:autoSpaceDE w:val="0"/>
        <w:autoSpaceDN w:val="0"/>
        <w:adjustRightInd w:val="0"/>
        <w:spacing w:line="240" w:lineRule="auto"/>
        <w:rPr>
          <w:rFonts w:cs="Calibri"/>
          <w:szCs w:val="20"/>
        </w:rPr>
      </w:pPr>
      <w:r w:rsidRPr="00807836">
        <w:rPr>
          <w:rFonts w:cs="Calibri"/>
          <w:szCs w:val="20"/>
        </w:rPr>
        <w:t>Pokud je použit zdroj s malým výkonem může se při velkém zatížení stát, že počítač přestane pracovat. Proto je třeba dbát na to, aby počítačový zdroj měl patřičný výkon.</w:t>
      </w:r>
      <w:r>
        <w:rPr>
          <w:rFonts w:cs="Calibri"/>
          <w:szCs w:val="20"/>
        </w:rPr>
        <w:t xml:space="preserve"> </w:t>
      </w:r>
      <w:r w:rsidRPr="00807836">
        <w:rPr>
          <w:rFonts w:cs="Calibri"/>
          <w:szCs w:val="20"/>
        </w:rPr>
        <w:t>Spotřeba počítačů neustále roste, dokonce pomalu začínají být největšími žrouty energie vůbec.</w:t>
      </w:r>
      <w:r>
        <w:rPr>
          <w:rFonts w:cs="Calibri"/>
          <w:szCs w:val="20"/>
        </w:rPr>
        <w:t xml:space="preserve"> </w:t>
      </w:r>
      <w:r w:rsidRPr="00807836">
        <w:rPr>
          <w:rFonts w:cs="Calibri"/>
          <w:szCs w:val="20"/>
        </w:rPr>
        <w:t>Počítač nemá stabilní spotřebu, jeho spotřeba se neustále mění, jelikož všechny</w:t>
      </w:r>
      <w:r>
        <w:rPr>
          <w:rFonts w:cs="Calibri"/>
          <w:szCs w:val="20"/>
        </w:rPr>
        <w:t xml:space="preserve"> dnešní komponenty mají šetřící </w:t>
      </w:r>
      <w:r w:rsidRPr="00807836">
        <w:rPr>
          <w:rFonts w:cs="Calibri"/>
          <w:szCs w:val="20"/>
        </w:rPr>
        <w:t>režimy, které umožňují komponentám, které právě nepracují přepnout se do klidového režimu, ve kterém spotřebovávají výrazně méně, než když jsou v aktivním stavu a pracují na plno.</w:t>
      </w:r>
    </w:p>
    <w:p w:rsidR="00F15F2D" w:rsidRDefault="00F15F2D" w:rsidP="005E4599">
      <w:pPr>
        <w:autoSpaceDE w:val="0"/>
        <w:autoSpaceDN w:val="0"/>
        <w:adjustRightInd w:val="0"/>
        <w:spacing w:line="240" w:lineRule="auto"/>
        <w:rPr>
          <w:rFonts w:cs="Calibri"/>
          <w:szCs w:val="20"/>
        </w:rPr>
      </w:pPr>
    </w:p>
    <w:p w:rsidR="00D505A7" w:rsidRDefault="00D505A7" w:rsidP="005E4599">
      <w:pPr>
        <w:autoSpaceDE w:val="0"/>
        <w:autoSpaceDN w:val="0"/>
        <w:adjustRightInd w:val="0"/>
        <w:spacing w:line="240" w:lineRule="auto"/>
        <w:rPr>
          <w:rFonts w:cs="Calibri"/>
          <w:szCs w:val="20"/>
        </w:rPr>
      </w:pPr>
    </w:p>
    <w:p w:rsidR="00D505A7" w:rsidRPr="00807836" w:rsidRDefault="00D505A7" w:rsidP="005E4599">
      <w:pPr>
        <w:autoSpaceDE w:val="0"/>
        <w:autoSpaceDN w:val="0"/>
        <w:adjustRightInd w:val="0"/>
        <w:spacing w:line="240" w:lineRule="auto"/>
        <w:rPr>
          <w:rFonts w:cs="Calibri"/>
          <w:szCs w:val="20"/>
        </w:rPr>
      </w:pPr>
    </w:p>
    <w:p w:rsidR="005E4599" w:rsidRDefault="005E4599" w:rsidP="00F15F2D">
      <w:pPr>
        <w:pStyle w:val="Nadpis2"/>
      </w:pPr>
      <w:r>
        <w:lastRenderedPageBreak/>
        <w:t>Záložní zdroj UPS (</w:t>
      </w:r>
      <w:proofErr w:type="spellStart"/>
      <w:r>
        <w:t>uninterrutible</w:t>
      </w:r>
      <w:proofErr w:type="spellEnd"/>
      <w:r>
        <w:t xml:space="preserve"> </w:t>
      </w:r>
      <w:proofErr w:type="spellStart"/>
      <w:r>
        <w:t>power</w:t>
      </w:r>
      <w:proofErr w:type="spellEnd"/>
      <w:r>
        <w:t xml:space="preserve"> </w:t>
      </w:r>
      <w:proofErr w:type="spellStart"/>
      <w:r>
        <w:t>supply</w:t>
      </w:r>
      <w:proofErr w:type="spellEnd"/>
      <w:r>
        <w:t>)</w:t>
      </w:r>
    </w:p>
    <w:p w:rsidR="005E4599" w:rsidRDefault="005E4599" w:rsidP="005E4599">
      <w:pPr>
        <w:pStyle w:val="Bezmezer"/>
        <w:tabs>
          <w:tab w:val="left" w:pos="1701"/>
        </w:tabs>
      </w:pPr>
      <w:r>
        <w:t>- nepřerušitelný zdroj energie</w:t>
      </w:r>
    </w:p>
    <w:p w:rsidR="005E4599" w:rsidRDefault="005E4599" w:rsidP="005E4599">
      <w:pPr>
        <w:pStyle w:val="Bezmezer"/>
        <w:tabs>
          <w:tab w:val="left" w:pos="1701"/>
        </w:tabs>
      </w:pPr>
      <w:r>
        <w:t>- je to zařízení nebo systém, který zajišťuje souvislou dodávku elektřiny pro zařízení, která nesmějí být neočekávaně vypnuta</w:t>
      </w:r>
    </w:p>
    <w:p w:rsidR="005E4599" w:rsidRDefault="005E4599" w:rsidP="005E4599">
      <w:pPr>
        <w:pStyle w:val="Bezmezer"/>
        <w:tabs>
          <w:tab w:val="left" w:pos="1701"/>
        </w:tabs>
      </w:pPr>
      <w:r>
        <w:t>- UPS je obvykle zapojen mezi primární zdroj elektřiny a vstup napájení chráněného zařízení</w:t>
      </w:r>
    </w:p>
    <w:p w:rsidR="005E4599" w:rsidRDefault="005E4599" w:rsidP="005E4599">
      <w:pPr>
        <w:pStyle w:val="Bezmezer"/>
        <w:tabs>
          <w:tab w:val="left" w:pos="1701"/>
        </w:tabs>
      </w:pPr>
      <w:r>
        <w:t>- nejčastěji chráněné systémy jsou - telekomunikační zařízení</w:t>
      </w:r>
    </w:p>
    <w:p w:rsidR="005E4599" w:rsidRDefault="005E4599" w:rsidP="005E4599">
      <w:pPr>
        <w:pStyle w:val="Bezmezer"/>
        <w:tabs>
          <w:tab w:val="left" w:pos="1701"/>
        </w:tabs>
      </w:pPr>
      <w:r>
        <w:tab/>
      </w:r>
      <w:r>
        <w:tab/>
      </w:r>
      <w:r>
        <w:tab/>
        <w:t>- počítačové systémy</w:t>
      </w:r>
    </w:p>
    <w:p w:rsidR="005E4599" w:rsidRDefault="005E4599" w:rsidP="005E4599">
      <w:pPr>
        <w:pStyle w:val="Bezmezer"/>
        <w:tabs>
          <w:tab w:val="left" w:pos="1701"/>
        </w:tabs>
      </w:pPr>
      <w:r>
        <w:tab/>
      </w:r>
      <w:r>
        <w:tab/>
      </w:r>
      <w:r>
        <w:tab/>
        <w:t>- systémy zajišťující chod letišť</w:t>
      </w:r>
    </w:p>
    <w:p w:rsidR="005E4599" w:rsidRDefault="005E4599" w:rsidP="005E4599">
      <w:pPr>
        <w:pStyle w:val="Bezmezer"/>
        <w:tabs>
          <w:tab w:val="left" w:pos="1701"/>
        </w:tabs>
      </w:pPr>
      <w:r>
        <w:tab/>
      </w:r>
      <w:r>
        <w:tab/>
      </w:r>
      <w:r>
        <w:tab/>
        <w:t>- nemocniční přístroje</w:t>
      </w:r>
    </w:p>
    <w:p w:rsidR="005E4599" w:rsidRDefault="005E4599" w:rsidP="005E4599">
      <w:pPr>
        <w:pStyle w:val="Bezmezer"/>
        <w:tabs>
          <w:tab w:val="left" w:pos="1701"/>
        </w:tabs>
      </w:pPr>
      <w:r>
        <w:t>- doba pro kterou udrží zařízení v chodu je dána kapacitou</w:t>
      </w:r>
    </w:p>
    <w:p w:rsidR="005E4599" w:rsidRPr="00F33E97" w:rsidRDefault="005E4599" w:rsidP="00F15F2D">
      <w:pPr>
        <w:pStyle w:val="Nadpis3"/>
      </w:pPr>
      <w:r w:rsidRPr="00F33E97">
        <w:t>Off-line UPS</w:t>
      </w:r>
    </w:p>
    <w:p w:rsidR="005E4599" w:rsidRDefault="005E4599" w:rsidP="005E4599">
      <w:pPr>
        <w:pStyle w:val="Bezmezer"/>
        <w:tabs>
          <w:tab w:val="left" w:pos="1701"/>
        </w:tabs>
      </w:pPr>
      <w:r>
        <w:t xml:space="preserve">- počítačové zdroje se obvykle dokážou vyrovnat výpadky o délce přibližně 50ms- </w:t>
      </w:r>
      <w:proofErr w:type="spellStart"/>
      <w:r>
        <w:t>Standby</w:t>
      </w:r>
      <w:proofErr w:type="spellEnd"/>
    </w:p>
    <w:p w:rsidR="00F40604" w:rsidRDefault="00F40604" w:rsidP="005E4599">
      <w:pPr>
        <w:pStyle w:val="Bezmezer"/>
        <w:tabs>
          <w:tab w:val="left" w:pos="1701"/>
        </w:tabs>
      </w:pPr>
      <w:r>
        <w:t>- je určen pro napájení samostatných pracovních stanic, nebo zařízení s odběrem ve stovkách wattů</w:t>
      </w:r>
    </w:p>
    <w:p w:rsidR="00F40604" w:rsidRDefault="00F40604" w:rsidP="005E4599">
      <w:pPr>
        <w:pStyle w:val="Bezmezer"/>
        <w:tabs>
          <w:tab w:val="left" w:pos="1701"/>
        </w:tabs>
      </w:pPr>
    </w:p>
    <w:p w:rsidR="00F40604" w:rsidRPr="00F33E97" w:rsidRDefault="00F40604" w:rsidP="00F15F2D">
      <w:pPr>
        <w:pStyle w:val="Nadpis3"/>
      </w:pPr>
      <w:r w:rsidRPr="00F33E97">
        <w:t>On-line UPS</w:t>
      </w:r>
    </w:p>
    <w:p w:rsidR="00F40604" w:rsidRDefault="00F40604" w:rsidP="005E4599">
      <w:pPr>
        <w:pStyle w:val="Bezmezer"/>
        <w:tabs>
          <w:tab w:val="left" w:pos="1701"/>
        </w:tabs>
      </w:pPr>
      <w:r>
        <w:t xml:space="preserve">- výstupní napětí </w:t>
      </w:r>
      <w:proofErr w:type="spellStart"/>
      <w:r>
        <w:t>tedo</w:t>
      </w:r>
      <w:proofErr w:type="spellEnd"/>
      <w:r>
        <w:t xml:space="preserve"> tvoří DC/AC konvertor a řada filtrů</w:t>
      </w:r>
    </w:p>
    <w:p w:rsidR="00F40604" w:rsidRDefault="00F40604" w:rsidP="005E4599">
      <w:pPr>
        <w:pStyle w:val="Bezmezer"/>
        <w:tabs>
          <w:tab w:val="left" w:pos="1701"/>
        </w:tabs>
      </w:pPr>
      <w:r>
        <w:t>- z principu tedy vyplývá že tato technologie netrpí krátkodobým přerušením dodávky elektrické energie v případě výpadku napájení a je proto nejvhodnější k zálohování náročných aplikací</w:t>
      </w:r>
    </w:p>
    <w:p w:rsidR="00F40604" w:rsidRDefault="00F40604" w:rsidP="005E4599">
      <w:pPr>
        <w:pStyle w:val="Bezmezer"/>
        <w:tabs>
          <w:tab w:val="left" w:pos="1701"/>
        </w:tabs>
      </w:pPr>
      <w:r>
        <w:t>- nevýhodou je menší účinnost zdroje a nižší životnost</w:t>
      </w:r>
    </w:p>
    <w:p w:rsidR="00F40604" w:rsidRDefault="00F40604" w:rsidP="005E4599">
      <w:pPr>
        <w:pStyle w:val="Bezmezer"/>
        <w:tabs>
          <w:tab w:val="left" w:pos="1701"/>
        </w:tabs>
      </w:pPr>
      <w:r>
        <w:t>- vysoká cena</w:t>
      </w:r>
    </w:p>
    <w:p w:rsidR="00F40604" w:rsidRPr="00F33E97" w:rsidRDefault="00F40604" w:rsidP="00F15F2D">
      <w:pPr>
        <w:pStyle w:val="Nadpis3"/>
      </w:pPr>
      <w:r w:rsidRPr="00F33E97">
        <w:t>Line-</w:t>
      </w:r>
      <w:proofErr w:type="spellStart"/>
      <w:r w:rsidRPr="00F33E97">
        <w:t>Interactive</w:t>
      </w:r>
      <w:proofErr w:type="spellEnd"/>
      <w:r w:rsidRPr="00F33E97">
        <w:t xml:space="preserve"> UPS</w:t>
      </w:r>
    </w:p>
    <w:p w:rsidR="00F40604" w:rsidRDefault="00F40604" w:rsidP="005E4599">
      <w:pPr>
        <w:pStyle w:val="Bezmezer"/>
        <w:tabs>
          <w:tab w:val="left" w:pos="1701"/>
        </w:tabs>
      </w:pPr>
      <w:r>
        <w:t>- hybridní technologie, která oproti off-line nabízí úpravu kvality elektrického napájení</w:t>
      </w:r>
    </w:p>
    <w:p w:rsidR="00F40604" w:rsidRDefault="00F40604" w:rsidP="005E4599">
      <w:pPr>
        <w:pStyle w:val="Bezmezer"/>
        <w:tabs>
          <w:tab w:val="left" w:pos="1701"/>
        </w:tabs>
      </w:pPr>
      <w:r>
        <w:t>- obsahuje složitější elektroniku pro úpravu elektrického napájení, filtruje špičky a odchylky od nominální hodnoty napětí</w:t>
      </w:r>
    </w:p>
    <w:p w:rsidR="00F40604" w:rsidRPr="00F33E97" w:rsidRDefault="00F40604" w:rsidP="00F15F2D">
      <w:pPr>
        <w:pStyle w:val="Nadpis3"/>
      </w:pPr>
      <w:r w:rsidRPr="00F33E97">
        <w:t>Motorgenerátory</w:t>
      </w:r>
    </w:p>
    <w:p w:rsidR="00F40604" w:rsidRDefault="00F40604" w:rsidP="005E4599">
      <w:pPr>
        <w:pStyle w:val="Bezmezer"/>
        <w:tabs>
          <w:tab w:val="left" w:pos="1701"/>
        </w:tabs>
      </w:pPr>
      <w:r>
        <w:t>- jako záložní zdroje pro dlouhodobé napájení se používají motorgenerátory</w:t>
      </w:r>
    </w:p>
    <w:p w:rsidR="00F15F2D" w:rsidRDefault="00F40604" w:rsidP="005E4599">
      <w:pPr>
        <w:pStyle w:val="Bezmezer"/>
        <w:tabs>
          <w:tab w:val="left" w:pos="1701"/>
        </w:tabs>
      </w:pPr>
      <w:r>
        <w:t xml:space="preserve">- většinou jde o dieselové agregáty které dokážou při pravidelné doplňování </w:t>
      </w:r>
      <w:proofErr w:type="spellStart"/>
      <w:r>
        <w:t>nefty</w:t>
      </w:r>
      <w:proofErr w:type="spellEnd"/>
      <w:r>
        <w:t xml:space="preserve"> pracovat </w:t>
      </w:r>
      <w:proofErr w:type="spellStart"/>
      <w:r>
        <w:t>nepřetžitě</w:t>
      </w:r>
      <w:proofErr w:type="spellEnd"/>
    </w:p>
    <w:p w:rsidR="00F40604" w:rsidRPr="00F33E97" w:rsidRDefault="00F40604" w:rsidP="00F15F2D">
      <w:pPr>
        <w:pStyle w:val="Nadpis3"/>
      </w:pPr>
      <w:r w:rsidRPr="00F33E97">
        <w:t>Výběr UPS</w:t>
      </w:r>
    </w:p>
    <w:p w:rsidR="00F40604" w:rsidRDefault="00F40604" w:rsidP="005E4599">
      <w:pPr>
        <w:pStyle w:val="Bezmezer"/>
        <w:tabs>
          <w:tab w:val="left" w:pos="1701"/>
        </w:tabs>
      </w:pPr>
      <w:r>
        <w:t>-přepěťová ochrana</w:t>
      </w:r>
    </w:p>
    <w:p w:rsidR="00F40604" w:rsidRDefault="00F40604" w:rsidP="005E4599">
      <w:pPr>
        <w:pStyle w:val="Bezmezer"/>
        <w:tabs>
          <w:tab w:val="left" w:pos="1701"/>
        </w:tabs>
      </w:pPr>
      <w:r>
        <w:t>-výkon UPS - podle výkonu zdroje</w:t>
      </w:r>
    </w:p>
    <w:p w:rsidR="00F40604" w:rsidRDefault="00F40604" w:rsidP="005E4599">
      <w:pPr>
        <w:pStyle w:val="Bezmezer"/>
        <w:tabs>
          <w:tab w:val="left" w:pos="1701"/>
        </w:tabs>
      </w:pPr>
      <w:r>
        <w:t>-kapacita baterie</w:t>
      </w:r>
    </w:p>
    <w:p w:rsidR="00F40604" w:rsidRDefault="00F40604" w:rsidP="005E4599">
      <w:pPr>
        <w:pStyle w:val="Bezmezer"/>
        <w:tabs>
          <w:tab w:val="left" w:pos="1701"/>
        </w:tabs>
      </w:pPr>
      <w:r>
        <w:t>-komunikace s počítačem (UBS, RS233)</w:t>
      </w:r>
    </w:p>
    <w:p w:rsidR="00F40604" w:rsidRDefault="00F40604" w:rsidP="005E4599">
      <w:pPr>
        <w:pStyle w:val="Bezmezer"/>
        <w:tabs>
          <w:tab w:val="left" w:pos="1701"/>
        </w:tabs>
      </w:pPr>
      <w:r>
        <w:t>Drahé UPS mají i svůj displej</w:t>
      </w:r>
    </w:p>
    <w:p w:rsidR="00F40604" w:rsidRDefault="00F40604" w:rsidP="005E4599">
      <w:pPr>
        <w:pStyle w:val="Bezmezer"/>
        <w:tabs>
          <w:tab w:val="left" w:pos="1701"/>
        </w:tabs>
      </w:pPr>
    </w:p>
    <w:p w:rsidR="00F40604" w:rsidRDefault="00F40604" w:rsidP="005E4599">
      <w:pPr>
        <w:pStyle w:val="Bezmezer"/>
        <w:tabs>
          <w:tab w:val="left" w:pos="1701"/>
        </w:tabs>
      </w:pPr>
    </w:p>
    <w:p w:rsidR="00F40604" w:rsidRPr="00651157" w:rsidRDefault="00F40604" w:rsidP="005E4599">
      <w:pPr>
        <w:pStyle w:val="Bezmezer"/>
        <w:tabs>
          <w:tab w:val="left" w:pos="1701"/>
        </w:tabs>
      </w:pPr>
      <w:bookmarkStart w:id="11" w:name="_GoBack"/>
      <w:bookmarkEnd w:id="11"/>
    </w:p>
    <w:sectPr w:rsidR="00F40604" w:rsidRPr="00651157" w:rsidSect="008E7188">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D75D5" w:rsidRDefault="009D75D5" w:rsidP="008C4EC2">
      <w:pPr>
        <w:spacing w:after="0" w:line="240" w:lineRule="auto"/>
      </w:pPr>
      <w:r>
        <w:separator/>
      </w:r>
    </w:p>
  </w:endnote>
  <w:endnote w:type="continuationSeparator" w:id="0">
    <w:p w:rsidR="009D75D5" w:rsidRDefault="009D75D5" w:rsidP="008C4EC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00002FF" w:usb1="4000ACFF" w:usb2="00000001" w:usb3="00000000" w:csb0="0000019F" w:csb1="00000000"/>
  </w:font>
  <w:font w:name="Courier New">
    <w:panose1 w:val="02070309020205020404"/>
    <w:charset w:val="EE"/>
    <w:family w:val="modern"/>
    <w:pitch w:val="fixed"/>
    <w:sig w:usb0="E0002AFF" w:usb1="C0007843" w:usb2="00000009" w:usb3="00000000" w:csb0="000001FF" w:csb1="00000000"/>
  </w:font>
  <w:font w:name="Times New Roman">
    <w:panose1 w:val="02020603050405020304"/>
    <w:charset w:val="EE"/>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EE"/>
    <w:family w:val="swiss"/>
    <w:pitch w:val="variable"/>
    <w:sig w:usb0="E1002EFF" w:usb1="C000605B" w:usb2="00000029" w:usb3="00000000" w:csb0="000101FF" w:csb1="00000000"/>
  </w:font>
  <w:font w:name="Arial-BoldMT">
    <w:altName w:val="Arial"/>
    <w:panose1 w:val="00000000000000000000"/>
    <w:charset w:val="00"/>
    <w:family w:val="swiss"/>
    <w:notTrueType/>
    <w:pitch w:val="default"/>
    <w:sig w:usb0="00000001" w:usb1="00000000" w:usb2="00000000" w:usb3="00000000" w:csb0="00000003" w:csb1="00000000"/>
  </w:font>
  <w:font w:name="Arial,Bold">
    <w:panose1 w:val="00000000000000000000"/>
    <w:charset w:val="EE"/>
    <w:family w:val="auto"/>
    <w:notTrueType/>
    <w:pitch w:val="default"/>
    <w:sig w:usb0="00000005" w:usb1="00000000" w:usb2="00000000" w:usb3="00000000" w:csb0="00000002" w:csb1="00000000"/>
  </w:font>
  <w:font w:name="Arial">
    <w:panose1 w:val="020B0604020202020204"/>
    <w:charset w:val="EE"/>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226586"/>
      <w:docPartObj>
        <w:docPartGallery w:val="Page Numbers (Bottom of Page)"/>
        <w:docPartUnique/>
      </w:docPartObj>
    </w:sdtPr>
    <w:sdtContent>
      <w:p w:rsidR="002A63BB" w:rsidRDefault="002A63BB">
        <w:pPr>
          <w:pStyle w:val="Zpat"/>
          <w:jc w:val="right"/>
        </w:pPr>
        <w:fldSimple w:instr=" PAGE   \* MERGEFORMAT ">
          <w:r w:rsidR="00112999">
            <w:rPr>
              <w:noProof/>
            </w:rPr>
            <w:t>2</w:t>
          </w:r>
        </w:fldSimple>
      </w:p>
    </w:sdtContent>
  </w:sdt>
  <w:p w:rsidR="002A63BB" w:rsidRDefault="002A63BB">
    <w:pPr>
      <w:pStyle w:val="Zpa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226565"/>
      <w:docPartObj>
        <w:docPartGallery w:val="Page Numbers (Bottom of Page)"/>
        <w:docPartUnique/>
      </w:docPartObj>
    </w:sdtPr>
    <w:sdtContent>
      <w:p w:rsidR="002A63BB" w:rsidRDefault="002A63BB">
        <w:pPr>
          <w:pStyle w:val="Zpat"/>
          <w:jc w:val="right"/>
        </w:pPr>
      </w:p>
      <w:p w:rsidR="002A63BB" w:rsidRDefault="002A63BB">
        <w:pPr>
          <w:pStyle w:val="Zpat"/>
          <w:jc w:val="right"/>
        </w:pPr>
      </w:p>
    </w:sdtContent>
  </w:sdt>
  <w:p w:rsidR="002A63BB" w:rsidRDefault="002A63BB">
    <w:pPr>
      <w:pStyle w:val="Zpa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226585"/>
      <w:docPartObj>
        <w:docPartGallery w:val="Page Numbers (Bottom of Page)"/>
        <w:docPartUnique/>
      </w:docPartObj>
    </w:sdtPr>
    <w:sdtContent>
      <w:p w:rsidR="002A63BB" w:rsidRDefault="002A63BB">
        <w:pPr>
          <w:pStyle w:val="Zpat"/>
          <w:jc w:val="right"/>
        </w:pPr>
        <w:fldSimple w:instr=" PAGE   \* MERGEFORMAT ">
          <w:r w:rsidR="00112999">
            <w:rPr>
              <w:noProof/>
            </w:rPr>
            <w:t>14</w:t>
          </w:r>
        </w:fldSimple>
      </w:p>
    </w:sdtContent>
  </w:sdt>
  <w:p w:rsidR="002A63BB" w:rsidRDefault="002A63BB">
    <w:pPr>
      <w:pStyle w:val="Zpat"/>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226579"/>
      <w:docPartObj>
        <w:docPartGallery w:val="Page Numbers (Bottom of Page)"/>
        <w:docPartUnique/>
      </w:docPartObj>
    </w:sdtPr>
    <w:sdtContent>
      <w:p w:rsidR="002A63BB" w:rsidRDefault="002A63BB">
        <w:pPr>
          <w:pStyle w:val="Zpat"/>
          <w:jc w:val="right"/>
        </w:pPr>
        <w:fldSimple w:instr=" PAGE   \* MERGEFORMAT ">
          <w:r>
            <w:rPr>
              <w:noProof/>
            </w:rPr>
            <w:t>1</w:t>
          </w:r>
        </w:fldSimple>
      </w:p>
    </w:sdtContent>
  </w:sdt>
  <w:p w:rsidR="002A63BB" w:rsidRDefault="002A63BB">
    <w:pPr>
      <w:pStyle w:val="Zpat"/>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72472"/>
      <w:docPartObj>
        <w:docPartGallery w:val="Page Numbers (Bottom of Page)"/>
        <w:docPartUnique/>
      </w:docPartObj>
    </w:sdtPr>
    <w:sdtContent>
      <w:p w:rsidR="002A63BB" w:rsidRDefault="002A63BB">
        <w:pPr>
          <w:pStyle w:val="Zpat"/>
          <w:jc w:val="right"/>
        </w:pPr>
        <w:fldSimple w:instr=" PAGE   \* MERGEFORMAT ">
          <w:r w:rsidR="00112999">
            <w:rPr>
              <w:noProof/>
            </w:rPr>
            <w:t>43</w:t>
          </w:r>
        </w:fldSimple>
      </w:p>
    </w:sdtContent>
  </w:sdt>
  <w:p w:rsidR="002A63BB" w:rsidRDefault="002A63BB">
    <w:pPr>
      <w:pStyle w:val="Zpa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D75D5" w:rsidRDefault="009D75D5" w:rsidP="008C4EC2">
      <w:pPr>
        <w:spacing w:after="0" w:line="240" w:lineRule="auto"/>
      </w:pPr>
      <w:r>
        <w:separator/>
      </w:r>
    </w:p>
  </w:footnote>
  <w:footnote w:type="continuationSeparator" w:id="0">
    <w:p w:rsidR="009D75D5" w:rsidRDefault="009D75D5" w:rsidP="008C4EC2">
      <w:pPr>
        <w:spacing w:after="0" w:line="240" w:lineRule="auto"/>
      </w:pPr>
      <w:r>
        <w:continuationSeparator/>
      </w:r>
    </w:p>
  </w:footnote>
  <w:footnote w:id="1">
    <w:p w:rsidR="002A63BB" w:rsidRDefault="002A63BB">
      <w:pPr>
        <w:pStyle w:val="Textpoznpodarou"/>
      </w:pPr>
      <w:r>
        <w:rPr>
          <w:rStyle w:val="Znakapoznpodarou"/>
        </w:rPr>
        <w:footnoteRef/>
      </w:r>
      <w:r>
        <w:t xml:space="preserve"> CAS - </w:t>
      </w:r>
      <w:r w:rsidRPr="00B520BB">
        <w:rPr>
          <w:rFonts w:cs="Calibri"/>
        </w:rPr>
        <w:t>Doba mezi tím než paměťový řadič (</w:t>
      </w:r>
      <w:proofErr w:type="spellStart"/>
      <w:r w:rsidRPr="00B520BB">
        <w:rPr>
          <w:rFonts w:cs="Calibri"/>
        </w:rPr>
        <w:t>controller</w:t>
      </w:r>
      <w:proofErr w:type="spellEnd"/>
      <w:r w:rsidRPr="00B520BB">
        <w:rPr>
          <w:rFonts w:cs="Calibri"/>
        </w:rPr>
        <w:t>) požádá paměťový modul o data uložená na nějaké jeho adrese do doby než se tato data objeví na výstupních pinech paměťového</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8F18C0"/>
    <w:multiLevelType w:val="hybridMultilevel"/>
    <w:tmpl w:val="51102C22"/>
    <w:lvl w:ilvl="0" w:tplc="02D4F9BC">
      <w:numFmt w:val="bullet"/>
      <w:lvlText w:val="-"/>
      <w:lvlJc w:val="left"/>
      <w:pPr>
        <w:ind w:left="720" w:hanging="360"/>
      </w:pPr>
      <w:rPr>
        <w:rFonts w:ascii="Calibri" w:eastAsiaTheme="minorHAns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nsid w:val="0F78139A"/>
    <w:multiLevelType w:val="hybridMultilevel"/>
    <w:tmpl w:val="63762CB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nsid w:val="18D31178"/>
    <w:multiLevelType w:val="hybridMultilevel"/>
    <w:tmpl w:val="2EF00B0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nsid w:val="1B762F8C"/>
    <w:multiLevelType w:val="hybridMultilevel"/>
    <w:tmpl w:val="97563FC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nsid w:val="1C8377E6"/>
    <w:multiLevelType w:val="hybridMultilevel"/>
    <w:tmpl w:val="E58021E8"/>
    <w:lvl w:ilvl="0" w:tplc="04050001">
      <w:start w:val="1"/>
      <w:numFmt w:val="bullet"/>
      <w:lvlText w:val=""/>
      <w:lvlJc w:val="left"/>
      <w:pPr>
        <w:ind w:left="3905" w:hanging="360"/>
      </w:pPr>
      <w:rPr>
        <w:rFonts w:ascii="Symbol" w:hAnsi="Symbol" w:hint="default"/>
      </w:rPr>
    </w:lvl>
    <w:lvl w:ilvl="1" w:tplc="04050003" w:tentative="1">
      <w:start w:val="1"/>
      <w:numFmt w:val="bullet"/>
      <w:lvlText w:val="o"/>
      <w:lvlJc w:val="left"/>
      <w:pPr>
        <w:ind w:left="5192" w:hanging="360"/>
      </w:pPr>
      <w:rPr>
        <w:rFonts w:ascii="Courier New" w:hAnsi="Courier New" w:cs="Courier New" w:hint="default"/>
      </w:rPr>
    </w:lvl>
    <w:lvl w:ilvl="2" w:tplc="04050005" w:tentative="1">
      <w:start w:val="1"/>
      <w:numFmt w:val="bullet"/>
      <w:lvlText w:val=""/>
      <w:lvlJc w:val="left"/>
      <w:pPr>
        <w:ind w:left="5912" w:hanging="360"/>
      </w:pPr>
      <w:rPr>
        <w:rFonts w:ascii="Wingdings" w:hAnsi="Wingdings" w:hint="default"/>
      </w:rPr>
    </w:lvl>
    <w:lvl w:ilvl="3" w:tplc="04050001" w:tentative="1">
      <w:start w:val="1"/>
      <w:numFmt w:val="bullet"/>
      <w:lvlText w:val=""/>
      <w:lvlJc w:val="left"/>
      <w:pPr>
        <w:ind w:left="6632" w:hanging="360"/>
      </w:pPr>
      <w:rPr>
        <w:rFonts w:ascii="Symbol" w:hAnsi="Symbol" w:hint="default"/>
      </w:rPr>
    </w:lvl>
    <w:lvl w:ilvl="4" w:tplc="04050003" w:tentative="1">
      <w:start w:val="1"/>
      <w:numFmt w:val="bullet"/>
      <w:lvlText w:val="o"/>
      <w:lvlJc w:val="left"/>
      <w:pPr>
        <w:ind w:left="7352" w:hanging="360"/>
      </w:pPr>
      <w:rPr>
        <w:rFonts w:ascii="Courier New" w:hAnsi="Courier New" w:cs="Courier New" w:hint="default"/>
      </w:rPr>
    </w:lvl>
    <w:lvl w:ilvl="5" w:tplc="04050005" w:tentative="1">
      <w:start w:val="1"/>
      <w:numFmt w:val="bullet"/>
      <w:lvlText w:val=""/>
      <w:lvlJc w:val="left"/>
      <w:pPr>
        <w:ind w:left="8072" w:hanging="360"/>
      </w:pPr>
      <w:rPr>
        <w:rFonts w:ascii="Wingdings" w:hAnsi="Wingdings" w:hint="default"/>
      </w:rPr>
    </w:lvl>
    <w:lvl w:ilvl="6" w:tplc="04050001" w:tentative="1">
      <w:start w:val="1"/>
      <w:numFmt w:val="bullet"/>
      <w:lvlText w:val=""/>
      <w:lvlJc w:val="left"/>
      <w:pPr>
        <w:ind w:left="8792" w:hanging="360"/>
      </w:pPr>
      <w:rPr>
        <w:rFonts w:ascii="Symbol" w:hAnsi="Symbol" w:hint="default"/>
      </w:rPr>
    </w:lvl>
    <w:lvl w:ilvl="7" w:tplc="04050003" w:tentative="1">
      <w:start w:val="1"/>
      <w:numFmt w:val="bullet"/>
      <w:lvlText w:val="o"/>
      <w:lvlJc w:val="left"/>
      <w:pPr>
        <w:ind w:left="9512" w:hanging="360"/>
      </w:pPr>
      <w:rPr>
        <w:rFonts w:ascii="Courier New" w:hAnsi="Courier New" w:cs="Courier New" w:hint="default"/>
      </w:rPr>
    </w:lvl>
    <w:lvl w:ilvl="8" w:tplc="04050005" w:tentative="1">
      <w:start w:val="1"/>
      <w:numFmt w:val="bullet"/>
      <w:lvlText w:val=""/>
      <w:lvlJc w:val="left"/>
      <w:pPr>
        <w:ind w:left="10232" w:hanging="360"/>
      </w:pPr>
      <w:rPr>
        <w:rFonts w:ascii="Wingdings" w:hAnsi="Wingdings" w:hint="default"/>
      </w:rPr>
    </w:lvl>
  </w:abstractNum>
  <w:abstractNum w:abstractNumId="5">
    <w:nsid w:val="215C7585"/>
    <w:multiLevelType w:val="hybridMultilevel"/>
    <w:tmpl w:val="80EA304E"/>
    <w:lvl w:ilvl="0" w:tplc="276845EA">
      <w:numFmt w:val="bullet"/>
      <w:lvlText w:val="-"/>
      <w:lvlJc w:val="left"/>
      <w:pPr>
        <w:ind w:left="1500" w:hanging="360"/>
      </w:pPr>
      <w:rPr>
        <w:rFonts w:ascii="Calibri" w:eastAsiaTheme="minorHAnsi" w:hAnsi="Calibri" w:cstheme="minorBidi" w:hint="default"/>
      </w:rPr>
    </w:lvl>
    <w:lvl w:ilvl="1" w:tplc="04050003" w:tentative="1">
      <w:start w:val="1"/>
      <w:numFmt w:val="bullet"/>
      <w:lvlText w:val="o"/>
      <w:lvlJc w:val="left"/>
      <w:pPr>
        <w:ind w:left="2010" w:hanging="360"/>
      </w:pPr>
      <w:rPr>
        <w:rFonts w:ascii="Courier New" w:hAnsi="Courier New" w:cs="Courier New" w:hint="default"/>
      </w:rPr>
    </w:lvl>
    <w:lvl w:ilvl="2" w:tplc="04050005" w:tentative="1">
      <w:start w:val="1"/>
      <w:numFmt w:val="bullet"/>
      <w:lvlText w:val=""/>
      <w:lvlJc w:val="left"/>
      <w:pPr>
        <w:ind w:left="2730" w:hanging="360"/>
      </w:pPr>
      <w:rPr>
        <w:rFonts w:ascii="Wingdings" w:hAnsi="Wingdings" w:hint="default"/>
      </w:rPr>
    </w:lvl>
    <w:lvl w:ilvl="3" w:tplc="04050001" w:tentative="1">
      <w:start w:val="1"/>
      <w:numFmt w:val="bullet"/>
      <w:lvlText w:val=""/>
      <w:lvlJc w:val="left"/>
      <w:pPr>
        <w:ind w:left="3450" w:hanging="360"/>
      </w:pPr>
      <w:rPr>
        <w:rFonts w:ascii="Symbol" w:hAnsi="Symbol" w:hint="default"/>
      </w:rPr>
    </w:lvl>
    <w:lvl w:ilvl="4" w:tplc="04050003" w:tentative="1">
      <w:start w:val="1"/>
      <w:numFmt w:val="bullet"/>
      <w:lvlText w:val="o"/>
      <w:lvlJc w:val="left"/>
      <w:pPr>
        <w:ind w:left="4170" w:hanging="360"/>
      </w:pPr>
      <w:rPr>
        <w:rFonts w:ascii="Courier New" w:hAnsi="Courier New" w:cs="Courier New" w:hint="default"/>
      </w:rPr>
    </w:lvl>
    <w:lvl w:ilvl="5" w:tplc="04050005" w:tentative="1">
      <w:start w:val="1"/>
      <w:numFmt w:val="bullet"/>
      <w:lvlText w:val=""/>
      <w:lvlJc w:val="left"/>
      <w:pPr>
        <w:ind w:left="4890" w:hanging="360"/>
      </w:pPr>
      <w:rPr>
        <w:rFonts w:ascii="Wingdings" w:hAnsi="Wingdings" w:hint="default"/>
      </w:rPr>
    </w:lvl>
    <w:lvl w:ilvl="6" w:tplc="04050001" w:tentative="1">
      <w:start w:val="1"/>
      <w:numFmt w:val="bullet"/>
      <w:lvlText w:val=""/>
      <w:lvlJc w:val="left"/>
      <w:pPr>
        <w:ind w:left="5610" w:hanging="360"/>
      </w:pPr>
      <w:rPr>
        <w:rFonts w:ascii="Symbol" w:hAnsi="Symbol" w:hint="default"/>
      </w:rPr>
    </w:lvl>
    <w:lvl w:ilvl="7" w:tplc="04050003" w:tentative="1">
      <w:start w:val="1"/>
      <w:numFmt w:val="bullet"/>
      <w:lvlText w:val="o"/>
      <w:lvlJc w:val="left"/>
      <w:pPr>
        <w:ind w:left="6330" w:hanging="360"/>
      </w:pPr>
      <w:rPr>
        <w:rFonts w:ascii="Courier New" w:hAnsi="Courier New" w:cs="Courier New" w:hint="default"/>
      </w:rPr>
    </w:lvl>
    <w:lvl w:ilvl="8" w:tplc="04050005" w:tentative="1">
      <w:start w:val="1"/>
      <w:numFmt w:val="bullet"/>
      <w:lvlText w:val=""/>
      <w:lvlJc w:val="left"/>
      <w:pPr>
        <w:ind w:left="7050" w:hanging="360"/>
      </w:pPr>
      <w:rPr>
        <w:rFonts w:ascii="Wingdings" w:hAnsi="Wingdings" w:hint="default"/>
      </w:rPr>
    </w:lvl>
  </w:abstractNum>
  <w:abstractNum w:abstractNumId="6">
    <w:nsid w:val="28A90391"/>
    <w:multiLevelType w:val="hybridMultilevel"/>
    <w:tmpl w:val="F73EBDF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nsid w:val="594C76DC"/>
    <w:multiLevelType w:val="hybridMultilevel"/>
    <w:tmpl w:val="93B27816"/>
    <w:lvl w:ilvl="0" w:tplc="276845EA">
      <w:numFmt w:val="bullet"/>
      <w:lvlText w:val="-"/>
      <w:lvlJc w:val="left"/>
      <w:pPr>
        <w:ind w:left="930" w:hanging="360"/>
      </w:pPr>
      <w:rPr>
        <w:rFonts w:ascii="Calibri" w:eastAsiaTheme="minorHAnsi" w:hAnsi="Calibri" w:cstheme="minorBidi" w:hint="default"/>
      </w:rPr>
    </w:lvl>
    <w:lvl w:ilvl="1" w:tplc="04050003" w:tentative="1">
      <w:start w:val="1"/>
      <w:numFmt w:val="bullet"/>
      <w:lvlText w:val="o"/>
      <w:lvlJc w:val="left"/>
      <w:pPr>
        <w:ind w:left="1650" w:hanging="360"/>
      </w:pPr>
      <w:rPr>
        <w:rFonts w:ascii="Courier New" w:hAnsi="Courier New" w:cs="Courier New" w:hint="default"/>
      </w:rPr>
    </w:lvl>
    <w:lvl w:ilvl="2" w:tplc="04050005" w:tentative="1">
      <w:start w:val="1"/>
      <w:numFmt w:val="bullet"/>
      <w:lvlText w:val=""/>
      <w:lvlJc w:val="left"/>
      <w:pPr>
        <w:ind w:left="2370" w:hanging="360"/>
      </w:pPr>
      <w:rPr>
        <w:rFonts w:ascii="Wingdings" w:hAnsi="Wingdings" w:hint="default"/>
      </w:rPr>
    </w:lvl>
    <w:lvl w:ilvl="3" w:tplc="04050001" w:tentative="1">
      <w:start w:val="1"/>
      <w:numFmt w:val="bullet"/>
      <w:lvlText w:val=""/>
      <w:lvlJc w:val="left"/>
      <w:pPr>
        <w:ind w:left="3090" w:hanging="360"/>
      </w:pPr>
      <w:rPr>
        <w:rFonts w:ascii="Symbol" w:hAnsi="Symbol" w:hint="default"/>
      </w:rPr>
    </w:lvl>
    <w:lvl w:ilvl="4" w:tplc="04050003" w:tentative="1">
      <w:start w:val="1"/>
      <w:numFmt w:val="bullet"/>
      <w:lvlText w:val="o"/>
      <w:lvlJc w:val="left"/>
      <w:pPr>
        <w:ind w:left="3810" w:hanging="360"/>
      </w:pPr>
      <w:rPr>
        <w:rFonts w:ascii="Courier New" w:hAnsi="Courier New" w:cs="Courier New" w:hint="default"/>
      </w:rPr>
    </w:lvl>
    <w:lvl w:ilvl="5" w:tplc="04050005" w:tentative="1">
      <w:start w:val="1"/>
      <w:numFmt w:val="bullet"/>
      <w:lvlText w:val=""/>
      <w:lvlJc w:val="left"/>
      <w:pPr>
        <w:ind w:left="4530" w:hanging="360"/>
      </w:pPr>
      <w:rPr>
        <w:rFonts w:ascii="Wingdings" w:hAnsi="Wingdings" w:hint="default"/>
      </w:rPr>
    </w:lvl>
    <w:lvl w:ilvl="6" w:tplc="04050001" w:tentative="1">
      <w:start w:val="1"/>
      <w:numFmt w:val="bullet"/>
      <w:lvlText w:val=""/>
      <w:lvlJc w:val="left"/>
      <w:pPr>
        <w:ind w:left="5250" w:hanging="360"/>
      </w:pPr>
      <w:rPr>
        <w:rFonts w:ascii="Symbol" w:hAnsi="Symbol" w:hint="default"/>
      </w:rPr>
    </w:lvl>
    <w:lvl w:ilvl="7" w:tplc="04050003" w:tentative="1">
      <w:start w:val="1"/>
      <w:numFmt w:val="bullet"/>
      <w:lvlText w:val="o"/>
      <w:lvlJc w:val="left"/>
      <w:pPr>
        <w:ind w:left="5970" w:hanging="360"/>
      </w:pPr>
      <w:rPr>
        <w:rFonts w:ascii="Courier New" w:hAnsi="Courier New" w:cs="Courier New" w:hint="default"/>
      </w:rPr>
    </w:lvl>
    <w:lvl w:ilvl="8" w:tplc="04050005" w:tentative="1">
      <w:start w:val="1"/>
      <w:numFmt w:val="bullet"/>
      <w:lvlText w:val=""/>
      <w:lvlJc w:val="left"/>
      <w:pPr>
        <w:ind w:left="6690" w:hanging="360"/>
      </w:pPr>
      <w:rPr>
        <w:rFonts w:ascii="Wingdings" w:hAnsi="Wingdings" w:hint="default"/>
      </w:rPr>
    </w:lvl>
  </w:abstractNum>
  <w:abstractNum w:abstractNumId="8">
    <w:nsid w:val="64D757FE"/>
    <w:multiLevelType w:val="hybridMultilevel"/>
    <w:tmpl w:val="53EA87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nsid w:val="6677386B"/>
    <w:multiLevelType w:val="hybridMultilevel"/>
    <w:tmpl w:val="28DE28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nsid w:val="79132737"/>
    <w:multiLevelType w:val="hybridMultilevel"/>
    <w:tmpl w:val="39DC2482"/>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870" w:hanging="360"/>
      </w:pPr>
      <w:rPr>
        <w:rFonts w:ascii="Courier New" w:hAnsi="Courier New" w:cs="Courier New" w:hint="default"/>
      </w:rPr>
    </w:lvl>
    <w:lvl w:ilvl="2" w:tplc="04050005" w:tentative="1">
      <w:start w:val="1"/>
      <w:numFmt w:val="bullet"/>
      <w:lvlText w:val=""/>
      <w:lvlJc w:val="left"/>
      <w:pPr>
        <w:ind w:left="1590" w:hanging="360"/>
      </w:pPr>
      <w:rPr>
        <w:rFonts w:ascii="Wingdings" w:hAnsi="Wingdings" w:hint="default"/>
      </w:rPr>
    </w:lvl>
    <w:lvl w:ilvl="3" w:tplc="04050001" w:tentative="1">
      <w:start w:val="1"/>
      <w:numFmt w:val="bullet"/>
      <w:lvlText w:val=""/>
      <w:lvlJc w:val="left"/>
      <w:pPr>
        <w:ind w:left="2310" w:hanging="360"/>
      </w:pPr>
      <w:rPr>
        <w:rFonts w:ascii="Symbol" w:hAnsi="Symbol" w:hint="default"/>
      </w:rPr>
    </w:lvl>
    <w:lvl w:ilvl="4" w:tplc="04050003" w:tentative="1">
      <w:start w:val="1"/>
      <w:numFmt w:val="bullet"/>
      <w:lvlText w:val="o"/>
      <w:lvlJc w:val="left"/>
      <w:pPr>
        <w:ind w:left="3030" w:hanging="360"/>
      </w:pPr>
      <w:rPr>
        <w:rFonts w:ascii="Courier New" w:hAnsi="Courier New" w:cs="Courier New" w:hint="default"/>
      </w:rPr>
    </w:lvl>
    <w:lvl w:ilvl="5" w:tplc="04050005" w:tentative="1">
      <w:start w:val="1"/>
      <w:numFmt w:val="bullet"/>
      <w:lvlText w:val=""/>
      <w:lvlJc w:val="left"/>
      <w:pPr>
        <w:ind w:left="3750" w:hanging="360"/>
      </w:pPr>
      <w:rPr>
        <w:rFonts w:ascii="Wingdings" w:hAnsi="Wingdings" w:hint="default"/>
      </w:rPr>
    </w:lvl>
    <w:lvl w:ilvl="6" w:tplc="04050001" w:tentative="1">
      <w:start w:val="1"/>
      <w:numFmt w:val="bullet"/>
      <w:lvlText w:val=""/>
      <w:lvlJc w:val="left"/>
      <w:pPr>
        <w:ind w:left="4470" w:hanging="360"/>
      </w:pPr>
      <w:rPr>
        <w:rFonts w:ascii="Symbol" w:hAnsi="Symbol" w:hint="default"/>
      </w:rPr>
    </w:lvl>
    <w:lvl w:ilvl="7" w:tplc="04050003" w:tentative="1">
      <w:start w:val="1"/>
      <w:numFmt w:val="bullet"/>
      <w:lvlText w:val="o"/>
      <w:lvlJc w:val="left"/>
      <w:pPr>
        <w:ind w:left="5190" w:hanging="360"/>
      </w:pPr>
      <w:rPr>
        <w:rFonts w:ascii="Courier New" w:hAnsi="Courier New" w:cs="Courier New" w:hint="default"/>
      </w:rPr>
    </w:lvl>
    <w:lvl w:ilvl="8" w:tplc="04050005" w:tentative="1">
      <w:start w:val="1"/>
      <w:numFmt w:val="bullet"/>
      <w:lvlText w:val=""/>
      <w:lvlJc w:val="left"/>
      <w:pPr>
        <w:ind w:left="5910" w:hanging="360"/>
      </w:pPr>
      <w:rPr>
        <w:rFonts w:ascii="Wingdings" w:hAnsi="Wingdings" w:hint="default"/>
      </w:rPr>
    </w:lvl>
  </w:abstractNum>
  <w:num w:numId="1">
    <w:abstractNumId w:val="2"/>
  </w:num>
  <w:num w:numId="2">
    <w:abstractNumId w:val="8"/>
  </w:num>
  <w:num w:numId="3">
    <w:abstractNumId w:val="9"/>
  </w:num>
  <w:num w:numId="4">
    <w:abstractNumId w:val="3"/>
  </w:num>
  <w:num w:numId="5">
    <w:abstractNumId w:val="7"/>
  </w:num>
  <w:num w:numId="6">
    <w:abstractNumId w:val="5"/>
  </w:num>
  <w:num w:numId="7">
    <w:abstractNumId w:val="10"/>
  </w:num>
  <w:num w:numId="8">
    <w:abstractNumId w:val="1"/>
  </w:num>
  <w:num w:numId="9">
    <w:abstractNumId w:val="6"/>
  </w:num>
  <w:num w:numId="10">
    <w:abstractNumId w:val="4"/>
  </w:num>
  <w:num w:numId="1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8E3410"/>
    <w:rsid w:val="00003EAA"/>
    <w:rsid w:val="00015291"/>
    <w:rsid w:val="0002225F"/>
    <w:rsid w:val="00051C13"/>
    <w:rsid w:val="00074F66"/>
    <w:rsid w:val="000A5B82"/>
    <w:rsid w:val="00112999"/>
    <w:rsid w:val="001A7791"/>
    <w:rsid w:val="001D495A"/>
    <w:rsid w:val="00201178"/>
    <w:rsid w:val="00210350"/>
    <w:rsid w:val="002770EE"/>
    <w:rsid w:val="00280234"/>
    <w:rsid w:val="002A63BB"/>
    <w:rsid w:val="00317593"/>
    <w:rsid w:val="003D7E6E"/>
    <w:rsid w:val="003E7E8E"/>
    <w:rsid w:val="003F16DD"/>
    <w:rsid w:val="00404E26"/>
    <w:rsid w:val="00473655"/>
    <w:rsid w:val="004D0367"/>
    <w:rsid w:val="00584E75"/>
    <w:rsid w:val="00591D94"/>
    <w:rsid w:val="005B5033"/>
    <w:rsid w:val="005E4599"/>
    <w:rsid w:val="00651157"/>
    <w:rsid w:val="006E07D7"/>
    <w:rsid w:val="00706E96"/>
    <w:rsid w:val="007A65C6"/>
    <w:rsid w:val="007B1728"/>
    <w:rsid w:val="007B207B"/>
    <w:rsid w:val="00802BF9"/>
    <w:rsid w:val="00803096"/>
    <w:rsid w:val="00881451"/>
    <w:rsid w:val="008C4EC2"/>
    <w:rsid w:val="008E3410"/>
    <w:rsid w:val="008E7188"/>
    <w:rsid w:val="009C0523"/>
    <w:rsid w:val="009C7EF0"/>
    <w:rsid w:val="009D75D5"/>
    <w:rsid w:val="00A329EF"/>
    <w:rsid w:val="00A3643D"/>
    <w:rsid w:val="00B66138"/>
    <w:rsid w:val="00B941B8"/>
    <w:rsid w:val="00BC4016"/>
    <w:rsid w:val="00D3493E"/>
    <w:rsid w:val="00D505A7"/>
    <w:rsid w:val="00F14214"/>
    <w:rsid w:val="00F15F2D"/>
    <w:rsid w:val="00F31E89"/>
    <w:rsid w:val="00F33826"/>
    <w:rsid w:val="00F33E97"/>
    <w:rsid w:val="00F40604"/>
    <w:rsid w:val="00F4326D"/>
    <w:rsid w:val="00F831AE"/>
    <w:rsid w:val="00FA64AB"/>
    <w:rsid w:val="00FA6759"/>
    <w:rsid w:val="00FF3E51"/>
  </w:rsids>
  <m:mathPr>
    <m:mathFont m:val="Cambria Math"/>
    <m:brkBin m:val="before"/>
    <m:brkBinSub m:val="--"/>
    <m:smallFrac m:val="off"/>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881451"/>
  </w:style>
  <w:style w:type="paragraph" w:styleId="Nadpis1">
    <w:name w:val="heading 1"/>
    <w:basedOn w:val="Normln"/>
    <w:next w:val="Normln"/>
    <w:link w:val="Nadpis1Char"/>
    <w:uiPriority w:val="9"/>
    <w:qFormat/>
    <w:rsid w:val="00F33826"/>
    <w:pPr>
      <w:keepNext/>
      <w:spacing w:before="240" w:after="60"/>
      <w:jc w:val="center"/>
      <w:outlineLvl w:val="0"/>
    </w:pPr>
    <w:rPr>
      <w:rFonts w:ascii="Cambria" w:eastAsia="Times New Roman" w:hAnsi="Cambria" w:cs="Times New Roman"/>
      <w:b/>
      <w:bCs/>
      <w:kern w:val="32"/>
      <w:sz w:val="32"/>
      <w:szCs w:val="32"/>
    </w:rPr>
  </w:style>
  <w:style w:type="paragraph" w:styleId="Nadpis2">
    <w:name w:val="heading 2"/>
    <w:basedOn w:val="Normln"/>
    <w:next w:val="Normln"/>
    <w:link w:val="Nadpis2Char"/>
    <w:uiPriority w:val="9"/>
    <w:unhideWhenUsed/>
    <w:qFormat/>
    <w:rsid w:val="00F31E8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qFormat/>
    <w:rsid w:val="00F33826"/>
    <w:pPr>
      <w:keepNext/>
      <w:spacing w:before="240" w:after="60"/>
      <w:jc w:val="center"/>
      <w:outlineLvl w:val="2"/>
    </w:pPr>
    <w:rPr>
      <w:rFonts w:ascii="Cambria" w:eastAsia="Times New Roman" w:hAnsi="Cambria" w:cs="Times New Roman"/>
      <w:b/>
      <w:bCs/>
      <w:sz w:val="26"/>
      <w:szCs w:val="26"/>
    </w:rPr>
  </w:style>
  <w:style w:type="paragraph" w:styleId="Nadpis4">
    <w:name w:val="heading 4"/>
    <w:basedOn w:val="Normln"/>
    <w:next w:val="Normln"/>
    <w:link w:val="Nadpis4Char"/>
    <w:uiPriority w:val="9"/>
    <w:qFormat/>
    <w:rsid w:val="004D0367"/>
    <w:pPr>
      <w:keepNext/>
      <w:spacing w:before="240" w:after="60"/>
      <w:outlineLvl w:val="3"/>
    </w:pPr>
    <w:rPr>
      <w:rFonts w:ascii="Calibri" w:eastAsia="Times New Roman" w:hAnsi="Calibri" w:cs="Times New Roman"/>
      <w:b/>
      <w:bCs/>
      <w:sz w:val="28"/>
      <w:szCs w:val="28"/>
    </w:rPr>
  </w:style>
  <w:style w:type="paragraph" w:styleId="Nadpis5">
    <w:name w:val="heading 5"/>
    <w:basedOn w:val="Normln"/>
    <w:next w:val="Normln"/>
    <w:link w:val="Nadpis5Char"/>
    <w:uiPriority w:val="9"/>
    <w:unhideWhenUsed/>
    <w:qFormat/>
    <w:rsid w:val="002770EE"/>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F33826"/>
    <w:rPr>
      <w:rFonts w:ascii="Cambria" w:eastAsia="Times New Roman" w:hAnsi="Cambria" w:cs="Times New Roman"/>
      <w:b/>
      <w:bCs/>
      <w:kern w:val="32"/>
      <w:sz w:val="32"/>
      <w:szCs w:val="32"/>
    </w:rPr>
  </w:style>
  <w:style w:type="character" w:customStyle="1" w:styleId="Nadpis2Char">
    <w:name w:val="Nadpis 2 Char"/>
    <w:basedOn w:val="Standardnpsmoodstavce"/>
    <w:link w:val="Nadpis2"/>
    <w:uiPriority w:val="9"/>
    <w:rsid w:val="00F31E89"/>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33826"/>
    <w:rPr>
      <w:rFonts w:ascii="Cambria" w:eastAsia="Times New Roman" w:hAnsi="Cambria" w:cs="Times New Roman"/>
      <w:b/>
      <w:bCs/>
      <w:sz w:val="26"/>
      <w:szCs w:val="26"/>
    </w:rPr>
  </w:style>
  <w:style w:type="character" w:customStyle="1" w:styleId="Nadpis4Char">
    <w:name w:val="Nadpis 4 Char"/>
    <w:basedOn w:val="Standardnpsmoodstavce"/>
    <w:link w:val="Nadpis4"/>
    <w:uiPriority w:val="9"/>
    <w:rsid w:val="004D0367"/>
    <w:rPr>
      <w:rFonts w:ascii="Calibri" w:eastAsia="Times New Roman" w:hAnsi="Calibri" w:cs="Times New Roman"/>
      <w:b/>
      <w:bCs/>
      <w:sz w:val="28"/>
      <w:szCs w:val="28"/>
    </w:rPr>
  </w:style>
  <w:style w:type="paragraph" w:styleId="Bezmezer">
    <w:name w:val="No Spacing"/>
    <w:uiPriority w:val="1"/>
    <w:qFormat/>
    <w:rsid w:val="00651157"/>
    <w:pPr>
      <w:spacing w:after="0" w:line="240" w:lineRule="auto"/>
    </w:pPr>
  </w:style>
  <w:style w:type="paragraph" w:styleId="Zhlav">
    <w:name w:val="header"/>
    <w:basedOn w:val="Normln"/>
    <w:link w:val="ZhlavChar"/>
    <w:uiPriority w:val="99"/>
    <w:semiHidden/>
    <w:unhideWhenUsed/>
    <w:rsid w:val="008C4EC2"/>
    <w:pPr>
      <w:tabs>
        <w:tab w:val="center" w:pos="4536"/>
        <w:tab w:val="right" w:pos="9072"/>
      </w:tabs>
      <w:spacing w:after="0" w:line="240" w:lineRule="auto"/>
    </w:pPr>
  </w:style>
  <w:style w:type="character" w:customStyle="1" w:styleId="ZhlavChar">
    <w:name w:val="Záhlaví Char"/>
    <w:basedOn w:val="Standardnpsmoodstavce"/>
    <w:link w:val="Zhlav"/>
    <w:uiPriority w:val="99"/>
    <w:semiHidden/>
    <w:rsid w:val="008C4EC2"/>
  </w:style>
  <w:style w:type="paragraph" w:styleId="Zpat">
    <w:name w:val="footer"/>
    <w:basedOn w:val="Normln"/>
    <w:link w:val="ZpatChar"/>
    <w:uiPriority w:val="99"/>
    <w:unhideWhenUsed/>
    <w:rsid w:val="008C4EC2"/>
    <w:pPr>
      <w:tabs>
        <w:tab w:val="center" w:pos="4536"/>
        <w:tab w:val="right" w:pos="9072"/>
      </w:tabs>
      <w:spacing w:after="0" w:line="240" w:lineRule="auto"/>
    </w:pPr>
  </w:style>
  <w:style w:type="character" w:customStyle="1" w:styleId="ZpatChar">
    <w:name w:val="Zápatí Char"/>
    <w:basedOn w:val="Standardnpsmoodstavce"/>
    <w:link w:val="Zpat"/>
    <w:uiPriority w:val="99"/>
    <w:rsid w:val="008C4EC2"/>
  </w:style>
  <w:style w:type="paragraph" w:styleId="Obsah1">
    <w:name w:val="toc 1"/>
    <w:basedOn w:val="Normln"/>
    <w:next w:val="Normln"/>
    <w:autoRedefine/>
    <w:uiPriority w:val="39"/>
    <w:unhideWhenUsed/>
    <w:qFormat/>
    <w:rsid w:val="009C7EF0"/>
    <w:pPr>
      <w:tabs>
        <w:tab w:val="right" w:leader="dot" w:pos="9062"/>
      </w:tabs>
      <w:spacing w:before="120" w:after="0"/>
      <w:jc w:val="center"/>
    </w:pPr>
    <w:rPr>
      <w:b/>
      <w:bCs/>
      <w:i/>
      <w:iCs/>
      <w:sz w:val="24"/>
      <w:szCs w:val="24"/>
    </w:rPr>
  </w:style>
  <w:style w:type="paragraph" w:styleId="Obsah2">
    <w:name w:val="toc 2"/>
    <w:basedOn w:val="Normln"/>
    <w:next w:val="Normln"/>
    <w:autoRedefine/>
    <w:uiPriority w:val="39"/>
    <w:unhideWhenUsed/>
    <w:qFormat/>
    <w:rsid w:val="00BC4016"/>
    <w:pPr>
      <w:spacing w:before="120" w:after="0"/>
      <w:ind w:left="220"/>
    </w:pPr>
    <w:rPr>
      <w:b/>
      <w:bCs/>
    </w:rPr>
  </w:style>
  <w:style w:type="paragraph" w:styleId="Obsah3">
    <w:name w:val="toc 3"/>
    <w:basedOn w:val="Normln"/>
    <w:next w:val="Normln"/>
    <w:autoRedefine/>
    <w:uiPriority w:val="39"/>
    <w:unhideWhenUsed/>
    <w:qFormat/>
    <w:rsid w:val="00BC4016"/>
    <w:pPr>
      <w:spacing w:after="0"/>
      <w:ind w:left="440"/>
    </w:pPr>
    <w:rPr>
      <w:sz w:val="20"/>
      <w:szCs w:val="20"/>
    </w:rPr>
  </w:style>
  <w:style w:type="paragraph" w:styleId="Nadpisobsahu">
    <w:name w:val="TOC Heading"/>
    <w:basedOn w:val="Nadpis1"/>
    <w:next w:val="Normln"/>
    <w:uiPriority w:val="39"/>
    <w:unhideWhenUsed/>
    <w:qFormat/>
    <w:rsid w:val="00BC4016"/>
    <w:pPr>
      <w:keepLines/>
      <w:spacing w:before="480" w:after="0"/>
      <w:jc w:val="left"/>
      <w:outlineLvl w:val="9"/>
    </w:pPr>
    <w:rPr>
      <w:rFonts w:asciiTheme="majorHAnsi" w:eastAsiaTheme="majorEastAsia" w:hAnsiTheme="majorHAnsi" w:cstheme="majorBidi"/>
      <w:color w:val="365F91" w:themeColor="accent1" w:themeShade="BF"/>
      <w:kern w:val="0"/>
      <w:sz w:val="28"/>
      <w:szCs w:val="28"/>
    </w:rPr>
  </w:style>
  <w:style w:type="paragraph" w:styleId="Textbubliny">
    <w:name w:val="Balloon Text"/>
    <w:basedOn w:val="Normln"/>
    <w:link w:val="TextbublinyChar"/>
    <w:uiPriority w:val="99"/>
    <w:semiHidden/>
    <w:unhideWhenUsed/>
    <w:rsid w:val="00BC4016"/>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BC4016"/>
    <w:rPr>
      <w:rFonts w:ascii="Tahoma" w:hAnsi="Tahoma" w:cs="Tahoma"/>
      <w:sz w:val="16"/>
      <w:szCs w:val="16"/>
    </w:rPr>
  </w:style>
  <w:style w:type="character" w:styleId="Hypertextovodkaz">
    <w:name w:val="Hyperlink"/>
    <w:basedOn w:val="Standardnpsmoodstavce"/>
    <w:uiPriority w:val="99"/>
    <w:unhideWhenUsed/>
    <w:rsid w:val="00BC4016"/>
    <w:rPr>
      <w:color w:val="0000FF" w:themeColor="hyperlink"/>
      <w:u w:val="single"/>
    </w:rPr>
  </w:style>
  <w:style w:type="character" w:customStyle="1" w:styleId="Nadpis5Char">
    <w:name w:val="Nadpis 5 Char"/>
    <w:basedOn w:val="Standardnpsmoodstavce"/>
    <w:link w:val="Nadpis5"/>
    <w:uiPriority w:val="9"/>
    <w:rsid w:val="002770EE"/>
    <w:rPr>
      <w:rFonts w:asciiTheme="majorHAnsi" w:eastAsiaTheme="majorEastAsia" w:hAnsiTheme="majorHAnsi" w:cstheme="majorBidi"/>
      <w:color w:val="243F60" w:themeColor="accent1" w:themeShade="7F"/>
    </w:rPr>
  </w:style>
  <w:style w:type="paragraph" w:styleId="Obsah4">
    <w:name w:val="toc 4"/>
    <w:basedOn w:val="Normln"/>
    <w:next w:val="Normln"/>
    <w:autoRedefine/>
    <w:uiPriority w:val="39"/>
    <w:unhideWhenUsed/>
    <w:rsid w:val="003D7E6E"/>
    <w:pPr>
      <w:spacing w:after="0"/>
      <w:ind w:left="660"/>
    </w:pPr>
    <w:rPr>
      <w:sz w:val="20"/>
      <w:szCs w:val="20"/>
    </w:rPr>
  </w:style>
  <w:style w:type="paragraph" w:styleId="Obsah5">
    <w:name w:val="toc 5"/>
    <w:basedOn w:val="Normln"/>
    <w:next w:val="Normln"/>
    <w:autoRedefine/>
    <w:uiPriority w:val="39"/>
    <w:unhideWhenUsed/>
    <w:rsid w:val="003D7E6E"/>
    <w:pPr>
      <w:spacing w:after="0"/>
      <w:ind w:left="880"/>
    </w:pPr>
    <w:rPr>
      <w:sz w:val="20"/>
      <w:szCs w:val="20"/>
    </w:rPr>
  </w:style>
  <w:style w:type="paragraph" w:styleId="Obsah6">
    <w:name w:val="toc 6"/>
    <w:basedOn w:val="Normln"/>
    <w:next w:val="Normln"/>
    <w:autoRedefine/>
    <w:uiPriority w:val="39"/>
    <w:unhideWhenUsed/>
    <w:rsid w:val="003D7E6E"/>
    <w:pPr>
      <w:spacing w:after="0"/>
      <w:ind w:left="1100"/>
    </w:pPr>
    <w:rPr>
      <w:sz w:val="20"/>
      <w:szCs w:val="20"/>
    </w:rPr>
  </w:style>
  <w:style w:type="paragraph" w:styleId="Obsah7">
    <w:name w:val="toc 7"/>
    <w:basedOn w:val="Normln"/>
    <w:next w:val="Normln"/>
    <w:autoRedefine/>
    <w:uiPriority w:val="39"/>
    <w:unhideWhenUsed/>
    <w:rsid w:val="003D7E6E"/>
    <w:pPr>
      <w:spacing w:after="0"/>
      <w:ind w:left="1320"/>
    </w:pPr>
    <w:rPr>
      <w:sz w:val="20"/>
      <w:szCs w:val="20"/>
    </w:rPr>
  </w:style>
  <w:style w:type="paragraph" w:styleId="Obsah8">
    <w:name w:val="toc 8"/>
    <w:basedOn w:val="Normln"/>
    <w:next w:val="Normln"/>
    <w:autoRedefine/>
    <w:uiPriority w:val="39"/>
    <w:unhideWhenUsed/>
    <w:rsid w:val="003D7E6E"/>
    <w:pPr>
      <w:spacing w:after="0"/>
      <w:ind w:left="1540"/>
    </w:pPr>
    <w:rPr>
      <w:sz w:val="20"/>
      <w:szCs w:val="20"/>
    </w:rPr>
  </w:style>
  <w:style w:type="paragraph" w:styleId="Obsah9">
    <w:name w:val="toc 9"/>
    <w:basedOn w:val="Normln"/>
    <w:next w:val="Normln"/>
    <w:autoRedefine/>
    <w:uiPriority w:val="39"/>
    <w:unhideWhenUsed/>
    <w:rsid w:val="003D7E6E"/>
    <w:pPr>
      <w:spacing w:after="0"/>
      <w:ind w:left="1760"/>
    </w:pPr>
    <w:rPr>
      <w:sz w:val="20"/>
      <w:szCs w:val="20"/>
    </w:rPr>
  </w:style>
  <w:style w:type="paragraph" w:styleId="Rozvrendokumentu">
    <w:name w:val="Document Map"/>
    <w:basedOn w:val="Normln"/>
    <w:link w:val="RozvrendokumentuChar"/>
    <w:uiPriority w:val="99"/>
    <w:semiHidden/>
    <w:unhideWhenUsed/>
    <w:rsid w:val="003D7E6E"/>
    <w:pPr>
      <w:spacing w:after="0" w:line="240" w:lineRule="auto"/>
    </w:pPr>
    <w:rPr>
      <w:rFonts w:ascii="Tahoma" w:hAnsi="Tahoma" w:cs="Tahoma"/>
      <w:sz w:val="16"/>
      <w:szCs w:val="16"/>
    </w:rPr>
  </w:style>
  <w:style w:type="character" w:customStyle="1" w:styleId="RozvrendokumentuChar">
    <w:name w:val="Rozvržení dokumentu Char"/>
    <w:basedOn w:val="Standardnpsmoodstavce"/>
    <w:link w:val="Rozvrendokumentu"/>
    <w:uiPriority w:val="99"/>
    <w:semiHidden/>
    <w:rsid w:val="003D7E6E"/>
    <w:rPr>
      <w:rFonts w:ascii="Tahoma" w:hAnsi="Tahoma" w:cs="Tahoma"/>
      <w:sz w:val="16"/>
      <w:szCs w:val="16"/>
    </w:rPr>
  </w:style>
  <w:style w:type="paragraph" w:styleId="Textpoznpodarou">
    <w:name w:val="footnote text"/>
    <w:basedOn w:val="Normln"/>
    <w:link w:val="TextpoznpodarouChar"/>
    <w:uiPriority w:val="99"/>
    <w:semiHidden/>
    <w:unhideWhenUsed/>
    <w:rsid w:val="00A329EF"/>
    <w:pPr>
      <w:spacing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A329EF"/>
    <w:rPr>
      <w:sz w:val="20"/>
      <w:szCs w:val="20"/>
    </w:rPr>
  </w:style>
  <w:style w:type="character" w:styleId="Znakapoznpodarou">
    <w:name w:val="footnote reference"/>
    <w:basedOn w:val="Standardnpsmoodstavce"/>
    <w:uiPriority w:val="99"/>
    <w:semiHidden/>
    <w:unhideWhenUsed/>
    <w:rsid w:val="00A329EF"/>
    <w:rPr>
      <w:vertAlign w:val="superscript"/>
    </w:rPr>
  </w:style>
  <w:style w:type="paragraph" w:styleId="Titulek">
    <w:name w:val="caption"/>
    <w:basedOn w:val="Normln"/>
    <w:next w:val="Normln"/>
    <w:uiPriority w:val="35"/>
    <w:unhideWhenUsed/>
    <w:qFormat/>
    <w:rsid w:val="00803096"/>
    <w:pPr>
      <w:spacing w:line="240" w:lineRule="auto"/>
    </w:pPr>
    <w:rPr>
      <w:b/>
      <w:bCs/>
      <w:color w:val="4F81BD" w:themeColor="accent1"/>
      <w:sz w:val="18"/>
      <w:szCs w:val="18"/>
    </w:rPr>
  </w:style>
  <w:style w:type="paragraph" w:styleId="Odstavecseseznamem">
    <w:name w:val="List Paragraph"/>
    <w:basedOn w:val="Normln"/>
    <w:uiPriority w:val="34"/>
    <w:qFormat/>
    <w:rsid w:val="007A6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style>
  <w:style w:type="paragraph" w:styleId="Nadpis1">
    <w:name w:val="heading 1"/>
    <w:basedOn w:val="Normln"/>
    <w:next w:val="Normln"/>
    <w:link w:val="Nadpis1Char"/>
    <w:uiPriority w:val="9"/>
    <w:qFormat/>
    <w:rsid w:val="00F33826"/>
    <w:pPr>
      <w:keepNext/>
      <w:spacing w:before="240" w:after="60"/>
      <w:jc w:val="center"/>
      <w:outlineLvl w:val="0"/>
    </w:pPr>
    <w:rPr>
      <w:rFonts w:ascii="Cambria" w:eastAsia="Times New Roman" w:hAnsi="Cambria" w:cs="Times New Roman"/>
      <w:b/>
      <w:bCs/>
      <w:kern w:val="32"/>
      <w:sz w:val="32"/>
      <w:szCs w:val="32"/>
      <w:lang w:val="x-none" w:eastAsia="x-none"/>
    </w:rPr>
  </w:style>
  <w:style w:type="paragraph" w:styleId="Nadpis2">
    <w:name w:val="heading 2"/>
    <w:basedOn w:val="Normln"/>
    <w:next w:val="Normln"/>
    <w:link w:val="Nadpis2Char"/>
    <w:uiPriority w:val="9"/>
    <w:semiHidden/>
    <w:unhideWhenUsed/>
    <w:qFormat/>
    <w:rsid w:val="00F3382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qFormat/>
    <w:rsid w:val="00F33826"/>
    <w:pPr>
      <w:keepNext/>
      <w:spacing w:before="240" w:after="60"/>
      <w:jc w:val="center"/>
      <w:outlineLvl w:val="2"/>
    </w:pPr>
    <w:rPr>
      <w:rFonts w:ascii="Cambria" w:eastAsia="Times New Roman" w:hAnsi="Cambria" w:cs="Times New Roman"/>
      <w:b/>
      <w:bCs/>
      <w:sz w:val="26"/>
      <w:szCs w:val="26"/>
      <w:lang w:val="x-none" w:eastAsia="x-none"/>
    </w:rPr>
  </w:style>
  <w:style w:type="paragraph" w:styleId="Nadpis4">
    <w:name w:val="heading 4"/>
    <w:basedOn w:val="Normln"/>
    <w:next w:val="Normln"/>
    <w:link w:val="Nadpis4Char"/>
    <w:uiPriority w:val="9"/>
    <w:qFormat/>
    <w:rsid w:val="004D0367"/>
    <w:pPr>
      <w:keepNext/>
      <w:spacing w:before="240" w:after="60"/>
      <w:outlineLvl w:val="3"/>
    </w:pPr>
    <w:rPr>
      <w:rFonts w:ascii="Calibri" w:eastAsia="Times New Roman" w:hAnsi="Calibri" w:cs="Times New Roman"/>
      <w:b/>
      <w:bCs/>
      <w:sz w:val="28"/>
      <w:szCs w:val="28"/>
      <w:lang w:val="x-none" w:eastAsia="x-none"/>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Bezmezer">
    <w:name w:val="No Spacing"/>
    <w:uiPriority w:val="1"/>
    <w:qFormat/>
    <w:rsid w:val="00651157"/>
    <w:pPr>
      <w:spacing w:after="0" w:line="240" w:lineRule="auto"/>
    </w:pPr>
  </w:style>
  <w:style w:type="character" w:customStyle="1" w:styleId="Nadpis1Char">
    <w:name w:val="Nadpis 1 Char"/>
    <w:basedOn w:val="Standardnpsmoodstavce"/>
    <w:link w:val="Nadpis1"/>
    <w:uiPriority w:val="9"/>
    <w:rsid w:val="00F33826"/>
    <w:rPr>
      <w:rFonts w:ascii="Cambria" w:eastAsia="Times New Roman" w:hAnsi="Cambria" w:cs="Times New Roman"/>
      <w:b/>
      <w:bCs/>
      <w:kern w:val="32"/>
      <w:sz w:val="32"/>
      <w:szCs w:val="32"/>
      <w:lang w:val="x-none" w:eastAsia="x-none"/>
    </w:rPr>
  </w:style>
  <w:style w:type="character" w:customStyle="1" w:styleId="Nadpis3Char">
    <w:name w:val="Nadpis 3 Char"/>
    <w:basedOn w:val="Standardnpsmoodstavce"/>
    <w:link w:val="Nadpis3"/>
    <w:uiPriority w:val="9"/>
    <w:rsid w:val="00F33826"/>
    <w:rPr>
      <w:rFonts w:ascii="Cambria" w:eastAsia="Times New Roman" w:hAnsi="Cambria" w:cs="Times New Roman"/>
      <w:b/>
      <w:bCs/>
      <w:sz w:val="26"/>
      <w:szCs w:val="26"/>
      <w:lang w:val="x-none" w:eastAsia="x-none"/>
    </w:rPr>
  </w:style>
  <w:style w:type="character" w:customStyle="1" w:styleId="Nadpis2Char">
    <w:name w:val="Nadpis 2 Char"/>
    <w:basedOn w:val="Standardnpsmoodstavce"/>
    <w:link w:val="Nadpis2"/>
    <w:uiPriority w:val="9"/>
    <w:semiHidden/>
    <w:rsid w:val="00F33826"/>
    <w:rPr>
      <w:rFonts w:asciiTheme="majorHAnsi" w:eastAsiaTheme="majorEastAsia" w:hAnsiTheme="majorHAnsi" w:cstheme="majorBidi"/>
      <w:b/>
      <w:bCs/>
      <w:color w:val="4F81BD" w:themeColor="accent1"/>
      <w:sz w:val="26"/>
      <w:szCs w:val="26"/>
    </w:rPr>
  </w:style>
  <w:style w:type="character" w:customStyle="1" w:styleId="Nadpis4Char">
    <w:name w:val="Nadpis 4 Char"/>
    <w:basedOn w:val="Standardnpsmoodstavce"/>
    <w:link w:val="Nadpis4"/>
    <w:uiPriority w:val="9"/>
    <w:rsid w:val="004D0367"/>
    <w:rPr>
      <w:rFonts w:ascii="Calibri" w:eastAsia="Times New Roman" w:hAnsi="Calibri" w:cs="Times New Roman"/>
      <w:b/>
      <w:bCs/>
      <w:sz w:val="28"/>
      <w:szCs w:val="28"/>
      <w:lang w:val="x-none" w:eastAsia="x-non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F297F6A-0782-40D3-9263-6F443B502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2420</TotalTime>
  <Pages>43</Pages>
  <Words>12735</Words>
  <Characters>75137</Characters>
  <Application>Microsoft Office Word</Application>
  <DocSecurity>0</DocSecurity>
  <Lines>626</Lines>
  <Paragraphs>175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87697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Olejník</dc:creator>
  <cp:keywords/>
  <dc:description/>
  <cp:lastModifiedBy>krajict</cp:lastModifiedBy>
  <cp:revision>25</cp:revision>
  <dcterms:created xsi:type="dcterms:W3CDTF">2012-12-01T12:06:00Z</dcterms:created>
  <dcterms:modified xsi:type="dcterms:W3CDTF">2013-02-20T08:07:00Z</dcterms:modified>
</cp:coreProperties>
</file>