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78D" w:rsidRPr="009F578D" w:rsidRDefault="009F578D" w:rsidP="009F578D">
      <w:pPr>
        <w:autoSpaceDE w:val="0"/>
        <w:autoSpaceDN w:val="0"/>
        <w:adjustRightInd w:val="0"/>
        <w:spacing w:after="0" w:line="240" w:lineRule="auto"/>
        <w:jc w:val="center"/>
        <w:rPr>
          <w:rFonts w:ascii="Times New Roman" w:hAnsi="Times New Roman"/>
          <w:sz w:val="30"/>
          <w:szCs w:val="30"/>
          <w:u w:val="single"/>
          <w:lang w:eastAsia="cs-CZ"/>
        </w:rPr>
      </w:pPr>
      <w:r w:rsidRPr="009F578D">
        <w:rPr>
          <w:rFonts w:ascii="Times New Roman" w:hAnsi="Times New Roman"/>
          <w:sz w:val="30"/>
          <w:szCs w:val="30"/>
          <w:u w:val="single"/>
          <w:lang w:eastAsia="cs-CZ"/>
        </w:rPr>
        <w:t xml:space="preserve">Na západní frontě klid – E. M. </w:t>
      </w:r>
      <w:proofErr w:type="spellStart"/>
      <w:r w:rsidRPr="009F578D">
        <w:rPr>
          <w:rFonts w:ascii="Times New Roman" w:hAnsi="Times New Roman"/>
          <w:sz w:val="30"/>
          <w:szCs w:val="30"/>
          <w:u w:val="single"/>
          <w:lang w:eastAsia="cs-CZ"/>
        </w:rPr>
        <w:t>Remarque</w:t>
      </w:r>
      <w:proofErr w:type="spellEnd"/>
    </w:p>
    <w:p w:rsidR="001326A3" w:rsidRDefault="009F578D" w:rsidP="009F578D">
      <w:pPr>
        <w:autoSpaceDE w:val="0"/>
        <w:autoSpaceDN w:val="0"/>
        <w:adjustRightInd w:val="0"/>
        <w:spacing w:after="0" w:line="240" w:lineRule="auto"/>
        <w:rPr>
          <w:rFonts w:ascii="Times New Roman" w:hAnsi="Times New Roman"/>
          <w:lang w:eastAsia="cs-CZ"/>
        </w:rPr>
      </w:pPr>
      <w:r w:rsidRPr="00985583">
        <w:rPr>
          <w:rFonts w:ascii="Times New Roman" w:hAnsi="Times New Roman"/>
          <w:b/>
          <w:bCs/>
          <w:lang w:eastAsia="cs-CZ"/>
        </w:rPr>
        <w:t>Literární forma:</w:t>
      </w:r>
      <w:r w:rsidRPr="00985583">
        <w:rPr>
          <w:rFonts w:ascii="Times New Roman" w:hAnsi="Times New Roman"/>
          <w:lang w:eastAsia="cs-CZ"/>
        </w:rPr>
        <w:t xml:space="preserve"> próza</w:t>
      </w:r>
      <w:r w:rsidRPr="00985583">
        <w:rPr>
          <w:rFonts w:ascii="Times New Roman" w:hAnsi="Times New Roman"/>
          <w:lang w:eastAsia="cs-CZ"/>
        </w:rPr>
        <w:br/>
      </w:r>
      <w:r w:rsidRPr="00985583">
        <w:rPr>
          <w:rFonts w:ascii="Times New Roman" w:hAnsi="Times New Roman"/>
          <w:b/>
          <w:bCs/>
          <w:lang w:eastAsia="cs-CZ"/>
        </w:rPr>
        <w:t>Literární druh:</w:t>
      </w:r>
      <w:r w:rsidRPr="00985583">
        <w:rPr>
          <w:rFonts w:ascii="Times New Roman" w:hAnsi="Times New Roman"/>
          <w:lang w:eastAsia="cs-CZ"/>
        </w:rPr>
        <w:t xml:space="preserve"> epika</w:t>
      </w:r>
      <w:r w:rsidRPr="00985583">
        <w:rPr>
          <w:rFonts w:ascii="Times New Roman" w:hAnsi="Times New Roman"/>
          <w:lang w:eastAsia="cs-CZ"/>
        </w:rPr>
        <w:br/>
      </w:r>
      <w:r w:rsidRPr="00985583">
        <w:rPr>
          <w:rFonts w:ascii="Times New Roman" w:hAnsi="Times New Roman"/>
          <w:b/>
          <w:bCs/>
          <w:lang w:eastAsia="cs-CZ"/>
        </w:rPr>
        <w:t>Literární žánr:</w:t>
      </w:r>
      <w:r w:rsidRPr="00985583">
        <w:rPr>
          <w:rFonts w:ascii="Times New Roman" w:hAnsi="Times New Roman"/>
          <w:lang w:eastAsia="cs-CZ"/>
        </w:rPr>
        <w:t xml:space="preserve"> román</w:t>
      </w:r>
    </w:p>
    <w:p w:rsidR="00985583" w:rsidRPr="00985583" w:rsidRDefault="00985583" w:rsidP="009F578D">
      <w:pPr>
        <w:autoSpaceDE w:val="0"/>
        <w:autoSpaceDN w:val="0"/>
        <w:adjustRightInd w:val="0"/>
        <w:spacing w:after="0" w:line="240" w:lineRule="auto"/>
        <w:rPr>
          <w:rFonts w:ascii="Times New Roman" w:hAnsi="Times New Roman"/>
          <w:lang w:eastAsia="cs-CZ"/>
        </w:rPr>
      </w:pPr>
      <w:r w:rsidRPr="00985583">
        <w:rPr>
          <w:rFonts w:ascii="Times New Roman" w:hAnsi="Times New Roman"/>
          <w:b/>
          <w:lang w:eastAsia="cs-CZ"/>
        </w:rPr>
        <w:t>Časoprostor:</w:t>
      </w:r>
      <w:r>
        <w:rPr>
          <w:rFonts w:ascii="Times New Roman" w:hAnsi="Times New Roman"/>
          <w:lang w:eastAsia="cs-CZ"/>
        </w:rPr>
        <w:t xml:space="preserve"> 1sv. válka Německo</w:t>
      </w:r>
    </w:p>
    <w:p w:rsidR="009F578D" w:rsidRPr="00985583" w:rsidRDefault="009F578D" w:rsidP="009F578D">
      <w:pPr>
        <w:autoSpaceDE w:val="0"/>
        <w:autoSpaceDN w:val="0"/>
        <w:adjustRightInd w:val="0"/>
        <w:spacing w:after="0" w:line="240" w:lineRule="auto"/>
        <w:rPr>
          <w:rFonts w:ascii="Times New Roman" w:hAnsi="Times New Roman"/>
          <w:color w:val="000000"/>
          <w:highlight w:val="white"/>
          <w:lang w:eastAsia="cs-CZ"/>
        </w:rPr>
      </w:pPr>
      <w:r w:rsidRPr="009F578D">
        <w:rPr>
          <w:rFonts w:ascii="Times New Roman" w:hAnsi="Times New Roman"/>
          <w:sz w:val="24"/>
          <w:szCs w:val="24"/>
          <w:lang w:eastAsia="cs-CZ"/>
        </w:rPr>
        <w:br/>
      </w:r>
      <w:r w:rsidRPr="00985583">
        <w:rPr>
          <w:rFonts w:ascii="Times New Roman" w:hAnsi="Times New Roman"/>
          <w:b/>
          <w:bCs/>
          <w:lang w:eastAsia="cs-CZ"/>
        </w:rPr>
        <w:t>Celková charakteristika:</w:t>
      </w:r>
      <w:r w:rsidRPr="00985583">
        <w:rPr>
          <w:rFonts w:ascii="Times New Roman" w:hAnsi="Times New Roman"/>
          <w:lang w:eastAsia="cs-CZ"/>
        </w:rPr>
        <w:t xml:space="preserve"> Měl okamžitě světový ohlas. Líčí osudy studentů, kteří se nechali přesvědčit nacionalistickou propagandou učitele a dobrovolně se přihlásili do války. Šli s nadšením, brali to jako velké dobrodružství, ale drsná realita jim vzala všechny iluze a nakonec i životy.</w:t>
      </w:r>
      <w:r w:rsidRPr="00985583">
        <w:rPr>
          <w:rFonts w:ascii="Times New Roman" w:hAnsi="Times New Roman"/>
          <w:color w:val="000000"/>
          <w:highlight w:val="white"/>
          <w:lang w:eastAsia="cs-CZ"/>
        </w:rPr>
        <w:t xml:space="preserve"> Vyprávění je detailní, líčí válečné hrůzy (bombardování, plynové útoky, krvavé boje muže proti muži), ale i lidské hodnoty (soudržnost, obětavost, válečné přátelství).</w:t>
      </w:r>
      <w:r w:rsidRPr="00985583">
        <w:rPr>
          <w:rFonts w:ascii="Times New Roman" w:hAnsi="Times New Roman"/>
          <w:color w:val="000000"/>
          <w:highlight w:val="white"/>
          <w:lang w:eastAsia="cs-CZ"/>
        </w:rPr>
        <w:br/>
      </w:r>
      <w:r w:rsidRPr="00985583">
        <w:rPr>
          <w:rFonts w:ascii="Times New Roman" w:hAnsi="Times New Roman"/>
          <w:color w:val="000000"/>
          <w:highlight w:val="white"/>
          <w:lang w:eastAsia="cs-CZ"/>
        </w:rPr>
        <w:br/>
      </w:r>
      <w:r w:rsidRPr="00985583">
        <w:rPr>
          <w:rFonts w:ascii="Times New Roman" w:hAnsi="Times New Roman"/>
          <w:b/>
          <w:bCs/>
          <w:color w:val="000000"/>
          <w:highlight w:val="white"/>
          <w:lang w:eastAsia="cs-CZ"/>
        </w:rPr>
        <w:t>Děj:</w:t>
      </w:r>
      <w:r w:rsidRPr="00985583">
        <w:rPr>
          <w:rFonts w:ascii="Times New Roman" w:hAnsi="Times New Roman"/>
          <w:color w:val="000000"/>
          <w:highlight w:val="white"/>
          <w:lang w:eastAsia="cs-CZ"/>
        </w:rPr>
        <w:t xml:space="preserve"> Pavel </w:t>
      </w:r>
      <w:proofErr w:type="spellStart"/>
      <w:r w:rsidRPr="00985583">
        <w:rPr>
          <w:rFonts w:ascii="Times New Roman" w:hAnsi="Times New Roman"/>
          <w:color w:val="000000"/>
          <w:highlight w:val="white"/>
          <w:lang w:eastAsia="cs-CZ"/>
        </w:rPr>
        <w:t>Bäumer</w:t>
      </w:r>
      <w:proofErr w:type="spellEnd"/>
      <w:r w:rsidRPr="00985583">
        <w:rPr>
          <w:rFonts w:ascii="Times New Roman" w:hAnsi="Times New Roman"/>
          <w:color w:val="000000"/>
          <w:highlight w:val="white"/>
          <w:lang w:eastAsia="cs-CZ"/>
        </w:rPr>
        <w:t xml:space="preserve"> se spolu se svými kamarády dobrovolně přihlásí na frontu 1. světové války. Jde o silný psychický nátlak okolí, zvláště třídního profesora Kantorka. Ten je donutí ukončit studium na gymnáziu pod vidinou hrdinství a vlastenectví.</w:t>
      </w:r>
      <w:r w:rsidRPr="00985583">
        <w:rPr>
          <w:rFonts w:ascii="Times New Roman" w:hAnsi="Times New Roman"/>
          <w:color w:val="000000"/>
          <w:highlight w:val="white"/>
          <w:lang w:eastAsia="cs-CZ"/>
        </w:rPr>
        <w:br/>
        <w:t xml:space="preserve">Pavel popisuje vše od výcviku plného šikany, války, až po dovolenou a život v kasárnách. Postupem času se jeho nadšení na válku zmenšuje. Jeho kamarádi jeden po druhém umírají a on si začíná uvědomovat, že to není žádná hra. Hned zpočátku umírá jeho přítel </w:t>
      </w:r>
      <w:proofErr w:type="spellStart"/>
      <w:r w:rsidRPr="00985583">
        <w:rPr>
          <w:rFonts w:ascii="Times New Roman" w:hAnsi="Times New Roman"/>
          <w:color w:val="000000"/>
          <w:highlight w:val="white"/>
          <w:lang w:eastAsia="cs-CZ"/>
        </w:rPr>
        <w:t>Kemmerich</w:t>
      </w:r>
      <w:proofErr w:type="spellEnd"/>
      <w:r w:rsidRPr="00985583">
        <w:rPr>
          <w:rFonts w:ascii="Times New Roman" w:hAnsi="Times New Roman"/>
          <w:color w:val="000000"/>
          <w:highlight w:val="white"/>
          <w:lang w:eastAsia="cs-CZ"/>
        </w:rPr>
        <w:t>, kterého zná od dětství. Pavel vzpomíná na staré časy, jaké to bylo… Zanedlouho nemá čas přemýšlet nad vzpomínkami, je povolán do zákopů. Po hrůzném zážitku dostane Pavel propustku na dva týdny domů, a tak jede navštívit svou rodinu. Krom strašné zprávy, že jeho maminka má rakovinu, zjistí, že je svou myslí zcela odtržen od běžného života. Přemýšlí pouze o válce - je jí zcela deformován. Uvědomuje si vlastní změnu, ale nedokáže o tom s nikým mluvit. Lidé netuší, co se na frontě odehrává. Místo o masakru mluví o hrdinství a vlastnictví. Pavel se už nedokáže zajímat o zájmy, které měl dříve a začíná se psychicky hroutit.  Pavel je na frontě pár dní a hned se dostává s </w:t>
      </w:r>
      <w:proofErr w:type="spellStart"/>
      <w:r w:rsidRPr="00985583">
        <w:rPr>
          <w:rFonts w:ascii="Times New Roman" w:hAnsi="Times New Roman"/>
          <w:color w:val="000000"/>
          <w:highlight w:val="white"/>
          <w:lang w:eastAsia="cs-CZ"/>
        </w:rPr>
        <w:t>Kroppem</w:t>
      </w:r>
      <w:proofErr w:type="spellEnd"/>
      <w:r w:rsidRPr="00985583">
        <w:rPr>
          <w:rFonts w:ascii="Times New Roman" w:hAnsi="Times New Roman"/>
          <w:color w:val="000000"/>
          <w:highlight w:val="white"/>
          <w:lang w:eastAsia="cs-CZ"/>
        </w:rPr>
        <w:t xml:space="preserve"> do nemocnice. </w:t>
      </w:r>
      <w:proofErr w:type="spellStart"/>
      <w:r w:rsidRPr="00985583">
        <w:rPr>
          <w:rFonts w:ascii="Times New Roman" w:hAnsi="Times New Roman"/>
          <w:color w:val="000000"/>
          <w:highlight w:val="white"/>
          <w:lang w:eastAsia="cs-CZ"/>
        </w:rPr>
        <w:t>Kropp</w:t>
      </w:r>
      <w:proofErr w:type="spellEnd"/>
      <w:r w:rsidRPr="00985583">
        <w:rPr>
          <w:rFonts w:ascii="Times New Roman" w:hAnsi="Times New Roman"/>
          <w:color w:val="000000"/>
          <w:highlight w:val="white"/>
          <w:lang w:eastAsia="cs-CZ"/>
        </w:rPr>
        <w:t xml:space="preserve"> je na tom psychicky špatně. Přišel o nohu a chce se kvůli tomu zabít. Amputace zajistí </w:t>
      </w:r>
      <w:proofErr w:type="spellStart"/>
      <w:r w:rsidRPr="00985583">
        <w:rPr>
          <w:rFonts w:ascii="Times New Roman" w:hAnsi="Times New Roman"/>
          <w:color w:val="000000"/>
          <w:highlight w:val="white"/>
          <w:lang w:eastAsia="cs-CZ"/>
        </w:rPr>
        <w:t>Kroppovi</w:t>
      </w:r>
      <w:proofErr w:type="spellEnd"/>
      <w:r w:rsidRPr="00985583">
        <w:rPr>
          <w:rFonts w:ascii="Times New Roman" w:hAnsi="Times New Roman"/>
          <w:color w:val="000000"/>
          <w:highlight w:val="white"/>
          <w:lang w:eastAsia="cs-CZ"/>
        </w:rPr>
        <w:t xml:space="preserve"> návrat domů, ale Pavel musí zpět do zákopů. Uprostřed bitvy se setká s posledním žijícím kamarádem </w:t>
      </w:r>
      <w:proofErr w:type="spellStart"/>
      <w:r w:rsidRPr="00985583">
        <w:rPr>
          <w:rFonts w:ascii="Times New Roman" w:hAnsi="Times New Roman"/>
          <w:color w:val="000000"/>
          <w:highlight w:val="white"/>
          <w:lang w:eastAsia="cs-CZ"/>
        </w:rPr>
        <w:t>Katczinskym</w:t>
      </w:r>
      <w:proofErr w:type="spellEnd"/>
      <w:r w:rsidRPr="00985583">
        <w:rPr>
          <w:rFonts w:ascii="Times New Roman" w:hAnsi="Times New Roman"/>
          <w:color w:val="000000"/>
          <w:highlight w:val="white"/>
          <w:lang w:eastAsia="cs-CZ"/>
        </w:rPr>
        <w:t xml:space="preserve"> (čtyřicetiletý Polák, který ho doprovází téměř celou knihu). Toho ale postřelí a Pavel ho s nadějí nese přes celé bojiště k polní nemocnici. </w:t>
      </w:r>
      <w:proofErr w:type="spellStart"/>
      <w:r w:rsidRPr="00985583">
        <w:rPr>
          <w:rFonts w:ascii="Times New Roman" w:hAnsi="Times New Roman"/>
          <w:color w:val="000000"/>
          <w:highlight w:val="white"/>
          <w:lang w:eastAsia="cs-CZ"/>
        </w:rPr>
        <w:t>Katczinsky</w:t>
      </w:r>
      <w:proofErr w:type="spellEnd"/>
      <w:r w:rsidRPr="00985583">
        <w:rPr>
          <w:rFonts w:ascii="Times New Roman" w:hAnsi="Times New Roman"/>
          <w:color w:val="000000"/>
          <w:highlight w:val="white"/>
          <w:lang w:eastAsia="cs-CZ"/>
        </w:rPr>
        <w:t xml:space="preserve"> nakonec umírá, protože dostal střepinou do hlavy. Pavla smrt </w:t>
      </w:r>
      <w:proofErr w:type="spellStart"/>
      <w:r w:rsidRPr="00985583">
        <w:rPr>
          <w:rFonts w:ascii="Times New Roman" w:hAnsi="Times New Roman"/>
          <w:color w:val="000000"/>
          <w:highlight w:val="white"/>
          <w:lang w:eastAsia="cs-CZ"/>
        </w:rPr>
        <w:t>Katczinského</w:t>
      </w:r>
      <w:proofErr w:type="spellEnd"/>
      <w:r w:rsidRPr="00985583">
        <w:rPr>
          <w:rFonts w:ascii="Times New Roman" w:hAnsi="Times New Roman"/>
          <w:color w:val="000000"/>
          <w:highlight w:val="white"/>
          <w:lang w:eastAsia="cs-CZ"/>
        </w:rPr>
        <w:t xml:space="preserve"> velice zasáhne. Na podzim roku 1918 dostává 14 dní volna, během nichž přemýšlí o válce a o návratu do normálního života. Kniha končí Pavlovou smrtí na frontě, právě v den, který byl tak tichý, že vrchní velitelství napsalo do zprávy: Na západní frontě klid...</w:t>
      </w:r>
      <w:r w:rsidRPr="00985583">
        <w:rPr>
          <w:rFonts w:ascii="Times New Roman" w:hAnsi="Times New Roman"/>
          <w:color w:val="000000"/>
          <w:highlight w:val="white"/>
          <w:lang w:eastAsia="cs-CZ"/>
        </w:rPr>
        <w:br/>
      </w:r>
      <w:r w:rsidRPr="00985583">
        <w:rPr>
          <w:rFonts w:ascii="Times New Roman" w:hAnsi="Times New Roman"/>
          <w:color w:val="000000"/>
          <w:highlight w:val="white"/>
          <w:lang w:eastAsia="cs-CZ"/>
        </w:rPr>
        <w:br/>
      </w:r>
      <w:r w:rsidRPr="00985583">
        <w:rPr>
          <w:rFonts w:ascii="Times New Roman" w:hAnsi="Times New Roman"/>
          <w:b/>
          <w:bCs/>
          <w:color w:val="000000"/>
          <w:highlight w:val="white"/>
          <w:lang w:eastAsia="cs-CZ"/>
        </w:rPr>
        <w:t>Postavy</w:t>
      </w:r>
      <w:r w:rsidRPr="00985583">
        <w:rPr>
          <w:rFonts w:ascii="Times New Roman" w:hAnsi="Times New Roman"/>
          <w:color w:val="000000"/>
          <w:highlight w:val="white"/>
          <w:lang w:eastAsia="cs-CZ"/>
        </w:rPr>
        <w:t xml:space="preserve">: </w:t>
      </w:r>
      <w:r w:rsidRPr="00985583">
        <w:rPr>
          <w:rFonts w:ascii="Times New Roman" w:hAnsi="Times New Roman"/>
          <w:b/>
          <w:bCs/>
          <w:color w:val="000000"/>
          <w:highlight w:val="white"/>
          <w:lang w:eastAsia="cs-CZ"/>
        </w:rPr>
        <w:t xml:space="preserve">Pavel </w:t>
      </w:r>
      <w:proofErr w:type="spellStart"/>
      <w:r w:rsidRPr="00985583">
        <w:rPr>
          <w:rFonts w:ascii="Times New Roman" w:hAnsi="Times New Roman"/>
          <w:b/>
          <w:bCs/>
          <w:color w:val="000000"/>
          <w:highlight w:val="white"/>
          <w:lang w:eastAsia="cs-CZ"/>
        </w:rPr>
        <w:t>Bäumer</w:t>
      </w:r>
      <w:proofErr w:type="spellEnd"/>
      <w:r w:rsidRPr="00985583">
        <w:rPr>
          <w:rFonts w:ascii="Times New Roman" w:hAnsi="Times New Roman"/>
          <w:color w:val="000000"/>
          <w:highlight w:val="white"/>
          <w:lang w:eastAsia="cs-CZ"/>
        </w:rPr>
        <w:t> - vypravěč a hlavní postava, pochází z velmi chudé rodiny, bývalý středoškolský student na gymnáziu, z počátku se na frontu těší…</w:t>
      </w:r>
      <w:r w:rsidRPr="00985583">
        <w:rPr>
          <w:rFonts w:ascii="Times New Roman" w:hAnsi="Times New Roman"/>
          <w:color w:val="000000"/>
          <w:highlight w:val="white"/>
          <w:lang w:eastAsia="cs-CZ"/>
        </w:rPr>
        <w:br/>
      </w:r>
      <w:r w:rsidRPr="00985583">
        <w:rPr>
          <w:rFonts w:ascii="Times New Roman" w:hAnsi="Times New Roman"/>
          <w:b/>
          <w:bCs/>
          <w:color w:val="000000"/>
          <w:highlight w:val="white"/>
          <w:lang w:eastAsia="cs-CZ"/>
        </w:rPr>
        <w:t xml:space="preserve">Albert </w:t>
      </w:r>
      <w:proofErr w:type="spellStart"/>
      <w:r w:rsidRPr="00985583">
        <w:rPr>
          <w:rFonts w:ascii="Times New Roman" w:hAnsi="Times New Roman"/>
          <w:b/>
          <w:bCs/>
          <w:color w:val="000000"/>
          <w:highlight w:val="white"/>
          <w:lang w:eastAsia="cs-CZ"/>
        </w:rPr>
        <w:t>Kropp</w:t>
      </w:r>
      <w:proofErr w:type="spellEnd"/>
      <w:r w:rsidRPr="00985583">
        <w:rPr>
          <w:rFonts w:ascii="Times New Roman" w:hAnsi="Times New Roman"/>
          <w:b/>
          <w:bCs/>
          <w:color w:val="000000"/>
          <w:highlight w:val="white"/>
          <w:lang w:eastAsia="cs-CZ"/>
        </w:rPr>
        <w:t xml:space="preserve">, František </w:t>
      </w:r>
      <w:proofErr w:type="spellStart"/>
      <w:r w:rsidRPr="00985583">
        <w:rPr>
          <w:rFonts w:ascii="Times New Roman" w:hAnsi="Times New Roman"/>
          <w:b/>
          <w:bCs/>
          <w:color w:val="000000"/>
          <w:highlight w:val="white"/>
          <w:lang w:eastAsia="cs-CZ"/>
        </w:rPr>
        <w:t>Kemmerich</w:t>
      </w:r>
      <w:proofErr w:type="spellEnd"/>
      <w:r w:rsidRPr="00985583">
        <w:rPr>
          <w:rFonts w:ascii="Times New Roman" w:hAnsi="Times New Roman"/>
          <w:b/>
          <w:bCs/>
          <w:color w:val="000000"/>
          <w:highlight w:val="white"/>
          <w:lang w:eastAsia="cs-CZ"/>
        </w:rPr>
        <w:t>, </w:t>
      </w:r>
      <w:proofErr w:type="spellStart"/>
      <w:r w:rsidRPr="00985583">
        <w:rPr>
          <w:rFonts w:ascii="Times New Roman" w:hAnsi="Times New Roman"/>
          <w:b/>
          <w:bCs/>
          <w:color w:val="000000"/>
          <w:highlight w:val="white"/>
          <w:lang w:eastAsia="cs-CZ"/>
        </w:rPr>
        <w:t>Leer</w:t>
      </w:r>
      <w:proofErr w:type="spellEnd"/>
      <w:r w:rsidRPr="00985583">
        <w:rPr>
          <w:rFonts w:ascii="Times New Roman" w:hAnsi="Times New Roman"/>
          <w:b/>
          <w:bCs/>
          <w:color w:val="000000"/>
          <w:highlight w:val="white"/>
          <w:lang w:eastAsia="cs-CZ"/>
        </w:rPr>
        <w:t xml:space="preserve">, </w:t>
      </w:r>
      <w:proofErr w:type="spellStart"/>
      <w:r w:rsidRPr="00985583">
        <w:rPr>
          <w:rFonts w:ascii="Times New Roman" w:hAnsi="Times New Roman"/>
          <w:b/>
          <w:bCs/>
          <w:color w:val="000000"/>
          <w:highlight w:val="white"/>
          <w:lang w:eastAsia="cs-CZ"/>
        </w:rPr>
        <w:t>Müller</w:t>
      </w:r>
      <w:proofErr w:type="spellEnd"/>
      <w:r w:rsidRPr="00985583">
        <w:rPr>
          <w:rFonts w:ascii="Times New Roman" w:hAnsi="Times New Roman"/>
          <w:color w:val="000000"/>
          <w:highlight w:val="white"/>
          <w:lang w:eastAsia="cs-CZ"/>
        </w:rPr>
        <w:t xml:space="preserve"> - bývalí spolužáci Pavla, byli s ním na frontě</w:t>
      </w:r>
      <w:r w:rsidRPr="00985583">
        <w:rPr>
          <w:rFonts w:ascii="Times New Roman" w:hAnsi="Times New Roman"/>
          <w:color w:val="000000"/>
          <w:highlight w:val="white"/>
          <w:lang w:eastAsia="cs-CZ"/>
        </w:rPr>
        <w:br/>
      </w:r>
      <w:proofErr w:type="spellStart"/>
      <w:r w:rsidRPr="00985583">
        <w:rPr>
          <w:rFonts w:ascii="Times New Roman" w:hAnsi="Times New Roman"/>
          <w:b/>
          <w:bCs/>
          <w:color w:val="000000"/>
          <w:highlight w:val="white"/>
          <w:lang w:eastAsia="cs-CZ"/>
        </w:rPr>
        <w:t>Tjaden</w:t>
      </w:r>
      <w:proofErr w:type="spellEnd"/>
      <w:r w:rsidRPr="00985583">
        <w:rPr>
          <w:rFonts w:ascii="Times New Roman" w:hAnsi="Times New Roman"/>
          <w:color w:val="000000"/>
          <w:highlight w:val="white"/>
          <w:lang w:eastAsia="cs-CZ"/>
        </w:rPr>
        <w:t> - největší jedlík, je pro něj snadné unikat z problémů</w:t>
      </w:r>
      <w:r w:rsidRPr="00985583">
        <w:rPr>
          <w:rFonts w:ascii="Times New Roman" w:hAnsi="Times New Roman"/>
          <w:color w:val="000000"/>
          <w:highlight w:val="white"/>
          <w:lang w:eastAsia="cs-CZ"/>
        </w:rPr>
        <w:br/>
      </w:r>
      <w:r w:rsidRPr="00985583">
        <w:rPr>
          <w:rFonts w:ascii="Times New Roman" w:hAnsi="Times New Roman"/>
          <w:b/>
          <w:bCs/>
          <w:color w:val="000000"/>
          <w:highlight w:val="white"/>
          <w:lang w:eastAsia="cs-CZ"/>
        </w:rPr>
        <w:t xml:space="preserve">Stanislav </w:t>
      </w:r>
      <w:proofErr w:type="spellStart"/>
      <w:r w:rsidRPr="00985583">
        <w:rPr>
          <w:rFonts w:ascii="Times New Roman" w:hAnsi="Times New Roman"/>
          <w:b/>
          <w:bCs/>
          <w:color w:val="000000"/>
          <w:highlight w:val="white"/>
          <w:lang w:eastAsia="cs-CZ"/>
        </w:rPr>
        <w:t>Katczinsky</w:t>
      </w:r>
      <w:proofErr w:type="spellEnd"/>
      <w:r w:rsidRPr="00985583">
        <w:rPr>
          <w:rFonts w:ascii="Times New Roman" w:hAnsi="Times New Roman"/>
          <w:color w:val="000000"/>
          <w:highlight w:val="white"/>
          <w:lang w:eastAsia="cs-CZ"/>
        </w:rPr>
        <w:t> – nejstarší ze skupiny (opora), nepostradatelný, bývalý švec, vždy dokáže sehnat jídlo</w:t>
      </w:r>
      <w:r w:rsidRPr="00985583">
        <w:rPr>
          <w:rFonts w:ascii="Times New Roman" w:hAnsi="Times New Roman"/>
          <w:color w:val="000000"/>
          <w:highlight w:val="white"/>
          <w:lang w:eastAsia="cs-CZ"/>
        </w:rPr>
        <w:br/>
      </w:r>
      <w:proofErr w:type="spellStart"/>
      <w:r w:rsidRPr="00985583">
        <w:rPr>
          <w:rFonts w:ascii="Times New Roman" w:hAnsi="Times New Roman"/>
          <w:b/>
          <w:bCs/>
          <w:color w:val="000000"/>
          <w:highlight w:val="white"/>
          <w:lang w:eastAsia="cs-CZ"/>
        </w:rPr>
        <w:t>Himmelstoss</w:t>
      </w:r>
      <w:proofErr w:type="spellEnd"/>
      <w:r w:rsidRPr="00985583">
        <w:rPr>
          <w:rFonts w:ascii="Times New Roman" w:hAnsi="Times New Roman"/>
          <w:b/>
          <w:bCs/>
          <w:color w:val="000000"/>
          <w:highlight w:val="white"/>
          <w:lang w:eastAsia="cs-CZ"/>
        </w:rPr>
        <w:t> </w:t>
      </w:r>
      <w:r w:rsidRPr="00985583">
        <w:rPr>
          <w:rFonts w:ascii="Times New Roman" w:hAnsi="Times New Roman"/>
          <w:color w:val="000000"/>
          <w:highlight w:val="white"/>
          <w:lang w:eastAsia="cs-CZ"/>
        </w:rPr>
        <w:t xml:space="preserve">- desátník, v civilu listonoš, šikanuje, zbabělec, primitiv, vedl jejich výcvik </w:t>
      </w:r>
      <w:r w:rsidRPr="00985583">
        <w:rPr>
          <w:rFonts w:ascii="Times New Roman" w:hAnsi="Times New Roman"/>
          <w:color w:val="000000"/>
          <w:highlight w:val="white"/>
          <w:lang w:eastAsia="cs-CZ"/>
        </w:rPr>
        <w:br/>
      </w:r>
      <w:r w:rsidRPr="00985583">
        <w:rPr>
          <w:rFonts w:ascii="Times New Roman" w:hAnsi="Times New Roman"/>
          <w:b/>
          <w:bCs/>
          <w:color w:val="000000"/>
          <w:highlight w:val="white"/>
          <w:lang w:eastAsia="cs-CZ"/>
        </w:rPr>
        <w:t>Pavlova rodina</w:t>
      </w:r>
      <w:r w:rsidRPr="00985583">
        <w:rPr>
          <w:rFonts w:ascii="Times New Roman" w:hAnsi="Times New Roman"/>
          <w:color w:val="000000"/>
          <w:highlight w:val="white"/>
          <w:lang w:eastAsia="cs-CZ"/>
        </w:rPr>
        <w:t xml:space="preserve"> - matka, otec, starší sestra; profesor z gymnázia Kantorek</w:t>
      </w:r>
    </w:p>
    <w:p w:rsidR="009F578D" w:rsidRPr="00985583" w:rsidRDefault="009F578D" w:rsidP="009F578D">
      <w:pPr>
        <w:autoSpaceDE w:val="0"/>
        <w:autoSpaceDN w:val="0"/>
        <w:adjustRightInd w:val="0"/>
        <w:spacing w:after="0" w:line="240" w:lineRule="auto"/>
        <w:rPr>
          <w:rFonts w:cs="Calibri"/>
          <w:lang w:eastAsia="cs-CZ"/>
        </w:rPr>
      </w:pPr>
    </w:p>
    <w:p w:rsidR="0004530E" w:rsidRPr="00985583" w:rsidRDefault="009F578D" w:rsidP="001326A3">
      <w:pPr>
        <w:autoSpaceDE w:val="0"/>
        <w:autoSpaceDN w:val="0"/>
        <w:adjustRightInd w:val="0"/>
        <w:spacing w:after="0" w:line="240" w:lineRule="auto"/>
      </w:pPr>
      <w:r w:rsidRPr="00985583">
        <w:rPr>
          <w:rFonts w:ascii="Times New Roman" w:hAnsi="Times New Roman"/>
          <w:b/>
          <w:bCs/>
          <w:color w:val="000000"/>
          <w:highlight w:val="white"/>
          <w:lang w:eastAsia="cs-CZ"/>
        </w:rPr>
        <w:t xml:space="preserve">Autor: Erich Maria </w:t>
      </w:r>
      <w:proofErr w:type="spellStart"/>
      <w:r w:rsidRPr="00985583">
        <w:rPr>
          <w:rFonts w:ascii="Times New Roman" w:hAnsi="Times New Roman"/>
          <w:b/>
          <w:bCs/>
          <w:color w:val="000000"/>
          <w:highlight w:val="white"/>
          <w:lang w:eastAsia="cs-CZ"/>
        </w:rPr>
        <w:t>Remarque</w:t>
      </w:r>
      <w:proofErr w:type="spellEnd"/>
      <w:r w:rsidRPr="00985583">
        <w:rPr>
          <w:rFonts w:ascii="Times New Roman" w:hAnsi="Times New Roman"/>
          <w:color w:val="000000"/>
          <w:highlight w:val="white"/>
          <w:lang w:eastAsia="cs-CZ"/>
        </w:rPr>
        <w:br/>
        <w:t xml:space="preserve">– patřil ke generaci, která se ocitla v době dospívání v zákopech 1. sv. v. – ztracená generace </w:t>
      </w:r>
      <w:r w:rsidRPr="00985583">
        <w:rPr>
          <w:rFonts w:ascii="Times New Roman" w:hAnsi="Times New Roman"/>
          <w:color w:val="000000"/>
          <w:highlight w:val="white"/>
          <w:lang w:eastAsia="cs-CZ"/>
        </w:rPr>
        <w:br/>
        <w:t xml:space="preserve">Do literatury vstoupil románem Na západní frontě klid. </w:t>
      </w:r>
      <w:r w:rsidRPr="00985583">
        <w:rPr>
          <w:rFonts w:ascii="Times New Roman" w:hAnsi="Times New Roman"/>
          <w:color w:val="000000"/>
          <w:highlight w:val="white"/>
          <w:lang w:eastAsia="cs-CZ"/>
        </w:rPr>
        <w:br/>
        <w:t xml:space="preserve">I v dalších dílech upozorňuje na to, že zhoubnost války nespočívá jenom v zabíjení lidí, ale i v tom, že ti, co přežili, se vracejí fyzicky i psychicky narušení. Např. </w:t>
      </w:r>
      <w:r w:rsidRPr="00985583">
        <w:rPr>
          <w:rFonts w:ascii="Times New Roman" w:hAnsi="Times New Roman"/>
          <w:b/>
          <w:bCs/>
          <w:color w:val="000000"/>
          <w:highlight w:val="white"/>
          <w:lang w:eastAsia="cs-CZ"/>
        </w:rPr>
        <w:t>Cesta zpátky, Tři kamarádi, Černý obelisk, Jiskra života, Vítězný oblouk</w:t>
      </w:r>
      <w:r w:rsidRPr="00985583">
        <w:rPr>
          <w:rFonts w:ascii="Times New Roman" w:hAnsi="Times New Roman"/>
          <w:color w:val="000000"/>
          <w:highlight w:val="white"/>
          <w:lang w:eastAsia="cs-CZ"/>
        </w:rPr>
        <w:t>…</w:t>
      </w:r>
    </w:p>
    <w:p w:rsidR="00985583" w:rsidRPr="00985583" w:rsidRDefault="00985583">
      <w:pPr>
        <w:autoSpaceDE w:val="0"/>
        <w:autoSpaceDN w:val="0"/>
        <w:adjustRightInd w:val="0"/>
        <w:spacing w:after="0" w:line="240" w:lineRule="auto"/>
      </w:pPr>
    </w:p>
    <w:sectPr w:rsidR="00985583" w:rsidRPr="00985583" w:rsidSect="001326A3">
      <w:pgSz w:w="12240" w:h="15840"/>
      <w:pgMar w:top="993" w:right="1417" w:bottom="851"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9F578D"/>
    <w:rsid w:val="0004530E"/>
    <w:rsid w:val="001326A3"/>
    <w:rsid w:val="00381D8D"/>
    <w:rsid w:val="004C0C07"/>
    <w:rsid w:val="00985583"/>
    <w:rsid w:val="009F578D"/>
    <w:rsid w:val="00AA7A96"/>
    <w:rsid w:val="00B52B79"/>
    <w:rsid w:val="00E87929"/>
    <w:rsid w:val="00EB3CA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F578D"/>
    <w:rPr>
      <w:sz w:val="22"/>
      <w:szCs w:val="22"/>
      <w:lang w:eastAsia="en-US"/>
    </w:rPr>
  </w:style>
  <w:style w:type="paragraph" w:styleId="Nadpis1">
    <w:name w:val="heading 1"/>
    <w:basedOn w:val="Normln"/>
    <w:next w:val="Normln"/>
    <w:link w:val="Nadpis1Char"/>
    <w:uiPriority w:val="9"/>
    <w:qFormat/>
    <w:rsid w:val="00B52B79"/>
    <w:pPr>
      <w:keepNext/>
      <w:spacing w:before="12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B52B79"/>
    <w:pPr>
      <w:keepNext/>
      <w:spacing w:before="60" w:after="60"/>
      <w:outlineLvl w:val="1"/>
    </w:pPr>
    <w:rPr>
      <w:rFonts w:asciiTheme="majorHAnsi" w:eastAsiaTheme="majorEastAsia" w:hAnsiTheme="majorHAnsi" w:cstheme="majorBidi"/>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52B79"/>
    <w:rPr>
      <w:rFonts w:asciiTheme="majorHAnsi" w:eastAsiaTheme="majorEastAsia" w:hAnsiTheme="majorHAnsi" w:cstheme="majorBidi"/>
      <w:b/>
      <w:bCs/>
      <w:kern w:val="32"/>
      <w:sz w:val="32"/>
      <w:szCs w:val="32"/>
      <w:lang w:eastAsia="en-US"/>
    </w:rPr>
  </w:style>
  <w:style w:type="character" w:customStyle="1" w:styleId="Nadpis2Char">
    <w:name w:val="Nadpis 2 Char"/>
    <w:basedOn w:val="Standardnpsmoodstavce"/>
    <w:link w:val="Nadpis2"/>
    <w:uiPriority w:val="9"/>
    <w:rsid w:val="00B52B79"/>
    <w:rPr>
      <w:rFonts w:asciiTheme="majorHAnsi" w:eastAsiaTheme="majorEastAsia" w:hAnsiTheme="majorHAnsi" w:cstheme="majorBidi"/>
      <w:b/>
      <w:bCs/>
      <w:i/>
      <w:iCs/>
      <w:sz w:val="28"/>
      <w:szCs w:val="28"/>
      <w:lang w:eastAsia="en-US"/>
    </w:rPr>
  </w:style>
  <w:style w:type="paragraph" w:styleId="Titulek">
    <w:name w:val="caption"/>
    <w:basedOn w:val="Normln"/>
    <w:next w:val="Normln"/>
    <w:uiPriority w:val="35"/>
    <w:unhideWhenUsed/>
    <w:qFormat/>
    <w:rsid w:val="00B52B79"/>
    <w:pPr>
      <w:spacing w:line="240" w:lineRule="auto"/>
    </w:pPr>
    <w:rPr>
      <w:b/>
      <w:bCs/>
      <w:color w:val="4F81BD" w:themeColor="accent1"/>
      <w:sz w:val="18"/>
      <w:szCs w:val="18"/>
    </w:rPr>
  </w:style>
  <w:style w:type="paragraph" w:customStyle="1" w:styleId="Bntext">
    <w:name w:val="Běžný text"/>
    <w:basedOn w:val="Normln"/>
    <w:qFormat/>
    <w:rsid w:val="00B52B79"/>
    <w:pPr>
      <w:spacing w:after="0"/>
      <w:ind w:firstLine="680"/>
      <w:jc w:val="both"/>
    </w:pPr>
    <w:rPr>
      <w:rFonts w:ascii="Times New Roman" w:hAnsi="Times New Roman"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509</Words>
  <Characters>3008</Characters>
  <Application>Microsoft Office Word</Application>
  <DocSecurity>0</DocSecurity>
  <Lines>25</Lines>
  <Paragraphs>7</Paragraphs>
  <ScaleCrop>false</ScaleCrop>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MrWocas-PC</dc:creator>
  <cp:lastModifiedBy>MrWocas-PC</cp:lastModifiedBy>
  <cp:revision>3</cp:revision>
  <dcterms:created xsi:type="dcterms:W3CDTF">2015-05-09T12:02:00Z</dcterms:created>
  <dcterms:modified xsi:type="dcterms:W3CDTF">2015-05-09T12:07:00Z</dcterms:modified>
</cp:coreProperties>
</file>