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097" w:rsidRDefault="005E2097" w:rsidP="005E2097">
      <w:pPr>
        <w:pStyle w:val="Okruh"/>
      </w:pPr>
      <w:r>
        <w:t>O myších a lidech</w:t>
      </w:r>
    </w:p>
    <w:p w:rsidR="005E2097" w:rsidRDefault="005E2097" w:rsidP="005E2097">
      <w:pPr>
        <w:pStyle w:val="Nadpis1"/>
        <w:ind w:firstLine="0"/>
      </w:pPr>
      <w:r w:rsidRPr="00764D97">
        <w:t>Zasazení výňatku do kontextu díla</w:t>
      </w:r>
      <w:r>
        <w:t xml:space="preserve"> -&gt; obsah díla</w:t>
      </w:r>
    </w:p>
    <w:p w:rsidR="005E2097" w:rsidRDefault="005E2097" w:rsidP="005E2097">
      <w:pPr>
        <w:rPr>
          <w:lang w:val="en-US"/>
        </w:rPr>
      </w:pPr>
      <w:r>
        <w:t>Lennie a George jsou na cestě k ranči, kde maj</w:t>
      </w:r>
      <w:r>
        <w:rPr>
          <w:lang w:val="en-US"/>
        </w:rPr>
        <w:t xml:space="preserve">í příští měsíc pracovat, když je zastihne noc. Společně přenocují u potůčku ve vrbičkách. George, který se o Lennieho stará, protože ten </w:t>
      </w:r>
      <w:r>
        <w:t>moc chytrosti nepobral, mu přik</w:t>
      </w:r>
      <w:r>
        <w:rPr>
          <w:lang w:val="en-US"/>
        </w:rPr>
        <w:t xml:space="preserve">áže, že kdyby se něco stalo, má utéct a schovat se tady ve vrbičkách. Lennie celou cestu sbírá a hladí mrtvé myši, protože mají hebký kožíšek. Taky chce pořád vyprávět, jak si jednou s Georgem koupí malou chaloupku v horách, budou tam bydlet sami dva a nikdo jim nebude poroučet. Budou pěstovat vojtěšku, kterou bude Lennie krmit králíky. </w:t>
      </w:r>
      <w:r>
        <w:t>Ráno vyrazí na ranč. Mihne se kolem nich snacha majitele ranče, manželka jeho syna Curleyho, o kter</w:t>
      </w:r>
      <w:r>
        <w:rPr>
          <w:lang w:val="en-US"/>
        </w:rPr>
        <w:t xml:space="preserve">é všichni tvrdí, že je hodně do větru. George zakáže Lenniemu bavit se s ní, aby je nedostala do problémů. Odpoledne po práci dá kočí Smith Lennimu malé štěňátko od svojí fenky. Lennie se před starým pomocníkem Candym prořekne o jejich budoucím ranči, a Candy do toho chce jít s nimi. Curley si z Lennieho začne utahovat, a obviní ho z pokukování po jeho manželce. Lennie, aniž by chtěl, přeláme mu kosti v zápěstí. </w:t>
      </w:r>
    </w:p>
    <w:p w:rsidR="005E2097" w:rsidRDefault="005E2097" w:rsidP="005E2097">
      <w:pPr>
        <w:rPr>
          <w:lang w:val="en-US"/>
        </w:rPr>
      </w:pPr>
      <w:r>
        <w:t>Lennie se i přes Georgeův z</w:t>
      </w:r>
      <w:r>
        <w:rPr>
          <w:lang w:val="en-US"/>
        </w:rPr>
        <w:t xml:space="preserve">ákaz chodí dívat na své štěňátko. Jednou, když ho hladí, štěňátko ho kousne. Lennie mu to chce oplatit, bouchne ho, čímž ho zabije. Pokouší se ho někam uklidit, ale vtom do stáje vběhne Curleyho žena. Začne si s Lenniem povídat, a když zjistí, že ji Lennie nevnímá, přestane ho taky vnímat. Povídá o filmu, kde mohla </w:t>
      </w:r>
      <w:r>
        <w:t>hrát, ale nakonec si vzala Curleyho a její sny o filmu se rozplynuly. Chce, aby jí Lennie pohladil její měkk</w:t>
      </w:r>
      <w:r>
        <w:rPr>
          <w:lang w:val="en-US"/>
        </w:rPr>
        <w:t xml:space="preserve">é hebké vlasy, jenže Lennie je hladí moc hrubě. Ona začne křičet, Lennie se lekne, chytí ji rukou přes pusu a neopatrným, ale nechtěným pohybem jí zlomí vaz. Dojde mu, že udělal něco špatně, přemýšlí, co teď a vzpomene si na domluvu s Georgem, že v případě problémů má utéci do vrbiček. </w:t>
      </w:r>
    </w:p>
    <w:p w:rsidR="005E2097" w:rsidRDefault="005E2097" w:rsidP="005E2097">
      <w:pPr>
        <w:rPr>
          <w:lang w:val="en-US"/>
        </w:rPr>
      </w:pPr>
      <w:r>
        <w:t>Ostatní muži na statku k večeru zjist</w:t>
      </w:r>
      <w:r>
        <w:rPr>
          <w:lang w:val="en-US"/>
        </w:rPr>
        <w:t>í, že tu není Curleyho žena. Najdou ji mrtvou ve stáji a zjistí, že chybí i Lennie. Dojde jim, co udělal, vezmou si pistole a jdou ho hledat. George jde najisto do vrbiček. Lennie tam na něj čeká, a když zjistí, že se George nezlobí, chce, aby mu vyprávěl o jejich chaloupce. George mu vypráví, Lennie se kouká přes potůček do dálky. Když to George dopovídá, Lennieho zastřelí, čímž ho zachrání od lynčování.</w:t>
      </w:r>
    </w:p>
    <w:p w:rsidR="005E2097" w:rsidRPr="00D71175" w:rsidRDefault="005E2097" w:rsidP="005E2097"/>
    <w:p w:rsidR="005E2097" w:rsidRDefault="005E2097" w:rsidP="005E2097">
      <w:pPr>
        <w:pStyle w:val="Nadpis1"/>
        <w:ind w:firstLine="0"/>
      </w:pPr>
      <w:r w:rsidRPr="00F94201">
        <w:t>Téma a motiv díla</w:t>
      </w:r>
    </w:p>
    <w:p w:rsidR="005E2097" w:rsidRPr="005E2097" w:rsidRDefault="005E2097" w:rsidP="005E2097">
      <w:r>
        <w:tab/>
        <w:t>Autor se zde snaží zachytit důležitost onoho přátelství a důležitost lásky. Ukazuje, jak se může lidský sen v mžiku rozpadnout</w:t>
      </w:r>
      <w:r w:rsidR="00FD25F6">
        <w:t>. Poukazuje i na rasismus v tehdejší době, na odměřené vztahy bílých k černochům. V této novele velmi dobře zachytil Ameriku třicátých let.</w:t>
      </w:r>
    </w:p>
    <w:p w:rsidR="005E2097" w:rsidRPr="00F94201" w:rsidRDefault="005E2097" w:rsidP="005E2097">
      <w:pPr>
        <w:pStyle w:val="Nadpis1"/>
        <w:ind w:firstLine="0"/>
      </w:pPr>
      <w:r w:rsidRPr="00F94201">
        <w:t>Časoprostor</w:t>
      </w:r>
    </w:p>
    <w:p w:rsidR="005E2097" w:rsidRDefault="00491C8A" w:rsidP="005E2097">
      <w:r>
        <w:tab/>
        <w:t>Kalifornie, farma v salinaském údolí. 30. léta 20. století</w:t>
      </w:r>
    </w:p>
    <w:p w:rsidR="005E2097" w:rsidRPr="00F94201" w:rsidRDefault="005E2097" w:rsidP="005E2097">
      <w:pPr>
        <w:pStyle w:val="Nadpis1"/>
        <w:ind w:firstLine="0"/>
      </w:pPr>
      <w:r w:rsidRPr="00F94201">
        <w:t>Kompoziční výstavba</w:t>
      </w:r>
    </w:p>
    <w:p w:rsidR="005E2097" w:rsidRPr="00F94201" w:rsidRDefault="005E2097" w:rsidP="005E2097">
      <w:r w:rsidRPr="00F94201">
        <w:t xml:space="preserve">Chronologická </w:t>
      </w:r>
      <w:r>
        <w:t xml:space="preserve"> - </w:t>
      </w:r>
      <w:r w:rsidRPr="00F94201">
        <w:rPr>
          <w:shd w:val="clear" w:color="auto" w:fill="FFFFFF"/>
        </w:rPr>
        <w:t>děj ubíhá přirozenou časovou posloupností</w:t>
      </w:r>
    </w:p>
    <w:p w:rsidR="005E2097" w:rsidRPr="00F94201" w:rsidRDefault="005E2097" w:rsidP="005E2097">
      <w:pPr>
        <w:pStyle w:val="Nadpis1"/>
        <w:ind w:firstLine="0"/>
      </w:pPr>
      <w:r w:rsidRPr="00F94201">
        <w:lastRenderedPageBreak/>
        <w:t>Literární druh</w:t>
      </w:r>
    </w:p>
    <w:p w:rsidR="005E2097" w:rsidRPr="00F94201" w:rsidRDefault="005E2097" w:rsidP="005E2097">
      <w:r w:rsidRPr="00F94201">
        <w:t>Epika</w:t>
      </w:r>
      <w:r>
        <w:t xml:space="preserve"> – děj, příběh</w:t>
      </w:r>
    </w:p>
    <w:p w:rsidR="005E2097" w:rsidRPr="00F94201" w:rsidRDefault="005E2097" w:rsidP="005E2097">
      <w:pPr>
        <w:pStyle w:val="Nadpis1"/>
        <w:ind w:firstLine="0"/>
      </w:pPr>
      <w:r w:rsidRPr="00F94201">
        <w:t>Literární žánr</w:t>
      </w:r>
    </w:p>
    <w:p w:rsidR="005E2097" w:rsidRPr="00D71175" w:rsidRDefault="00537591" w:rsidP="005E2097">
      <w:r>
        <w:tab/>
      </w:r>
      <w:r w:rsidRPr="00F94201">
        <w:t>Novela</w:t>
      </w:r>
      <w:r>
        <w:t xml:space="preserve"> – kratší nebo střední rozsah podobně jako povídka. Od povídky se liší tím, že se soustředí na jeden jednoduchý, ale poutavý a nápaditý příběh. Zakladatel novely je </w:t>
      </w:r>
      <w:r w:rsidRPr="005509A7">
        <w:rPr>
          <w:b/>
        </w:rPr>
        <w:t>Giovanni Boccacio</w:t>
      </w:r>
      <w:r>
        <w:t xml:space="preserve"> – Dekameron (soubor 100 novel)</w:t>
      </w:r>
    </w:p>
    <w:p w:rsidR="005E2097" w:rsidRPr="00F94201" w:rsidRDefault="005E2097" w:rsidP="005E2097">
      <w:r w:rsidRPr="00F94201">
        <w:rPr>
          <w:rStyle w:val="Nadpis1Char"/>
        </w:rPr>
        <w:t>Literární forma</w:t>
      </w:r>
    </w:p>
    <w:p w:rsidR="005E2097" w:rsidRDefault="005E2097" w:rsidP="005E2097">
      <w:r>
        <w:tab/>
      </w:r>
      <w:r w:rsidRPr="00F94201">
        <w:t>Próza</w:t>
      </w:r>
      <w:r>
        <w:t xml:space="preserve"> – text nepsaný ve verších, na rozdíl od poezie</w:t>
      </w:r>
    </w:p>
    <w:p w:rsidR="005E2097" w:rsidRPr="00F94201" w:rsidRDefault="005E2097" w:rsidP="005E2097">
      <w:pPr>
        <w:pStyle w:val="Nadpis1"/>
        <w:ind w:firstLine="0"/>
      </w:pPr>
      <w:r w:rsidRPr="00F94201">
        <w:t>Vypravěč/lyrický subjekt</w:t>
      </w:r>
    </w:p>
    <w:p w:rsidR="005E2097" w:rsidRPr="00F94201" w:rsidRDefault="005E2097" w:rsidP="005E2097">
      <w:r w:rsidRPr="00F94201">
        <w:t>er-forma</w:t>
      </w:r>
    </w:p>
    <w:p w:rsidR="005E2097" w:rsidRDefault="005E2097" w:rsidP="005E2097">
      <w:pPr>
        <w:pStyle w:val="Nadpis1"/>
        <w:ind w:firstLine="0"/>
      </w:pPr>
      <w:r>
        <w:t>Postavy</w:t>
      </w:r>
    </w:p>
    <w:p w:rsidR="005E2097" w:rsidRPr="00537591" w:rsidRDefault="00537591" w:rsidP="005E2097">
      <w:r>
        <w:rPr>
          <w:rStyle w:val="Nadpis3Char"/>
        </w:rPr>
        <w:t xml:space="preserve">George Milton </w:t>
      </w:r>
      <w:r w:rsidRPr="00537591">
        <w:t>- hodný, obětavý, toužící po spokojeném životě. Ikdyž se na Lenniho často zlobí a vyčítá mu, že se o něho musí starat, má ho ve skutečnosti velice rád.</w:t>
      </w:r>
    </w:p>
    <w:p w:rsidR="00537591" w:rsidRPr="00537591" w:rsidRDefault="00537591" w:rsidP="005E2097">
      <w:r>
        <w:rPr>
          <w:rStyle w:val="Nadpis3Char"/>
        </w:rPr>
        <w:t xml:space="preserve">Lennie Small </w:t>
      </w:r>
      <w:r w:rsidRPr="00537591">
        <w:t>- pusobí dobráckým dojmem, je velmi pracovitý, udělá co se mu řekne. Je bohužel velmi naivní a hloupý, chová se jako malé dítě a ze spousty věcí nemá rozum. Má svůj sen o šťastném životě, ale ten e bohužel nevyplní. Ačkoliv to asi není jeho záměr, chová se místy docela sobecky a také umí citově vydírat. To se ale asi dá přičíst jeho mentálnímu postižení.</w:t>
      </w:r>
    </w:p>
    <w:p w:rsidR="005E2097" w:rsidRPr="00537591" w:rsidRDefault="00537591" w:rsidP="005E2097">
      <w:r>
        <w:rPr>
          <w:rStyle w:val="Nadpis3Char"/>
        </w:rPr>
        <w:t xml:space="preserve">Curley </w:t>
      </w:r>
      <w:r w:rsidRPr="00537591">
        <w:t>- žárlivý, zakomplexovaný, agresivní mladý muž, snažící se vynutit si autoritu</w:t>
      </w:r>
    </w:p>
    <w:p w:rsidR="00537591" w:rsidRPr="00537591" w:rsidRDefault="00537591" w:rsidP="005E2097">
      <w:r>
        <w:rPr>
          <w:rStyle w:val="Nadpis3Char"/>
        </w:rPr>
        <w:t xml:space="preserve">Curleyho žena </w:t>
      </w:r>
      <w:r w:rsidRPr="00537591">
        <w:t>- krásná, vyzývavá, nepříliš inteligentní, pod slupkou svůdné ženy se však skrývá osamělá bytost, které chybí láska a která musí žít život, o jaký nestojí</w:t>
      </w:r>
    </w:p>
    <w:p w:rsidR="00537591" w:rsidRPr="00537591" w:rsidRDefault="00537591" w:rsidP="005E2097">
      <w:pPr>
        <w:rPr>
          <w:rFonts w:asciiTheme="majorHAnsi" w:eastAsiaTheme="majorEastAsia" w:hAnsiTheme="majorHAnsi" w:cstheme="majorBidi"/>
          <w:b/>
          <w:bCs/>
          <w:color w:val="00CC00"/>
        </w:rPr>
      </w:pPr>
      <w:r>
        <w:rPr>
          <w:rStyle w:val="Nadpis3Char"/>
        </w:rPr>
        <w:t xml:space="preserve">Crooks </w:t>
      </w:r>
      <w:r w:rsidRPr="00537591">
        <w:t>- černoch, který stojí až na úplném okraji společnosti, člověk přirozené itelignce</w:t>
      </w:r>
    </w:p>
    <w:p w:rsidR="005E2097" w:rsidRPr="00F94201" w:rsidRDefault="005E2097" w:rsidP="005E2097">
      <w:pPr>
        <w:pStyle w:val="Nadpis1"/>
        <w:ind w:firstLine="0"/>
      </w:pPr>
      <w:r w:rsidRPr="00F94201">
        <w:t>Vztahy mezi postavami:</w:t>
      </w:r>
    </w:p>
    <w:p w:rsidR="005E2097" w:rsidRPr="00F94201" w:rsidRDefault="005E2097" w:rsidP="005E2097">
      <w:r>
        <w:tab/>
      </w:r>
      <w:r w:rsidR="00537591">
        <w:t>George a Lennie vzájemně cestují a mají svůj společný sen o chaloupce v horách. Curley a jeho žena jsou sice manželé, ale žena není v manželství šťastná</w:t>
      </w:r>
    </w:p>
    <w:p w:rsidR="005E2097" w:rsidRPr="00F94201" w:rsidRDefault="005E2097" w:rsidP="005E2097">
      <w:pPr>
        <w:pStyle w:val="Nadpis1"/>
        <w:ind w:firstLine="0"/>
      </w:pPr>
      <w:r w:rsidRPr="00F94201">
        <w:t>Vyprávěcí způsob (jazyk)</w:t>
      </w:r>
    </w:p>
    <w:p w:rsidR="00291D0D" w:rsidRPr="00F94201" w:rsidRDefault="005E2097" w:rsidP="00291D0D">
      <w:r>
        <w:tab/>
      </w:r>
      <w:r w:rsidR="00291D0D">
        <w:t>Příběh je postavený na dialozích. Jazyk je jednoduchý, obecný a hovorový, slang. Kontrast mezi příjmení Lennieho - Small x jeho velké cíle</w:t>
      </w:r>
    </w:p>
    <w:p w:rsidR="005E2097" w:rsidRPr="00F94201" w:rsidRDefault="005E2097" w:rsidP="005E2097">
      <w:pPr>
        <w:pStyle w:val="Nadpis1"/>
        <w:ind w:firstLine="0"/>
      </w:pPr>
      <w:r w:rsidRPr="00F94201">
        <w:t>Typy promluv</w:t>
      </w:r>
    </w:p>
    <w:p w:rsidR="005E2097" w:rsidRPr="00F94201" w:rsidRDefault="005E2097" w:rsidP="005E2097">
      <w:r w:rsidRPr="00F94201">
        <w:t xml:space="preserve"> </w:t>
      </w:r>
      <w:r>
        <w:tab/>
      </w:r>
      <w:r w:rsidR="00951715">
        <w:t>dialogy</w:t>
      </w:r>
    </w:p>
    <w:p w:rsidR="005E2097" w:rsidRPr="00F94201" w:rsidRDefault="005E2097" w:rsidP="005E2097">
      <w:r w:rsidRPr="00F94201">
        <w:rPr>
          <w:rStyle w:val="Nadpis1Char"/>
        </w:rPr>
        <w:t>Veršová výstavba</w:t>
      </w:r>
    </w:p>
    <w:p w:rsidR="005E2097" w:rsidRPr="00F94201" w:rsidRDefault="005E2097" w:rsidP="005E2097">
      <w:r>
        <w:lastRenderedPageBreak/>
        <w:tab/>
      </w:r>
      <w:r w:rsidRPr="00F94201">
        <w:t>není</w:t>
      </w:r>
    </w:p>
    <w:p w:rsidR="005E2097" w:rsidRPr="00F94201" w:rsidRDefault="005E2097" w:rsidP="005E2097"/>
    <w:p w:rsidR="005E2097" w:rsidRDefault="005E2097" w:rsidP="005E2097">
      <w:pPr>
        <w:pStyle w:val="Nadpis1"/>
        <w:ind w:firstLine="0"/>
      </w:pPr>
      <w:r w:rsidRPr="00F94201">
        <w:t>Kontext autorovy tvorby:</w:t>
      </w:r>
    </w:p>
    <w:p w:rsidR="005E2097" w:rsidRDefault="004038F6" w:rsidP="004038F6">
      <w:pPr>
        <w:pStyle w:val="odrky"/>
      </w:pPr>
      <w:r>
        <w:t>americký spisovatel</w:t>
      </w:r>
    </w:p>
    <w:p w:rsidR="004038F6" w:rsidRDefault="004038F6" w:rsidP="004038F6">
      <w:pPr>
        <w:pStyle w:val="odrky"/>
      </w:pPr>
      <w:r>
        <w:t>zobrazuje dobu hospodářské krize</w:t>
      </w:r>
    </w:p>
    <w:p w:rsidR="004038F6" w:rsidRDefault="004038F6" w:rsidP="004038F6">
      <w:pPr>
        <w:pStyle w:val="odrky"/>
      </w:pPr>
      <w:r>
        <w:t>jeho knihy jsou jak tragické, tak humorné</w:t>
      </w:r>
    </w:p>
    <w:p w:rsidR="004038F6" w:rsidRDefault="004038F6" w:rsidP="004038F6">
      <w:pPr>
        <w:pStyle w:val="odrky"/>
      </w:pPr>
      <w:r>
        <w:t>ve svých dílech líčí život nižších vrstev</w:t>
      </w:r>
    </w:p>
    <w:p w:rsidR="004038F6" w:rsidRPr="00B647A7" w:rsidRDefault="004038F6" w:rsidP="004038F6">
      <w:pPr>
        <w:pStyle w:val="odrky"/>
      </w:pPr>
      <w:r>
        <w:t>Jeho novely jsou typické pro popis vztahu člověka k půdě, ukazuje negativní postoj člověka k moderní civilizaci, popisuje doby ekonomické krize a prostředí na okraji společnosti. Odsuzuje násilí a vykořisťování druhých.</w:t>
      </w:r>
    </w:p>
    <w:p w:rsidR="005E2097" w:rsidRPr="00F94201" w:rsidRDefault="005E2097" w:rsidP="005E2097">
      <w:pPr>
        <w:pStyle w:val="Nadpis1"/>
        <w:ind w:firstLine="0"/>
      </w:pPr>
      <w:r w:rsidRPr="00F94201">
        <w:t>Další autorova díla</w:t>
      </w:r>
    </w:p>
    <w:p w:rsidR="005E2097" w:rsidRPr="00F94201" w:rsidRDefault="005E2097" w:rsidP="004038F6">
      <w:r>
        <w:tab/>
      </w:r>
      <w:r w:rsidR="004038F6">
        <w:t>Nebeské pastviny, Kalich zlata, Toulavý autobus Údolí bez konce, Hrozny hněvu</w:t>
      </w:r>
    </w:p>
    <w:p w:rsidR="005E2097" w:rsidRPr="00F94201" w:rsidRDefault="005E2097" w:rsidP="005E2097">
      <w:pPr>
        <w:pStyle w:val="Nadpis1"/>
        <w:ind w:firstLine="0"/>
      </w:pPr>
      <w:r w:rsidRPr="00F94201">
        <w:t>Literární/Obecně kulturní kontext</w:t>
      </w:r>
    </w:p>
    <w:p w:rsidR="005E2097" w:rsidRDefault="005E2097" w:rsidP="005E2097">
      <w:r>
        <w:t xml:space="preserve">Představitel literárního </w:t>
      </w:r>
      <w:r w:rsidRPr="00B647A7">
        <w:rPr>
          <w:rStyle w:val="Nadpis3Char"/>
        </w:rPr>
        <w:t>realismu</w:t>
      </w:r>
      <w:r>
        <w:t xml:space="preserve"> (</w:t>
      </w:r>
      <w:r w:rsidRPr="00B647A7">
        <w:t>umělecký směr, který střídá </w:t>
      </w:r>
      <w:hyperlink r:id="rId5" w:tooltip="Romantismus" w:history="1">
        <w:r w:rsidRPr="00B647A7">
          <w:t>romantismus</w:t>
        </w:r>
      </w:hyperlink>
      <w:r>
        <w:t xml:space="preserve">. </w:t>
      </w:r>
      <w:r w:rsidRPr="00B647A7">
        <w:t>Byl odpovědí na tehdejší umění, které popisovalo život hlavně bohatých a spokojených lidí, nebo fiktivních či historických osob</w:t>
      </w:r>
      <w:r w:rsidR="004038F6">
        <w:t>)</w:t>
      </w:r>
    </w:p>
    <w:p w:rsidR="005E2097" w:rsidRDefault="005E2097" w:rsidP="005E2097">
      <w:pPr>
        <w:rPr>
          <w:rFonts w:eastAsia="Times New Roman" w:cs="Arial"/>
        </w:rPr>
      </w:pPr>
      <w:r>
        <w:rPr>
          <w:rStyle w:val="Nadpis1Char"/>
        </w:rPr>
        <w:t>D</w:t>
      </w:r>
      <w:r w:rsidRPr="001A48BD">
        <w:rPr>
          <w:rStyle w:val="Nadpis1Char"/>
        </w:rPr>
        <w:t>alší představitelé:</w:t>
      </w:r>
      <w:r w:rsidRPr="00F94201">
        <w:rPr>
          <w:rFonts w:eastAsia="Times New Roman" w:cs="Arial"/>
        </w:rPr>
        <w:t xml:space="preserve"> </w:t>
      </w:r>
    </w:p>
    <w:p w:rsidR="005E2097" w:rsidRDefault="004038F6" w:rsidP="005E2097">
      <w:pPr>
        <w:rPr>
          <w:rFonts w:eastAsia="Times New Roman"/>
        </w:rPr>
      </w:pPr>
      <w:r>
        <w:rPr>
          <w:rFonts w:eastAsia="Times New Roman"/>
        </w:rPr>
        <w:t>Ernest Hemingway (Sbohem armádo, Komu zvoní hrana)</w:t>
      </w:r>
    </w:p>
    <w:p w:rsidR="004038F6" w:rsidRDefault="004038F6" w:rsidP="005E2097">
      <w:pPr>
        <w:rPr>
          <w:rFonts w:eastAsia="Times New Roman"/>
        </w:rPr>
      </w:pPr>
      <w:r>
        <w:rPr>
          <w:rFonts w:eastAsia="Times New Roman"/>
        </w:rPr>
        <w:t>Romain Rolland - Petr a Lucie</w:t>
      </w:r>
    </w:p>
    <w:p w:rsidR="004038F6" w:rsidRPr="00F94201" w:rsidRDefault="004038F6" w:rsidP="005E2097">
      <w:r>
        <w:rPr>
          <w:rFonts w:eastAsia="Times New Roman"/>
        </w:rPr>
        <w:t>Erich Maria Remarque - Na západní frontě klid</w:t>
      </w:r>
    </w:p>
    <w:p w:rsidR="005E2097" w:rsidRPr="00D71175" w:rsidRDefault="005E2097" w:rsidP="005E2097"/>
    <w:p w:rsidR="00F2605B" w:rsidRDefault="00F2605B"/>
    <w:sectPr w:rsidR="00F2605B" w:rsidSect="00C26C4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85606"/>
    <w:multiLevelType w:val="hybridMultilevel"/>
    <w:tmpl w:val="DE26060A"/>
    <w:lvl w:ilvl="0" w:tplc="D7322602">
      <w:start w:val="1"/>
      <w:numFmt w:val="bullet"/>
      <w:pStyle w:val="odrky"/>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5E2097"/>
    <w:rsid w:val="00291D0D"/>
    <w:rsid w:val="004038F6"/>
    <w:rsid w:val="00491C8A"/>
    <w:rsid w:val="00537591"/>
    <w:rsid w:val="005E2097"/>
    <w:rsid w:val="00951715"/>
    <w:rsid w:val="009E79EC"/>
    <w:rsid w:val="00AF4C86"/>
    <w:rsid w:val="00F2605B"/>
    <w:rsid w:val="00FD25F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F4C86"/>
  </w:style>
  <w:style w:type="paragraph" w:styleId="Nadpis1">
    <w:name w:val="heading 1"/>
    <w:aliases w:val="Jednotlivé body"/>
    <w:basedOn w:val="Normln"/>
    <w:next w:val="Normln"/>
    <w:link w:val="Nadpis1Char"/>
    <w:uiPriority w:val="9"/>
    <w:qFormat/>
    <w:rsid w:val="005E2097"/>
    <w:pPr>
      <w:keepNext/>
      <w:keepLines/>
      <w:spacing w:before="120" w:after="120"/>
      <w:ind w:firstLine="567"/>
      <w:jc w:val="both"/>
      <w:outlineLvl w:val="0"/>
    </w:pPr>
    <w:rPr>
      <w:rFonts w:asciiTheme="majorHAnsi" w:eastAsiaTheme="majorEastAsia" w:hAnsiTheme="majorHAnsi" w:cstheme="majorBidi"/>
      <w:bCs/>
      <w:color w:val="E36C0A" w:themeColor="accent6" w:themeShade="BF"/>
      <w:sz w:val="30"/>
      <w:szCs w:val="28"/>
      <w:u w:val="single"/>
    </w:rPr>
  </w:style>
  <w:style w:type="paragraph" w:styleId="Nadpis3">
    <w:name w:val="heading 3"/>
    <w:basedOn w:val="Normln"/>
    <w:next w:val="Normln"/>
    <w:link w:val="Nadpis3Char"/>
    <w:uiPriority w:val="9"/>
    <w:unhideWhenUsed/>
    <w:qFormat/>
    <w:rsid w:val="005E2097"/>
    <w:pPr>
      <w:keepNext/>
      <w:keepLines/>
      <w:spacing w:after="0"/>
      <w:ind w:firstLine="567"/>
      <w:jc w:val="both"/>
      <w:outlineLvl w:val="2"/>
    </w:pPr>
    <w:rPr>
      <w:rFonts w:asciiTheme="majorHAnsi" w:eastAsiaTheme="majorEastAsia" w:hAnsiTheme="majorHAnsi" w:cstheme="majorBidi"/>
      <w:b/>
      <w:bCs/>
      <w:color w:val="00CC0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Jednotlivé body Char"/>
    <w:basedOn w:val="Standardnpsmoodstavce"/>
    <w:link w:val="Nadpis1"/>
    <w:uiPriority w:val="9"/>
    <w:rsid w:val="005E2097"/>
    <w:rPr>
      <w:rFonts w:asciiTheme="majorHAnsi" w:eastAsiaTheme="majorEastAsia" w:hAnsiTheme="majorHAnsi" w:cstheme="majorBidi"/>
      <w:bCs/>
      <w:color w:val="E36C0A" w:themeColor="accent6" w:themeShade="BF"/>
      <w:sz w:val="30"/>
      <w:szCs w:val="28"/>
      <w:u w:val="single"/>
    </w:rPr>
  </w:style>
  <w:style w:type="character" w:customStyle="1" w:styleId="Nadpis3Char">
    <w:name w:val="Nadpis 3 Char"/>
    <w:basedOn w:val="Standardnpsmoodstavce"/>
    <w:link w:val="Nadpis3"/>
    <w:uiPriority w:val="9"/>
    <w:rsid w:val="005E2097"/>
    <w:rPr>
      <w:rFonts w:asciiTheme="majorHAnsi" w:eastAsiaTheme="majorEastAsia" w:hAnsiTheme="majorHAnsi" w:cstheme="majorBidi"/>
      <w:b/>
      <w:bCs/>
      <w:color w:val="00CC00"/>
    </w:rPr>
  </w:style>
  <w:style w:type="paragraph" w:customStyle="1" w:styleId="Okruh">
    <w:name w:val="Okruh"/>
    <w:next w:val="Normln"/>
    <w:qFormat/>
    <w:rsid w:val="005E2097"/>
    <w:pPr>
      <w:ind w:left="567"/>
      <w:jc w:val="center"/>
    </w:pPr>
    <w:rPr>
      <w:b/>
      <w:color w:val="4F81BD" w:themeColor="accent1"/>
      <w:sz w:val="36"/>
      <w:u w:val="single"/>
    </w:rPr>
  </w:style>
  <w:style w:type="paragraph" w:customStyle="1" w:styleId="odrky">
    <w:name w:val="odrářky"/>
    <w:basedOn w:val="Normln"/>
    <w:qFormat/>
    <w:rsid w:val="005E2097"/>
    <w:pPr>
      <w:numPr>
        <w:numId w:val="1"/>
      </w:numPr>
      <w:spacing w:after="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wikipedia.org/wiki/Romantismus" TargetMode="Externa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776</Words>
  <Characters>4579</Characters>
  <Application>Microsoft Office Word</Application>
  <DocSecurity>0</DocSecurity>
  <Lines>38</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dc:creator>
  <cp:keywords/>
  <dc:description/>
  <cp:lastModifiedBy>Pavlos</cp:lastModifiedBy>
  <cp:revision>7</cp:revision>
  <dcterms:created xsi:type="dcterms:W3CDTF">2016-04-04T15:17:00Z</dcterms:created>
  <dcterms:modified xsi:type="dcterms:W3CDTF">2016-04-04T18:37:00Z</dcterms:modified>
</cp:coreProperties>
</file>