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26F" w:rsidRPr="006B026F" w:rsidRDefault="006B026F" w:rsidP="006B026F">
      <w:pPr>
        <w:spacing w:after="0"/>
        <w:jc w:val="center"/>
        <w:rPr>
          <w:b/>
          <w:sz w:val="20"/>
          <w:szCs w:val="20"/>
          <w:u w:val="single"/>
        </w:rPr>
      </w:pPr>
      <w:r w:rsidRPr="006B026F">
        <w:rPr>
          <w:b/>
          <w:sz w:val="20"/>
          <w:szCs w:val="20"/>
          <w:u w:val="single"/>
        </w:rPr>
        <w:t>Staré řecké báje a pověsti</w:t>
      </w:r>
    </w:p>
    <w:p w:rsidR="006B026F" w:rsidRPr="006B026F" w:rsidRDefault="006B026F" w:rsidP="006B026F">
      <w:pPr>
        <w:spacing w:after="0"/>
        <w:rPr>
          <w:sz w:val="20"/>
          <w:szCs w:val="20"/>
        </w:rPr>
      </w:pPr>
      <w:r w:rsidRPr="006B026F">
        <w:rPr>
          <w:b/>
          <w:sz w:val="20"/>
          <w:szCs w:val="20"/>
          <w:u w:val="single"/>
        </w:rPr>
        <w:t xml:space="preserve">Autor: </w:t>
      </w:r>
      <w:r w:rsidRPr="006B026F">
        <w:rPr>
          <w:sz w:val="20"/>
          <w:szCs w:val="20"/>
        </w:rPr>
        <w:t xml:space="preserve">Eduard </w:t>
      </w:r>
      <w:proofErr w:type="spellStart"/>
      <w:r w:rsidRPr="006B026F">
        <w:rPr>
          <w:sz w:val="20"/>
          <w:szCs w:val="20"/>
        </w:rPr>
        <w:t>Petiška</w:t>
      </w:r>
      <w:proofErr w:type="spellEnd"/>
    </w:p>
    <w:p w:rsidR="006B026F" w:rsidRPr="006B026F" w:rsidRDefault="006B026F" w:rsidP="006B026F">
      <w:pPr>
        <w:spacing w:after="0"/>
        <w:rPr>
          <w:sz w:val="20"/>
          <w:szCs w:val="20"/>
        </w:rPr>
      </w:pPr>
      <w:r w:rsidRPr="006B026F">
        <w:rPr>
          <w:b/>
          <w:sz w:val="20"/>
          <w:szCs w:val="20"/>
          <w:u w:val="single"/>
        </w:rPr>
        <w:t xml:space="preserve">Literární druh: </w:t>
      </w:r>
      <w:r w:rsidRPr="006B026F">
        <w:rPr>
          <w:sz w:val="20"/>
          <w:szCs w:val="20"/>
        </w:rPr>
        <w:t>Epika</w:t>
      </w:r>
    </w:p>
    <w:p w:rsidR="006B026F" w:rsidRPr="006B026F" w:rsidRDefault="006B026F" w:rsidP="006B026F">
      <w:pPr>
        <w:spacing w:after="0"/>
        <w:rPr>
          <w:sz w:val="20"/>
          <w:szCs w:val="20"/>
        </w:rPr>
      </w:pPr>
      <w:r w:rsidRPr="006B026F">
        <w:rPr>
          <w:b/>
          <w:sz w:val="20"/>
          <w:szCs w:val="20"/>
          <w:u w:val="single"/>
        </w:rPr>
        <w:t xml:space="preserve">Literární žánr: </w:t>
      </w:r>
      <w:r w:rsidRPr="006B026F">
        <w:rPr>
          <w:sz w:val="20"/>
          <w:szCs w:val="20"/>
        </w:rPr>
        <w:t>Báje, pověst</w:t>
      </w:r>
    </w:p>
    <w:p w:rsidR="006B026F" w:rsidRPr="006B026F" w:rsidRDefault="006B026F" w:rsidP="006B026F">
      <w:pPr>
        <w:spacing w:after="0"/>
        <w:rPr>
          <w:sz w:val="20"/>
          <w:szCs w:val="20"/>
        </w:rPr>
      </w:pPr>
      <w:r w:rsidRPr="006B026F">
        <w:rPr>
          <w:b/>
          <w:sz w:val="20"/>
          <w:szCs w:val="20"/>
          <w:u w:val="single"/>
        </w:rPr>
        <w:t xml:space="preserve">Období: </w:t>
      </w:r>
      <w:r w:rsidRPr="006B026F">
        <w:rPr>
          <w:sz w:val="20"/>
          <w:szCs w:val="20"/>
        </w:rPr>
        <w:t>1924-1987</w:t>
      </w:r>
    </w:p>
    <w:p w:rsidR="006B026F" w:rsidRPr="006B026F" w:rsidRDefault="006B026F" w:rsidP="006B026F">
      <w:pPr>
        <w:spacing w:after="0"/>
        <w:rPr>
          <w:sz w:val="20"/>
          <w:szCs w:val="20"/>
        </w:rPr>
      </w:pPr>
    </w:p>
    <w:p w:rsidR="006B026F" w:rsidRPr="006B026F" w:rsidRDefault="006B026F" w:rsidP="006B026F">
      <w:pPr>
        <w:spacing w:after="0"/>
        <w:rPr>
          <w:b/>
          <w:color w:val="FF0000"/>
          <w:sz w:val="20"/>
          <w:szCs w:val="20"/>
          <w:u w:val="single"/>
        </w:rPr>
      </w:pPr>
      <w:r w:rsidRPr="006B026F">
        <w:rPr>
          <w:b/>
          <w:color w:val="FF0000"/>
          <w:sz w:val="20"/>
          <w:szCs w:val="20"/>
          <w:u w:val="single"/>
        </w:rPr>
        <w:t>Prométheus</w:t>
      </w:r>
    </w:p>
    <w:p w:rsidR="006B026F" w:rsidRPr="006B026F" w:rsidRDefault="006B026F" w:rsidP="006B026F">
      <w:pPr>
        <w:spacing w:after="0"/>
        <w:rPr>
          <w:sz w:val="20"/>
          <w:szCs w:val="20"/>
        </w:rPr>
      </w:pPr>
    </w:p>
    <w:p w:rsidR="006B026F" w:rsidRPr="006B026F" w:rsidRDefault="006B026F" w:rsidP="006B026F">
      <w:pPr>
        <w:spacing w:after="0"/>
        <w:rPr>
          <w:sz w:val="20"/>
          <w:szCs w:val="20"/>
        </w:rPr>
      </w:pPr>
      <w:r w:rsidRPr="006B026F">
        <w:rPr>
          <w:sz w:val="20"/>
          <w:szCs w:val="20"/>
        </w:rPr>
        <w:t>Prométheus, byl potomkem božského rodu Titánů, z hlíny vytvořil první sochu člověka. Ostatní bohové mu vdechli život a nehybné nohy člověka začaly chodit, a člověk počal myslet, ale Zeus nebyl spokojen s tím, že Prométheus nenaučil lidi ctít bohy. Vzal jim proto oheň, ale Prométheus jim ho vrátil zpátky. To Dia rozzuřilo, a tak Zeus vytvořil krásnou Pandoru a poslal ji i se schránkou nemocí k bratru  Prométhea na zem. Z otevřené schránky vylétla bída a nemoci. Zeus dal přikovat Prométhea ke skalám Kavkazu. Po stovkách let syn Dia Prométhea osvobodil, a aby nezrušil rozkaz od Dia, dal Prométheovi železný prsten s kamenem Kavkazské skály. Na památku, co Prométheus udělal, nosí lidé dodnes prsteny s kamínkem.</w:t>
      </w:r>
    </w:p>
    <w:p w:rsidR="006B026F" w:rsidRPr="006B026F" w:rsidRDefault="006B026F" w:rsidP="006B026F">
      <w:pPr>
        <w:spacing w:after="0"/>
        <w:rPr>
          <w:sz w:val="20"/>
          <w:szCs w:val="20"/>
        </w:rPr>
      </w:pPr>
    </w:p>
    <w:p w:rsidR="006B026F" w:rsidRPr="006B026F" w:rsidRDefault="006B026F" w:rsidP="006B026F">
      <w:pPr>
        <w:spacing w:after="0"/>
        <w:rPr>
          <w:b/>
          <w:color w:val="FF0000"/>
          <w:sz w:val="20"/>
          <w:szCs w:val="20"/>
          <w:u w:val="single"/>
        </w:rPr>
      </w:pPr>
      <w:r w:rsidRPr="006B026F">
        <w:rPr>
          <w:b/>
          <w:color w:val="FF0000"/>
          <w:sz w:val="20"/>
          <w:szCs w:val="20"/>
          <w:u w:val="single"/>
        </w:rPr>
        <w:t>Midas</w:t>
      </w:r>
    </w:p>
    <w:p w:rsidR="006B026F" w:rsidRPr="006B026F" w:rsidRDefault="006B026F" w:rsidP="006B026F">
      <w:pPr>
        <w:spacing w:after="0"/>
        <w:rPr>
          <w:b/>
          <w:color w:val="FF0000"/>
          <w:sz w:val="20"/>
          <w:szCs w:val="20"/>
          <w:u w:val="single"/>
        </w:rPr>
      </w:pPr>
    </w:p>
    <w:p w:rsidR="006B026F" w:rsidRPr="006B026F" w:rsidRDefault="006B026F" w:rsidP="006B026F">
      <w:pPr>
        <w:spacing w:after="0"/>
        <w:rPr>
          <w:rFonts w:cs="Tahoma"/>
          <w:sz w:val="20"/>
          <w:szCs w:val="20"/>
          <w:shd w:val="clear" w:color="auto" w:fill="FFFFFF"/>
        </w:rPr>
      </w:pPr>
      <w:r w:rsidRPr="006B026F">
        <w:rPr>
          <w:rFonts w:cs="Tahoma"/>
          <w:sz w:val="20"/>
          <w:szCs w:val="20"/>
          <w:shd w:val="clear" w:color="auto" w:fill="FFFFFF"/>
        </w:rPr>
        <w:t xml:space="preserve">Král  Midas našel pěstouna boha Dionýsa, </w:t>
      </w:r>
      <w:proofErr w:type="spellStart"/>
      <w:r w:rsidRPr="006B026F">
        <w:rPr>
          <w:rFonts w:cs="Tahoma"/>
          <w:sz w:val="20"/>
          <w:szCs w:val="20"/>
          <w:shd w:val="clear" w:color="auto" w:fill="FFFFFF"/>
        </w:rPr>
        <w:t>Siléna</w:t>
      </w:r>
      <w:proofErr w:type="spellEnd"/>
      <w:r w:rsidRPr="006B026F">
        <w:rPr>
          <w:rFonts w:cs="Tahoma"/>
          <w:sz w:val="20"/>
          <w:szCs w:val="20"/>
          <w:shd w:val="clear" w:color="auto" w:fill="FFFFFF"/>
        </w:rPr>
        <w:t xml:space="preserve">. </w:t>
      </w:r>
      <w:proofErr w:type="spellStart"/>
      <w:r w:rsidRPr="006B026F">
        <w:rPr>
          <w:rFonts w:cs="Tahoma"/>
          <w:sz w:val="20"/>
          <w:szCs w:val="20"/>
          <w:shd w:val="clear" w:color="auto" w:fill="FFFFFF"/>
        </w:rPr>
        <w:t>Siléna</w:t>
      </w:r>
      <w:proofErr w:type="spellEnd"/>
      <w:r w:rsidRPr="006B026F">
        <w:rPr>
          <w:rFonts w:cs="Tahoma"/>
          <w:sz w:val="20"/>
          <w:szCs w:val="20"/>
          <w:shd w:val="clear" w:color="auto" w:fill="FFFFFF"/>
        </w:rPr>
        <w:t xml:space="preserve"> ho za Dionýsem odvede a</w:t>
      </w:r>
      <w:r w:rsidRPr="006B026F">
        <w:rPr>
          <w:rStyle w:val="apple-converted-space"/>
          <w:rFonts w:cs="Tahoma"/>
          <w:sz w:val="20"/>
          <w:szCs w:val="20"/>
          <w:shd w:val="clear" w:color="auto" w:fill="FFFFFF"/>
        </w:rPr>
        <w:t> </w:t>
      </w:r>
      <w:hyperlink r:id="rId4" w:history="1">
        <w:r w:rsidRPr="006B026F">
          <w:rPr>
            <w:rStyle w:val="Hypertextovodkaz"/>
            <w:rFonts w:cs="Tahoma"/>
            <w:sz w:val="20"/>
            <w:szCs w:val="20"/>
          </w:rPr>
          <w:t>může</w:t>
        </w:r>
      </w:hyperlink>
      <w:r w:rsidRPr="006B026F">
        <w:rPr>
          <w:rStyle w:val="apple-converted-space"/>
          <w:rFonts w:cs="Tahoma"/>
          <w:sz w:val="20"/>
          <w:szCs w:val="20"/>
          <w:shd w:val="clear" w:color="auto" w:fill="FFFFFF"/>
        </w:rPr>
        <w:t> </w:t>
      </w:r>
      <w:r w:rsidRPr="006B026F">
        <w:rPr>
          <w:rFonts w:cs="Tahoma"/>
          <w:sz w:val="20"/>
          <w:szCs w:val="20"/>
          <w:shd w:val="clear" w:color="auto" w:fill="FFFFFF"/>
        </w:rPr>
        <w:t>si za to něco přát. Král si přeje, aby vše, čeho se dotkne, bylo zlaté. Midas se však kvůli splnění tohoto přání nemůže najíst ani napít. Vyhledá proto Dionýsa, který ho utrpení zase zbaví.</w:t>
      </w:r>
      <w:r w:rsidRPr="006B026F">
        <w:rPr>
          <w:rFonts w:cs="Tahoma"/>
          <w:sz w:val="20"/>
          <w:szCs w:val="20"/>
        </w:rPr>
        <w:t xml:space="preserve"> </w:t>
      </w:r>
      <w:r w:rsidRPr="006B026F">
        <w:rPr>
          <w:rFonts w:cs="Tahoma"/>
          <w:sz w:val="20"/>
          <w:szCs w:val="20"/>
          <w:shd w:val="clear" w:color="auto" w:fill="FFFFFF"/>
        </w:rPr>
        <w:t>Midas si užívá zpěvu boha Pana, ale</w:t>
      </w:r>
      <w:r w:rsidRPr="006B026F">
        <w:rPr>
          <w:rStyle w:val="apple-converted-space"/>
          <w:rFonts w:cs="Tahoma"/>
          <w:sz w:val="20"/>
          <w:szCs w:val="20"/>
          <w:shd w:val="clear" w:color="auto" w:fill="FFFFFF"/>
        </w:rPr>
        <w:t> </w:t>
      </w:r>
      <w:hyperlink r:id="rId5" w:history="1">
        <w:r w:rsidRPr="006B026F">
          <w:rPr>
            <w:rStyle w:val="Hypertextovodkaz"/>
            <w:rFonts w:cs="Tahoma"/>
            <w:sz w:val="20"/>
            <w:szCs w:val="20"/>
          </w:rPr>
          <w:t>stále</w:t>
        </w:r>
      </w:hyperlink>
      <w:r w:rsidRPr="006B026F">
        <w:rPr>
          <w:rStyle w:val="apple-converted-space"/>
          <w:rFonts w:cs="Tahoma"/>
          <w:sz w:val="20"/>
          <w:szCs w:val="20"/>
          <w:shd w:val="clear" w:color="auto" w:fill="FFFFFF"/>
        </w:rPr>
        <w:t> </w:t>
      </w:r>
      <w:r w:rsidRPr="006B026F">
        <w:rPr>
          <w:rFonts w:cs="Tahoma"/>
          <w:sz w:val="20"/>
          <w:szCs w:val="20"/>
          <w:shd w:val="clear" w:color="auto" w:fill="FFFFFF"/>
        </w:rPr>
        <w:t xml:space="preserve">tvrdí, že je nejchytřejší. Pan a Apollón se přou, kdo hraje lépe. Bůh </w:t>
      </w:r>
      <w:proofErr w:type="spellStart"/>
      <w:r w:rsidRPr="006B026F">
        <w:rPr>
          <w:rFonts w:cs="Tahoma"/>
          <w:sz w:val="20"/>
          <w:szCs w:val="20"/>
          <w:shd w:val="clear" w:color="auto" w:fill="FFFFFF"/>
        </w:rPr>
        <w:t>Tmólos</w:t>
      </w:r>
      <w:proofErr w:type="spellEnd"/>
      <w:r w:rsidRPr="006B026F">
        <w:rPr>
          <w:rFonts w:cs="Tahoma"/>
          <w:sz w:val="20"/>
          <w:szCs w:val="20"/>
          <w:shd w:val="clear" w:color="auto" w:fill="FFFFFF"/>
        </w:rPr>
        <w:t xml:space="preserve"> rozhodl, že lépe hraje Apollón. To se Midasovi schovanému v křoví nelíbí. Za odlišný názor proměňuje bůh Apollón uši krále Midase v oslí.</w:t>
      </w:r>
      <w:r w:rsidRPr="006B026F">
        <w:rPr>
          <w:rFonts w:cs="Tahoma"/>
          <w:sz w:val="20"/>
          <w:szCs w:val="20"/>
        </w:rPr>
        <w:t xml:space="preserve"> </w:t>
      </w:r>
      <w:r w:rsidRPr="006B026F">
        <w:rPr>
          <w:rFonts w:cs="Tahoma"/>
          <w:sz w:val="20"/>
          <w:szCs w:val="20"/>
          <w:shd w:val="clear" w:color="auto" w:fill="FFFFFF"/>
        </w:rPr>
        <w:t xml:space="preserve">Midas se </w:t>
      </w:r>
      <w:proofErr w:type="spellStart"/>
      <w:r w:rsidRPr="006B026F">
        <w:rPr>
          <w:rFonts w:cs="Tahoma"/>
          <w:sz w:val="20"/>
          <w:szCs w:val="20"/>
          <w:shd w:val="clear" w:color="auto" w:fill="FFFFFF"/>
        </w:rPr>
        <w:t>se</w:t>
      </w:r>
      <w:proofErr w:type="spellEnd"/>
      <w:r w:rsidRPr="006B026F">
        <w:rPr>
          <w:rFonts w:cs="Tahoma"/>
          <w:sz w:val="20"/>
          <w:szCs w:val="20"/>
          <w:shd w:val="clear" w:color="auto" w:fill="FFFFFF"/>
        </w:rPr>
        <w:t xml:space="preserve"> svým neštěstím svěří služebníkovi, jenž mu stříhá vlasy. Služebník se s tajemstvím potřebuje někomu svěřit, a tak v</w:t>
      </w:r>
      <w:r w:rsidRPr="006B026F">
        <w:rPr>
          <w:rStyle w:val="apple-converted-space"/>
          <w:rFonts w:cs="Tahoma"/>
          <w:sz w:val="20"/>
          <w:szCs w:val="20"/>
          <w:shd w:val="clear" w:color="auto" w:fill="FFFFFF"/>
        </w:rPr>
        <w:t> </w:t>
      </w:r>
      <w:hyperlink r:id="rId6" w:history="1">
        <w:r w:rsidRPr="006B026F">
          <w:rPr>
            <w:rStyle w:val="Hypertextovodkaz"/>
            <w:rFonts w:cs="Tahoma"/>
            <w:sz w:val="20"/>
            <w:szCs w:val="20"/>
          </w:rPr>
          <w:t>zemi</w:t>
        </w:r>
      </w:hyperlink>
      <w:r w:rsidRPr="006B026F">
        <w:rPr>
          <w:rStyle w:val="apple-converted-space"/>
          <w:rFonts w:cs="Tahoma"/>
          <w:sz w:val="20"/>
          <w:szCs w:val="20"/>
          <w:shd w:val="clear" w:color="auto" w:fill="FFFFFF"/>
        </w:rPr>
        <w:t> </w:t>
      </w:r>
      <w:r w:rsidRPr="006B026F">
        <w:rPr>
          <w:rFonts w:cs="Tahoma"/>
          <w:sz w:val="20"/>
          <w:szCs w:val="20"/>
          <w:shd w:val="clear" w:color="auto" w:fill="FFFFFF"/>
        </w:rPr>
        <w:t>vyhloubí důlek, do něhož poví tajemství. Na</w:t>
      </w:r>
      <w:r w:rsidRPr="006B026F">
        <w:rPr>
          <w:rStyle w:val="apple-converted-space"/>
          <w:rFonts w:cs="Tahoma"/>
          <w:sz w:val="20"/>
          <w:szCs w:val="20"/>
          <w:shd w:val="clear" w:color="auto" w:fill="FFFFFF"/>
        </w:rPr>
        <w:t> </w:t>
      </w:r>
      <w:hyperlink r:id="rId7" w:history="1">
        <w:r w:rsidRPr="006B026F">
          <w:rPr>
            <w:rStyle w:val="Hypertextovodkaz"/>
            <w:rFonts w:cs="Tahoma"/>
            <w:sz w:val="20"/>
            <w:szCs w:val="20"/>
          </w:rPr>
          <w:t>místě</w:t>
        </w:r>
      </w:hyperlink>
      <w:r w:rsidRPr="006B026F">
        <w:rPr>
          <w:rStyle w:val="apple-converted-space"/>
          <w:rFonts w:cs="Tahoma"/>
          <w:sz w:val="20"/>
          <w:szCs w:val="20"/>
          <w:shd w:val="clear" w:color="auto" w:fill="FFFFFF"/>
        </w:rPr>
        <w:t> </w:t>
      </w:r>
      <w:r w:rsidRPr="006B026F">
        <w:rPr>
          <w:rFonts w:cs="Tahoma"/>
          <w:sz w:val="20"/>
          <w:szCs w:val="20"/>
          <w:shd w:val="clear" w:color="auto" w:fill="FFFFFF"/>
        </w:rPr>
        <w:t>vyrůstá rákos, který šeptá: "Král Midas má oslí uši." Tak se o králově tajemství dověděli všichni.</w:t>
      </w:r>
    </w:p>
    <w:p w:rsidR="006B026F" w:rsidRPr="006B026F" w:rsidRDefault="006B026F" w:rsidP="006B026F">
      <w:pPr>
        <w:spacing w:after="0"/>
        <w:rPr>
          <w:rFonts w:cs="Tahoma"/>
          <w:b/>
          <w:color w:val="FF0000"/>
          <w:sz w:val="20"/>
          <w:szCs w:val="20"/>
          <w:u w:val="single"/>
        </w:rPr>
      </w:pPr>
    </w:p>
    <w:p w:rsidR="006B026F" w:rsidRPr="006B026F" w:rsidRDefault="006B026F" w:rsidP="006B026F">
      <w:pPr>
        <w:spacing w:after="0"/>
        <w:rPr>
          <w:rFonts w:cs="Tahoma"/>
          <w:b/>
          <w:color w:val="FF0000"/>
          <w:sz w:val="20"/>
          <w:szCs w:val="20"/>
          <w:u w:val="single"/>
        </w:rPr>
      </w:pPr>
      <w:proofErr w:type="spellStart"/>
      <w:r w:rsidRPr="006B026F">
        <w:rPr>
          <w:rFonts w:cs="Tahoma"/>
          <w:b/>
          <w:color w:val="FF0000"/>
          <w:sz w:val="20"/>
          <w:szCs w:val="20"/>
          <w:u w:val="single"/>
        </w:rPr>
        <w:t>Daidalos</w:t>
      </w:r>
      <w:proofErr w:type="spellEnd"/>
      <w:r w:rsidRPr="006B026F">
        <w:rPr>
          <w:rFonts w:cs="Tahoma"/>
          <w:b/>
          <w:color w:val="FF0000"/>
          <w:sz w:val="20"/>
          <w:szCs w:val="20"/>
          <w:u w:val="single"/>
        </w:rPr>
        <w:t xml:space="preserve"> a Ikaros</w:t>
      </w:r>
    </w:p>
    <w:p w:rsidR="006B026F" w:rsidRPr="006B026F" w:rsidRDefault="006B026F" w:rsidP="006B026F">
      <w:pPr>
        <w:spacing w:after="0"/>
        <w:rPr>
          <w:rFonts w:cs="Tahoma"/>
          <w:b/>
          <w:color w:val="FF0000"/>
          <w:sz w:val="20"/>
          <w:szCs w:val="20"/>
          <w:u w:val="single"/>
        </w:rPr>
      </w:pPr>
    </w:p>
    <w:p w:rsidR="006B026F" w:rsidRPr="006B026F" w:rsidRDefault="006B026F" w:rsidP="006B026F">
      <w:pPr>
        <w:spacing w:after="0"/>
        <w:rPr>
          <w:rFonts w:cs="Tahoma"/>
          <w:sz w:val="20"/>
          <w:szCs w:val="20"/>
        </w:rPr>
      </w:pPr>
      <w:proofErr w:type="spellStart"/>
      <w:r w:rsidRPr="006B026F">
        <w:rPr>
          <w:rFonts w:cs="Tahoma"/>
          <w:sz w:val="20"/>
          <w:szCs w:val="20"/>
        </w:rPr>
        <w:t>Daidalos</w:t>
      </w:r>
      <w:proofErr w:type="spellEnd"/>
      <w:r w:rsidRPr="006B026F">
        <w:rPr>
          <w:rFonts w:cs="Tahoma"/>
          <w:sz w:val="20"/>
          <w:szCs w:val="20"/>
        </w:rPr>
        <w:t xml:space="preserve"> byl nejváženější umělec v Řecku v Athénách. Měl spoustu učedníku, jeho nejchytřejším učedníkem byl </w:t>
      </w:r>
      <w:proofErr w:type="spellStart"/>
      <w:r w:rsidRPr="006B026F">
        <w:rPr>
          <w:rFonts w:cs="Tahoma"/>
          <w:sz w:val="20"/>
          <w:szCs w:val="20"/>
        </w:rPr>
        <w:t>Talós</w:t>
      </w:r>
      <w:proofErr w:type="spellEnd"/>
      <w:r w:rsidRPr="006B026F">
        <w:rPr>
          <w:rFonts w:cs="Tahoma"/>
          <w:sz w:val="20"/>
          <w:szCs w:val="20"/>
        </w:rPr>
        <w:t xml:space="preserve">, jeho synovec.  Jednoho dne slyšel </w:t>
      </w:r>
      <w:proofErr w:type="spellStart"/>
      <w:r w:rsidRPr="006B026F">
        <w:rPr>
          <w:rFonts w:cs="Tahoma"/>
          <w:sz w:val="20"/>
          <w:szCs w:val="20"/>
        </w:rPr>
        <w:t>Daidalos</w:t>
      </w:r>
      <w:proofErr w:type="spellEnd"/>
      <w:r w:rsidRPr="006B026F">
        <w:rPr>
          <w:rFonts w:cs="Tahoma"/>
          <w:sz w:val="20"/>
          <w:szCs w:val="20"/>
        </w:rPr>
        <w:t>, jak si dva dělníci povídají, že až</w:t>
      </w:r>
    </w:p>
    <w:p w:rsidR="006B026F" w:rsidRPr="006B026F" w:rsidRDefault="006B026F" w:rsidP="006B026F">
      <w:pPr>
        <w:spacing w:after="0"/>
        <w:rPr>
          <w:color w:val="000000"/>
          <w:sz w:val="20"/>
          <w:szCs w:val="20"/>
          <w:shd w:val="clear" w:color="auto" w:fill="FFFFFF"/>
        </w:rPr>
      </w:pPr>
      <w:proofErr w:type="spellStart"/>
      <w:r w:rsidRPr="006B026F">
        <w:rPr>
          <w:rFonts w:cs="Tahoma"/>
          <w:sz w:val="20"/>
          <w:szCs w:val="20"/>
        </w:rPr>
        <w:t>Talós</w:t>
      </w:r>
      <w:proofErr w:type="spellEnd"/>
      <w:r w:rsidRPr="006B026F">
        <w:rPr>
          <w:rFonts w:cs="Tahoma"/>
          <w:sz w:val="20"/>
          <w:szCs w:val="20"/>
        </w:rPr>
        <w:t xml:space="preserve"> vyroste, bude větší umělec, než </w:t>
      </w:r>
      <w:proofErr w:type="spellStart"/>
      <w:r w:rsidRPr="006B026F">
        <w:rPr>
          <w:rFonts w:cs="Tahoma"/>
          <w:sz w:val="20"/>
          <w:szCs w:val="20"/>
        </w:rPr>
        <w:t>Daidalos</w:t>
      </w:r>
      <w:proofErr w:type="spellEnd"/>
      <w:r w:rsidRPr="006B026F">
        <w:rPr>
          <w:color w:val="000000"/>
          <w:sz w:val="20"/>
          <w:szCs w:val="20"/>
          <w:shd w:val="clear" w:color="auto" w:fill="FFFFFF"/>
        </w:rPr>
        <w:t xml:space="preserve">. Potom </w:t>
      </w:r>
      <w:proofErr w:type="spellStart"/>
      <w:r w:rsidRPr="006B026F">
        <w:rPr>
          <w:color w:val="000000"/>
          <w:sz w:val="20"/>
          <w:szCs w:val="20"/>
          <w:shd w:val="clear" w:color="auto" w:fill="FFFFFF"/>
        </w:rPr>
        <w:t>Daidalos</w:t>
      </w:r>
      <w:proofErr w:type="spellEnd"/>
      <w:r w:rsidRPr="006B026F">
        <w:rPr>
          <w:color w:val="000000"/>
          <w:sz w:val="20"/>
          <w:szCs w:val="20"/>
          <w:shd w:val="clear" w:color="auto" w:fill="FFFFFF"/>
        </w:rPr>
        <w:t xml:space="preserve"> shodil </w:t>
      </w:r>
      <w:proofErr w:type="spellStart"/>
      <w:r w:rsidRPr="006B026F">
        <w:rPr>
          <w:color w:val="000000"/>
          <w:sz w:val="20"/>
          <w:szCs w:val="20"/>
          <w:shd w:val="clear" w:color="auto" w:fill="FFFFFF"/>
        </w:rPr>
        <w:t>Talóse</w:t>
      </w:r>
      <w:proofErr w:type="spellEnd"/>
      <w:r w:rsidRPr="006B026F">
        <w:rPr>
          <w:color w:val="000000"/>
          <w:sz w:val="20"/>
          <w:szCs w:val="20"/>
          <w:shd w:val="clear" w:color="auto" w:fill="FFFFFF"/>
        </w:rPr>
        <w:t xml:space="preserve"> z hradeb, ale Athéna</w:t>
      </w:r>
    </w:p>
    <w:p w:rsidR="006B026F" w:rsidRPr="006B026F" w:rsidRDefault="006B026F" w:rsidP="006B026F">
      <w:pPr>
        <w:spacing w:after="0"/>
        <w:rPr>
          <w:color w:val="000000"/>
          <w:sz w:val="20"/>
          <w:szCs w:val="20"/>
          <w:shd w:val="clear" w:color="auto" w:fill="FFFFFF"/>
        </w:rPr>
      </w:pPr>
      <w:r w:rsidRPr="006B026F">
        <w:rPr>
          <w:color w:val="000000"/>
          <w:sz w:val="20"/>
          <w:szCs w:val="20"/>
          <w:shd w:val="clear" w:color="auto" w:fill="FFFFFF"/>
        </w:rPr>
        <w:t xml:space="preserve">mu dala křídla, aby zabránila jeho pádu. </w:t>
      </w:r>
      <w:proofErr w:type="spellStart"/>
      <w:r w:rsidRPr="006B026F">
        <w:rPr>
          <w:color w:val="000000"/>
          <w:sz w:val="20"/>
          <w:szCs w:val="20"/>
          <w:shd w:val="clear" w:color="auto" w:fill="FFFFFF"/>
        </w:rPr>
        <w:t>Daidalos</w:t>
      </w:r>
      <w:proofErr w:type="spellEnd"/>
      <w:r w:rsidRPr="006B026F">
        <w:rPr>
          <w:color w:val="000000"/>
          <w:sz w:val="20"/>
          <w:szCs w:val="20"/>
          <w:shd w:val="clear" w:color="auto" w:fill="FFFFFF"/>
        </w:rPr>
        <w:t xml:space="preserve"> s jeho synem </w:t>
      </w:r>
      <w:proofErr w:type="spellStart"/>
      <w:r w:rsidRPr="006B026F">
        <w:rPr>
          <w:color w:val="000000"/>
          <w:sz w:val="20"/>
          <w:szCs w:val="20"/>
          <w:shd w:val="clear" w:color="auto" w:fill="FFFFFF"/>
        </w:rPr>
        <w:t>Ikarosem</w:t>
      </w:r>
      <w:proofErr w:type="spellEnd"/>
      <w:r w:rsidRPr="006B026F">
        <w:rPr>
          <w:color w:val="000000"/>
          <w:sz w:val="20"/>
          <w:szCs w:val="20"/>
          <w:shd w:val="clear" w:color="auto" w:fill="FFFFFF"/>
        </w:rPr>
        <w:t xml:space="preserve"> potom odjeli na Krétu, kde vybudovali několik staveb. </w:t>
      </w:r>
      <w:proofErr w:type="spellStart"/>
      <w:r w:rsidRPr="006B026F">
        <w:rPr>
          <w:color w:val="000000"/>
          <w:sz w:val="20"/>
          <w:szCs w:val="20"/>
          <w:shd w:val="clear" w:color="auto" w:fill="FFFFFF"/>
        </w:rPr>
        <w:t>Daidalos</w:t>
      </w:r>
      <w:proofErr w:type="spellEnd"/>
      <w:r w:rsidRPr="006B026F">
        <w:rPr>
          <w:color w:val="000000"/>
          <w:sz w:val="20"/>
          <w:szCs w:val="20"/>
          <w:shd w:val="clear" w:color="auto" w:fill="FFFFFF"/>
        </w:rPr>
        <w:t xml:space="preserve"> také vyrobil dva páry křídel, jenže když potom letěli, Ikaros letěl moc vysoko, a slunce roztavilo jeho vosk na křídlech a on spadl do moře. </w:t>
      </w:r>
      <w:proofErr w:type="spellStart"/>
      <w:r w:rsidRPr="006B026F">
        <w:rPr>
          <w:color w:val="000000"/>
          <w:sz w:val="20"/>
          <w:szCs w:val="20"/>
          <w:shd w:val="clear" w:color="auto" w:fill="FFFFFF"/>
        </w:rPr>
        <w:t>Daidalos</w:t>
      </w:r>
      <w:proofErr w:type="spellEnd"/>
      <w:r w:rsidRPr="006B026F">
        <w:rPr>
          <w:color w:val="000000"/>
          <w:sz w:val="20"/>
          <w:szCs w:val="20"/>
          <w:shd w:val="clear" w:color="auto" w:fill="FFFFFF"/>
        </w:rPr>
        <w:t xml:space="preserve"> ho nikdy nenašel, po zbytek života žil ve smutku a utrpení.</w:t>
      </w:r>
    </w:p>
    <w:p w:rsidR="006B026F" w:rsidRPr="006B026F" w:rsidRDefault="006B026F" w:rsidP="006B026F">
      <w:pPr>
        <w:spacing w:after="0"/>
        <w:rPr>
          <w:sz w:val="20"/>
          <w:szCs w:val="20"/>
          <w:shd w:val="clear" w:color="auto" w:fill="FFFFFF"/>
        </w:rPr>
      </w:pPr>
      <w:r w:rsidRPr="006B026F">
        <w:rPr>
          <w:sz w:val="20"/>
          <w:szCs w:val="20"/>
          <w:shd w:val="clear" w:color="auto" w:fill="FFFFFF"/>
        </w:rPr>
        <w:t>den, to se jim splnilo. Když umírali, proměnili se ve stromy a při každém zafoukání větru se navzájem dotýkali listy.</w:t>
      </w:r>
    </w:p>
    <w:p w:rsidR="006B026F" w:rsidRPr="006B026F" w:rsidRDefault="006B026F" w:rsidP="006B026F">
      <w:pPr>
        <w:spacing w:after="0"/>
        <w:rPr>
          <w:sz w:val="20"/>
          <w:szCs w:val="20"/>
          <w:shd w:val="clear" w:color="auto" w:fill="FFFFFF"/>
        </w:rPr>
      </w:pPr>
    </w:p>
    <w:p w:rsidR="006B026F" w:rsidRPr="006B026F" w:rsidRDefault="006B026F" w:rsidP="006B026F">
      <w:pPr>
        <w:spacing w:after="0"/>
        <w:rPr>
          <w:b/>
          <w:color w:val="FF0000"/>
          <w:sz w:val="20"/>
          <w:szCs w:val="20"/>
          <w:u w:val="single"/>
          <w:shd w:val="clear" w:color="auto" w:fill="FFFFFF"/>
        </w:rPr>
      </w:pPr>
      <w:proofErr w:type="spellStart"/>
      <w:r w:rsidRPr="006B026F">
        <w:rPr>
          <w:b/>
          <w:color w:val="FF0000"/>
          <w:sz w:val="20"/>
          <w:szCs w:val="20"/>
          <w:u w:val="single"/>
          <w:shd w:val="clear" w:color="auto" w:fill="FFFFFF"/>
        </w:rPr>
        <w:t>Trójská</w:t>
      </w:r>
      <w:proofErr w:type="spellEnd"/>
      <w:r w:rsidRPr="006B026F">
        <w:rPr>
          <w:b/>
          <w:color w:val="FF0000"/>
          <w:sz w:val="20"/>
          <w:szCs w:val="20"/>
          <w:u w:val="single"/>
          <w:shd w:val="clear" w:color="auto" w:fill="FFFFFF"/>
        </w:rPr>
        <w:t xml:space="preserve"> válka</w:t>
      </w:r>
    </w:p>
    <w:p w:rsidR="006B026F" w:rsidRPr="006B026F" w:rsidRDefault="006B026F" w:rsidP="006B026F">
      <w:pPr>
        <w:spacing w:after="0"/>
        <w:rPr>
          <w:b/>
          <w:color w:val="FF0000"/>
          <w:sz w:val="20"/>
          <w:szCs w:val="20"/>
          <w:u w:val="single"/>
          <w:shd w:val="clear" w:color="auto" w:fill="FFFFFF"/>
        </w:rPr>
      </w:pPr>
    </w:p>
    <w:p w:rsidR="006B026F" w:rsidRPr="006B026F" w:rsidRDefault="006B026F" w:rsidP="006B026F">
      <w:pPr>
        <w:spacing w:after="0"/>
        <w:rPr>
          <w:sz w:val="20"/>
          <w:szCs w:val="20"/>
          <w:shd w:val="clear" w:color="auto" w:fill="FFFFFF"/>
        </w:rPr>
      </w:pPr>
      <w:r w:rsidRPr="006B026F">
        <w:rPr>
          <w:sz w:val="20"/>
          <w:szCs w:val="20"/>
          <w:shd w:val="clear" w:color="auto" w:fill="FFFFFF"/>
        </w:rPr>
        <w:t>Paris měl za úkol, přinést Tróji zkázu, proto ho poslal král pryč do lesů. V lese potkal medvědici, která ho poté vychovával. Později potkal pastýře který ho také vychovával. Z Parida se stávala silnější a silnější muž. Jednoho dne ho navštívily tři bohyně, a řekli mu, že ať dá jablko té nejkrásnější. Dal jej Afroditě - (později bohyni lásky). Ta mu za to slíbila nejkrásnější ženu na světě manželku řeckého krále - Helenu. Paris ji teda unesl do Tróji. Po této události vypukla desetiletá válka před Trójou. Nakonec  Řekové vyhráli válku - lstí se Trojským koněm.  Ale moc to vítězství neslavili, protože věděli, že padlo mnoho udatných hrdinů.</w:t>
      </w:r>
    </w:p>
    <w:p w:rsidR="006B026F" w:rsidRPr="006B026F" w:rsidRDefault="006B026F" w:rsidP="006B026F">
      <w:pPr>
        <w:spacing w:after="0"/>
        <w:rPr>
          <w:sz w:val="20"/>
          <w:szCs w:val="20"/>
          <w:shd w:val="clear" w:color="auto" w:fill="FFFFFF"/>
        </w:rPr>
      </w:pPr>
    </w:p>
    <w:p w:rsidR="006B026F" w:rsidRPr="006B026F" w:rsidRDefault="006B026F" w:rsidP="006B026F">
      <w:pPr>
        <w:spacing w:after="0"/>
        <w:rPr>
          <w:sz w:val="20"/>
          <w:szCs w:val="20"/>
          <w:shd w:val="clear" w:color="auto" w:fill="FFFFFF"/>
        </w:rPr>
      </w:pPr>
    </w:p>
    <w:p w:rsidR="006B026F" w:rsidRDefault="006B026F" w:rsidP="006B026F">
      <w:pPr>
        <w:spacing w:after="0"/>
        <w:rPr>
          <w:b/>
          <w:sz w:val="20"/>
          <w:szCs w:val="20"/>
          <w:shd w:val="clear" w:color="auto" w:fill="FFFFFF"/>
        </w:rPr>
      </w:pPr>
    </w:p>
    <w:p w:rsidR="006B026F" w:rsidRPr="006B026F" w:rsidRDefault="006B026F" w:rsidP="006B026F">
      <w:pPr>
        <w:spacing w:after="0"/>
        <w:rPr>
          <w:b/>
          <w:sz w:val="20"/>
          <w:szCs w:val="20"/>
          <w:shd w:val="clear" w:color="auto" w:fill="FFFFFF"/>
        </w:rPr>
      </w:pPr>
      <w:r w:rsidRPr="006B026F">
        <w:rPr>
          <w:b/>
          <w:sz w:val="20"/>
          <w:szCs w:val="20"/>
          <w:shd w:val="clear" w:color="auto" w:fill="FFFFFF"/>
        </w:rPr>
        <w:lastRenderedPageBreak/>
        <w:t>Historické pozadí (Staré řecké báje a pověsti)</w:t>
      </w:r>
    </w:p>
    <w:p w:rsidR="006B026F" w:rsidRPr="006B026F" w:rsidRDefault="006B026F" w:rsidP="006B026F">
      <w:pPr>
        <w:spacing w:after="0"/>
        <w:rPr>
          <w:sz w:val="20"/>
          <w:szCs w:val="20"/>
          <w:shd w:val="clear" w:color="auto" w:fill="FFFFFF"/>
        </w:rPr>
      </w:pPr>
    </w:p>
    <w:p w:rsidR="006B026F" w:rsidRPr="006B026F" w:rsidRDefault="006B026F" w:rsidP="006B026F">
      <w:pPr>
        <w:spacing w:after="0"/>
        <w:rPr>
          <w:sz w:val="20"/>
          <w:szCs w:val="20"/>
          <w:shd w:val="clear" w:color="auto" w:fill="FFFFFF"/>
        </w:rPr>
      </w:pPr>
      <w:r w:rsidRPr="006B026F">
        <w:rPr>
          <w:sz w:val="20"/>
          <w:szCs w:val="20"/>
          <w:shd w:val="clear" w:color="auto" w:fill="FFFFFF"/>
        </w:rPr>
        <w:t>Antická literatura - literatura starověkého Řecka, Říma</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začalo v období 8 stol. př.n.l. a skončilo v 5 stol. .n.l.</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v 5. stol. n.l. došlo k nahrazení antické vzdělanosti kulturou křesťanskou</w:t>
      </w:r>
    </w:p>
    <w:p w:rsidR="006B026F" w:rsidRPr="006B026F" w:rsidRDefault="006B026F" w:rsidP="006B026F">
      <w:pPr>
        <w:spacing w:after="0"/>
        <w:rPr>
          <w:sz w:val="20"/>
          <w:szCs w:val="20"/>
          <w:shd w:val="clear" w:color="auto" w:fill="FFFFFF"/>
        </w:rPr>
      </w:pPr>
      <w:r w:rsidRPr="006B026F">
        <w:rPr>
          <w:sz w:val="20"/>
          <w:szCs w:val="20"/>
          <w:shd w:val="clear" w:color="auto" w:fill="FFFFFF"/>
        </w:rPr>
        <w:t>Přínos antické kultury:  - Řekové - mytologie, vznik tragédie a komedie</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Římané - rozvod dědictví starověku, rozšíření ant. kultury po Evropě</w:t>
      </w:r>
    </w:p>
    <w:p w:rsidR="006B026F" w:rsidRPr="006B026F" w:rsidRDefault="006B026F" w:rsidP="006B026F">
      <w:pPr>
        <w:spacing w:after="0"/>
        <w:rPr>
          <w:sz w:val="20"/>
          <w:szCs w:val="20"/>
          <w:shd w:val="clear" w:color="auto" w:fill="FFFFFF"/>
        </w:rPr>
      </w:pPr>
      <w:r w:rsidRPr="006B026F">
        <w:rPr>
          <w:b/>
          <w:sz w:val="20"/>
          <w:szCs w:val="20"/>
          <w:shd w:val="clear" w:color="auto" w:fill="FFFFFF"/>
        </w:rPr>
        <w:t>ŘECKO</w:t>
      </w:r>
      <w:r w:rsidRPr="006B026F">
        <w:rPr>
          <w:sz w:val="20"/>
          <w:szCs w:val="20"/>
          <w:shd w:val="clear" w:color="auto" w:fill="FFFFFF"/>
        </w:rPr>
        <w:t xml:space="preserve"> - 8. - 6. stol. př. n. l.</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Architektura - dórský, </w:t>
      </w:r>
      <w:proofErr w:type="spellStart"/>
      <w:r w:rsidRPr="006B026F">
        <w:rPr>
          <w:sz w:val="20"/>
          <w:szCs w:val="20"/>
          <w:shd w:val="clear" w:color="auto" w:fill="FFFFFF"/>
        </w:rPr>
        <w:t>ionský</w:t>
      </w:r>
      <w:proofErr w:type="spellEnd"/>
      <w:r w:rsidRPr="006B026F">
        <w:rPr>
          <w:sz w:val="20"/>
          <w:szCs w:val="20"/>
          <w:shd w:val="clear" w:color="auto" w:fill="FFFFFF"/>
        </w:rPr>
        <w:t>, korintský architektonický styl</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hradby měli budit dojem, že je postavili mocní Kyklopové</w:t>
      </w:r>
    </w:p>
    <w:p w:rsidR="006B026F" w:rsidRPr="006B026F" w:rsidRDefault="006B026F" w:rsidP="006B026F">
      <w:pPr>
        <w:spacing w:after="0"/>
        <w:rPr>
          <w:sz w:val="20"/>
          <w:szCs w:val="20"/>
          <w:shd w:val="clear" w:color="auto" w:fill="FFFFFF"/>
        </w:rPr>
      </w:pPr>
      <w:r w:rsidRPr="006B026F">
        <w:rPr>
          <w:sz w:val="20"/>
          <w:szCs w:val="20"/>
          <w:shd w:val="clear" w:color="auto" w:fill="FFFFFF"/>
        </w:rPr>
        <w:t>Malířství - hodně dekorativní, postavy při různých činnostech, ornamenty</w:t>
      </w:r>
    </w:p>
    <w:p w:rsidR="006B026F" w:rsidRPr="006B026F" w:rsidRDefault="006B026F" w:rsidP="006B026F">
      <w:pPr>
        <w:spacing w:after="0"/>
        <w:rPr>
          <w:b/>
          <w:sz w:val="20"/>
          <w:szCs w:val="20"/>
          <w:shd w:val="clear" w:color="auto" w:fill="FFFFFF"/>
        </w:rPr>
      </w:pPr>
      <w:r w:rsidRPr="006B026F">
        <w:rPr>
          <w:b/>
          <w:sz w:val="20"/>
          <w:szCs w:val="20"/>
          <w:shd w:val="clear" w:color="auto" w:fill="FFFFFF"/>
        </w:rPr>
        <w:t xml:space="preserve"> Období</w:t>
      </w:r>
    </w:p>
    <w:p w:rsidR="006B026F" w:rsidRPr="006B026F" w:rsidRDefault="006B026F" w:rsidP="006B026F">
      <w:pPr>
        <w:spacing w:after="0"/>
        <w:rPr>
          <w:sz w:val="20"/>
          <w:szCs w:val="20"/>
          <w:shd w:val="clear" w:color="auto" w:fill="FFFFFF"/>
        </w:rPr>
      </w:pPr>
      <w:r w:rsidRPr="006B026F">
        <w:rPr>
          <w:sz w:val="20"/>
          <w:szCs w:val="20"/>
          <w:shd w:val="clear" w:color="auto" w:fill="FFFFFF"/>
        </w:rPr>
        <w:t>Archaické období - 8. až 6. stol. př. n. l.,  řecká myt. byla datována jen ústně</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Homér - nejstarší známý řecký básník, o jeho životě neexistují </w:t>
      </w:r>
      <w:proofErr w:type="spellStart"/>
      <w:r w:rsidRPr="006B026F">
        <w:rPr>
          <w:sz w:val="20"/>
          <w:szCs w:val="20"/>
          <w:shd w:val="clear" w:color="auto" w:fill="FFFFFF"/>
        </w:rPr>
        <w:t>hist</w:t>
      </w:r>
      <w:proofErr w:type="spellEnd"/>
      <w:r w:rsidRPr="006B026F">
        <w:rPr>
          <w:sz w:val="20"/>
          <w:szCs w:val="20"/>
          <w:shd w:val="clear" w:color="auto" w:fill="FFFFFF"/>
        </w:rPr>
        <w:t xml:space="preserve">. dolož. </w:t>
      </w:r>
      <w:proofErr w:type="spellStart"/>
      <w:r w:rsidRPr="006B026F">
        <w:rPr>
          <w:sz w:val="20"/>
          <w:szCs w:val="20"/>
          <w:shd w:val="clear" w:color="auto" w:fill="FFFFFF"/>
        </w:rPr>
        <w:t>inf</w:t>
      </w:r>
      <w:proofErr w:type="spellEnd"/>
      <w:r w:rsidRPr="006B026F">
        <w:rPr>
          <w:sz w:val="20"/>
          <w:szCs w:val="20"/>
          <w:shd w:val="clear" w:color="auto" w:fill="FFFFFF"/>
        </w:rPr>
        <w:t>.</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Dílo: Ilias - veršovaný hrd. epos, tvoří jej 24 zpěvů s více než 15 000 verši, děj </w:t>
      </w:r>
      <w:proofErr w:type="spellStart"/>
      <w:r w:rsidRPr="006B026F">
        <w:rPr>
          <w:sz w:val="20"/>
          <w:szCs w:val="20"/>
          <w:shd w:val="clear" w:color="auto" w:fill="FFFFFF"/>
        </w:rPr>
        <w:t>zach</w:t>
      </w:r>
      <w:proofErr w:type="spellEnd"/>
      <w:r w:rsidRPr="006B026F">
        <w:rPr>
          <w:sz w:val="20"/>
          <w:szCs w:val="20"/>
          <w:shd w:val="clear" w:color="auto" w:fill="FFFFFF"/>
        </w:rPr>
        <w:t>. troj. v.</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Odyssea - verš. hrd. epos, 24 zpěvů asi 12 000 veršů, popisuje cestu ithackého krále</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Odyssea z Trojské války</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Ezop - tvůrce bajek</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Do archaického období dále patří </w:t>
      </w:r>
      <w:proofErr w:type="spellStart"/>
      <w:r w:rsidRPr="006B026F">
        <w:rPr>
          <w:sz w:val="20"/>
          <w:szCs w:val="20"/>
          <w:shd w:val="clear" w:color="auto" w:fill="FFFFFF"/>
        </w:rPr>
        <w:t>Hesiodos</w:t>
      </w:r>
      <w:proofErr w:type="spellEnd"/>
      <w:r w:rsidRPr="006B026F">
        <w:rPr>
          <w:sz w:val="20"/>
          <w:szCs w:val="20"/>
          <w:shd w:val="clear" w:color="auto" w:fill="FFFFFF"/>
        </w:rPr>
        <w:t xml:space="preserve"> a </w:t>
      </w:r>
      <w:proofErr w:type="spellStart"/>
      <w:r w:rsidRPr="006B026F">
        <w:rPr>
          <w:sz w:val="20"/>
          <w:szCs w:val="20"/>
          <w:shd w:val="clear" w:color="auto" w:fill="FFFFFF"/>
        </w:rPr>
        <w:t>Anakreon</w:t>
      </w:r>
      <w:proofErr w:type="spellEnd"/>
    </w:p>
    <w:p w:rsidR="006B026F" w:rsidRPr="006B026F" w:rsidRDefault="006B026F" w:rsidP="006B026F">
      <w:pPr>
        <w:spacing w:after="0"/>
        <w:rPr>
          <w:sz w:val="20"/>
          <w:szCs w:val="20"/>
          <w:shd w:val="clear" w:color="auto" w:fill="FFFFFF"/>
        </w:rPr>
      </w:pPr>
      <w:r w:rsidRPr="006B026F">
        <w:rPr>
          <w:sz w:val="20"/>
          <w:szCs w:val="20"/>
          <w:shd w:val="clear" w:color="auto" w:fill="FFFFFF"/>
        </w:rPr>
        <w:t>Klasické (</w:t>
      </w:r>
      <w:proofErr w:type="spellStart"/>
      <w:r w:rsidRPr="006B026F">
        <w:rPr>
          <w:sz w:val="20"/>
          <w:szCs w:val="20"/>
          <w:shd w:val="clear" w:color="auto" w:fill="FFFFFF"/>
        </w:rPr>
        <w:t>attaické</w:t>
      </w:r>
      <w:proofErr w:type="spellEnd"/>
      <w:r w:rsidRPr="006B026F">
        <w:rPr>
          <w:sz w:val="20"/>
          <w:szCs w:val="20"/>
          <w:shd w:val="clear" w:color="auto" w:fill="FFFFFF"/>
        </w:rPr>
        <w:t>) období - 5. stol. př.n.l., vznik a rozvoj tragédie a komedie</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w:t>
      </w:r>
      <w:proofErr w:type="spellStart"/>
      <w:r w:rsidRPr="006B026F">
        <w:rPr>
          <w:sz w:val="20"/>
          <w:szCs w:val="20"/>
          <w:shd w:val="clear" w:color="auto" w:fill="FFFFFF"/>
        </w:rPr>
        <w:t>Aischylos</w:t>
      </w:r>
      <w:proofErr w:type="spellEnd"/>
      <w:r w:rsidRPr="006B026F">
        <w:rPr>
          <w:sz w:val="20"/>
          <w:szCs w:val="20"/>
          <w:shd w:val="clear" w:color="auto" w:fill="FFFFFF"/>
        </w:rPr>
        <w:t xml:space="preserve"> - autor tragédie, přidal na scénu druhého herce, zavedl dialog</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Dílo: </w:t>
      </w:r>
      <w:proofErr w:type="spellStart"/>
      <w:r w:rsidRPr="006B026F">
        <w:rPr>
          <w:sz w:val="20"/>
          <w:szCs w:val="20"/>
          <w:shd w:val="clear" w:color="auto" w:fill="FFFFFF"/>
        </w:rPr>
        <w:t>Oresteia</w:t>
      </w:r>
      <w:proofErr w:type="spellEnd"/>
      <w:r w:rsidRPr="006B026F">
        <w:rPr>
          <w:sz w:val="20"/>
          <w:szCs w:val="20"/>
          <w:shd w:val="clear" w:color="auto" w:fill="FFFFFF"/>
        </w:rPr>
        <w:t xml:space="preserve"> - čerpal z mytologie a řešil otázku </w:t>
      </w:r>
      <w:proofErr w:type="spellStart"/>
      <w:r w:rsidRPr="006B026F">
        <w:rPr>
          <w:sz w:val="20"/>
          <w:szCs w:val="20"/>
          <w:shd w:val="clear" w:color="auto" w:fill="FFFFFF"/>
        </w:rPr>
        <w:t>Oresteovy</w:t>
      </w:r>
      <w:proofErr w:type="spellEnd"/>
      <w:r w:rsidRPr="006B026F">
        <w:rPr>
          <w:sz w:val="20"/>
          <w:szCs w:val="20"/>
          <w:shd w:val="clear" w:color="auto" w:fill="FFFFFF"/>
        </w:rPr>
        <w:t xml:space="preserve"> viny</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w:t>
      </w:r>
      <w:proofErr w:type="spellStart"/>
      <w:r w:rsidRPr="006B026F">
        <w:rPr>
          <w:sz w:val="20"/>
          <w:szCs w:val="20"/>
          <w:shd w:val="clear" w:color="auto" w:fill="FFFFFF"/>
        </w:rPr>
        <w:t>Sofokles</w:t>
      </w:r>
      <w:proofErr w:type="spellEnd"/>
      <w:r w:rsidRPr="006B026F">
        <w:rPr>
          <w:sz w:val="20"/>
          <w:szCs w:val="20"/>
          <w:shd w:val="clear" w:color="auto" w:fill="FFFFFF"/>
        </w:rPr>
        <w:t xml:space="preserve"> - jeho tvorba byla oblíbená, působil jako athénský pokladník</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Dílo: </w:t>
      </w:r>
      <w:proofErr w:type="spellStart"/>
      <w:r w:rsidRPr="006B026F">
        <w:rPr>
          <w:sz w:val="20"/>
          <w:szCs w:val="20"/>
          <w:shd w:val="clear" w:color="auto" w:fill="FFFFFF"/>
        </w:rPr>
        <w:t>Antigona</w:t>
      </w:r>
      <w:proofErr w:type="spellEnd"/>
      <w:r w:rsidRPr="006B026F">
        <w:rPr>
          <w:sz w:val="20"/>
          <w:szCs w:val="20"/>
          <w:shd w:val="clear" w:color="auto" w:fill="FFFFFF"/>
        </w:rPr>
        <w:t xml:space="preserve"> - pohřbí tělo svého bratra, který si dovolil zaútočit na Théby, aby</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získal trůn, </w:t>
      </w:r>
      <w:proofErr w:type="spellStart"/>
      <w:r w:rsidRPr="006B026F">
        <w:rPr>
          <w:sz w:val="20"/>
          <w:szCs w:val="20"/>
          <w:shd w:val="clear" w:color="auto" w:fill="FFFFFF"/>
        </w:rPr>
        <w:t>Kreont</w:t>
      </w:r>
      <w:proofErr w:type="spellEnd"/>
      <w:r w:rsidRPr="006B026F">
        <w:rPr>
          <w:sz w:val="20"/>
          <w:szCs w:val="20"/>
          <w:shd w:val="clear" w:color="auto" w:fill="FFFFFF"/>
        </w:rPr>
        <w:t xml:space="preserve"> chce popravit </w:t>
      </w:r>
      <w:proofErr w:type="spellStart"/>
      <w:r w:rsidRPr="006B026F">
        <w:rPr>
          <w:sz w:val="20"/>
          <w:szCs w:val="20"/>
          <w:shd w:val="clear" w:color="auto" w:fill="FFFFFF"/>
        </w:rPr>
        <w:t>Antigonu</w:t>
      </w:r>
      <w:proofErr w:type="spellEnd"/>
      <w:r w:rsidRPr="006B026F">
        <w:rPr>
          <w:sz w:val="20"/>
          <w:szCs w:val="20"/>
          <w:shd w:val="clear" w:color="auto" w:fill="FFFFFF"/>
        </w:rPr>
        <w:t>, nechá ji zazdít</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w:t>
      </w:r>
      <w:proofErr w:type="spellStart"/>
      <w:r w:rsidRPr="006B026F">
        <w:rPr>
          <w:sz w:val="20"/>
          <w:szCs w:val="20"/>
          <w:shd w:val="clear" w:color="auto" w:fill="FFFFFF"/>
        </w:rPr>
        <w:t>Euripides</w:t>
      </w:r>
      <w:proofErr w:type="spellEnd"/>
      <w:r w:rsidRPr="006B026F">
        <w:rPr>
          <w:sz w:val="20"/>
          <w:szCs w:val="20"/>
          <w:shd w:val="clear" w:color="auto" w:fill="FFFFFF"/>
        </w:rPr>
        <w:t xml:space="preserve"> - vynikal ve zpěvu, tanci, atletice, narodil se v zámožné rodině</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Dílo: Médea - čerpá z mýt. příběhu milenky a manželky </w:t>
      </w:r>
      <w:proofErr w:type="spellStart"/>
      <w:r w:rsidRPr="006B026F">
        <w:rPr>
          <w:sz w:val="20"/>
          <w:szCs w:val="20"/>
          <w:shd w:val="clear" w:color="auto" w:fill="FFFFFF"/>
        </w:rPr>
        <w:t>lasona</w:t>
      </w:r>
      <w:proofErr w:type="spellEnd"/>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Aristoteles - filozof a vědec, vychovatel Alexandra Velikého</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w:t>
      </w:r>
      <w:proofErr w:type="spellStart"/>
      <w:r w:rsidRPr="006B026F">
        <w:rPr>
          <w:sz w:val="20"/>
          <w:szCs w:val="20"/>
          <w:shd w:val="clear" w:color="auto" w:fill="FFFFFF"/>
        </w:rPr>
        <w:t>Herodotos</w:t>
      </w:r>
      <w:proofErr w:type="spellEnd"/>
      <w:r w:rsidRPr="006B026F">
        <w:rPr>
          <w:sz w:val="20"/>
          <w:szCs w:val="20"/>
          <w:shd w:val="clear" w:color="auto" w:fill="FFFFFF"/>
        </w:rPr>
        <w:t xml:space="preserve"> - přezdíván jako otec dějepisu, historik</w:t>
      </w:r>
    </w:p>
    <w:p w:rsidR="006B026F" w:rsidRPr="006B026F" w:rsidRDefault="006B026F" w:rsidP="006B026F">
      <w:pPr>
        <w:spacing w:after="0"/>
        <w:rPr>
          <w:sz w:val="20"/>
          <w:szCs w:val="20"/>
          <w:shd w:val="clear" w:color="auto" w:fill="FFFFFF"/>
        </w:rPr>
      </w:pPr>
      <w:r w:rsidRPr="006B026F">
        <w:rPr>
          <w:sz w:val="20"/>
          <w:szCs w:val="20"/>
          <w:shd w:val="clear" w:color="auto" w:fill="FFFFFF"/>
        </w:rPr>
        <w:t>Helenistické období - řecká civilizace, kultura a jazyk se rozšiřuje do Orientu</w:t>
      </w:r>
    </w:p>
    <w:p w:rsidR="006B026F" w:rsidRPr="006B026F" w:rsidRDefault="006B026F" w:rsidP="006B026F">
      <w:pPr>
        <w:spacing w:after="0"/>
        <w:rPr>
          <w:sz w:val="20"/>
          <w:szCs w:val="20"/>
          <w:shd w:val="clear" w:color="auto" w:fill="FFFFFF"/>
        </w:rPr>
      </w:pPr>
      <w:r w:rsidRPr="006B026F">
        <w:rPr>
          <w:sz w:val="20"/>
          <w:szCs w:val="20"/>
          <w:shd w:val="clear" w:color="auto" w:fill="FFFFFF"/>
        </w:rPr>
        <w:t>Čínské období - rostl zájem o odbornou literaturu - historie, zeměpis, lékařství</w:t>
      </w:r>
    </w:p>
    <w:p w:rsidR="006B026F" w:rsidRPr="006B026F" w:rsidRDefault="006B026F" w:rsidP="006B026F">
      <w:pPr>
        <w:spacing w:after="0"/>
        <w:rPr>
          <w:sz w:val="20"/>
          <w:szCs w:val="20"/>
          <w:shd w:val="clear" w:color="auto" w:fill="FFFFFF"/>
        </w:rPr>
      </w:pPr>
    </w:p>
    <w:p w:rsidR="006B026F" w:rsidRPr="006B026F" w:rsidRDefault="006B026F" w:rsidP="006B026F">
      <w:pPr>
        <w:spacing w:after="0"/>
        <w:rPr>
          <w:sz w:val="20"/>
          <w:szCs w:val="20"/>
          <w:shd w:val="clear" w:color="auto" w:fill="FFFFFF"/>
        </w:rPr>
      </w:pPr>
      <w:r w:rsidRPr="006B026F">
        <w:rPr>
          <w:b/>
          <w:sz w:val="20"/>
          <w:szCs w:val="20"/>
          <w:shd w:val="clear" w:color="auto" w:fill="FFFFFF"/>
        </w:rPr>
        <w:t xml:space="preserve">ŘÍM </w:t>
      </w:r>
      <w:r w:rsidRPr="006B026F">
        <w:rPr>
          <w:sz w:val="20"/>
          <w:szCs w:val="20"/>
          <w:shd w:val="clear" w:color="auto" w:fill="FFFFFF"/>
        </w:rPr>
        <w:t xml:space="preserve">- byl založen 753 př. n. l., v roce 395 se říše rozpadla na </w:t>
      </w:r>
      <w:proofErr w:type="spellStart"/>
      <w:r w:rsidRPr="006B026F">
        <w:rPr>
          <w:sz w:val="20"/>
          <w:szCs w:val="20"/>
          <w:shd w:val="clear" w:color="auto" w:fill="FFFFFF"/>
        </w:rPr>
        <w:t>Západořím</w:t>
      </w:r>
      <w:proofErr w:type="spellEnd"/>
      <w:r w:rsidRPr="006B026F">
        <w:rPr>
          <w:sz w:val="20"/>
          <w:szCs w:val="20"/>
          <w:shd w:val="clear" w:color="auto" w:fill="FFFFFF"/>
        </w:rPr>
        <w:t xml:space="preserve">. a </w:t>
      </w:r>
      <w:proofErr w:type="spellStart"/>
      <w:r w:rsidRPr="006B026F">
        <w:rPr>
          <w:sz w:val="20"/>
          <w:szCs w:val="20"/>
          <w:shd w:val="clear" w:color="auto" w:fill="FFFFFF"/>
        </w:rPr>
        <w:t>Východořím</w:t>
      </w:r>
      <w:proofErr w:type="spellEnd"/>
      <w:r w:rsidRPr="006B026F">
        <w:rPr>
          <w:sz w:val="20"/>
          <w:szCs w:val="20"/>
          <w:shd w:val="clear" w:color="auto" w:fill="FFFFFF"/>
        </w:rPr>
        <w:t>.</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po vyhnání posledního krále vzniká republika</w:t>
      </w:r>
    </w:p>
    <w:p w:rsidR="006B026F" w:rsidRPr="006B026F" w:rsidRDefault="006B026F" w:rsidP="006B026F">
      <w:pPr>
        <w:spacing w:after="0"/>
        <w:rPr>
          <w:sz w:val="20"/>
          <w:szCs w:val="20"/>
          <w:shd w:val="clear" w:color="auto" w:fill="FFFFFF"/>
        </w:rPr>
      </w:pPr>
      <w:r w:rsidRPr="006B026F">
        <w:rPr>
          <w:sz w:val="20"/>
          <w:szCs w:val="20"/>
          <w:shd w:val="clear" w:color="auto" w:fill="FFFFFF"/>
        </w:rPr>
        <w:t>Architektura - od Řeků převzali tlupy, vysušovali močály, brali arch. od ostatních národů</w:t>
      </w:r>
    </w:p>
    <w:p w:rsidR="006B026F" w:rsidRPr="006B026F" w:rsidRDefault="006B026F" w:rsidP="006B026F">
      <w:pPr>
        <w:spacing w:after="0"/>
        <w:rPr>
          <w:sz w:val="20"/>
          <w:szCs w:val="20"/>
          <w:shd w:val="clear" w:color="auto" w:fill="FFFFFF"/>
        </w:rPr>
      </w:pPr>
      <w:r w:rsidRPr="006B026F">
        <w:rPr>
          <w:sz w:val="20"/>
          <w:szCs w:val="20"/>
          <w:shd w:val="clear" w:color="auto" w:fill="FFFFFF"/>
        </w:rPr>
        <w:t>Malířství - čerpalo z řecké tradice, fresky portréty,...</w:t>
      </w:r>
    </w:p>
    <w:p w:rsidR="006B026F" w:rsidRPr="006B026F" w:rsidRDefault="006B026F" w:rsidP="006B026F">
      <w:pPr>
        <w:spacing w:after="0"/>
        <w:rPr>
          <w:sz w:val="20"/>
          <w:szCs w:val="20"/>
          <w:shd w:val="clear" w:color="auto" w:fill="FFFFFF"/>
        </w:rPr>
      </w:pPr>
      <w:r w:rsidRPr="006B026F">
        <w:rPr>
          <w:sz w:val="20"/>
          <w:szCs w:val="20"/>
          <w:shd w:val="clear" w:color="auto" w:fill="FFFFFF"/>
        </w:rPr>
        <w:t>Sochařství - kopírovalo řecká díla</w:t>
      </w:r>
    </w:p>
    <w:p w:rsidR="006B026F" w:rsidRPr="006B026F" w:rsidRDefault="006B026F" w:rsidP="006B026F">
      <w:pPr>
        <w:spacing w:after="0"/>
        <w:rPr>
          <w:sz w:val="20"/>
          <w:szCs w:val="20"/>
          <w:shd w:val="clear" w:color="auto" w:fill="FFFFFF"/>
        </w:rPr>
      </w:pPr>
      <w:r w:rsidRPr="006B026F">
        <w:rPr>
          <w:sz w:val="20"/>
          <w:szCs w:val="20"/>
          <w:shd w:val="clear" w:color="auto" w:fill="FFFFFF"/>
        </w:rPr>
        <w:t>Hudba - ovlivněna Etrusky</w:t>
      </w:r>
    </w:p>
    <w:p w:rsidR="006B026F" w:rsidRPr="006B026F" w:rsidRDefault="006B026F" w:rsidP="006B026F">
      <w:pPr>
        <w:spacing w:after="0"/>
        <w:rPr>
          <w:sz w:val="20"/>
          <w:szCs w:val="20"/>
          <w:shd w:val="clear" w:color="auto" w:fill="FFFFFF"/>
        </w:rPr>
      </w:pPr>
      <w:r w:rsidRPr="006B026F">
        <w:rPr>
          <w:b/>
          <w:sz w:val="20"/>
          <w:szCs w:val="20"/>
          <w:shd w:val="clear" w:color="auto" w:fill="FFFFFF"/>
        </w:rPr>
        <w:t xml:space="preserve">Archaické období </w:t>
      </w:r>
      <w:r w:rsidRPr="006B026F">
        <w:rPr>
          <w:sz w:val="20"/>
          <w:szCs w:val="20"/>
          <w:shd w:val="clear" w:color="auto" w:fill="FFFFFF"/>
        </w:rPr>
        <w:t xml:space="preserve">- </w:t>
      </w:r>
      <w:proofErr w:type="spellStart"/>
      <w:r w:rsidRPr="006B026F">
        <w:rPr>
          <w:sz w:val="20"/>
          <w:szCs w:val="20"/>
          <w:shd w:val="clear" w:color="auto" w:fill="FFFFFF"/>
        </w:rPr>
        <w:t>Titus</w:t>
      </w:r>
      <w:proofErr w:type="spellEnd"/>
      <w:r w:rsidRPr="006B026F">
        <w:rPr>
          <w:sz w:val="20"/>
          <w:szCs w:val="20"/>
          <w:shd w:val="clear" w:color="auto" w:fill="FFFFFF"/>
        </w:rPr>
        <w:t xml:space="preserve"> </w:t>
      </w:r>
      <w:proofErr w:type="spellStart"/>
      <w:r w:rsidRPr="006B026F">
        <w:rPr>
          <w:sz w:val="20"/>
          <w:szCs w:val="20"/>
          <w:shd w:val="clear" w:color="auto" w:fill="FFFFFF"/>
        </w:rPr>
        <w:t>Maccius</w:t>
      </w:r>
      <w:proofErr w:type="spellEnd"/>
      <w:r w:rsidRPr="006B026F">
        <w:rPr>
          <w:sz w:val="20"/>
          <w:szCs w:val="20"/>
          <w:shd w:val="clear" w:color="auto" w:fill="FFFFFF"/>
        </w:rPr>
        <w:t xml:space="preserve"> PLAUTUS - představitel římské komedie, navazoval na divadel. tradici</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Komedie o hrnci</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Zlatý věk - </w:t>
      </w:r>
      <w:proofErr w:type="spellStart"/>
      <w:r w:rsidRPr="006B026F">
        <w:rPr>
          <w:sz w:val="20"/>
          <w:szCs w:val="20"/>
          <w:shd w:val="clear" w:color="auto" w:fill="FFFFFF"/>
        </w:rPr>
        <w:t>Caesar</w:t>
      </w:r>
      <w:proofErr w:type="spellEnd"/>
      <w:r w:rsidRPr="006B026F">
        <w:rPr>
          <w:sz w:val="20"/>
          <w:szCs w:val="20"/>
          <w:shd w:val="clear" w:color="auto" w:fill="FFFFFF"/>
        </w:rPr>
        <w:t xml:space="preserve"> - politik, vojevůdce, spisovatel, nejmocnější muž tehdejšího Říma, diktátor</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w:t>
      </w:r>
      <w:proofErr w:type="spellStart"/>
      <w:r w:rsidRPr="006B026F">
        <w:rPr>
          <w:sz w:val="20"/>
          <w:szCs w:val="20"/>
          <w:shd w:val="clear" w:color="auto" w:fill="FFFFFF"/>
        </w:rPr>
        <w:t>Marcus</w:t>
      </w:r>
      <w:proofErr w:type="spellEnd"/>
      <w:r w:rsidRPr="006B026F">
        <w:rPr>
          <w:sz w:val="20"/>
          <w:szCs w:val="20"/>
          <w:shd w:val="clear" w:color="auto" w:fill="FFFFFF"/>
        </w:rPr>
        <w:t xml:space="preserve"> </w:t>
      </w:r>
      <w:proofErr w:type="spellStart"/>
      <w:r w:rsidRPr="006B026F">
        <w:rPr>
          <w:sz w:val="20"/>
          <w:szCs w:val="20"/>
          <w:shd w:val="clear" w:color="auto" w:fill="FFFFFF"/>
        </w:rPr>
        <w:t>Tulius</w:t>
      </w:r>
      <w:proofErr w:type="spellEnd"/>
      <w:r w:rsidRPr="006B026F">
        <w:rPr>
          <w:sz w:val="20"/>
          <w:szCs w:val="20"/>
          <w:shd w:val="clear" w:color="auto" w:fill="FFFFFF"/>
        </w:rPr>
        <w:t xml:space="preserve"> Cicero - řečník</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w:t>
      </w:r>
      <w:proofErr w:type="spellStart"/>
      <w:r w:rsidRPr="006B026F">
        <w:rPr>
          <w:sz w:val="20"/>
          <w:szCs w:val="20"/>
          <w:shd w:val="clear" w:color="auto" w:fill="FFFFFF"/>
        </w:rPr>
        <w:t>Publius</w:t>
      </w:r>
      <w:proofErr w:type="spellEnd"/>
      <w:r w:rsidRPr="006B026F">
        <w:rPr>
          <w:sz w:val="20"/>
          <w:szCs w:val="20"/>
          <w:shd w:val="clear" w:color="auto" w:fill="FFFFFF"/>
        </w:rPr>
        <w:t xml:space="preserve"> VERGILIUS </w:t>
      </w:r>
      <w:proofErr w:type="spellStart"/>
      <w:r w:rsidRPr="006B026F">
        <w:rPr>
          <w:sz w:val="20"/>
          <w:szCs w:val="20"/>
          <w:shd w:val="clear" w:color="auto" w:fill="FFFFFF"/>
        </w:rPr>
        <w:t>Maro</w:t>
      </w:r>
      <w:proofErr w:type="spellEnd"/>
      <w:r w:rsidRPr="006B026F">
        <w:rPr>
          <w:sz w:val="20"/>
          <w:szCs w:val="20"/>
          <w:shd w:val="clear" w:color="auto" w:fill="FFFFFF"/>
        </w:rPr>
        <w:t xml:space="preserve"> - Aeneis - epos, líčí příběhy hrdiny, který prchá z hořící </w:t>
      </w:r>
      <w:proofErr w:type="spellStart"/>
      <w:r w:rsidRPr="006B026F">
        <w:rPr>
          <w:sz w:val="20"/>
          <w:szCs w:val="20"/>
          <w:shd w:val="clear" w:color="auto" w:fill="FFFFFF"/>
        </w:rPr>
        <w:t>tróje</w:t>
      </w:r>
      <w:proofErr w:type="spellEnd"/>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w:t>
      </w:r>
      <w:proofErr w:type="spellStart"/>
      <w:r w:rsidRPr="006B026F">
        <w:rPr>
          <w:sz w:val="20"/>
          <w:szCs w:val="20"/>
          <w:shd w:val="clear" w:color="auto" w:fill="FFFFFF"/>
        </w:rPr>
        <w:t>Publius</w:t>
      </w:r>
      <w:proofErr w:type="spellEnd"/>
      <w:r w:rsidRPr="006B026F">
        <w:rPr>
          <w:sz w:val="20"/>
          <w:szCs w:val="20"/>
          <w:shd w:val="clear" w:color="auto" w:fill="FFFFFF"/>
        </w:rPr>
        <w:t xml:space="preserve"> Ovidius </w:t>
      </w:r>
      <w:proofErr w:type="spellStart"/>
      <w:r w:rsidRPr="006B026F">
        <w:rPr>
          <w:sz w:val="20"/>
          <w:szCs w:val="20"/>
          <w:shd w:val="clear" w:color="auto" w:fill="FFFFFF"/>
        </w:rPr>
        <w:t>Naso</w:t>
      </w:r>
      <w:proofErr w:type="spellEnd"/>
      <w:r w:rsidRPr="006B026F">
        <w:rPr>
          <w:sz w:val="20"/>
          <w:szCs w:val="20"/>
          <w:shd w:val="clear" w:color="auto" w:fill="FFFFFF"/>
        </w:rPr>
        <w:t xml:space="preserve"> - Umění milovat - rady ženám a mužům, jak si uchovat lásku, </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Proměny - 250 epických básní</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Stříbrný věk - </w:t>
      </w:r>
      <w:proofErr w:type="spellStart"/>
      <w:r w:rsidRPr="006B026F">
        <w:rPr>
          <w:sz w:val="20"/>
          <w:szCs w:val="20"/>
          <w:shd w:val="clear" w:color="auto" w:fill="FFFFFF"/>
        </w:rPr>
        <w:t>Marcus</w:t>
      </w:r>
      <w:proofErr w:type="spellEnd"/>
      <w:r w:rsidRPr="006B026F">
        <w:rPr>
          <w:sz w:val="20"/>
          <w:szCs w:val="20"/>
          <w:shd w:val="clear" w:color="auto" w:fill="FFFFFF"/>
        </w:rPr>
        <w:t xml:space="preserve"> </w:t>
      </w:r>
      <w:proofErr w:type="spellStart"/>
      <w:r w:rsidRPr="006B026F">
        <w:rPr>
          <w:sz w:val="20"/>
          <w:szCs w:val="20"/>
          <w:shd w:val="clear" w:color="auto" w:fill="FFFFFF"/>
        </w:rPr>
        <w:t>Aurelius</w:t>
      </w:r>
      <w:proofErr w:type="spellEnd"/>
      <w:r w:rsidRPr="006B026F">
        <w:rPr>
          <w:sz w:val="20"/>
          <w:szCs w:val="20"/>
          <w:shd w:val="clear" w:color="auto" w:fill="FFFFFF"/>
        </w:rPr>
        <w:t xml:space="preserve"> - filozof na trůně - hovory k sobě</w:t>
      </w:r>
    </w:p>
    <w:p w:rsidR="006B026F" w:rsidRPr="006B026F" w:rsidRDefault="006B026F" w:rsidP="006B026F">
      <w:pPr>
        <w:spacing w:after="0"/>
        <w:rPr>
          <w:sz w:val="20"/>
          <w:szCs w:val="20"/>
          <w:shd w:val="clear" w:color="auto" w:fill="FFFFFF"/>
        </w:rPr>
      </w:pPr>
      <w:r w:rsidRPr="006B026F">
        <w:rPr>
          <w:sz w:val="20"/>
          <w:szCs w:val="20"/>
          <w:shd w:val="clear" w:color="auto" w:fill="FFFFFF"/>
        </w:rPr>
        <w:t xml:space="preserve">                       - </w:t>
      </w:r>
      <w:proofErr w:type="spellStart"/>
      <w:r w:rsidRPr="006B026F">
        <w:rPr>
          <w:sz w:val="20"/>
          <w:szCs w:val="20"/>
          <w:shd w:val="clear" w:color="auto" w:fill="FFFFFF"/>
        </w:rPr>
        <w:t>Publius</w:t>
      </w:r>
      <w:proofErr w:type="spellEnd"/>
      <w:r w:rsidRPr="006B026F">
        <w:rPr>
          <w:sz w:val="20"/>
          <w:szCs w:val="20"/>
          <w:shd w:val="clear" w:color="auto" w:fill="FFFFFF"/>
        </w:rPr>
        <w:t xml:space="preserve"> </w:t>
      </w:r>
      <w:proofErr w:type="spellStart"/>
      <w:r w:rsidRPr="006B026F">
        <w:rPr>
          <w:sz w:val="20"/>
          <w:szCs w:val="20"/>
          <w:shd w:val="clear" w:color="auto" w:fill="FFFFFF"/>
        </w:rPr>
        <w:t>Cornelius</w:t>
      </w:r>
      <w:proofErr w:type="spellEnd"/>
      <w:r w:rsidRPr="006B026F">
        <w:rPr>
          <w:sz w:val="20"/>
          <w:szCs w:val="20"/>
          <w:shd w:val="clear" w:color="auto" w:fill="FFFFFF"/>
        </w:rPr>
        <w:t xml:space="preserve"> </w:t>
      </w:r>
      <w:proofErr w:type="spellStart"/>
      <w:r w:rsidRPr="006B026F">
        <w:rPr>
          <w:sz w:val="20"/>
          <w:szCs w:val="20"/>
          <w:shd w:val="clear" w:color="auto" w:fill="FFFFFF"/>
        </w:rPr>
        <w:t>Tacitus</w:t>
      </w:r>
      <w:proofErr w:type="spellEnd"/>
      <w:r w:rsidRPr="006B026F">
        <w:rPr>
          <w:sz w:val="20"/>
          <w:szCs w:val="20"/>
          <w:shd w:val="clear" w:color="auto" w:fill="FFFFFF"/>
        </w:rPr>
        <w:t xml:space="preserve"> - největší historik starověk. Říma - zachytil vývoj římského impéria od smrti prvního císaře</w:t>
      </w:r>
    </w:p>
    <w:p w:rsidR="006B026F" w:rsidRDefault="006B026F" w:rsidP="006B026F">
      <w:pPr>
        <w:spacing w:after="0"/>
        <w:rPr>
          <w:sz w:val="20"/>
          <w:szCs w:val="20"/>
          <w:shd w:val="clear" w:color="auto" w:fill="FFFFFF"/>
        </w:rPr>
      </w:pPr>
      <w:r>
        <w:rPr>
          <w:sz w:val="20"/>
          <w:szCs w:val="20"/>
          <w:shd w:val="clear" w:color="auto" w:fill="FFFFFF"/>
        </w:rPr>
        <w:t xml:space="preserve">                                                                                                                                                                                          </w:t>
      </w:r>
    </w:p>
    <w:p w:rsidR="00BE50A2" w:rsidRPr="006B026F" w:rsidRDefault="006B026F" w:rsidP="006B026F">
      <w:pPr>
        <w:spacing w:after="0"/>
        <w:rPr>
          <w:sz w:val="20"/>
          <w:szCs w:val="20"/>
          <w:shd w:val="clear" w:color="auto" w:fill="FFFFFF"/>
        </w:rPr>
      </w:pPr>
      <w:r>
        <w:rPr>
          <w:sz w:val="20"/>
          <w:szCs w:val="20"/>
          <w:shd w:val="clear" w:color="auto" w:fill="FFFFFF"/>
        </w:rPr>
        <w:t xml:space="preserve">            </w:t>
      </w:r>
    </w:p>
    <w:sectPr w:rsidR="00BE50A2" w:rsidRPr="006B026F" w:rsidSect="00BE50A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B026F"/>
    <w:rsid w:val="006B026F"/>
    <w:rsid w:val="00BE50A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B026F"/>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pple-converted-space">
    <w:name w:val="apple-converted-space"/>
    <w:basedOn w:val="Standardnpsmoodstavce"/>
    <w:rsid w:val="006B026F"/>
  </w:style>
  <w:style w:type="character" w:styleId="Hypertextovodkaz">
    <w:name w:val="Hyperlink"/>
    <w:basedOn w:val="Standardnpsmoodstavce"/>
    <w:uiPriority w:val="99"/>
    <w:semiHidden/>
    <w:unhideWhenUsed/>
    <w:rsid w:val="006B026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hyperlink" Target="javascript:void(0)" TargetMode="Externa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1064</Words>
  <Characters>6283</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Schmidt</dc:creator>
  <cp:lastModifiedBy>Dominik Schmidt</cp:lastModifiedBy>
  <cp:revision>1</cp:revision>
  <dcterms:created xsi:type="dcterms:W3CDTF">2017-09-20T14:34:00Z</dcterms:created>
  <dcterms:modified xsi:type="dcterms:W3CDTF">2017-09-20T14:36:00Z</dcterms:modified>
</cp:coreProperties>
</file>