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2F4" w:rsidRDefault="00806459" w:rsidP="00806459">
      <w:pPr>
        <w:pStyle w:val="Nadpis1"/>
        <w:jc w:val="center"/>
        <w:rPr>
          <w:sz w:val="48"/>
        </w:rPr>
      </w:pPr>
      <w:r>
        <w:rPr>
          <w:sz w:val="48"/>
        </w:rPr>
        <w:t>POVÍDKY MALOSTRANSKÉ</w:t>
      </w:r>
    </w:p>
    <w:p w:rsidR="000007EC" w:rsidRPr="000007EC" w:rsidRDefault="000007EC" w:rsidP="000007EC">
      <w:r w:rsidRPr="000007EC">
        <w:rPr>
          <w:b/>
        </w:rPr>
        <w:t xml:space="preserve">Literární druh: </w:t>
      </w:r>
      <w:r>
        <w:t>epika</w:t>
      </w:r>
    </w:p>
    <w:p w:rsidR="000007EC" w:rsidRDefault="000007EC" w:rsidP="000007EC">
      <w:r w:rsidRPr="000007EC">
        <w:rPr>
          <w:b/>
        </w:rPr>
        <w:t>Literární žánr:</w:t>
      </w:r>
      <w:r>
        <w:rPr>
          <w:b/>
        </w:rPr>
        <w:t xml:space="preserve"> </w:t>
      </w:r>
      <w:r>
        <w:t>soubor povídek (vycházely samostatně časopisecky)</w:t>
      </w:r>
    </w:p>
    <w:p w:rsidR="000007EC" w:rsidRPr="000007EC" w:rsidRDefault="000007EC" w:rsidP="000007EC">
      <w:r w:rsidRPr="000007EC">
        <w:rPr>
          <w:b/>
        </w:rPr>
        <w:t>Téma:</w:t>
      </w:r>
      <w:r>
        <w:rPr>
          <w:b/>
        </w:rPr>
        <w:t xml:space="preserve"> </w:t>
      </w:r>
      <w:r>
        <w:t xml:space="preserve">život v Praze na Malé Straně </w:t>
      </w:r>
    </w:p>
    <w:p w:rsidR="000007EC" w:rsidRDefault="000007EC" w:rsidP="000007EC">
      <w:r w:rsidRPr="000007EC">
        <w:rPr>
          <w:b/>
        </w:rPr>
        <w:t>Motivy:</w:t>
      </w:r>
      <w:r>
        <w:rPr>
          <w:b/>
        </w:rPr>
        <w:t xml:space="preserve"> </w:t>
      </w:r>
      <w:r>
        <w:t xml:space="preserve">obraz každodenního života, kritika maloměšťáctví </w:t>
      </w:r>
    </w:p>
    <w:p w:rsidR="000007EC" w:rsidRPr="000007EC" w:rsidRDefault="000007EC" w:rsidP="000007EC">
      <w:r w:rsidRPr="000007EC">
        <w:rPr>
          <w:b/>
        </w:rPr>
        <w:t>Časoprostor</w:t>
      </w:r>
      <w:r>
        <w:rPr>
          <w:b/>
        </w:rPr>
        <w:t xml:space="preserve">: </w:t>
      </w:r>
      <w:r>
        <w:t xml:space="preserve">polovina 19. století, Malá Strana </w:t>
      </w:r>
    </w:p>
    <w:p w:rsidR="000007EC" w:rsidRPr="000007EC" w:rsidRDefault="000007EC" w:rsidP="000007EC">
      <w:r w:rsidRPr="000007EC">
        <w:rPr>
          <w:b/>
        </w:rPr>
        <w:t xml:space="preserve">Kompoziční výstavba: </w:t>
      </w:r>
      <w:r>
        <w:t>chronologická, jednotlivé povídky rozděleny na kapitoly, povídky začínají popisem a charakteristikou hlavních postav, u větši</w:t>
      </w:r>
      <w:r w:rsidR="00FC6F07">
        <w:t xml:space="preserve">ny povídek </w:t>
      </w:r>
      <w:proofErr w:type="spellStart"/>
      <w:r w:rsidR="00FC6F07">
        <w:t>er</w:t>
      </w:r>
      <w:proofErr w:type="spellEnd"/>
      <w:r w:rsidR="00FC6F07">
        <w:t>-forma (U Tří lili</w:t>
      </w:r>
      <w:r>
        <w:t xml:space="preserve">í – </w:t>
      </w:r>
      <w:proofErr w:type="spellStart"/>
      <w:r>
        <w:t>ich</w:t>
      </w:r>
      <w:proofErr w:type="spellEnd"/>
      <w:r>
        <w:t>-forma)</w:t>
      </w:r>
    </w:p>
    <w:p w:rsidR="000007EC" w:rsidRPr="000007EC" w:rsidRDefault="000007EC" w:rsidP="000007EC">
      <w:r w:rsidRPr="000007EC">
        <w:rPr>
          <w:b/>
        </w:rPr>
        <w:t xml:space="preserve">Období: </w:t>
      </w:r>
      <w:r w:rsidRPr="000007EC">
        <w:t xml:space="preserve">společně vydané r. 1877, ale vycházely samostatně časopisecky (Květy, Národní listy, </w:t>
      </w:r>
      <w:proofErr w:type="spellStart"/>
      <w:r w:rsidRPr="000007EC">
        <w:t>Podřipan</w:t>
      </w:r>
      <w:proofErr w:type="spellEnd"/>
      <w:r w:rsidRPr="000007EC">
        <w:t xml:space="preserve">, </w:t>
      </w:r>
      <w:proofErr w:type="gramStart"/>
      <w:r w:rsidRPr="000007EC">
        <w:t>Lumír.. )</w:t>
      </w:r>
      <w:proofErr w:type="gramEnd"/>
    </w:p>
    <w:p w:rsidR="00806459" w:rsidRDefault="00806459" w:rsidP="00806459"/>
    <w:p w:rsidR="00432B46" w:rsidRDefault="00432B46" w:rsidP="00806459">
      <w:pPr>
        <w:rPr>
          <w:b/>
          <w:sz w:val="24"/>
        </w:rPr>
      </w:pPr>
      <w:r w:rsidRPr="00432B46">
        <w:rPr>
          <w:b/>
          <w:sz w:val="24"/>
        </w:rPr>
        <w:t xml:space="preserve">Týden v tichém domě </w:t>
      </w:r>
    </w:p>
    <w:p w:rsidR="00432B46" w:rsidRDefault="00432B46" w:rsidP="00806459">
      <w:r w:rsidRPr="00432B46">
        <w:rPr>
          <w:b/>
        </w:rPr>
        <w:t>Téma:</w:t>
      </w:r>
      <w:r>
        <w:t xml:space="preserve"> popis všedního života na Malé Straně</w:t>
      </w:r>
    </w:p>
    <w:p w:rsidR="00432B46" w:rsidRDefault="00432B46" w:rsidP="00806459">
      <w:r w:rsidRPr="00432B46">
        <w:rPr>
          <w:b/>
        </w:rPr>
        <w:t>Motivy:</w:t>
      </w:r>
      <w:r>
        <w:t xml:space="preserve"> chudoba, láska, každodenní život </w:t>
      </w:r>
    </w:p>
    <w:p w:rsidR="00432B46" w:rsidRDefault="00432B46" w:rsidP="00806459">
      <w:r w:rsidRPr="00432B46">
        <w:rPr>
          <w:b/>
        </w:rPr>
        <w:t>Postavy:</w:t>
      </w:r>
      <w:r>
        <w:t xml:space="preserve"> paní Bavorová, Václav (syn Bavorové), Matylda (starší dcera pana Domácího), Valentina (mladší dcera pana Domácího), pan Domácí (vedoucí Václava, pracuje na úřadě), </w:t>
      </w:r>
      <w:proofErr w:type="spellStart"/>
      <w:r>
        <w:t>Josefínka</w:t>
      </w:r>
      <w:proofErr w:type="spellEnd"/>
      <w:r>
        <w:t xml:space="preserve"> (stará se o slečnu </w:t>
      </w:r>
      <w:proofErr w:type="spellStart"/>
      <w:r>
        <w:t>Žánynku</w:t>
      </w:r>
      <w:proofErr w:type="spellEnd"/>
      <w:r>
        <w:t xml:space="preserve">), pan Loukota (miluje </w:t>
      </w:r>
      <w:proofErr w:type="spellStart"/>
      <w:r>
        <w:t>Josefínku</w:t>
      </w:r>
      <w:proofErr w:type="spellEnd"/>
      <w:r>
        <w:t>)</w:t>
      </w:r>
    </w:p>
    <w:p w:rsidR="00432B46" w:rsidRDefault="00432B46" w:rsidP="00806459">
      <w:pPr>
        <w:rPr>
          <w:b/>
          <w:u w:val="single"/>
        </w:rPr>
      </w:pPr>
      <w:r>
        <w:rPr>
          <w:b/>
          <w:u w:val="single"/>
        </w:rPr>
        <w:t>Děj</w:t>
      </w:r>
    </w:p>
    <w:p w:rsidR="00850E13" w:rsidRDefault="00432B46" w:rsidP="00432B46">
      <w:r w:rsidRPr="00432B46">
        <w:t xml:space="preserve">Rozděleno do 25 kapitol. Odehrává se, jak název napovídá, v rámci jednoho týdne. Vyskytuje se v něm velký počet hlavních i vedlejších postav. Ústřední roli zde hraje rodina Bavorových - syn Václav má zobrazovat mladého Nerudu, jeho matka si musí přivydělávat praním u domácích, ale i tak nemá syn na studia. Pracuje proto prozatím v úřadě u pana domácího. K dalším nájemníkům patří slečna </w:t>
      </w:r>
      <w:proofErr w:type="spellStart"/>
      <w:r w:rsidRPr="00432B46">
        <w:t>Žanýnka</w:t>
      </w:r>
      <w:proofErr w:type="spellEnd"/>
      <w:r w:rsidRPr="00432B46">
        <w:t xml:space="preserve"> (umře na začátku povídky) a slečna </w:t>
      </w:r>
      <w:proofErr w:type="spellStart"/>
      <w:r w:rsidRPr="00432B46">
        <w:t>Josefínka</w:t>
      </w:r>
      <w:proofErr w:type="spellEnd"/>
      <w:r w:rsidRPr="00432B46">
        <w:t>, o kterou má zájem pan Loukota, avšak jeho láska k ní není opětována. Václav má být později propuštěn z</w:t>
      </w:r>
      <w:r>
        <w:t> </w:t>
      </w:r>
      <w:r w:rsidRPr="00432B46">
        <w:t>úřadu</w:t>
      </w:r>
      <w:r>
        <w:t xml:space="preserve"> (byl obviněn z psaní neslušných básniček o prezidentovi)</w:t>
      </w:r>
      <w:r w:rsidRPr="00432B46">
        <w:t xml:space="preserve"> a vzájemné vztahy jednotlivých postav se postupně zamotávají. Určité rozuzlení přichází na konci, když paní Bavorová vyhraje loterii, čímž její rodina stoupne v očích ostatních lidí z ulice a Václav může dostudovat.</w:t>
      </w:r>
      <w:r w:rsidRPr="00432B46">
        <w:cr/>
      </w:r>
    </w:p>
    <w:p w:rsidR="00850E13" w:rsidRDefault="00850E13" w:rsidP="00432B46"/>
    <w:p w:rsidR="00850E13" w:rsidRDefault="00850E13" w:rsidP="00432B46"/>
    <w:p w:rsidR="00850E13" w:rsidRDefault="00850E13" w:rsidP="00432B46"/>
    <w:p w:rsidR="00850E13" w:rsidRDefault="00850E13" w:rsidP="00432B46">
      <w:pPr>
        <w:rPr>
          <w:b/>
          <w:sz w:val="24"/>
        </w:rPr>
      </w:pPr>
      <w:r w:rsidRPr="00850E13">
        <w:rPr>
          <w:b/>
          <w:sz w:val="24"/>
        </w:rPr>
        <w:lastRenderedPageBreak/>
        <w:t xml:space="preserve">Pan Ryšánek a pan </w:t>
      </w:r>
      <w:proofErr w:type="spellStart"/>
      <w:r w:rsidRPr="00850E13">
        <w:rPr>
          <w:b/>
          <w:sz w:val="24"/>
        </w:rPr>
        <w:t>Šlégl</w:t>
      </w:r>
      <w:proofErr w:type="spellEnd"/>
      <w:r w:rsidR="00C31D92">
        <w:rPr>
          <w:b/>
          <w:sz w:val="24"/>
        </w:rPr>
        <w:t xml:space="preserve"> </w:t>
      </w:r>
    </w:p>
    <w:p w:rsidR="00850E13" w:rsidRPr="00850E13" w:rsidRDefault="00850E13" w:rsidP="00432B46">
      <w:r w:rsidRPr="00850E13">
        <w:rPr>
          <w:b/>
        </w:rPr>
        <w:t>Téma:</w:t>
      </w:r>
      <w:r>
        <w:rPr>
          <w:b/>
        </w:rPr>
        <w:t xml:space="preserve"> </w:t>
      </w:r>
      <w:r w:rsidR="00C31D92">
        <w:t xml:space="preserve">bezdůvodná nenávist mezi panem Ryšánkem a panem </w:t>
      </w:r>
      <w:proofErr w:type="spellStart"/>
      <w:r w:rsidR="00C31D92">
        <w:t>Šléglem</w:t>
      </w:r>
      <w:proofErr w:type="spellEnd"/>
      <w:r w:rsidR="00C31D92">
        <w:t xml:space="preserve"> </w:t>
      </w:r>
      <w:r>
        <w:t xml:space="preserve"> </w:t>
      </w:r>
    </w:p>
    <w:p w:rsidR="00850E13" w:rsidRPr="00850E13" w:rsidRDefault="00850E13" w:rsidP="00432B46">
      <w:r w:rsidRPr="00850E13">
        <w:rPr>
          <w:b/>
        </w:rPr>
        <w:t>Motivy:</w:t>
      </w:r>
      <w:r>
        <w:t xml:space="preserve"> </w:t>
      </w:r>
      <w:r w:rsidR="00C31D92">
        <w:t>malichernost lidských rozepří, neochota antipatie překonávat</w:t>
      </w:r>
    </w:p>
    <w:p w:rsidR="00850E13" w:rsidRDefault="00850E13" w:rsidP="00432B46">
      <w:pPr>
        <w:rPr>
          <w:b/>
        </w:rPr>
      </w:pPr>
      <w:r w:rsidRPr="00850E13">
        <w:rPr>
          <w:b/>
        </w:rPr>
        <w:t>Postavy:</w:t>
      </w:r>
      <w:r w:rsidR="00C31D92">
        <w:rPr>
          <w:b/>
        </w:rPr>
        <w:t xml:space="preserve"> </w:t>
      </w:r>
    </w:p>
    <w:p w:rsidR="00C31D92" w:rsidRPr="00C31D92" w:rsidRDefault="00C31D92" w:rsidP="00432B46">
      <w:r>
        <w:rPr>
          <w:b/>
        </w:rPr>
        <w:t xml:space="preserve">pan Ryšánek </w:t>
      </w:r>
      <w:r>
        <w:t xml:space="preserve">– starší, vyšší, slabší; nemluví s panem </w:t>
      </w:r>
      <w:proofErr w:type="spellStart"/>
      <w:r>
        <w:t>Šléglem</w:t>
      </w:r>
      <w:proofErr w:type="spellEnd"/>
      <w:r>
        <w:t xml:space="preserve">, protože mu dala jedna žena přednost před ním </w:t>
      </w:r>
    </w:p>
    <w:p w:rsidR="00C31D92" w:rsidRPr="00850E13" w:rsidRDefault="00C31D92" w:rsidP="00432B46">
      <w:pPr>
        <w:rPr>
          <w:b/>
        </w:rPr>
      </w:pPr>
      <w:r>
        <w:rPr>
          <w:b/>
        </w:rPr>
        <w:t xml:space="preserve">pan </w:t>
      </w:r>
      <w:proofErr w:type="spellStart"/>
      <w:r>
        <w:rPr>
          <w:b/>
        </w:rPr>
        <w:t>Šlégl</w:t>
      </w:r>
      <w:proofErr w:type="spellEnd"/>
      <w:r>
        <w:rPr>
          <w:b/>
        </w:rPr>
        <w:t xml:space="preserve"> </w:t>
      </w:r>
      <w:r>
        <w:t xml:space="preserve">– zavalitý, fyzicky statnější; vede s panem Ryšánkem tichou válku </w:t>
      </w:r>
      <w:r>
        <w:rPr>
          <w:b/>
        </w:rPr>
        <w:t xml:space="preserve"> </w:t>
      </w:r>
    </w:p>
    <w:p w:rsidR="00850E13" w:rsidRDefault="00C31D92" w:rsidP="00432B46">
      <w:pPr>
        <w:rPr>
          <w:b/>
          <w:u w:val="single"/>
        </w:rPr>
      </w:pPr>
      <w:r w:rsidRPr="00C31D92">
        <w:rPr>
          <w:b/>
          <w:u w:val="single"/>
        </w:rPr>
        <w:t>Děj</w:t>
      </w:r>
    </w:p>
    <w:p w:rsidR="00C31D92" w:rsidRDefault="00C31D92" w:rsidP="00C31D92">
      <w:r>
        <w:t xml:space="preserve">Kratší povídka, zápletka se odvíjí od dlouholetého nepřátelství pánů Ryšánka a </w:t>
      </w:r>
      <w:proofErr w:type="spellStart"/>
      <w:r>
        <w:t>Šlégla</w:t>
      </w:r>
      <w:proofErr w:type="spellEnd"/>
      <w:r>
        <w:t xml:space="preserve">. Oba kdysi měli zájem o stejnou ženu, s níž se nakonec oženil pan </w:t>
      </w:r>
      <w:proofErr w:type="spellStart"/>
      <w:r>
        <w:t>Šlégl</w:t>
      </w:r>
      <w:proofErr w:type="spellEnd"/>
      <w:r>
        <w:t xml:space="preserve">. Bývalí sokové spolu nyní nepromluví ani slovo, ačkoli každý večer navštěvují stejný hostinec a sedávají u stejného stolu. Když jednou Ryšánek onemocní, uvědomí si pan </w:t>
      </w:r>
      <w:proofErr w:type="spellStart"/>
      <w:r>
        <w:t>Šlégl</w:t>
      </w:r>
      <w:proofErr w:type="spellEnd"/>
      <w:r>
        <w:t xml:space="preserve">, že si na něj po těch letech již vlastně zvykl. Poté, co se Ryšánek uzdraví, mu </w:t>
      </w:r>
      <w:proofErr w:type="spellStart"/>
      <w:r>
        <w:t>Šlégl</w:t>
      </w:r>
      <w:proofErr w:type="spellEnd"/>
      <w:r>
        <w:t xml:space="preserve"> nabídne tabák a začnou spolu po dlouhých letech tiché nenávisti opět hovořit.</w:t>
      </w:r>
    </w:p>
    <w:p w:rsidR="002F6611" w:rsidRDefault="002F6611" w:rsidP="00C31D92"/>
    <w:p w:rsidR="002F6611" w:rsidRDefault="002F6611" w:rsidP="00C31D92"/>
    <w:p w:rsidR="00C31D92" w:rsidRDefault="00C31D92" w:rsidP="00C31D92">
      <w:pPr>
        <w:rPr>
          <w:b/>
          <w:sz w:val="24"/>
        </w:rPr>
      </w:pPr>
      <w:r w:rsidRPr="00C31D92">
        <w:rPr>
          <w:b/>
          <w:sz w:val="24"/>
        </w:rPr>
        <w:t xml:space="preserve">Přivedla žebráka na mizinu </w:t>
      </w:r>
    </w:p>
    <w:p w:rsidR="00C31D92" w:rsidRPr="00C31D92" w:rsidRDefault="00C31D92" w:rsidP="00C31D92">
      <w:r>
        <w:rPr>
          <w:b/>
        </w:rPr>
        <w:t xml:space="preserve">Téma: </w:t>
      </w:r>
      <w:r>
        <w:t>šíření pomluv od pomstychtivé osoby</w:t>
      </w:r>
    </w:p>
    <w:p w:rsidR="00C31D92" w:rsidRPr="00C31D92" w:rsidRDefault="00C31D92" w:rsidP="00C31D92">
      <w:r>
        <w:rPr>
          <w:b/>
        </w:rPr>
        <w:t xml:space="preserve">Motivy: </w:t>
      </w:r>
      <w:r>
        <w:t xml:space="preserve">chudoba, žebračina, pomluvy, pomstychtivost, ovlivnitelnost </w:t>
      </w:r>
    </w:p>
    <w:p w:rsidR="00C31D92" w:rsidRDefault="00C31D92" w:rsidP="00C31D92">
      <w:pPr>
        <w:rPr>
          <w:b/>
        </w:rPr>
      </w:pPr>
      <w:r>
        <w:rPr>
          <w:b/>
        </w:rPr>
        <w:t xml:space="preserve">Postavy: </w:t>
      </w:r>
    </w:p>
    <w:p w:rsidR="00505EAB" w:rsidRPr="00505EAB" w:rsidRDefault="00505EAB" w:rsidP="00C31D92">
      <w:r>
        <w:rPr>
          <w:b/>
        </w:rPr>
        <w:t xml:space="preserve">pan Vojtíšek </w:t>
      </w:r>
      <w:r>
        <w:t xml:space="preserve">– skromný, milý, laskavý; ačkoliv je chudý, nežebrá jako ostatní; neodmyslitelná postava Malé Strany </w:t>
      </w:r>
    </w:p>
    <w:p w:rsidR="00505EAB" w:rsidRPr="00505EAB" w:rsidRDefault="00505EAB" w:rsidP="00C31D92">
      <w:r>
        <w:rPr>
          <w:b/>
        </w:rPr>
        <w:t xml:space="preserve">bába Miliónová </w:t>
      </w:r>
      <w:r>
        <w:t xml:space="preserve">– žebračka; pomstychtivá; po odmítnutí panem Vojtíškem o něm roznesla pomluvu </w:t>
      </w:r>
    </w:p>
    <w:p w:rsidR="00C31D92" w:rsidRDefault="00C31D92" w:rsidP="00C31D92">
      <w:pPr>
        <w:rPr>
          <w:b/>
          <w:u w:val="single"/>
        </w:rPr>
      </w:pPr>
      <w:r w:rsidRPr="00C31D92">
        <w:rPr>
          <w:b/>
          <w:u w:val="single"/>
        </w:rPr>
        <w:t>Děj</w:t>
      </w:r>
    </w:p>
    <w:p w:rsidR="00505EAB" w:rsidRDefault="00505EAB" w:rsidP="00505EAB">
      <w:r>
        <w:t>Pan Vojtíšek, slušný a proto oblíbený malostranský žebrák, se potká před chrámem sv. Mikuláše s žebračkou, jež se chce přiživit na jeho popularitě. Vojtíšek ji odmítne a ona o něm ze zlosti začne rozšiřovat klepy, že má na Starém Městě nemovitosti a na chudáka si jen hraje. Drby se brzy rozšíří, Vojtíšek přestane dostávat almužny a přesune se do jiné čtvrti. V zimě ho najdou umrzlého na Újezdě, vyhublého a v chatrném oblečení.</w:t>
      </w:r>
    </w:p>
    <w:p w:rsidR="002F6611" w:rsidRDefault="002F6611" w:rsidP="00505EAB"/>
    <w:p w:rsidR="002F6611" w:rsidRDefault="002F6611" w:rsidP="00505EAB"/>
    <w:p w:rsidR="002F6611" w:rsidRDefault="002F6611" w:rsidP="00505EAB"/>
    <w:p w:rsidR="002F6611" w:rsidRDefault="002F6611" w:rsidP="00505EAB">
      <w:pPr>
        <w:rPr>
          <w:b/>
          <w:sz w:val="24"/>
        </w:rPr>
      </w:pPr>
      <w:r w:rsidRPr="002F6611">
        <w:rPr>
          <w:b/>
          <w:sz w:val="24"/>
        </w:rPr>
        <w:lastRenderedPageBreak/>
        <w:t>O měkkém srdci paní Rusky</w:t>
      </w:r>
    </w:p>
    <w:p w:rsidR="002F6611" w:rsidRPr="002F6611" w:rsidRDefault="002F6611" w:rsidP="00505EAB">
      <w:r>
        <w:rPr>
          <w:b/>
        </w:rPr>
        <w:t xml:space="preserve">Téma: </w:t>
      </w:r>
      <w:r>
        <w:t xml:space="preserve">pomluvy nebožtíků, pohřby </w:t>
      </w:r>
    </w:p>
    <w:p w:rsidR="002F6611" w:rsidRPr="002F6611" w:rsidRDefault="002F6611" w:rsidP="00505EAB">
      <w:r>
        <w:rPr>
          <w:b/>
        </w:rPr>
        <w:t xml:space="preserve">Motivy: </w:t>
      </w:r>
      <w:r>
        <w:t xml:space="preserve">pomluvy na pohřbech, smutek, neschopnost mlčet </w:t>
      </w:r>
    </w:p>
    <w:p w:rsidR="002F6611" w:rsidRDefault="002F6611" w:rsidP="00505EAB">
      <w:pPr>
        <w:rPr>
          <w:b/>
        </w:rPr>
      </w:pPr>
      <w:r>
        <w:rPr>
          <w:b/>
        </w:rPr>
        <w:t>Postavy:</w:t>
      </w:r>
    </w:p>
    <w:p w:rsidR="00B51332" w:rsidRPr="00B51332" w:rsidRDefault="00B51332" w:rsidP="00505EAB">
      <w:r>
        <w:rPr>
          <w:b/>
        </w:rPr>
        <w:t xml:space="preserve">paní Ruska </w:t>
      </w:r>
      <w:r>
        <w:t>– pomlouvačná; záškodnická; ráda chodila na pohřby, ať už byla pozvána, či nebyla</w:t>
      </w:r>
    </w:p>
    <w:p w:rsidR="002F6611" w:rsidRDefault="002F6611" w:rsidP="00505EAB">
      <w:pPr>
        <w:rPr>
          <w:b/>
          <w:u w:val="single"/>
        </w:rPr>
      </w:pPr>
      <w:r w:rsidRPr="002F6611">
        <w:rPr>
          <w:b/>
          <w:u w:val="single"/>
        </w:rPr>
        <w:t xml:space="preserve">Děj </w:t>
      </w:r>
    </w:p>
    <w:p w:rsidR="00B51332" w:rsidRDefault="00B51332" w:rsidP="00505EAB">
      <w:r>
        <w:t xml:space="preserve">Jedno na Malé Straně zemřel zámožný obchodník pan </w:t>
      </w:r>
      <w:proofErr w:type="spellStart"/>
      <w:r>
        <w:t>Velš</w:t>
      </w:r>
      <w:proofErr w:type="spellEnd"/>
      <w:r>
        <w:t>. Byl mu uspořádán pohřeb, na který kromě pozůstalých přišla i paní Ruska. Netrvalo dlouho a paní Ruska spustila svojí známou pomlouvačnou písničku. Pozůstalým po chvíli došla trpělivost a zavolali na ni komisaře, který je z pohřbu vyprovodil. Bylo jí zakázáno chodit na jakýkoliv pohřeb. Paní Ruska se však přestěhovala do bytu k </w:t>
      </w:r>
      <w:proofErr w:type="spellStart"/>
      <w:r>
        <w:t>Oujezdské</w:t>
      </w:r>
      <w:proofErr w:type="spellEnd"/>
      <w:r>
        <w:t xml:space="preserve"> bráně, kterou musel projít každý pohřeb. Pokaždé, když paní Ruska zahlédla blížící se pohřeb, vyběhla z bytu a srdečně plakala. </w:t>
      </w:r>
    </w:p>
    <w:p w:rsidR="00B51332" w:rsidRDefault="00B51332" w:rsidP="00505EAB"/>
    <w:p w:rsidR="00F804C1" w:rsidRDefault="00F804C1" w:rsidP="00505EAB"/>
    <w:p w:rsidR="00F804C1" w:rsidRDefault="00F804C1" w:rsidP="00505EAB"/>
    <w:p w:rsidR="00B51332" w:rsidRDefault="00B51332" w:rsidP="00505EAB">
      <w:pPr>
        <w:rPr>
          <w:b/>
          <w:sz w:val="24"/>
        </w:rPr>
      </w:pPr>
      <w:r>
        <w:rPr>
          <w:b/>
          <w:sz w:val="24"/>
        </w:rPr>
        <w:t xml:space="preserve">Večerní šplechty </w:t>
      </w:r>
    </w:p>
    <w:p w:rsidR="00B51332" w:rsidRPr="00B51332" w:rsidRDefault="00B51332" w:rsidP="00505EAB">
      <w:r>
        <w:rPr>
          <w:b/>
        </w:rPr>
        <w:t xml:space="preserve">Téma: </w:t>
      </w:r>
      <w:r w:rsidR="00E67530">
        <w:t xml:space="preserve">přátelství mezi kamarády </w:t>
      </w:r>
    </w:p>
    <w:p w:rsidR="00B51332" w:rsidRPr="000C4788" w:rsidRDefault="00B51332" w:rsidP="00505EAB">
      <w:r>
        <w:rPr>
          <w:b/>
        </w:rPr>
        <w:t xml:space="preserve">Motivy: </w:t>
      </w:r>
      <w:r w:rsidR="000C4788">
        <w:t xml:space="preserve">vysokoškolští studenti, přátelství, schůzky na střeše a za vikýřem </w:t>
      </w:r>
    </w:p>
    <w:p w:rsidR="00B51332" w:rsidRPr="002270AC" w:rsidRDefault="00B51332" w:rsidP="00505EAB">
      <w:r>
        <w:rPr>
          <w:b/>
        </w:rPr>
        <w:t xml:space="preserve">Postavy: </w:t>
      </w:r>
      <w:r w:rsidR="00B638CB" w:rsidRPr="00B638CB">
        <w:t xml:space="preserve">Hovorka (sám Neruda), </w:t>
      </w:r>
      <w:proofErr w:type="spellStart"/>
      <w:r w:rsidR="00B638CB" w:rsidRPr="00B638CB">
        <w:t>Jäkl</w:t>
      </w:r>
      <w:proofErr w:type="spellEnd"/>
      <w:r w:rsidR="00B638CB" w:rsidRPr="00B638CB">
        <w:t>, Kupka, Novomlýnský</w:t>
      </w:r>
      <w:r w:rsidR="00B638CB">
        <w:rPr>
          <w:b/>
        </w:rPr>
        <w:t xml:space="preserve"> </w:t>
      </w:r>
    </w:p>
    <w:p w:rsidR="00B51332" w:rsidRDefault="00B51332" w:rsidP="00505EAB">
      <w:pPr>
        <w:rPr>
          <w:b/>
          <w:u w:val="single"/>
        </w:rPr>
      </w:pPr>
      <w:r w:rsidRPr="002270AC">
        <w:rPr>
          <w:b/>
          <w:u w:val="single"/>
        </w:rPr>
        <w:t xml:space="preserve">Děj </w:t>
      </w:r>
    </w:p>
    <w:p w:rsidR="008D7906" w:rsidRDefault="002270AC" w:rsidP="00505EAB">
      <w:r>
        <w:t xml:space="preserve">Tato povídka nemá přímý děj, slouží spíše jako Nerudova vzpomínka na vysokoškolská léta a na jeho kamarády. Pravidelně se scházeli na střeše za vikýřem, aby si popovídali, zasmáli se a zakouřili si. </w:t>
      </w:r>
      <w:r>
        <w:br/>
        <w:t xml:space="preserve">V této povídce je tématem nejstarší vzpomínka jejich života. Poté </w:t>
      </w:r>
      <w:proofErr w:type="spellStart"/>
      <w:r>
        <w:t>Jäkl</w:t>
      </w:r>
      <w:proofErr w:type="spellEnd"/>
      <w:r>
        <w:t xml:space="preserve"> vypráví o vztahu k Lízince </w:t>
      </w:r>
      <w:proofErr w:type="spellStart"/>
      <w:r>
        <w:t>Perálkové</w:t>
      </w:r>
      <w:proofErr w:type="spellEnd"/>
      <w:r>
        <w:t>, do které byl zamilovaný a která nečekaně porodila kluka.</w:t>
      </w:r>
    </w:p>
    <w:p w:rsidR="00F804C1" w:rsidRDefault="00F804C1" w:rsidP="00505EAB"/>
    <w:p w:rsidR="00F804C1" w:rsidRDefault="00F804C1" w:rsidP="00505EAB"/>
    <w:p w:rsidR="00F804C1" w:rsidRDefault="00F804C1" w:rsidP="00505EAB"/>
    <w:p w:rsidR="00F804C1" w:rsidRDefault="00F804C1" w:rsidP="00505EAB"/>
    <w:p w:rsidR="00F804C1" w:rsidRDefault="00F804C1" w:rsidP="00505EAB"/>
    <w:p w:rsidR="00F804C1" w:rsidRDefault="00F804C1" w:rsidP="00505EAB"/>
    <w:p w:rsidR="00F804C1" w:rsidRDefault="00F804C1" w:rsidP="00505EAB"/>
    <w:p w:rsidR="00F804C1" w:rsidRDefault="00F804C1" w:rsidP="00505EAB"/>
    <w:p w:rsidR="008D7906" w:rsidRPr="00D31D51" w:rsidRDefault="00D31D51" w:rsidP="00505EAB">
      <w:pPr>
        <w:rPr>
          <w:b/>
          <w:sz w:val="24"/>
        </w:rPr>
      </w:pPr>
      <w:r w:rsidRPr="00D31D51">
        <w:rPr>
          <w:b/>
          <w:sz w:val="24"/>
        </w:rPr>
        <w:t>Doktor Kazisvět</w:t>
      </w:r>
    </w:p>
    <w:p w:rsidR="002F6611" w:rsidRDefault="00D31D51" w:rsidP="00505EAB">
      <w:pPr>
        <w:rPr>
          <w:b/>
        </w:rPr>
      </w:pPr>
      <w:r>
        <w:rPr>
          <w:b/>
        </w:rPr>
        <w:t xml:space="preserve">Téma: </w:t>
      </w:r>
      <w:r>
        <w:t xml:space="preserve">maloměšťácký strach z cizinců </w:t>
      </w:r>
      <w:r w:rsidRPr="00D31D51">
        <w:t>a jakékoliv odlišnosti</w:t>
      </w:r>
    </w:p>
    <w:p w:rsidR="00D31D51" w:rsidRPr="00D31D51" w:rsidRDefault="00D31D51" w:rsidP="00505EAB">
      <w:r>
        <w:rPr>
          <w:b/>
        </w:rPr>
        <w:t xml:space="preserve">Motivy: </w:t>
      </w:r>
      <w:r>
        <w:t xml:space="preserve">neúcta, odmítání léčby pacientů, </w:t>
      </w:r>
    </w:p>
    <w:p w:rsidR="00D31D51" w:rsidRPr="00D31D51" w:rsidRDefault="00D31D51" w:rsidP="00505EAB">
      <w:r>
        <w:rPr>
          <w:b/>
        </w:rPr>
        <w:t xml:space="preserve">Postava: </w:t>
      </w:r>
      <w:r>
        <w:t xml:space="preserve">Heribert – doktor, který odmítá léčit lidi; nerad se stýká s lidmi; zachrání radu </w:t>
      </w:r>
      <w:proofErr w:type="spellStart"/>
      <w:r>
        <w:t>Scheplera</w:t>
      </w:r>
      <w:proofErr w:type="spellEnd"/>
      <w:r>
        <w:t xml:space="preserve"> před pohřbením zaživa </w:t>
      </w:r>
    </w:p>
    <w:p w:rsidR="00D31D51" w:rsidRDefault="00D31D51" w:rsidP="00505EAB">
      <w:pPr>
        <w:rPr>
          <w:b/>
          <w:u w:val="single"/>
        </w:rPr>
      </w:pPr>
      <w:r w:rsidRPr="00D31D51">
        <w:rPr>
          <w:b/>
          <w:u w:val="single"/>
        </w:rPr>
        <w:t xml:space="preserve">Děj </w:t>
      </w:r>
    </w:p>
    <w:p w:rsidR="00D31D51" w:rsidRDefault="00D31D51" w:rsidP="00D31D51">
      <w:r>
        <w:t xml:space="preserve">Hlavní postava, doktor Heribert, je podivín, jenž odmítá léčit a vůbec stýkat se s lidmi. Ostatní ho nezdraví a nemají ho v úctě. Když však během pohřbu rady </w:t>
      </w:r>
      <w:proofErr w:type="spellStart"/>
      <w:r>
        <w:t>Scheplera</w:t>
      </w:r>
      <w:proofErr w:type="spellEnd"/>
      <w:r>
        <w:t xml:space="preserve"> došlo k nehodě a nebožtík vyklouzl z rakve, zjistil kolemjdoucí Heribert, že je starý pán ještě živý. Pan </w:t>
      </w:r>
      <w:proofErr w:type="spellStart"/>
      <w:r>
        <w:t>Kejřík</w:t>
      </w:r>
      <w:proofErr w:type="spellEnd"/>
      <w:r>
        <w:t>, který měl ze smrti rady prospěch, ho okamžitě nazval Kazisvětem. Tato přezdívka doktorovi zůstala, ačkoli nyní ho již lidé zdravili a vůbec u nich stoupl v ceně. On se však nijak nezměnil a nemocné stále odmítal.</w:t>
      </w:r>
    </w:p>
    <w:p w:rsidR="00D31D51" w:rsidRDefault="00D31D51" w:rsidP="00505EAB"/>
    <w:p w:rsidR="00D31D51" w:rsidRDefault="00D31D51" w:rsidP="00505EAB"/>
    <w:p w:rsidR="00D31D51" w:rsidRDefault="00D31D51" w:rsidP="00505EAB">
      <w:pPr>
        <w:rPr>
          <w:b/>
          <w:sz w:val="24"/>
        </w:rPr>
      </w:pPr>
      <w:r w:rsidRPr="00D31D51">
        <w:rPr>
          <w:b/>
          <w:sz w:val="24"/>
        </w:rPr>
        <w:t>Hastrman</w:t>
      </w:r>
    </w:p>
    <w:p w:rsidR="00D31D51" w:rsidRPr="00D31D51" w:rsidRDefault="00D31D51" w:rsidP="00505EAB">
      <w:r>
        <w:rPr>
          <w:b/>
        </w:rPr>
        <w:t xml:space="preserve">Téma: </w:t>
      </w:r>
      <w:r w:rsidR="003602B1">
        <w:t>zklamání pana rybáře (Hastrmana)</w:t>
      </w:r>
    </w:p>
    <w:p w:rsidR="00D31D51" w:rsidRPr="003602B1" w:rsidRDefault="00D31D51" w:rsidP="00505EAB">
      <w:r>
        <w:rPr>
          <w:b/>
        </w:rPr>
        <w:t>Motivy:</w:t>
      </w:r>
      <w:r w:rsidR="003602B1">
        <w:rPr>
          <w:b/>
        </w:rPr>
        <w:t xml:space="preserve"> </w:t>
      </w:r>
      <w:r w:rsidR="003602B1">
        <w:t xml:space="preserve">lidskost, cena předmětů není tak důležitá jako cena lidí </w:t>
      </w:r>
    </w:p>
    <w:p w:rsidR="00D31D51" w:rsidRDefault="00D31D51" w:rsidP="00505EAB">
      <w:pPr>
        <w:rPr>
          <w:b/>
        </w:rPr>
      </w:pPr>
      <w:r>
        <w:rPr>
          <w:b/>
        </w:rPr>
        <w:t>Postavy:</w:t>
      </w:r>
      <w:r w:rsidR="003602B1">
        <w:rPr>
          <w:b/>
        </w:rPr>
        <w:t xml:space="preserve"> </w:t>
      </w:r>
    </w:p>
    <w:p w:rsidR="003602B1" w:rsidRDefault="003602B1" w:rsidP="00505EAB">
      <w:r>
        <w:rPr>
          <w:b/>
        </w:rPr>
        <w:t xml:space="preserve">pan Rybář/Hastrman </w:t>
      </w:r>
      <w:r>
        <w:t xml:space="preserve">– rybář; bydlí u své dcery a zetě; má sbírku kamenů; nosí zelený kabát s dlouhými šosy a široký klobouk – proto se mu přezdívá hastrman </w:t>
      </w:r>
    </w:p>
    <w:p w:rsidR="003602B1" w:rsidRPr="003602B1" w:rsidRDefault="003602B1" w:rsidP="00505EAB">
      <w:pPr>
        <w:rPr>
          <w:b/>
        </w:rPr>
      </w:pPr>
      <w:r w:rsidRPr="003602B1">
        <w:rPr>
          <w:b/>
        </w:rPr>
        <w:t>dcera, zeť</w:t>
      </w:r>
    </w:p>
    <w:p w:rsidR="00D31D51" w:rsidRPr="00D31D51" w:rsidRDefault="00D31D51" w:rsidP="00505EAB">
      <w:pPr>
        <w:rPr>
          <w:b/>
          <w:u w:val="single"/>
        </w:rPr>
      </w:pPr>
      <w:r w:rsidRPr="00D31D51">
        <w:rPr>
          <w:b/>
          <w:u w:val="single"/>
        </w:rPr>
        <w:t>Děj</w:t>
      </w:r>
    </w:p>
    <w:p w:rsidR="003602B1" w:rsidRDefault="003602B1" w:rsidP="003602B1">
      <w:r>
        <w:t xml:space="preserve">Hlavním hrdinou je zde pan Rybář, přezdívaný hastrman kvůli svému zelenému kabátku s dlouhými šosy a širokému klobouku. Často se procházel s cizinci a toužil po moři. Doma si uchovával sbírku kamenů, o které se jeho známí domnívají, že má vysokou cenu. Když se pan Rybář dozví od profesora matematiky a </w:t>
      </w:r>
      <w:proofErr w:type="spellStart"/>
      <w:r>
        <w:t>přirodopisu</w:t>
      </w:r>
      <w:proofErr w:type="spellEnd"/>
      <w:r>
        <w:t>, že se nejedná o drahokamy, zesmutní a rozhodne se sbírky zbavit a začne kameny vyhazovat z okna. Všimne si ho však jeho zeť a ujistí ho, že ho rodina bude mít ráda stále, i když není bohatý, protože pravé bohatství mají právě v něm a ne v „drahých kamenech“.</w:t>
      </w:r>
    </w:p>
    <w:p w:rsidR="003602B1" w:rsidRDefault="003602B1" w:rsidP="003602B1"/>
    <w:p w:rsidR="003602B1" w:rsidRDefault="003602B1" w:rsidP="003602B1"/>
    <w:p w:rsidR="003602B1" w:rsidRDefault="003602B1" w:rsidP="003602B1"/>
    <w:p w:rsidR="003602B1" w:rsidRDefault="003602B1" w:rsidP="003602B1"/>
    <w:p w:rsidR="003602B1" w:rsidRDefault="003602B1" w:rsidP="003602B1">
      <w:pPr>
        <w:rPr>
          <w:b/>
          <w:sz w:val="24"/>
        </w:rPr>
      </w:pPr>
      <w:r w:rsidRPr="003602B1">
        <w:rPr>
          <w:b/>
          <w:sz w:val="24"/>
        </w:rPr>
        <w:lastRenderedPageBreak/>
        <w:t>Jak si pan Vorel nakouřil pěnovku</w:t>
      </w:r>
    </w:p>
    <w:p w:rsidR="003602B1" w:rsidRPr="003602B1" w:rsidRDefault="003602B1" w:rsidP="003602B1">
      <w:r>
        <w:rPr>
          <w:b/>
        </w:rPr>
        <w:t xml:space="preserve">Téma: </w:t>
      </w:r>
    </w:p>
    <w:p w:rsidR="003602B1" w:rsidRDefault="003602B1" w:rsidP="003602B1">
      <w:pPr>
        <w:rPr>
          <w:b/>
        </w:rPr>
      </w:pPr>
      <w:r>
        <w:rPr>
          <w:b/>
        </w:rPr>
        <w:t>Motivy:</w:t>
      </w:r>
    </w:p>
    <w:p w:rsidR="003602B1" w:rsidRPr="00477131" w:rsidRDefault="003602B1" w:rsidP="003602B1">
      <w:r>
        <w:rPr>
          <w:b/>
        </w:rPr>
        <w:t xml:space="preserve">Postavy: </w:t>
      </w:r>
      <w:r w:rsidR="00477131">
        <w:t xml:space="preserve">pan Vorel </w:t>
      </w:r>
    </w:p>
    <w:p w:rsidR="003602B1" w:rsidRPr="003602B1" w:rsidRDefault="003602B1" w:rsidP="003602B1">
      <w:pPr>
        <w:rPr>
          <w:b/>
          <w:u w:val="single"/>
        </w:rPr>
      </w:pPr>
      <w:r w:rsidRPr="003602B1">
        <w:rPr>
          <w:b/>
          <w:u w:val="single"/>
        </w:rPr>
        <w:t xml:space="preserve">Děj </w:t>
      </w:r>
    </w:p>
    <w:p w:rsidR="00C31D92" w:rsidRDefault="003602B1" w:rsidP="00C31D92">
      <w:r>
        <w:t>Roku 1840 si pan Vorel otevřel svůj krám s krupicí U Zeleného anděla. Jeho sousedé ho však brali jako cizího, a proto k němu do obchodu nikdo nechodil i přesto, že se jeho krám leskl novotou. Pan Vorel si proto koupil pěnovku, aby vypadal alespoň trochu jako jeho sousedé. O deváté hodině k němu přišla</w:t>
      </w:r>
      <w:r w:rsidR="00FC6F07">
        <w:t xml:space="preserve"> slečna </w:t>
      </w:r>
      <w:proofErr w:type="spellStart"/>
      <w:r w:rsidR="00FC6F07">
        <w:t>Poldý</w:t>
      </w:r>
      <w:r>
        <w:t>nka</w:t>
      </w:r>
      <w:proofErr w:type="spellEnd"/>
      <w:r>
        <w:t>. Pan Vorel z dlouhé chvíle, kdy nikdo do jeho obchodu nezavítal, bafal ze sv</w:t>
      </w:r>
      <w:r w:rsidR="00FC6F07">
        <w:t xml:space="preserve">é pěnovky, ale když slečna </w:t>
      </w:r>
      <w:proofErr w:type="spellStart"/>
      <w:r w:rsidR="00FC6F07">
        <w:t>Poldý</w:t>
      </w:r>
      <w:r>
        <w:t>nka</w:t>
      </w:r>
      <w:proofErr w:type="spellEnd"/>
      <w:r>
        <w:t xml:space="preserve"> vstoupila do obchodu plného dýmu, opět se o panu Vorlovi roznesly pomluvy, že </w:t>
      </w:r>
      <w:r w:rsidR="00477131">
        <w:t xml:space="preserve">všechno zboží v jeho krámu je začouzené a vyuzené. Proto k panu Vorlovi nikdo do obchodu nechodil. Po 5 měsících začnou obchod navštěvovat Židé, proto se pan domácí rozhodně, že pana Vorla i s obchodem nechá vystěhovat. Pan Vorel to neunese a v obchodě se oběsí. </w:t>
      </w:r>
    </w:p>
    <w:p w:rsidR="00FC6F07" w:rsidRDefault="00FC6F07" w:rsidP="00C31D92"/>
    <w:p w:rsidR="00FC6F07" w:rsidRDefault="00FC6F07" w:rsidP="00C31D92"/>
    <w:p w:rsidR="00FC6F07" w:rsidRDefault="00FC6F07" w:rsidP="00C31D92">
      <w:pPr>
        <w:rPr>
          <w:b/>
          <w:sz w:val="24"/>
        </w:rPr>
      </w:pPr>
      <w:r w:rsidRPr="00FC6F07">
        <w:rPr>
          <w:b/>
          <w:sz w:val="24"/>
        </w:rPr>
        <w:t>U tří lilií</w:t>
      </w:r>
    </w:p>
    <w:p w:rsidR="00FC6F07" w:rsidRPr="00FC6F07" w:rsidRDefault="00FC6F07" w:rsidP="00C31D92">
      <w:r>
        <w:t>(nejedná se přímo o povídku, spíše zde autor popisuje překvapivý moment z jeho života)</w:t>
      </w:r>
    </w:p>
    <w:p w:rsidR="00FC6F07" w:rsidRPr="00FC6F07" w:rsidRDefault="00FC6F07" w:rsidP="00C31D92">
      <w:r>
        <w:rPr>
          <w:b/>
        </w:rPr>
        <w:t xml:space="preserve">Téma: </w:t>
      </w:r>
      <w:r>
        <w:t xml:space="preserve">překvapivý moment autorova života </w:t>
      </w:r>
    </w:p>
    <w:p w:rsidR="00FC6F07" w:rsidRPr="00FC6F07" w:rsidRDefault="00FC6F07" w:rsidP="00C31D92">
      <w:r>
        <w:rPr>
          <w:b/>
        </w:rPr>
        <w:t xml:space="preserve">Motivy: </w:t>
      </w:r>
      <w:r>
        <w:t>taneční zábava, romance, smrt</w:t>
      </w:r>
    </w:p>
    <w:p w:rsidR="00FC6F07" w:rsidRDefault="00FC6F07" w:rsidP="00C31D92">
      <w:pPr>
        <w:rPr>
          <w:b/>
        </w:rPr>
      </w:pPr>
      <w:r>
        <w:rPr>
          <w:b/>
        </w:rPr>
        <w:t xml:space="preserve">Postavy: </w:t>
      </w:r>
    </w:p>
    <w:p w:rsidR="00FC6F07" w:rsidRDefault="00FC6F07" w:rsidP="00C31D92">
      <w:pPr>
        <w:rPr>
          <w:b/>
          <w:u w:val="single"/>
        </w:rPr>
      </w:pPr>
      <w:r w:rsidRPr="00FC6F07">
        <w:rPr>
          <w:b/>
          <w:u w:val="single"/>
        </w:rPr>
        <w:t xml:space="preserve">Děj </w:t>
      </w:r>
    </w:p>
    <w:p w:rsidR="00FC6F07" w:rsidRDefault="00FC6F07" w:rsidP="00FC6F07">
      <w:r>
        <w:t>Autor si na taneční zábavě vyhlédne jednu dívku, ale když se s ní chce blíže seznámit, přijde pro ni její sestra a dívka odchází. Zanedlouho se však vrací a překvapenému vypravěči oznámí, že důvodem její nepřítomnosti byla smrt její matky. Autor spolu s dívkou odcházejí v burácející bouři a dochází k jejich tělesnému sblížení.</w:t>
      </w:r>
      <w:r w:rsidR="000D6BF6">
        <w:t xml:space="preserve"> (ICH-FORMA!!)</w:t>
      </w:r>
    </w:p>
    <w:p w:rsidR="000D6BF6" w:rsidRDefault="000D6BF6" w:rsidP="00FC6F07"/>
    <w:p w:rsidR="000D6BF6" w:rsidRDefault="000D6BF6" w:rsidP="00FC6F07">
      <w:pPr>
        <w:rPr>
          <w:b/>
          <w:sz w:val="24"/>
        </w:rPr>
      </w:pPr>
      <w:r w:rsidRPr="000D6BF6">
        <w:rPr>
          <w:b/>
          <w:sz w:val="24"/>
        </w:rPr>
        <w:t>Svatováclavská mše</w:t>
      </w:r>
    </w:p>
    <w:p w:rsidR="000D6BF6" w:rsidRDefault="000D6BF6" w:rsidP="00FC6F07">
      <w:pPr>
        <w:rPr>
          <w:b/>
        </w:rPr>
      </w:pPr>
      <w:r w:rsidRPr="000D6BF6">
        <w:rPr>
          <w:b/>
        </w:rPr>
        <w:t>Děj</w:t>
      </w:r>
    </w:p>
    <w:p w:rsidR="000D6BF6" w:rsidRDefault="000D6BF6" w:rsidP="000D6BF6">
      <w:r w:rsidRPr="000D6BF6">
        <w:t>Neruda vypráví svůj příběh z dětství, když se nechal přes noc zavřít v katedrále svatého Víta, neboť věřil, že zde v noci slouží mši duchové králů</w:t>
      </w:r>
      <w:r>
        <w:t xml:space="preserve"> a i samotný sv. Václav</w:t>
      </w:r>
      <w:r w:rsidRPr="000D6BF6">
        <w:t>. Ze strachu a hladu však v chrámu usne a probudí se až na ranní mši, kde spatří s</w:t>
      </w:r>
      <w:r>
        <w:t>voji matku a tetu, na které počká před katedrálou. S pláčem poté políbí matce ruku. (ICH-FORMA!!)</w:t>
      </w:r>
    </w:p>
    <w:p w:rsidR="000D6BF6" w:rsidRDefault="000D6BF6" w:rsidP="000D6BF6">
      <w:pPr>
        <w:rPr>
          <w:b/>
          <w:sz w:val="24"/>
        </w:rPr>
      </w:pPr>
      <w:r w:rsidRPr="000D6BF6">
        <w:rPr>
          <w:b/>
          <w:sz w:val="24"/>
        </w:rPr>
        <w:lastRenderedPageBreak/>
        <w:t>Jak to přišlo, že dne 20. srpna roku 1849, o půl jedné s poledne, Rakousko nebylo rozbořeno</w:t>
      </w:r>
    </w:p>
    <w:p w:rsidR="000D6BF6" w:rsidRDefault="000D6BF6" w:rsidP="000D6BF6">
      <w:r>
        <w:t xml:space="preserve">(další z autorových vzpomínek, opět psáno </w:t>
      </w:r>
      <w:proofErr w:type="spellStart"/>
      <w:r>
        <w:t>ich</w:t>
      </w:r>
      <w:proofErr w:type="spellEnd"/>
      <w:r>
        <w:t>-formou)</w:t>
      </w:r>
    </w:p>
    <w:p w:rsidR="000D6BF6" w:rsidRDefault="000D6BF6" w:rsidP="000D6BF6">
      <w:pPr>
        <w:rPr>
          <w:b/>
          <w:u w:val="single"/>
        </w:rPr>
      </w:pPr>
      <w:r w:rsidRPr="000D6BF6">
        <w:rPr>
          <w:b/>
          <w:u w:val="single"/>
        </w:rPr>
        <w:t>Děj</w:t>
      </w:r>
    </w:p>
    <w:p w:rsidR="000D6BF6" w:rsidRPr="000D6BF6" w:rsidRDefault="00003D3D" w:rsidP="000D6BF6">
      <w:pPr>
        <w:rPr>
          <w:u w:val="single"/>
        </w:rPr>
      </w:pPr>
      <w:r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55pt;height:177.8pt">
            <v:imagedata r:id="rId6" o:title="ss"/>
          </v:shape>
        </w:pict>
      </w:r>
    </w:p>
    <w:p w:rsidR="000D6BF6" w:rsidRPr="000D6BF6" w:rsidRDefault="000D6BF6" w:rsidP="000D6BF6">
      <w:pPr>
        <w:rPr>
          <w:b/>
          <w:u w:val="single"/>
        </w:rPr>
      </w:pPr>
    </w:p>
    <w:p w:rsidR="000D6BF6" w:rsidRDefault="000D6BF6" w:rsidP="000D6BF6"/>
    <w:p w:rsidR="000D6BF6" w:rsidRDefault="00003D3D" w:rsidP="000D6BF6">
      <w:pPr>
        <w:rPr>
          <w:b/>
          <w:sz w:val="24"/>
        </w:rPr>
      </w:pPr>
      <w:r w:rsidRPr="00003D3D">
        <w:rPr>
          <w:b/>
          <w:sz w:val="24"/>
        </w:rPr>
        <w:t>Psáno o letošních Dušičkách</w:t>
      </w:r>
    </w:p>
    <w:p w:rsidR="00003D3D" w:rsidRPr="00003D3D" w:rsidRDefault="00003D3D" w:rsidP="000D6BF6">
      <w:r>
        <w:rPr>
          <w:b/>
        </w:rPr>
        <w:t xml:space="preserve">Téma: </w:t>
      </w:r>
      <w:r>
        <w:t xml:space="preserve">nerozhodnost </w:t>
      </w:r>
    </w:p>
    <w:p w:rsidR="00003D3D" w:rsidRPr="00003D3D" w:rsidRDefault="00003D3D" w:rsidP="000D6BF6">
      <w:r>
        <w:rPr>
          <w:b/>
        </w:rPr>
        <w:t xml:space="preserve">Motivy: </w:t>
      </w:r>
      <w:r>
        <w:t xml:space="preserve">přátelství, láska, smrt </w:t>
      </w:r>
    </w:p>
    <w:p w:rsidR="00003D3D" w:rsidRDefault="00003D3D" w:rsidP="000D6BF6">
      <w:pPr>
        <w:rPr>
          <w:b/>
        </w:rPr>
      </w:pPr>
      <w:r>
        <w:rPr>
          <w:b/>
        </w:rPr>
        <w:t>Postavy:</w:t>
      </w:r>
    </w:p>
    <w:p w:rsidR="00003D3D" w:rsidRPr="00003D3D" w:rsidRDefault="00003D3D" w:rsidP="000D6BF6">
      <w:r>
        <w:rPr>
          <w:b/>
        </w:rPr>
        <w:t xml:space="preserve">Máry </w:t>
      </w:r>
      <w:r>
        <w:t>– osamělá; nemohla si mezi dvěma muži rozhodnout</w:t>
      </w:r>
    </w:p>
    <w:p w:rsidR="00003D3D" w:rsidRPr="00003D3D" w:rsidRDefault="00003D3D" w:rsidP="000D6BF6">
      <w:r>
        <w:rPr>
          <w:b/>
        </w:rPr>
        <w:t xml:space="preserve">Jan </w:t>
      </w:r>
      <w:proofErr w:type="spellStart"/>
      <w:r>
        <w:rPr>
          <w:b/>
        </w:rPr>
        <w:t>Rechner</w:t>
      </w:r>
      <w:proofErr w:type="spellEnd"/>
      <w:r>
        <w:rPr>
          <w:b/>
        </w:rPr>
        <w:t xml:space="preserve"> </w:t>
      </w:r>
      <w:r>
        <w:t>– rytec, přítel Cibulky</w:t>
      </w:r>
    </w:p>
    <w:p w:rsidR="00003D3D" w:rsidRPr="00003D3D" w:rsidRDefault="00003D3D" w:rsidP="000D6BF6">
      <w:r>
        <w:rPr>
          <w:b/>
        </w:rPr>
        <w:t xml:space="preserve">Vilém Cibulka </w:t>
      </w:r>
      <w:r>
        <w:t xml:space="preserve">– kupec, přítel </w:t>
      </w:r>
      <w:proofErr w:type="spellStart"/>
      <w:r>
        <w:t>Rechnera</w:t>
      </w:r>
      <w:proofErr w:type="spellEnd"/>
      <w:r>
        <w:t xml:space="preserve"> </w:t>
      </w:r>
    </w:p>
    <w:p w:rsidR="00003D3D" w:rsidRDefault="00003D3D" w:rsidP="000D6BF6">
      <w:pPr>
        <w:rPr>
          <w:b/>
          <w:u w:val="single"/>
        </w:rPr>
      </w:pPr>
      <w:r w:rsidRPr="00003D3D">
        <w:rPr>
          <w:b/>
          <w:u w:val="single"/>
        </w:rPr>
        <w:t>Děj</w:t>
      </w:r>
    </w:p>
    <w:p w:rsidR="00EC3F5B" w:rsidRPr="00EC3F5B" w:rsidRDefault="00EC3F5B" w:rsidP="000D6BF6">
      <w:r>
        <w:pict>
          <v:shape id="_x0000_i1026" type="#_x0000_t75" style="width:489.6pt;height:152.75pt">
            <v:imagedata r:id="rId7" o:title="Bez názvu"/>
          </v:shape>
        </w:pict>
      </w:r>
    </w:p>
    <w:p w:rsidR="00477131" w:rsidRDefault="00EC3F5B" w:rsidP="00C31D92">
      <w:pPr>
        <w:rPr>
          <w:b/>
          <w:sz w:val="24"/>
        </w:rPr>
      </w:pPr>
      <w:r w:rsidRPr="00EC3F5B">
        <w:rPr>
          <w:b/>
          <w:sz w:val="24"/>
        </w:rPr>
        <w:lastRenderedPageBreak/>
        <w:t>Figurky</w:t>
      </w:r>
    </w:p>
    <w:p w:rsidR="00EC3F5B" w:rsidRPr="004C4A3C" w:rsidRDefault="00EC3F5B" w:rsidP="00C31D92">
      <w:r>
        <w:rPr>
          <w:b/>
        </w:rPr>
        <w:t xml:space="preserve">Téma: </w:t>
      </w:r>
      <w:r w:rsidR="004C4A3C">
        <w:t xml:space="preserve">snaha najít klid na neklidné Malé Straně </w:t>
      </w:r>
    </w:p>
    <w:p w:rsidR="00EC3F5B" w:rsidRPr="004C4A3C" w:rsidRDefault="00EC3F5B" w:rsidP="00C31D92">
      <w:r>
        <w:rPr>
          <w:b/>
        </w:rPr>
        <w:t>Motivy:</w:t>
      </w:r>
      <w:r w:rsidR="004C4A3C">
        <w:rPr>
          <w:b/>
        </w:rPr>
        <w:t xml:space="preserve"> </w:t>
      </w:r>
      <w:r w:rsidR="004C4A3C">
        <w:t xml:space="preserve">hluční sousedé, nedobrovolné zapojení do malostranského života, souboj </w:t>
      </w:r>
    </w:p>
    <w:p w:rsidR="00EC3F5B" w:rsidRPr="00CD6517" w:rsidRDefault="00EC3F5B" w:rsidP="00C31D92">
      <w:r>
        <w:rPr>
          <w:noProof/>
        </w:rPr>
        <w:pict>
          <v:shape id="_x0000_s1027" type="#_x0000_t75" style="position:absolute;margin-left:-2.55pt;margin-top:53.6pt;width:480.45pt;height:266.1pt;z-index:251659264;mso-position-horizontal-relative:text;mso-position-vertical-relative:text">
            <v:imagedata r:id="rId8" o:title="Bez názvu"/>
            <w10:wrap type="square"/>
          </v:shape>
        </w:pict>
      </w:r>
      <w:r>
        <w:rPr>
          <w:b/>
        </w:rPr>
        <w:t xml:space="preserve">Postavy: </w:t>
      </w:r>
      <w:r w:rsidR="00CD6517">
        <w:t xml:space="preserve">koncipient Krumlovský, bytná </w:t>
      </w:r>
      <w:proofErr w:type="spellStart"/>
      <w:r w:rsidR="00CD6517">
        <w:t>konduktorka</w:t>
      </w:r>
      <w:proofErr w:type="spellEnd"/>
      <w:r w:rsidR="00CD6517">
        <w:t>, obyvatelé domu (malíř, Otýlie atd.)</w:t>
      </w:r>
    </w:p>
    <w:p w:rsidR="00EC3F5B" w:rsidRPr="00EC3F5B" w:rsidRDefault="00EC3F5B" w:rsidP="00C31D92">
      <w:pPr>
        <w:rPr>
          <w:b/>
          <w:u w:val="single"/>
        </w:rPr>
      </w:pPr>
      <w:r w:rsidRPr="00EC3F5B">
        <w:rPr>
          <w:b/>
          <w:u w:val="single"/>
        </w:rPr>
        <w:t xml:space="preserve">Děj </w:t>
      </w:r>
    </w:p>
    <w:p w:rsidR="00C31D92" w:rsidRDefault="00C31D92" w:rsidP="00C31D92"/>
    <w:p w:rsidR="00CD6517" w:rsidRDefault="00CD6517" w:rsidP="00C31D92">
      <w:pPr>
        <w:rPr>
          <w:b/>
        </w:rPr>
      </w:pPr>
      <w:r w:rsidRPr="00CD6517">
        <w:rPr>
          <w:b/>
        </w:rPr>
        <w:t>Jazykové prostředky</w:t>
      </w:r>
    </w:p>
    <w:p w:rsidR="00CD6517" w:rsidRPr="00CD6517" w:rsidRDefault="00CD6517" w:rsidP="00CD6517">
      <w:pPr>
        <w:pStyle w:val="Odstavecseseznamem"/>
        <w:numPr>
          <w:ilvl w:val="0"/>
          <w:numId w:val="1"/>
        </w:numPr>
        <w:rPr>
          <w:b/>
        </w:rPr>
      </w:pPr>
      <w:r>
        <w:t xml:space="preserve">dílo psáno velmi spisovně, ale ne výhradně knižní mluvou </w:t>
      </w:r>
    </w:p>
    <w:p w:rsidR="00CD6517" w:rsidRPr="00CD6517" w:rsidRDefault="00CD6517" w:rsidP="00CD6517">
      <w:pPr>
        <w:pStyle w:val="Odstavecseseznamem"/>
        <w:numPr>
          <w:ilvl w:val="0"/>
          <w:numId w:val="1"/>
        </w:numPr>
        <w:rPr>
          <w:b/>
        </w:rPr>
      </w:pPr>
      <w:r>
        <w:t>obsahuje hodně archaismů (</w:t>
      </w:r>
      <w:proofErr w:type="spellStart"/>
      <w:proofErr w:type="gramStart"/>
      <w:r w:rsidRPr="00CD6517">
        <w:rPr>
          <w:i/>
        </w:rPr>
        <w:t>dvéře</w:t>
      </w:r>
      <w:proofErr w:type="spellEnd"/>
      <w:r>
        <w:t>..), velmi</w:t>
      </w:r>
      <w:proofErr w:type="gramEnd"/>
      <w:r>
        <w:t xml:space="preserve"> časté jsou inverze slovosledů (</w:t>
      </w:r>
      <w:r w:rsidRPr="00CD6517">
        <w:rPr>
          <w:i/>
        </w:rPr>
        <w:t>o hodině osmé, příznak svůj zvláštní</w:t>
      </w:r>
      <w:r>
        <w:t>..)</w:t>
      </w:r>
    </w:p>
    <w:p w:rsidR="00CD6517" w:rsidRPr="00CD6517" w:rsidRDefault="00CD6517" w:rsidP="00CD6517">
      <w:pPr>
        <w:pStyle w:val="Odstavecseseznamem"/>
        <w:numPr>
          <w:ilvl w:val="0"/>
          <w:numId w:val="1"/>
        </w:numPr>
        <w:rPr>
          <w:b/>
        </w:rPr>
      </w:pPr>
      <w:r>
        <w:t xml:space="preserve">vypravěčem je sám autor – v některých povídkách se stylizuje do hlavní postavy -&gt; </w:t>
      </w:r>
      <w:proofErr w:type="spellStart"/>
      <w:r>
        <w:t>ich</w:t>
      </w:r>
      <w:proofErr w:type="spellEnd"/>
      <w:r>
        <w:t xml:space="preserve">-forma, jinak </w:t>
      </w:r>
      <w:proofErr w:type="spellStart"/>
      <w:r>
        <w:t>er</w:t>
      </w:r>
      <w:proofErr w:type="spellEnd"/>
      <w:r>
        <w:t>-forma</w:t>
      </w:r>
    </w:p>
    <w:p w:rsidR="00CD6517" w:rsidRPr="00CD6517" w:rsidRDefault="00CD6517" w:rsidP="00CD6517">
      <w:pPr>
        <w:pStyle w:val="Odstavecseseznamem"/>
        <w:numPr>
          <w:ilvl w:val="0"/>
          <w:numId w:val="1"/>
        </w:numPr>
        <w:rPr>
          <w:b/>
        </w:rPr>
      </w:pPr>
      <w:r>
        <w:t xml:space="preserve">popisné části jsou bohaté na přirovnání, najdeme zde i personifikace </w:t>
      </w:r>
    </w:p>
    <w:p w:rsidR="00CD6517" w:rsidRPr="00CD6517" w:rsidRDefault="00CD6517" w:rsidP="00CD6517">
      <w:pPr>
        <w:pStyle w:val="Odstavecseseznamem"/>
        <w:numPr>
          <w:ilvl w:val="0"/>
          <w:numId w:val="1"/>
        </w:numPr>
        <w:rPr>
          <w:b/>
        </w:rPr>
      </w:pPr>
      <w:r>
        <w:t xml:space="preserve">ve většině povídek je přímá řeč použita zřídka; postavy promlouvají hovorovou češtinou, zástupci vyšších společenských vrstev užívají germanismy nebo přímo němčinu </w:t>
      </w:r>
    </w:p>
    <w:p w:rsidR="00CD6517" w:rsidRDefault="00CD6517" w:rsidP="00F73A3C">
      <w:pPr>
        <w:ind w:left="360"/>
        <w:rPr>
          <w:b/>
        </w:rPr>
      </w:pPr>
    </w:p>
    <w:p w:rsidR="00F73A3C" w:rsidRDefault="00F73A3C" w:rsidP="00F73A3C">
      <w:pPr>
        <w:ind w:left="360"/>
        <w:rPr>
          <w:b/>
        </w:rPr>
      </w:pPr>
    </w:p>
    <w:p w:rsidR="00F73A3C" w:rsidRDefault="00F73A3C" w:rsidP="00F73A3C">
      <w:pPr>
        <w:ind w:left="360"/>
        <w:rPr>
          <w:b/>
        </w:rPr>
      </w:pPr>
    </w:p>
    <w:p w:rsidR="00F73A3C" w:rsidRDefault="00F73A3C" w:rsidP="00F73A3C">
      <w:pPr>
        <w:ind w:left="360"/>
        <w:rPr>
          <w:b/>
        </w:rPr>
      </w:pPr>
    </w:p>
    <w:p w:rsidR="00F73A3C" w:rsidRDefault="00F73A3C" w:rsidP="00F73A3C">
      <w:pPr>
        <w:pStyle w:val="Nadpis1"/>
        <w:rPr>
          <w:sz w:val="32"/>
        </w:rPr>
      </w:pPr>
      <w:r>
        <w:rPr>
          <w:sz w:val="32"/>
        </w:rPr>
        <w:lastRenderedPageBreak/>
        <w:t>JAN NERUDA</w:t>
      </w:r>
    </w:p>
    <w:p w:rsidR="00F73A3C" w:rsidRDefault="00F73A3C" w:rsidP="00F73A3C">
      <w:pPr>
        <w:pStyle w:val="Odstavecseseznamem"/>
        <w:numPr>
          <w:ilvl w:val="0"/>
          <w:numId w:val="2"/>
        </w:numPr>
      </w:pPr>
      <w:r>
        <w:t>1834 – 1891</w:t>
      </w:r>
    </w:p>
    <w:p w:rsidR="00D7536E" w:rsidRDefault="00D7536E" w:rsidP="00F73A3C">
      <w:pPr>
        <w:pStyle w:val="Odstavecseseznamem"/>
        <w:numPr>
          <w:ilvl w:val="0"/>
          <w:numId w:val="2"/>
        </w:numPr>
      </w:pPr>
      <w:r>
        <w:t>významný český básník, prozaik, umělecký kritik a novinář; členem skupiny Májovců</w:t>
      </w:r>
    </w:p>
    <w:p w:rsidR="00F73A3C" w:rsidRPr="00D7536E" w:rsidRDefault="00F73A3C" w:rsidP="00D7536E">
      <w:pPr>
        <w:pStyle w:val="Odstavecseseznamem"/>
        <w:numPr>
          <w:ilvl w:val="0"/>
          <w:numId w:val="2"/>
        </w:numPr>
        <w:rPr>
          <w:b/>
        </w:rPr>
      </w:pPr>
      <w:r>
        <w:t xml:space="preserve">narozen v domě U Dvou </w:t>
      </w:r>
      <w:proofErr w:type="spellStart"/>
      <w:r>
        <w:t>slunců</w:t>
      </w:r>
      <w:proofErr w:type="spellEnd"/>
      <w:r>
        <w:t xml:space="preserve"> </w:t>
      </w:r>
    </w:p>
    <w:p w:rsidR="00D7536E" w:rsidRPr="00D7536E" w:rsidRDefault="00D7536E" w:rsidP="00D7536E">
      <w:pPr>
        <w:pStyle w:val="Odstavecseseznamem"/>
        <w:numPr>
          <w:ilvl w:val="0"/>
          <w:numId w:val="2"/>
        </w:numPr>
        <w:rPr>
          <w:b/>
        </w:rPr>
      </w:pPr>
      <w:r>
        <w:t>po maturitě na gymnáziu, kde se seznámil s Vítězslavem Hálkem, byl nucen studovat práva, ale neúspěšně</w:t>
      </w:r>
    </w:p>
    <w:p w:rsidR="00D7536E" w:rsidRPr="00D7536E" w:rsidRDefault="00D7536E" w:rsidP="00D7536E">
      <w:pPr>
        <w:pStyle w:val="Odstavecseseznamem"/>
        <w:numPr>
          <w:ilvl w:val="0"/>
          <w:numId w:val="2"/>
        </w:numPr>
        <w:rPr>
          <w:b/>
        </w:rPr>
      </w:pPr>
      <w:r>
        <w:t>vystřídal několik zaměstnání a jako novinář se uchytil v Národních listech a poté v deníku Hlas</w:t>
      </w:r>
    </w:p>
    <w:p w:rsidR="00D7536E" w:rsidRPr="00D7536E" w:rsidRDefault="00D7536E" w:rsidP="00D7536E">
      <w:pPr>
        <w:pStyle w:val="Odstavecseseznamem"/>
        <w:numPr>
          <w:ilvl w:val="0"/>
          <w:numId w:val="2"/>
        </w:numPr>
        <w:rPr>
          <w:b/>
        </w:rPr>
      </w:pPr>
      <w:r>
        <w:t>spolu s V. Hálkem vydával časopis Lumír</w:t>
      </w:r>
    </w:p>
    <w:p w:rsidR="00D7536E" w:rsidRPr="00D7536E" w:rsidRDefault="00D7536E" w:rsidP="00D7536E">
      <w:pPr>
        <w:pStyle w:val="Odstavecseseznamem"/>
        <w:numPr>
          <w:ilvl w:val="0"/>
          <w:numId w:val="2"/>
        </w:numPr>
        <w:rPr>
          <w:b/>
        </w:rPr>
      </w:pPr>
      <w:r>
        <w:t xml:space="preserve">založil český fejetonu (= </w:t>
      </w:r>
      <w:r w:rsidRPr="00D7536E">
        <w:t xml:space="preserve">publicistický žánr, který se </w:t>
      </w:r>
      <w:r>
        <w:t>vtipně věnuje aktuálním tématům, f</w:t>
      </w:r>
      <w:r w:rsidRPr="00D7536E">
        <w:t>ejeton je subjektivním vyjádřením autora k</w:t>
      </w:r>
      <w:r>
        <w:t> </w:t>
      </w:r>
      <w:r w:rsidRPr="00D7536E">
        <w:t>dané</w:t>
      </w:r>
      <w:r>
        <w:t>mu tématu, v</w:t>
      </w:r>
      <w:r w:rsidRPr="00D7536E">
        <w:t>yužíván</w:t>
      </w:r>
      <w:r>
        <w:t xml:space="preserve">a bývá satira, nadsázka, ironie), jeho fejetony v té době patřily k nejčtenějším </w:t>
      </w:r>
    </w:p>
    <w:p w:rsidR="00D7536E" w:rsidRPr="00D7536E" w:rsidRDefault="00D7536E" w:rsidP="00D7536E">
      <w:pPr>
        <w:pStyle w:val="Odstavecseseznamem"/>
        <w:numPr>
          <w:ilvl w:val="0"/>
          <w:numId w:val="2"/>
        </w:numPr>
        <w:rPr>
          <w:b/>
        </w:rPr>
      </w:pPr>
      <w:r>
        <w:t xml:space="preserve">větší část jeho děl zabírá poezie, ale jeho próza je také velmi uznávána </w:t>
      </w:r>
    </w:p>
    <w:p w:rsidR="00D7536E" w:rsidRPr="00D7536E" w:rsidRDefault="00D7536E" w:rsidP="00D7536E">
      <w:pPr>
        <w:pStyle w:val="Odstavecseseznamem"/>
        <w:numPr>
          <w:ilvl w:val="0"/>
          <w:numId w:val="2"/>
        </w:numPr>
        <w:rPr>
          <w:b/>
        </w:rPr>
      </w:pPr>
      <w:r>
        <w:t>v jeho dílech se promítají jeho osobní trápení (např. nenaplněná láska, neštěstí v lásce atd.)</w:t>
      </w:r>
    </w:p>
    <w:p w:rsidR="00D7536E" w:rsidRPr="00D7536E" w:rsidRDefault="00D7536E" w:rsidP="00D7536E">
      <w:pPr>
        <w:pStyle w:val="Odstavecseseznamem"/>
        <w:numPr>
          <w:ilvl w:val="0"/>
          <w:numId w:val="2"/>
        </w:numPr>
        <w:rPr>
          <w:b/>
        </w:rPr>
      </w:pPr>
      <w:r>
        <w:t>DÍLO: Hřbitovní kvítí (</w:t>
      </w:r>
      <w:r w:rsidRPr="00D7536E">
        <w:t>Neruda ironizuje vše svaté, jako lásku, poezii, rozum a soucit</w:t>
      </w:r>
      <w:r>
        <w:t>), Balady a romance (</w:t>
      </w:r>
      <w:r w:rsidR="00182ACB">
        <w:t xml:space="preserve">básně, které by měly být baladami, jsou romancemi, a naopak) – poezie; Arabesky, Trhani, Povídky malostranské </w:t>
      </w:r>
      <w:bookmarkStart w:id="0" w:name="_GoBack"/>
      <w:bookmarkEnd w:id="0"/>
    </w:p>
    <w:p w:rsidR="00432B46" w:rsidRPr="00432B46" w:rsidRDefault="00432B46" w:rsidP="00432B46">
      <w:pPr>
        <w:rPr>
          <w:b/>
          <w:u w:val="single"/>
        </w:rPr>
      </w:pPr>
    </w:p>
    <w:p w:rsidR="00432B46" w:rsidRPr="00432B46" w:rsidRDefault="00432B46" w:rsidP="00806459">
      <w:pPr>
        <w:rPr>
          <w:b/>
        </w:rPr>
      </w:pPr>
    </w:p>
    <w:p w:rsidR="00432B46" w:rsidRPr="00432B46" w:rsidRDefault="00432B46" w:rsidP="00806459"/>
    <w:sectPr w:rsidR="00432B46" w:rsidRPr="00432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47F73"/>
    <w:multiLevelType w:val="hybridMultilevel"/>
    <w:tmpl w:val="060EAC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F383C"/>
    <w:multiLevelType w:val="hybridMultilevel"/>
    <w:tmpl w:val="48CE63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2CE"/>
    <w:rsid w:val="000007EC"/>
    <w:rsid w:val="00003D3D"/>
    <w:rsid w:val="000C4788"/>
    <w:rsid w:val="000D6BF6"/>
    <w:rsid w:val="00182ACB"/>
    <w:rsid w:val="00190D88"/>
    <w:rsid w:val="002270AC"/>
    <w:rsid w:val="002F6611"/>
    <w:rsid w:val="003602B1"/>
    <w:rsid w:val="00432B46"/>
    <w:rsid w:val="00477131"/>
    <w:rsid w:val="004C4A3C"/>
    <w:rsid w:val="00505EAB"/>
    <w:rsid w:val="00806459"/>
    <w:rsid w:val="00850E13"/>
    <w:rsid w:val="008D7906"/>
    <w:rsid w:val="0091601C"/>
    <w:rsid w:val="00B51332"/>
    <w:rsid w:val="00B638CB"/>
    <w:rsid w:val="00C31D92"/>
    <w:rsid w:val="00CD6517"/>
    <w:rsid w:val="00CE42CE"/>
    <w:rsid w:val="00D14A6F"/>
    <w:rsid w:val="00D31D51"/>
    <w:rsid w:val="00D7536E"/>
    <w:rsid w:val="00E2793A"/>
    <w:rsid w:val="00E67530"/>
    <w:rsid w:val="00EC3F5B"/>
    <w:rsid w:val="00F73A3C"/>
    <w:rsid w:val="00F804C1"/>
    <w:rsid w:val="00FC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06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06459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D65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06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06459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D6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1481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</dc:creator>
  <cp:keywords/>
  <dc:description/>
  <cp:lastModifiedBy>Tereza</cp:lastModifiedBy>
  <cp:revision>19</cp:revision>
  <dcterms:created xsi:type="dcterms:W3CDTF">2020-04-14T17:59:00Z</dcterms:created>
  <dcterms:modified xsi:type="dcterms:W3CDTF">2020-04-25T10:38:00Z</dcterms:modified>
</cp:coreProperties>
</file>