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BDF" w:rsidRDefault="00DA3924" w:rsidP="00DA3924">
      <w:pPr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HEINOVSKÉ NOCI</w:t>
      </w:r>
    </w:p>
    <w:p w:rsidR="00DA3924" w:rsidRDefault="00DA3924" w:rsidP="00DA3924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Karel </w:t>
      </w:r>
      <w:proofErr w:type="spellStart"/>
      <w:r>
        <w:rPr>
          <w:b/>
          <w:sz w:val="28"/>
          <w:szCs w:val="28"/>
        </w:rPr>
        <w:t>Šiktanc</w:t>
      </w:r>
      <w:proofErr w:type="spellEnd"/>
    </w:p>
    <w:p w:rsidR="00DA3924" w:rsidRDefault="00DA3924" w:rsidP="00DA3924">
      <w:pPr>
        <w:spacing w:after="0" w:line="240" w:lineRule="auto"/>
        <w:jc w:val="center"/>
        <w:rPr>
          <w:b/>
          <w:sz w:val="28"/>
          <w:szCs w:val="28"/>
        </w:rPr>
      </w:pPr>
    </w:p>
    <w:p w:rsidR="00DA3924" w:rsidRPr="00241490" w:rsidRDefault="00DA3924" w:rsidP="00DA392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TÉMA:</w:t>
      </w:r>
      <w:r w:rsidR="00241490">
        <w:rPr>
          <w:b/>
          <w:sz w:val="24"/>
          <w:szCs w:val="24"/>
        </w:rPr>
        <w:t xml:space="preserve"> </w:t>
      </w:r>
      <w:r w:rsidR="00241490">
        <w:rPr>
          <w:sz w:val="24"/>
          <w:szCs w:val="24"/>
        </w:rPr>
        <w:t>vypálení Lidic</w:t>
      </w:r>
    </w:p>
    <w:p w:rsidR="00DA3924" w:rsidRDefault="00DA3924" w:rsidP="00DA3924">
      <w:pPr>
        <w:spacing w:after="0" w:line="240" w:lineRule="auto"/>
        <w:rPr>
          <w:b/>
          <w:sz w:val="24"/>
          <w:szCs w:val="24"/>
        </w:rPr>
      </w:pPr>
    </w:p>
    <w:p w:rsidR="00DA3924" w:rsidRPr="00241490" w:rsidRDefault="00DA3924" w:rsidP="00DA392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MOTIV:</w:t>
      </w:r>
      <w:r w:rsidR="00241490">
        <w:rPr>
          <w:b/>
          <w:sz w:val="24"/>
          <w:szCs w:val="24"/>
        </w:rPr>
        <w:t xml:space="preserve"> </w:t>
      </w:r>
      <w:r w:rsidR="00241490">
        <w:rPr>
          <w:sz w:val="24"/>
          <w:szCs w:val="24"/>
        </w:rPr>
        <w:t>vzpomínka na všechny oběti vypálených Lidic, informování o vlivu hrůznosti války na lidskou psychiku, autor vše zažil jako dítě, žil ve vedlejší vesnici</w:t>
      </w:r>
    </w:p>
    <w:p w:rsidR="00DA3924" w:rsidRDefault="00DA3924" w:rsidP="00DA3924">
      <w:pPr>
        <w:spacing w:after="0" w:line="240" w:lineRule="auto"/>
        <w:rPr>
          <w:b/>
          <w:sz w:val="24"/>
          <w:szCs w:val="24"/>
        </w:rPr>
      </w:pPr>
    </w:p>
    <w:p w:rsidR="00DA3924" w:rsidRPr="00241490" w:rsidRDefault="00DA3924" w:rsidP="00DA392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ČASOPROSTOR:</w:t>
      </w:r>
      <w:r w:rsidR="00241490">
        <w:rPr>
          <w:b/>
          <w:sz w:val="24"/>
          <w:szCs w:val="24"/>
        </w:rPr>
        <w:t xml:space="preserve"> </w:t>
      </w:r>
      <w:r w:rsidR="00241490">
        <w:rPr>
          <w:sz w:val="24"/>
          <w:szCs w:val="24"/>
        </w:rPr>
        <w:t>10. červen 1942, Lidice</w:t>
      </w:r>
    </w:p>
    <w:p w:rsidR="00DA3924" w:rsidRDefault="00DA3924" w:rsidP="00DA3924">
      <w:pPr>
        <w:spacing w:after="0" w:line="240" w:lineRule="auto"/>
        <w:rPr>
          <w:b/>
          <w:sz w:val="24"/>
          <w:szCs w:val="24"/>
        </w:rPr>
      </w:pPr>
    </w:p>
    <w:p w:rsidR="00DA3924" w:rsidRPr="005D3613" w:rsidRDefault="00DA3924" w:rsidP="00DA392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KOMPOZIČNÍ VÝSTAVBA:</w:t>
      </w:r>
      <w:r w:rsidR="00241490">
        <w:rPr>
          <w:b/>
          <w:sz w:val="24"/>
          <w:szCs w:val="24"/>
        </w:rPr>
        <w:t xml:space="preserve"> </w:t>
      </w:r>
      <w:r w:rsidR="005D3613">
        <w:rPr>
          <w:sz w:val="24"/>
          <w:szCs w:val="24"/>
        </w:rPr>
        <w:t>strofa, verše</w:t>
      </w:r>
    </w:p>
    <w:p w:rsidR="00DA3924" w:rsidRDefault="00DA3924" w:rsidP="00DA3924">
      <w:pPr>
        <w:spacing w:after="0" w:line="240" w:lineRule="auto"/>
        <w:rPr>
          <w:b/>
          <w:sz w:val="24"/>
          <w:szCs w:val="24"/>
        </w:rPr>
      </w:pPr>
    </w:p>
    <w:p w:rsidR="00DA3924" w:rsidRPr="00241490" w:rsidRDefault="00DA3924" w:rsidP="00DA392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DRUH A ŽÁNR:</w:t>
      </w:r>
      <w:r w:rsidR="00241490">
        <w:rPr>
          <w:b/>
          <w:sz w:val="24"/>
          <w:szCs w:val="24"/>
        </w:rPr>
        <w:t xml:space="preserve"> </w:t>
      </w:r>
      <w:r w:rsidR="00241490">
        <w:rPr>
          <w:sz w:val="24"/>
          <w:szCs w:val="24"/>
        </w:rPr>
        <w:t>lyricko-epický, báseň</w:t>
      </w:r>
      <w:r w:rsidR="00525917">
        <w:rPr>
          <w:rFonts w:cstheme="minorHAnsi"/>
          <w:sz w:val="24"/>
          <w:szCs w:val="24"/>
        </w:rPr>
        <w:t>; básnická povídka = důležitý obsah než forma (byronská povídka)</w:t>
      </w:r>
    </w:p>
    <w:p w:rsidR="00DA3924" w:rsidRDefault="00DA3924" w:rsidP="00DA3924">
      <w:pPr>
        <w:spacing w:after="0" w:line="240" w:lineRule="auto"/>
        <w:rPr>
          <w:b/>
          <w:sz w:val="24"/>
          <w:szCs w:val="24"/>
        </w:rPr>
      </w:pPr>
    </w:p>
    <w:p w:rsidR="00DA3924" w:rsidRPr="005D3613" w:rsidRDefault="00525917" w:rsidP="00DA392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LYRICKÝ SUBJEKT</w:t>
      </w:r>
      <w:r w:rsidR="005D3613">
        <w:rPr>
          <w:b/>
          <w:sz w:val="24"/>
          <w:szCs w:val="24"/>
        </w:rPr>
        <w:t xml:space="preserve"> - </w:t>
      </w:r>
      <w:r w:rsidR="005D3613">
        <w:rPr>
          <w:sz w:val="24"/>
          <w:szCs w:val="24"/>
        </w:rPr>
        <w:t>autor</w:t>
      </w:r>
    </w:p>
    <w:p w:rsidR="00DA3924" w:rsidRDefault="00DA3924" w:rsidP="00DA3924">
      <w:pPr>
        <w:spacing w:after="0" w:line="240" w:lineRule="auto"/>
        <w:rPr>
          <w:b/>
          <w:sz w:val="24"/>
          <w:szCs w:val="24"/>
        </w:rPr>
      </w:pPr>
    </w:p>
    <w:p w:rsidR="00DA3924" w:rsidRPr="002B0443" w:rsidRDefault="002D3005" w:rsidP="00DA392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VERŠOVÁ VÝSTAVBA</w:t>
      </w:r>
      <w:r w:rsidR="00DA3924">
        <w:rPr>
          <w:b/>
          <w:sz w:val="24"/>
          <w:szCs w:val="24"/>
        </w:rPr>
        <w:t>:</w:t>
      </w:r>
      <w:r w:rsidR="002B0443">
        <w:rPr>
          <w:b/>
          <w:sz w:val="24"/>
          <w:szCs w:val="24"/>
        </w:rPr>
        <w:t xml:space="preserve"> </w:t>
      </w:r>
      <w:r w:rsidR="00525917">
        <w:rPr>
          <w:sz w:val="24"/>
          <w:szCs w:val="24"/>
        </w:rPr>
        <w:t>nepravidelný</w:t>
      </w:r>
      <w:r w:rsidR="002B0443">
        <w:rPr>
          <w:sz w:val="24"/>
          <w:szCs w:val="24"/>
        </w:rPr>
        <w:t xml:space="preserve"> verš</w:t>
      </w:r>
      <w:r w:rsidR="00525917">
        <w:rPr>
          <w:sz w:val="24"/>
          <w:szCs w:val="24"/>
        </w:rPr>
        <w:t xml:space="preserve"> = jamb</w:t>
      </w:r>
      <w:r w:rsidR="002B0443">
        <w:rPr>
          <w:sz w:val="24"/>
          <w:szCs w:val="24"/>
        </w:rPr>
        <w:t>, opakující se milostný refrén (ubývají mu verše až do ztracena), stále se vracející motivy (kruhová kompozice)</w:t>
      </w:r>
      <w:r w:rsidR="00525917">
        <w:rPr>
          <w:sz w:val="24"/>
          <w:szCs w:val="24"/>
        </w:rPr>
        <w:t xml:space="preserve">, na začátku báseň Heinricha </w:t>
      </w:r>
      <w:proofErr w:type="spellStart"/>
      <w:r w:rsidR="00525917">
        <w:rPr>
          <w:sz w:val="24"/>
          <w:szCs w:val="24"/>
        </w:rPr>
        <w:t>Heina</w:t>
      </w:r>
      <w:proofErr w:type="spellEnd"/>
      <w:r w:rsidR="00525917">
        <w:rPr>
          <w:rFonts w:cstheme="minorHAnsi"/>
          <w:sz w:val="24"/>
          <w:szCs w:val="24"/>
        </w:rPr>
        <w:t>; sociální lyrika; subjektivní text (osobní vzpomínky)</w:t>
      </w:r>
    </w:p>
    <w:p w:rsidR="00DA3924" w:rsidRDefault="00DA3924" w:rsidP="00DA3924">
      <w:pPr>
        <w:spacing w:after="0" w:line="240" w:lineRule="auto"/>
        <w:rPr>
          <w:b/>
          <w:sz w:val="24"/>
          <w:szCs w:val="24"/>
        </w:rPr>
      </w:pPr>
    </w:p>
    <w:p w:rsidR="00DA3924" w:rsidRPr="002B0443" w:rsidRDefault="00DA3924" w:rsidP="00DA3924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JAZYKOVÉ PROSTŘEDKY:</w:t>
      </w:r>
      <w:r w:rsidR="002B0443">
        <w:rPr>
          <w:b/>
          <w:sz w:val="24"/>
          <w:szCs w:val="24"/>
        </w:rPr>
        <w:t xml:space="preserve"> </w:t>
      </w:r>
      <w:r w:rsidR="002B0443">
        <w:rPr>
          <w:sz w:val="24"/>
          <w:szCs w:val="24"/>
        </w:rPr>
        <w:t>spisovný jazyk</w:t>
      </w:r>
    </w:p>
    <w:p w:rsidR="00DA3924" w:rsidRDefault="00DA3924" w:rsidP="00DA3924">
      <w:pPr>
        <w:spacing w:after="0" w:line="240" w:lineRule="auto"/>
        <w:rPr>
          <w:b/>
          <w:sz w:val="24"/>
          <w:szCs w:val="24"/>
        </w:rPr>
      </w:pPr>
    </w:p>
    <w:p w:rsidR="00DA3924" w:rsidRDefault="00525917" w:rsidP="00DA392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Česká literatura po roce 1945</w:t>
      </w:r>
    </w:p>
    <w:p w:rsidR="003D71AA" w:rsidRDefault="003D71AA" w:rsidP="003D71AA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Jiří Kolář – </w:t>
      </w:r>
      <w:r>
        <w:rPr>
          <w:sz w:val="24"/>
          <w:szCs w:val="24"/>
        </w:rPr>
        <w:t>Roky v dnech</w:t>
      </w:r>
    </w:p>
    <w:p w:rsidR="003D71AA" w:rsidRDefault="003D71AA" w:rsidP="003D71AA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Josef </w:t>
      </w:r>
      <w:proofErr w:type="spellStart"/>
      <w:r>
        <w:rPr>
          <w:b/>
          <w:sz w:val="24"/>
          <w:szCs w:val="24"/>
        </w:rPr>
        <w:t>Kajnar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Člověka hořce mám rád</w:t>
      </w:r>
    </w:p>
    <w:p w:rsidR="003D71AA" w:rsidRPr="003D71AA" w:rsidRDefault="003D71AA" w:rsidP="003D71AA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Oldřich Mikulášek -</w:t>
      </w:r>
      <w:r>
        <w:rPr>
          <w:sz w:val="24"/>
          <w:szCs w:val="24"/>
        </w:rPr>
        <w:t xml:space="preserve"> Tráva se raduje</w:t>
      </w:r>
    </w:p>
    <w:p w:rsidR="00DA3924" w:rsidRDefault="00DA3924" w:rsidP="00DA3924">
      <w:pPr>
        <w:spacing w:after="0" w:line="240" w:lineRule="auto"/>
        <w:rPr>
          <w:b/>
          <w:sz w:val="24"/>
          <w:szCs w:val="24"/>
        </w:rPr>
      </w:pPr>
    </w:p>
    <w:p w:rsidR="00DA3924" w:rsidRDefault="00DA3924" w:rsidP="00DA3924">
      <w:pPr>
        <w:spacing w:after="0" w:line="240" w:lineRule="auto"/>
        <w:rPr>
          <w:b/>
          <w:sz w:val="24"/>
          <w:szCs w:val="24"/>
        </w:rPr>
      </w:pPr>
    </w:p>
    <w:p w:rsidR="00DA3924" w:rsidRDefault="00DA3924" w:rsidP="00DA392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AUTOR:</w:t>
      </w:r>
    </w:p>
    <w:p w:rsidR="003D71AA" w:rsidRPr="003D71AA" w:rsidRDefault="003D71AA" w:rsidP="003D71AA">
      <w:pPr>
        <w:pStyle w:val="Odstavecseseznamem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český básník, textař, scénárista, novinář a překladatel (z ruštiny)</w:t>
      </w:r>
    </w:p>
    <w:p w:rsidR="003D71AA" w:rsidRPr="003D71AA" w:rsidRDefault="003D71AA" w:rsidP="003D71AA">
      <w:pPr>
        <w:pStyle w:val="Odstavecseseznamem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Mladá fronta, Lidové noviny, Host do domu</w:t>
      </w:r>
    </w:p>
    <w:p w:rsidR="003D71AA" w:rsidRPr="003D71AA" w:rsidRDefault="003D71AA" w:rsidP="003D71AA">
      <w:pPr>
        <w:pStyle w:val="Odstavecseseznamem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narodil se v Hřebci u Kladna, sousední vesnicí byly Lidice</w:t>
      </w:r>
      <w:r w:rsidR="003D2428">
        <w:rPr>
          <w:sz w:val="24"/>
          <w:szCs w:val="24"/>
        </w:rPr>
        <w:t>, kde měl mnoho kamarádů, proto se v jeho tvorbě projevil silný zážitek z vyhlazení Lidic</w:t>
      </w:r>
    </w:p>
    <w:p w:rsidR="003D71AA" w:rsidRPr="003D71AA" w:rsidRDefault="003D71AA" w:rsidP="003D71AA">
      <w:pPr>
        <w:pStyle w:val="Odstavecseseznamem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vystudoval učitelský ústav, studium na VŠ nedokončil</w:t>
      </w:r>
    </w:p>
    <w:p w:rsidR="003D71AA" w:rsidRPr="003D2428" w:rsidRDefault="003D2428" w:rsidP="003D71AA">
      <w:pPr>
        <w:pStyle w:val="Odstavecseseznamem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od roku 1950 byl redaktorem Československého rozhlasu, působil v časopise Květen</w:t>
      </w:r>
    </w:p>
    <w:p w:rsidR="003D2428" w:rsidRPr="003D2428" w:rsidRDefault="003D2428" w:rsidP="003D71AA">
      <w:pPr>
        <w:pStyle w:val="Odstavecseseznamem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na normalizace upadl v nemilost a musel opustit své zaměstnání, publikoval v samizdatu v cizině </w:t>
      </w:r>
    </w:p>
    <w:p w:rsidR="003D2428" w:rsidRPr="003D2428" w:rsidRDefault="003D2428" w:rsidP="003D71AA">
      <w:pPr>
        <w:pStyle w:val="Odstavecseseznamem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obdržel cenu Jaroslava Seiferta, Českého literárního fondu, Státní cenu za literaturu…</w:t>
      </w:r>
    </w:p>
    <w:p w:rsidR="003D2428" w:rsidRPr="003D71AA" w:rsidRDefault="003D2428" w:rsidP="003D71AA">
      <w:pPr>
        <w:pStyle w:val="Odstavecseseznamem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další díla: Adam a Eva, Český orloj, Pohádky chudé na řádky, Nebožka smrt</w:t>
      </w:r>
    </w:p>
    <w:p w:rsidR="00DA3924" w:rsidRPr="00DA3924" w:rsidRDefault="00DA3924" w:rsidP="00DA3924">
      <w:pPr>
        <w:spacing w:after="0" w:line="240" w:lineRule="auto"/>
        <w:rPr>
          <w:b/>
          <w:sz w:val="24"/>
          <w:szCs w:val="24"/>
        </w:rPr>
      </w:pPr>
    </w:p>
    <w:sectPr w:rsidR="00DA3924" w:rsidRPr="00DA3924" w:rsidSect="00CE0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F7257"/>
    <w:multiLevelType w:val="hybridMultilevel"/>
    <w:tmpl w:val="9AEE23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70B06"/>
    <w:multiLevelType w:val="hybridMultilevel"/>
    <w:tmpl w:val="18FCF8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A3924"/>
    <w:rsid w:val="00241490"/>
    <w:rsid w:val="002B0443"/>
    <w:rsid w:val="002D3005"/>
    <w:rsid w:val="003D2428"/>
    <w:rsid w:val="003D71AA"/>
    <w:rsid w:val="00525917"/>
    <w:rsid w:val="005D3613"/>
    <w:rsid w:val="00745100"/>
    <w:rsid w:val="00747DC1"/>
    <w:rsid w:val="00CE0BDF"/>
    <w:rsid w:val="00DA3924"/>
    <w:rsid w:val="00DB6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B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7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Terezie Kršová</dc:creator>
  <cp:lastModifiedBy>Terezie Kršová</cp:lastModifiedBy>
  <cp:revision>2</cp:revision>
  <dcterms:created xsi:type="dcterms:W3CDTF">2017-04-27T19:50:00Z</dcterms:created>
  <dcterms:modified xsi:type="dcterms:W3CDTF">2017-05-11T10:19:00Z</dcterms:modified>
</cp:coreProperties>
</file>