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1EF" w:rsidRPr="000761EF" w:rsidRDefault="00523638" w:rsidP="005B3E8C">
      <w:pPr>
        <w:jc w:val="center"/>
        <w:rPr>
          <w:rFonts w:ascii="Century Gothic" w:hAnsi="Century Gothic"/>
          <w:b/>
          <w:sz w:val="40"/>
        </w:rPr>
      </w:pPr>
      <w:r w:rsidRPr="000761EF">
        <w:rPr>
          <w:rFonts w:ascii="Century Gothic" w:hAnsi="Century Gothic"/>
          <w:b/>
          <w:sz w:val="40"/>
        </w:rPr>
        <w:t xml:space="preserve">Král Lávra </w:t>
      </w:r>
    </w:p>
    <w:p w:rsidR="009859D1" w:rsidRDefault="00523638" w:rsidP="005B3E8C">
      <w:pPr>
        <w:jc w:val="center"/>
        <w:rPr>
          <w:rFonts w:ascii="Century Gothic" w:hAnsi="Century Gothic"/>
          <w:b/>
          <w:sz w:val="28"/>
        </w:rPr>
      </w:pPr>
      <w:r w:rsidRPr="000761EF">
        <w:rPr>
          <w:rFonts w:ascii="Century Gothic" w:hAnsi="Century Gothic"/>
          <w:b/>
          <w:sz w:val="28"/>
        </w:rPr>
        <w:t>Karel Havlíček Borovský</w:t>
      </w:r>
    </w:p>
    <w:p w:rsidR="000761EF" w:rsidRPr="00BA5155" w:rsidRDefault="000761EF" w:rsidP="000761EF">
      <w:pPr>
        <w:pStyle w:val="Normlnweb"/>
        <w:shd w:val="clear" w:color="auto" w:fill="FFFFFF"/>
        <w:spacing w:before="0" w:beforeAutospacing="0" w:after="120" w:afterAutospacing="0"/>
        <w:jc w:val="both"/>
        <w:textAlignment w:val="baseline"/>
        <w:rPr>
          <w:rFonts w:ascii="Century Gothic" w:hAnsi="Century Gothic" w:cstheme="minorHAnsi"/>
          <w:color w:val="000000"/>
          <w:sz w:val="18"/>
          <w:szCs w:val="18"/>
        </w:rPr>
      </w:pPr>
      <w:r w:rsidRPr="00BA5155">
        <w:rPr>
          <w:rFonts w:ascii="Century Gothic" w:hAnsi="Century Gothic" w:cstheme="minorHAnsi"/>
          <w:color w:val="000000"/>
          <w:sz w:val="18"/>
          <w:szCs w:val="18"/>
        </w:rPr>
        <w:t>Narodil se r. 1821 v Borové u Německého (dnes Havlíčkova Brodu), používal přídomek Borovský. Byl považován za klasika české politické satiry. Po studiích filozofie se zapsal do kněžského semináře, jelikož v kněžském povolání viděl nejlepší příležitost ke styku s širokými lidovými vrstvami. Ale brzo se přesvědčil o tom, že katolická církev je českému národnímu hnutí nepřátelská, pokrytecká. Ve svých dílech ji kritizoval. V Havlíčkovi vznikl odpor proti církvi, to profesoři poznali a vyloučili ho. Roku 1842 odešel do Moskvy jako vychovatel, poznal ruskou literaturu, získal také materiál k souboru článků o Rusku – </w:t>
      </w:r>
      <w:r w:rsidRPr="00BA5155">
        <w:rPr>
          <w:rStyle w:val="Zdraznn"/>
          <w:rFonts w:ascii="Century Gothic" w:hAnsi="Century Gothic" w:cstheme="minorHAnsi"/>
          <w:color w:val="000000"/>
          <w:sz w:val="18"/>
          <w:szCs w:val="18"/>
          <w:bdr w:val="none" w:sz="0" w:space="0" w:color="auto" w:frame="1"/>
        </w:rPr>
        <w:t>Obrazy z Rus</w:t>
      </w:r>
      <w:r w:rsidRPr="00BA5155">
        <w:rPr>
          <w:rFonts w:ascii="Century Gothic" w:hAnsi="Century Gothic" w:cstheme="minorHAnsi"/>
          <w:color w:val="000000"/>
          <w:sz w:val="18"/>
          <w:szCs w:val="18"/>
        </w:rPr>
        <w:t>. Pobyt v Brixenu podlomil jeho zdraví, když se roku 1855 směl vrátit zpět, byl to návrat smutný. Jeho žena zemřela, přátelé se ze strachu před policií s ním přestávají stýkat. Při jeho pohřbu se stal jedinečnou protivládní demonstrací. Spisovatelka Božena Němcová se odvážila před zraky policie položit na jeho rakev trnovou korunu.</w:t>
      </w:r>
    </w:p>
    <w:p w:rsidR="005B3E8C" w:rsidRPr="000761EF" w:rsidRDefault="009214C9" w:rsidP="000761EF">
      <w:pPr>
        <w:jc w:val="center"/>
        <w:rPr>
          <w:rFonts w:ascii="Century Gothic" w:hAnsi="Century Gothic"/>
          <w:b/>
          <w:sz w:val="24"/>
        </w:rPr>
      </w:pPr>
      <w:r w:rsidRPr="000761EF">
        <w:rPr>
          <w:rFonts w:ascii="Century Gothic" w:hAnsi="Century Gothic"/>
          <w:b/>
          <w:sz w:val="24"/>
        </w:rPr>
        <w:t>Děj</w:t>
      </w:r>
    </w:p>
    <w:p w:rsidR="00523638" w:rsidRPr="00BA5155" w:rsidRDefault="00523638" w:rsidP="000761EF">
      <w:pPr>
        <w:jc w:val="both"/>
        <w:rPr>
          <w:rFonts w:ascii="Century Gothic" w:hAnsi="Century Gothic"/>
          <w:sz w:val="20"/>
          <w:szCs w:val="20"/>
        </w:rPr>
      </w:pPr>
      <w:r w:rsidRPr="00BA5155">
        <w:rPr>
          <w:rFonts w:ascii="Century Gothic" w:hAnsi="Century Gothic"/>
          <w:sz w:val="20"/>
          <w:szCs w:val="20"/>
        </w:rPr>
        <w:t>V Irsku vládl král Lávra, který měl oslí uši. Byl sice hodný a oblíbený, nicméně jednou ročně se nechával holit, a aby jeho holič nevyzradil tajemství, nechal ho král vždy popravit.</w:t>
      </w:r>
      <w:r w:rsidR="00CC61CC" w:rsidRPr="00BA5155">
        <w:rPr>
          <w:rFonts w:ascii="Century Gothic" w:hAnsi="Century Gothic"/>
          <w:sz w:val="20"/>
          <w:szCs w:val="20"/>
        </w:rPr>
        <w:t xml:space="preserve"> </w:t>
      </w:r>
      <w:r w:rsidR="00E50F1C" w:rsidRPr="00BA5155">
        <w:rPr>
          <w:rFonts w:ascii="Century Gothic" w:hAnsi="Century Gothic"/>
          <w:sz w:val="20"/>
          <w:szCs w:val="20"/>
        </w:rPr>
        <w:t xml:space="preserve">Každý rok si všichni holiči tahali los, podle kterého se rozhodlo, kdo je na řadě. Jednoho roku si vytáhl los </w:t>
      </w:r>
      <w:proofErr w:type="spellStart"/>
      <w:r w:rsidR="00E50F1C" w:rsidRPr="00BA5155">
        <w:rPr>
          <w:rFonts w:ascii="Century Gothic" w:hAnsi="Century Gothic"/>
          <w:sz w:val="20"/>
          <w:szCs w:val="20"/>
        </w:rPr>
        <w:t>Kukulín</w:t>
      </w:r>
      <w:proofErr w:type="spellEnd"/>
      <w:r w:rsidR="00E50F1C" w:rsidRPr="00BA5155">
        <w:rPr>
          <w:rFonts w:ascii="Century Gothic" w:hAnsi="Century Gothic"/>
          <w:sz w:val="20"/>
          <w:szCs w:val="20"/>
        </w:rPr>
        <w:t xml:space="preserve">. Král ho však kvůli jeho nebohé matce ušetřil smrti pod podmínkou, že jeho tajemství nevyzradí. </w:t>
      </w:r>
      <w:proofErr w:type="spellStart"/>
      <w:r w:rsidR="00E50F1C" w:rsidRPr="00BA5155">
        <w:rPr>
          <w:rFonts w:ascii="Century Gothic" w:hAnsi="Century Gothic"/>
          <w:sz w:val="20"/>
          <w:szCs w:val="20"/>
        </w:rPr>
        <w:t>Kukulín</w:t>
      </w:r>
      <w:proofErr w:type="spellEnd"/>
      <w:r w:rsidR="00E50F1C" w:rsidRPr="00BA5155">
        <w:rPr>
          <w:rFonts w:ascii="Century Gothic" w:hAnsi="Century Gothic"/>
          <w:sz w:val="20"/>
          <w:szCs w:val="20"/>
        </w:rPr>
        <w:t xml:space="preserve"> nutně potřeboval někomu sdělit tato tajemství a poustevník mu řekl, ať se vyzpovídá vrbě. </w:t>
      </w:r>
      <w:proofErr w:type="spellStart"/>
      <w:r w:rsidR="00E50F1C" w:rsidRPr="00BA5155">
        <w:rPr>
          <w:rFonts w:ascii="Century Gothic" w:hAnsi="Century Gothic"/>
          <w:sz w:val="20"/>
          <w:szCs w:val="20"/>
        </w:rPr>
        <w:t>Kukulín</w:t>
      </w:r>
      <w:proofErr w:type="spellEnd"/>
      <w:r w:rsidR="00E50F1C" w:rsidRPr="00BA5155">
        <w:rPr>
          <w:rFonts w:ascii="Century Gothic" w:hAnsi="Century Gothic"/>
          <w:sz w:val="20"/>
          <w:szCs w:val="20"/>
        </w:rPr>
        <w:t xml:space="preserve"> tak učinil. Král jednou pozval muzikanty z Čech. Cestou však pan Červíček ztratil klíč od basy a z též vrby si udělal klíč nový. Když začal poté na basu hrát, začalo se ozývat: „Král Lávra má dlouhé oslí uši, král je ušatec!“. Od té chvíle všichni znali královo tajemství, kvůli kterému nechával popravovat své holiče. Lid si na královy uši zvykl a </w:t>
      </w:r>
      <w:proofErr w:type="spellStart"/>
      <w:r w:rsidR="00E50F1C" w:rsidRPr="00BA5155">
        <w:rPr>
          <w:rFonts w:ascii="Century Gothic" w:hAnsi="Century Gothic"/>
          <w:sz w:val="20"/>
          <w:szCs w:val="20"/>
        </w:rPr>
        <w:t>Kukulín</w:t>
      </w:r>
      <w:proofErr w:type="spellEnd"/>
      <w:r w:rsidR="00E50F1C" w:rsidRPr="00BA5155">
        <w:rPr>
          <w:rFonts w:ascii="Century Gothic" w:hAnsi="Century Gothic"/>
          <w:sz w:val="20"/>
          <w:szCs w:val="20"/>
        </w:rPr>
        <w:t xml:space="preserve"> se stal královým stálým holičem.</w:t>
      </w:r>
    </w:p>
    <w:p w:rsidR="005B3E8C" w:rsidRPr="00A309AD" w:rsidRDefault="00A309AD" w:rsidP="00A309AD">
      <w:pPr>
        <w:spacing w:after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I. </w:t>
      </w:r>
      <w:r w:rsidR="000761EF" w:rsidRPr="00A309AD">
        <w:rPr>
          <w:rFonts w:ascii="Century Gothic" w:hAnsi="Century Gothic"/>
          <w:b/>
          <w:sz w:val="28"/>
        </w:rPr>
        <w:t>Č</w:t>
      </w:r>
      <w:r w:rsidR="005B3E8C" w:rsidRPr="00A309AD">
        <w:rPr>
          <w:rFonts w:ascii="Century Gothic" w:hAnsi="Century Gothic"/>
          <w:b/>
          <w:sz w:val="28"/>
        </w:rPr>
        <w:t>ást</w:t>
      </w:r>
    </w:p>
    <w:p w:rsidR="000224CE" w:rsidRDefault="000761EF" w:rsidP="00BA5155">
      <w:pPr>
        <w:spacing w:after="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TÉMA </w:t>
      </w:r>
      <w:r w:rsidRPr="00567E64">
        <w:rPr>
          <w:rFonts w:ascii="Century Gothic" w:hAnsi="Century Gothic"/>
          <w:sz w:val="20"/>
          <w:szCs w:val="20"/>
        </w:rPr>
        <w:t>=</w:t>
      </w:r>
      <w:r w:rsidR="009214C9"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7B30E6" w:rsidRPr="00567E64">
        <w:rPr>
          <w:rFonts w:ascii="Century Gothic" w:hAnsi="Century Gothic"/>
          <w:sz w:val="20"/>
          <w:szCs w:val="20"/>
        </w:rPr>
        <w:t xml:space="preserve">Král Lávra se snažil celou dobu krýt své tajemství, které se nakonec stejně dozvěděl </w:t>
      </w:r>
    </w:p>
    <w:p w:rsidR="005B3E8C" w:rsidRPr="00567E64" w:rsidRDefault="000224CE" w:rsidP="00BA5155">
      <w:pPr>
        <w:spacing w:after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</w:t>
      </w:r>
      <w:r w:rsidR="007B30E6" w:rsidRPr="00567E64">
        <w:rPr>
          <w:rFonts w:ascii="Century Gothic" w:hAnsi="Century Gothic"/>
          <w:sz w:val="20"/>
          <w:szCs w:val="20"/>
        </w:rPr>
        <w:t>každý</w:t>
      </w:r>
    </w:p>
    <w:p w:rsidR="004867B0" w:rsidRPr="00567E64" w:rsidRDefault="000761EF" w:rsidP="00BA5155">
      <w:pPr>
        <w:spacing w:after="0"/>
        <w:rPr>
          <w:rFonts w:ascii="Century Gothic" w:hAnsi="Century Gothic"/>
          <w:b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MOTIV </w:t>
      </w:r>
      <w:r w:rsidRPr="00567E64">
        <w:rPr>
          <w:rFonts w:ascii="Century Gothic" w:hAnsi="Century Gothic"/>
          <w:sz w:val="20"/>
          <w:szCs w:val="20"/>
        </w:rPr>
        <w:t>=</w:t>
      </w:r>
      <w:r w:rsidR="007B30E6" w:rsidRPr="00567E64">
        <w:rPr>
          <w:rFonts w:ascii="Century Gothic" w:hAnsi="Century Gothic"/>
          <w:b/>
          <w:sz w:val="20"/>
          <w:szCs w:val="20"/>
        </w:rPr>
        <w:t xml:space="preserve"> </w:t>
      </w:r>
      <w:r w:rsidRPr="00567E64">
        <w:rPr>
          <w:rFonts w:ascii="Century Gothic" w:hAnsi="Century Gothic"/>
          <w:sz w:val="20"/>
          <w:szCs w:val="20"/>
        </w:rPr>
        <w:t>S</w:t>
      </w:r>
      <w:r w:rsidR="007B30E6" w:rsidRPr="00567E64">
        <w:rPr>
          <w:rFonts w:ascii="Century Gothic" w:hAnsi="Century Gothic"/>
          <w:sz w:val="20"/>
          <w:szCs w:val="20"/>
        </w:rPr>
        <w:t>trach, tajemství</w:t>
      </w:r>
      <w:r w:rsidR="000E00E6"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9214C9" w:rsidRPr="00567E64">
        <w:rPr>
          <w:rFonts w:ascii="Century Gothic" w:hAnsi="Century Gothic"/>
          <w:b/>
          <w:sz w:val="20"/>
          <w:szCs w:val="20"/>
        </w:rPr>
        <w:t xml:space="preserve"> </w:t>
      </w:r>
    </w:p>
    <w:p w:rsidR="005B3E8C" w:rsidRPr="00567E64" w:rsidRDefault="000761EF" w:rsidP="00BA5155">
      <w:pPr>
        <w:spacing w:after="0"/>
        <w:rPr>
          <w:rFonts w:ascii="Century Gothic" w:hAnsi="Century Gothic"/>
          <w:b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ČASOPROSTOR </w:t>
      </w:r>
      <w:r w:rsidRPr="00567E64">
        <w:rPr>
          <w:rFonts w:ascii="Century Gothic" w:hAnsi="Century Gothic"/>
          <w:sz w:val="20"/>
          <w:szCs w:val="20"/>
        </w:rPr>
        <w:t>=</w:t>
      </w:r>
      <w:r w:rsidR="000E00E6"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8D0675" w:rsidRPr="00567E64">
        <w:rPr>
          <w:rFonts w:ascii="Century Gothic" w:hAnsi="Century Gothic"/>
          <w:sz w:val="20"/>
          <w:szCs w:val="20"/>
        </w:rPr>
        <w:t>Irsko, za dávných časů</w:t>
      </w:r>
    </w:p>
    <w:p w:rsidR="0083210F" w:rsidRPr="00567E64" w:rsidRDefault="000761EF" w:rsidP="00BA5155">
      <w:pPr>
        <w:spacing w:after="0"/>
        <w:rPr>
          <w:rFonts w:ascii="Century Gothic" w:hAnsi="Century Gothic"/>
          <w:b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>KOMPOZIČNÍ VÝSTAVBA</w:t>
      </w:r>
      <w:r w:rsidRPr="00567E64">
        <w:rPr>
          <w:rFonts w:ascii="Century Gothic" w:hAnsi="Century Gothic"/>
          <w:sz w:val="20"/>
          <w:szCs w:val="20"/>
        </w:rPr>
        <w:t xml:space="preserve"> = C</w:t>
      </w:r>
      <w:r w:rsidR="007B30E6" w:rsidRPr="00567E64">
        <w:rPr>
          <w:rFonts w:ascii="Century Gothic" w:hAnsi="Century Gothic"/>
          <w:sz w:val="20"/>
          <w:szCs w:val="20"/>
        </w:rPr>
        <w:t xml:space="preserve">hronologicky, </w:t>
      </w:r>
      <w:r w:rsidR="008D0675" w:rsidRPr="00567E64">
        <w:rPr>
          <w:rFonts w:ascii="Century Gothic" w:hAnsi="Century Gothic"/>
          <w:sz w:val="20"/>
          <w:szCs w:val="20"/>
        </w:rPr>
        <w:t xml:space="preserve">34 strof po 7 verších </w:t>
      </w:r>
    </w:p>
    <w:p w:rsidR="000761EF" w:rsidRPr="00567E64" w:rsidRDefault="000761EF" w:rsidP="00567E64">
      <w:pPr>
        <w:spacing w:after="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LITERÁRNÍ DRUH A ŽÁNR </w:t>
      </w:r>
      <w:r w:rsidRPr="00567E64">
        <w:rPr>
          <w:rFonts w:ascii="Century Gothic" w:hAnsi="Century Gothic"/>
          <w:sz w:val="20"/>
          <w:szCs w:val="20"/>
        </w:rPr>
        <w:t>=</w:t>
      </w:r>
      <w:r w:rsidR="009214C9" w:rsidRPr="00567E64">
        <w:rPr>
          <w:rFonts w:ascii="Century Gothic" w:hAnsi="Century Gothic"/>
          <w:b/>
          <w:sz w:val="20"/>
          <w:szCs w:val="20"/>
        </w:rPr>
        <w:t xml:space="preserve"> </w:t>
      </w:r>
      <w:r w:rsidRPr="00567E64">
        <w:rPr>
          <w:rFonts w:ascii="Century Gothic" w:hAnsi="Century Gothic"/>
          <w:sz w:val="20"/>
          <w:szCs w:val="20"/>
        </w:rPr>
        <w:t>P</w:t>
      </w:r>
      <w:r w:rsidR="008D0675" w:rsidRPr="00567E64">
        <w:rPr>
          <w:rFonts w:ascii="Century Gothic" w:hAnsi="Century Gothic"/>
          <w:sz w:val="20"/>
          <w:szCs w:val="20"/>
        </w:rPr>
        <w:t>oezie, satirická básnická skladba, epika</w:t>
      </w:r>
    </w:p>
    <w:p w:rsidR="005B3E8C" w:rsidRPr="00A309AD" w:rsidRDefault="00A309AD" w:rsidP="00A309AD">
      <w:pPr>
        <w:spacing w:after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II. </w:t>
      </w:r>
      <w:r w:rsidR="000761EF" w:rsidRPr="00A309AD">
        <w:rPr>
          <w:rFonts w:ascii="Century Gothic" w:hAnsi="Century Gothic"/>
          <w:b/>
          <w:sz w:val="28"/>
        </w:rPr>
        <w:t>Č</w:t>
      </w:r>
      <w:r w:rsidR="005B3E8C" w:rsidRPr="00A309AD">
        <w:rPr>
          <w:rFonts w:ascii="Century Gothic" w:hAnsi="Century Gothic"/>
          <w:b/>
          <w:sz w:val="28"/>
        </w:rPr>
        <w:t>ást</w:t>
      </w:r>
    </w:p>
    <w:p w:rsidR="005B3E8C" w:rsidRPr="00567E64" w:rsidRDefault="00CB4FA4" w:rsidP="00BA5155">
      <w:pPr>
        <w:spacing w:after="0"/>
        <w:rPr>
          <w:rFonts w:ascii="Century Gothic" w:hAnsi="Century Gothic"/>
          <w:b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VYPRAVĚČ </w:t>
      </w:r>
      <w:r w:rsidRPr="00567E64">
        <w:rPr>
          <w:rFonts w:ascii="Century Gothic" w:hAnsi="Century Gothic"/>
          <w:sz w:val="20"/>
          <w:szCs w:val="20"/>
        </w:rPr>
        <w:t>= E</w:t>
      </w:r>
      <w:r w:rsidR="008D0675" w:rsidRPr="00567E64">
        <w:rPr>
          <w:rFonts w:ascii="Century Gothic" w:hAnsi="Century Gothic"/>
          <w:sz w:val="20"/>
          <w:szCs w:val="20"/>
        </w:rPr>
        <w:t>r-forma</w:t>
      </w:r>
    </w:p>
    <w:p w:rsidR="000224CE" w:rsidRDefault="00CB4FA4" w:rsidP="00BA5155">
      <w:pPr>
        <w:spacing w:after="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POSTAVY </w:t>
      </w:r>
      <w:r w:rsidRPr="00567E64">
        <w:rPr>
          <w:rFonts w:ascii="Century Gothic" w:hAnsi="Century Gothic"/>
          <w:sz w:val="20"/>
          <w:szCs w:val="20"/>
        </w:rPr>
        <w:t xml:space="preserve">= </w:t>
      </w:r>
      <w:r w:rsidR="008D0675" w:rsidRPr="00567E64">
        <w:rPr>
          <w:rFonts w:ascii="Century Gothic" w:hAnsi="Century Gothic"/>
          <w:b/>
          <w:sz w:val="20"/>
          <w:szCs w:val="20"/>
        </w:rPr>
        <w:t xml:space="preserve">Král Lávra </w:t>
      </w:r>
      <w:r w:rsidR="008D0675" w:rsidRPr="00567E64">
        <w:rPr>
          <w:rFonts w:ascii="Century Gothic" w:hAnsi="Century Gothic"/>
          <w:sz w:val="20"/>
          <w:szCs w:val="20"/>
        </w:rPr>
        <w:t xml:space="preserve">= hodný král, ušetřil </w:t>
      </w:r>
      <w:proofErr w:type="spellStart"/>
      <w:r w:rsidR="008D0675" w:rsidRPr="00567E64">
        <w:rPr>
          <w:rFonts w:ascii="Century Gothic" w:hAnsi="Century Gothic"/>
          <w:sz w:val="20"/>
          <w:szCs w:val="20"/>
        </w:rPr>
        <w:t>Kukulína</w:t>
      </w:r>
      <w:proofErr w:type="spellEnd"/>
      <w:r w:rsidR="008D0675" w:rsidRPr="00567E64">
        <w:rPr>
          <w:rFonts w:ascii="Century Gothic" w:hAnsi="Century Gothic"/>
          <w:sz w:val="20"/>
          <w:szCs w:val="20"/>
        </w:rPr>
        <w:t xml:space="preserve"> šibenice kvůli matce, měl oslí uši a nechtěl, </w:t>
      </w:r>
    </w:p>
    <w:p w:rsidR="008D0675" w:rsidRPr="00567E64" w:rsidRDefault="000224CE" w:rsidP="00BA5155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    </w:t>
      </w:r>
      <w:r w:rsidR="008D0675" w:rsidRPr="00567E64">
        <w:rPr>
          <w:rFonts w:ascii="Century Gothic" w:hAnsi="Century Gothic"/>
          <w:sz w:val="20"/>
          <w:szCs w:val="20"/>
        </w:rPr>
        <w:t>aby jeho tajemství bylo vyzrazeno</w:t>
      </w:r>
    </w:p>
    <w:p w:rsidR="000224CE" w:rsidRDefault="00CB4FA4" w:rsidP="00BA5155">
      <w:pPr>
        <w:spacing w:after="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                 </w:t>
      </w:r>
      <w:r w:rsidRPr="00567E64">
        <w:rPr>
          <w:rFonts w:ascii="Century Gothic" w:hAnsi="Century Gothic"/>
          <w:sz w:val="20"/>
          <w:szCs w:val="20"/>
        </w:rPr>
        <w:t xml:space="preserve">= </w:t>
      </w:r>
      <w:proofErr w:type="spellStart"/>
      <w:r w:rsidR="008D0675" w:rsidRPr="00567E64">
        <w:rPr>
          <w:rFonts w:ascii="Century Gothic" w:hAnsi="Century Gothic"/>
          <w:b/>
          <w:sz w:val="20"/>
          <w:szCs w:val="20"/>
        </w:rPr>
        <w:t>Kukulín</w:t>
      </w:r>
      <w:proofErr w:type="spellEnd"/>
      <w:r w:rsidR="008D0675"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8D0675" w:rsidRPr="00567E64">
        <w:rPr>
          <w:rFonts w:ascii="Century Gothic" w:hAnsi="Century Gothic"/>
          <w:sz w:val="20"/>
          <w:szCs w:val="20"/>
        </w:rPr>
        <w:t xml:space="preserve">= holič, který si vytáhl los, aby ostříhal krále, měl být poprav, dostal však </w:t>
      </w:r>
    </w:p>
    <w:p w:rsidR="008D0675" w:rsidRPr="00567E64" w:rsidRDefault="000224CE" w:rsidP="00BA5155">
      <w:pPr>
        <w:spacing w:after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</w:t>
      </w:r>
      <w:r w:rsidR="008D0675" w:rsidRPr="00567E64">
        <w:rPr>
          <w:rFonts w:ascii="Century Gothic" w:hAnsi="Century Gothic"/>
          <w:sz w:val="20"/>
          <w:szCs w:val="20"/>
        </w:rPr>
        <w:t>smilování a tajemství vyzradil do staré vrby</w:t>
      </w:r>
    </w:p>
    <w:p w:rsidR="000224CE" w:rsidRDefault="00CB4FA4" w:rsidP="00BA5155">
      <w:pPr>
        <w:spacing w:after="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                   </w:t>
      </w:r>
      <w:r w:rsidRPr="00567E64">
        <w:rPr>
          <w:rFonts w:ascii="Century Gothic" w:hAnsi="Century Gothic"/>
          <w:sz w:val="20"/>
          <w:szCs w:val="20"/>
        </w:rPr>
        <w:t xml:space="preserve">= </w:t>
      </w:r>
      <w:r w:rsidR="008D0675" w:rsidRPr="00567E64">
        <w:rPr>
          <w:rFonts w:ascii="Century Gothic" w:hAnsi="Century Gothic"/>
          <w:b/>
          <w:sz w:val="20"/>
          <w:szCs w:val="20"/>
        </w:rPr>
        <w:t xml:space="preserve">Pan Červíček </w:t>
      </w:r>
      <w:r w:rsidR="008D0675" w:rsidRPr="00567E64">
        <w:rPr>
          <w:rFonts w:ascii="Century Gothic" w:hAnsi="Century Gothic"/>
          <w:sz w:val="20"/>
          <w:szCs w:val="20"/>
        </w:rPr>
        <w:t xml:space="preserve">= basista, který ztratil klíč a ze staré vrby si udělal nový – díky němu </w:t>
      </w:r>
    </w:p>
    <w:p w:rsidR="008D0675" w:rsidRPr="00567E64" w:rsidRDefault="000224CE" w:rsidP="00BA5155">
      <w:pPr>
        <w:spacing w:after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             </w:t>
      </w:r>
      <w:r w:rsidR="008D0675" w:rsidRPr="00567E64">
        <w:rPr>
          <w:rFonts w:ascii="Century Gothic" w:hAnsi="Century Gothic"/>
          <w:sz w:val="20"/>
          <w:szCs w:val="20"/>
        </w:rPr>
        <w:t xml:space="preserve">bylo vyzrazeno královo tajemství </w:t>
      </w:r>
    </w:p>
    <w:p w:rsidR="004867B0" w:rsidRPr="00567E64" w:rsidRDefault="003E65D7" w:rsidP="00BA5155">
      <w:pPr>
        <w:spacing w:after="0"/>
        <w:rPr>
          <w:rFonts w:ascii="Century Gothic" w:hAnsi="Century Gothic"/>
          <w:b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VYPRÁVĚCÍ ZPŮSOBY </w:t>
      </w:r>
      <w:r w:rsidRPr="00567E64">
        <w:rPr>
          <w:rFonts w:ascii="Century Gothic" w:hAnsi="Century Gothic"/>
          <w:sz w:val="20"/>
          <w:szCs w:val="20"/>
        </w:rPr>
        <w:t>=</w:t>
      </w:r>
      <w:r w:rsidR="0083210F"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BD575B" w:rsidRPr="00567E64">
        <w:rPr>
          <w:rFonts w:ascii="Century Gothic" w:hAnsi="Century Gothic"/>
          <w:sz w:val="20"/>
          <w:szCs w:val="20"/>
        </w:rPr>
        <w:t>P</w:t>
      </w:r>
      <w:r w:rsidR="008D0675" w:rsidRPr="00567E64">
        <w:rPr>
          <w:rFonts w:ascii="Century Gothic" w:hAnsi="Century Gothic"/>
          <w:sz w:val="20"/>
          <w:szCs w:val="20"/>
        </w:rPr>
        <w:t>římá řeč</w:t>
      </w:r>
    </w:p>
    <w:p w:rsidR="005B3E8C" w:rsidRPr="00567E64" w:rsidRDefault="00BD575B" w:rsidP="00BA5155">
      <w:pPr>
        <w:spacing w:after="0"/>
        <w:rPr>
          <w:rFonts w:ascii="Century Gothic" w:hAnsi="Century Gothic"/>
          <w:b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TYPY PROMLUV </w:t>
      </w:r>
      <w:r w:rsidRPr="00567E64">
        <w:rPr>
          <w:rFonts w:ascii="Century Gothic" w:hAnsi="Century Gothic"/>
          <w:sz w:val="20"/>
          <w:szCs w:val="20"/>
        </w:rPr>
        <w:t>=</w:t>
      </w:r>
      <w:r w:rsidR="00553AC3" w:rsidRPr="00567E64">
        <w:rPr>
          <w:rFonts w:ascii="Century Gothic" w:hAnsi="Century Gothic"/>
          <w:b/>
          <w:sz w:val="20"/>
          <w:szCs w:val="20"/>
        </w:rPr>
        <w:t xml:space="preserve"> </w:t>
      </w:r>
      <w:r w:rsidRPr="00567E64">
        <w:rPr>
          <w:rFonts w:ascii="Century Gothic" w:hAnsi="Century Gothic"/>
          <w:sz w:val="20"/>
          <w:szCs w:val="20"/>
        </w:rPr>
        <w:t>D</w:t>
      </w:r>
      <w:r w:rsidR="008D0675" w:rsidRPr="00567E64">
        <w:rPr>
          <w:rFonts w:ascii="Century Gothic" w:hAnsi="Century Gothic"/>
          <w:sz w:val="20"/>
          <w:szCs w:val="20"/>
        </w:rPr>
        <w:t>ialogy, monology</w:t>
      </w:r>
    </w:p>
    <w:p w:rsidR="000224CE" w:rsidRDefault="00BD575B" w:rsidP="00567E64">
      <w:pPr>
        <w:spacing w:after="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VERŠOVÁ VÝSTAVBA </w:t>
      </w:r>
      <w:r w:rsidRPr="00567E64">
        <w:rPr>
          <w:rFonts w:ascii="Century Gothic" w:hAnsi="Century Gothic"/>
          <w:sz w:val="20"/>
          <w:szCs w:val="20"/>
        </w:rPr>
        <w:t>=</w:t>
      </w:r>
      <w:r w:rsidR="008D0675"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8D0675" w:rsidRPr="00567E64">
        <w:rPr>
          <w:rFonts w:ascii="Century Gothic" w:hAnsi="Century Gothic"/>
          <w:sz w:val="20"/>
          <w:szCs w:val="20"/>
        </w:rPr>
        <w:t xml:space="preserve">34 strof po 7 verších; rýmové schéma – ABCBDDB, 1. a 3. verš se </w:t>
      </w:r>
    </w:p>
    <w:p w:rsidR="000761EF" w:rsidRPr="00567E64" w:rsidRDefault="000224CE" w:rsidP="00567E64">
      <w:pPr>
        <w:spacing w:after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   </w:t>
      </w:r>
      <w:r w:rsidR="008D0675" w:rsidRPr="00567E64">
        <w:rPr>
          <w:rFonts w:ascii="Century Gothic" w:hAnsi="Century Gothic"/>
          <w:sz w:val="20"/>
          <w:szCs w:val="20"/>
        </w:rPr>
        <w:t>nerýmuje, písňový rytmus</w:t>
      </w:r>
    </w:p>
    <w:p w:rsidR="005B3E8C" w:rsidRPr="00A309AD" w:rsidRDefault="00A309AD" w:rsidP="00A309AD">
      <w:pPr>
        <w:spacing w:after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III. </w:t>
      </w:r>
      <w:r w:rsidR="000761EF" w:rsidRPr="00A309AD">
        <w:rPr>
          <w:rFonts w:ascii="Century Gothic" w:hAnsi="Century Gothic"/>
          <w:b/>
          <w:sz w:val="28"/>
        </w:rPr>
        <w:t>Č</w:t>
      </w:r>
      <w:r w:rsidR="005B3E8C" w:rsidRPr="00A309AD">
        <w:rPr>
          <w:rFonts w:ascii="Century Gothic" w:hAnsi="Century Gothic"/>
          <w:b/>
          <w:sz w:val="28"/>
        </w:rPr>
        <w:t>ást</w:t>
      </w:r>
    </w:p>
    <w:p w:rsidR="00BD575B" w:rsidRPr="00567E64" w:rsidRDefault="00BD575B" w:rsidP="00BA5155">
      <w:pPr>
        <w:spacing w:after="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JAZYKOVÉ PROSTŘEDKY </w:t>
      </w:r>
      <w:r w:rsidRPr="00567E64">
        <w:rPr>
          <w:rFonts w:ascii="Century Gothic" w:hAnsi="Century Gothic"/>
          <w:sz w:val="20"/>
          <w:szCs w:val="20"/>
        </w:rPr>
        <w:t>=</w:t>
      </w:r>
      <w:r w:rsidR="008D0675" w:rsidRPr="00567E64">
        <w:rPr>
          <w:rFonts w:ascii="Century Gothic" w:hAnsi="Century Gothic"/>
          <w:b/>
          <w:sz w:val="20"/>
          <w:szCs w:val="20"/>
        </w:rPr>
        <w:t xml:space="preserve"> </w:t>
      </w:r>
      <w:r w:rsidRPr="00567E64">
        <w:rPr>
          <w:rFonts w:ascii="Century Gothic" w:hAnsi="Century Gothic"/>
          <w:sz w:val="20"/>
          <w:szCs w:val="20"/>
        </w:rPr>
        <w:t>S</w:t>
      </w:r>
      <w:r w:rsidR="008D0675" w:rsidRPr="00567E64">
        <w:rPr>
          <w:rFonts w:ascii="Century Gothic" w:hAnsi="Century Gothic"/>
          <w:sz w:val="20"/>
          <w:szCs w:val="20"/>
        </w:rPr>
        <w:t>pisovný jazyk, humorný, zastaralý</w:t>
      </w:r>
    </w:p>
    <w:p w:rsidR="00BD575B" w:rsidRPr="00567E64" w:rsidRDefault="00BD575B" w:rsidP="00BA5155">
      <w:pPr>
        <w:spacing w:after="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sz w:val="20"/>
          <w:szCs w:val="20"/>
        </w:rPr>
        <w:t xml:space="preserve">                                          = N</w:t>
      </w:r>
      <w:r w:rsidR="008D0675" w:rsidRPr="00567E64">
        <w:rPr>
          <w:rFonts w:ascii="Century Gothic" w:hAnsi="Century Gothic"/>
          <w:sz w:val="20"/>
          <w:szCs w:val="20"/>
        </w:rPr>
        <w:t xml:space="preserve">epravidelnost veršů, </w:t>
      </w:r>
    </w:p>
    <w:p w:rsidR="00BD575B" w:rsidRPr="00567E64" w:rsidRDefault="00BD575B" w:rsidP="00BA5155">
      <w:pPr>
        <w:spacing w:after="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sz w:val="20"/>
          <w:szCs w:val="20"/>
        </w:rPr>
        <w:t xml:space="preserve">                                          = T</w:t>
      </w:r>
      <w:r w:rsidR="008D0675" w:rsidRPr="00567E64">
        <w:rPr>
          <w:rFonts w:ascii="Century Gothic" w:hAnsi="Century Gothic"/>
          <w:sz w:val="20"/>
          <w:szCs w:val="20"/>
        </w:rPr>
        <w:t xml:space="preserve">ypické </w:t>
      </w:r>
      <w:proofErr w:type="spellStart"/>
      <w:r w:rsidR="008D0675" w:rsidRPr="00567E64">
        <w:rPr>
          <w:rFonts w:ascii="Century Gothic" w:hAnsi="Century Gothic"/>
          <w:sz w:val="20"/>
          <w:szCs w:val="20"/>
        </w:rPr>
        <w:t>jaz</w:t>
      </w:r>
      <w:proofErr w:type="spellEnd"/>
      <w:r w:rsidR="008D0675" w:rsidRPr="00567E64">
        <w:rPr>
          <w:rFonts w:ascii="Century Gothic" w:hAnsi="Century Gothic"/>
          <w:sz w:val="20"/>
          <w:szCs w:val="20"/>
        </w:rPr>
        <w:t xml:space="preserve">. </w:t>
      </w:r>
      <w:r w:rsidRPr="00567E64">
        <w:rPr>
          <w:rFonts w:ascii="Century Gothic" w:hAnsi="Century Gothic"/>
          <w:sz w:val="20"/>
          <w:szCs w:val="20"/>
        </w:rPr>
        <w:t>p</w:t>
      </w:r>
      <w:r w:rsidR="008D0675" w:rsidRPr="00567E64">
        <w:rPr>
          <w:rFonts w:ascii="Century Gothic" w:hAnsi="Century Gothic"/>
          <w:sz w:val="20"/>
          <w:szCs w:val="20"/>
        </w:rPr>
        <w:t>rostředky pro pohádku (byl jednou…</w:t>
      </w:r>
      <w:r w:rsidRPr="00567E64">
        <w:rPr>
          <w:rFonts w:ascii="Century Gothic" w:hAnsi="Century Gothic"/>
          <w:sz w:val="20"/>
          <w:szCs w:val="20"/>
        </w:rPr>
        <w:t>)</w:t>
      </w:r>
    </w:p>
    <w:p w:rsidR="008D0675" w:rsidRPr="00567E64" w:rsidRDefault="00BD575B" w:rsidP="00BA5155">
      <w:pPr>
        <w:spacing w:after="0"/>
        <w:rPr>
          <w:rFonts w:ascii="Century Gothic" w:hAnsi="Century Gothic"/>
          <w:b/>
          <w:sz w:val="20"/>
          <w:szCs w:val="20"/>
        </w:rPr>
      </w:pPr>
      <w:r w:rsidRPr="00567E64">
        <w:rPr>
          <w:rFonts w:ascii="Century Gothic" w:hAnsi="Century Gothic"/>
          <w:sz w:val="20"/>
          <w:szCs w:val="20"/>
        </w:rPr>
        <w:t xml:space="preserve">                                          = P</w:t>
      </w:r>
      <w:r w:rsidR="008D0675" w:rsidRPr="00567E64">
        <w:rPr>
          <w:rFonts w:ascii="Century Gothic" w:hAnsi="Century Gothic"/>
          <w:sz w:val="20"/>
          <w:szCs w:val="20"/>
        </w:rPr>
        <w:t xml:space="preserve">rostý jazyk, lidová mluva </w:t>
      </w:r>
    </w:p>
    <w:p w:rsidR="008D0675" w:rsidRPr="00567E64" w:rsidRDefault="00BD575B" w:rsidP="00BA5155">
      <w:pPr>
        <w:spacing w:after="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TROPY A FIGURY </w:t>
      </w:r>
      <w:r w:rsidRPr="00567E64">
        <w:rPr>
          <w:rFonts w:ascii="Century Gothic" w:hAnsi="Century Gothic"/>
          <w:sz w:val="20"/>
          <w:szCs w:val="20"/>
        </w:rPr>
        <w:t xml:space="preserve">= </w:t>
      </w:r>
      <w:r w:rsidR="008D0675" w:rsidRPr="00567E64">
        <w:rPr>
          <w:rFonts w:ascii="Century Gothic" w:hAnsi="Century Gothic"/>
          <w:sz w:val="20"/>
          <w:szCs w:val="20"/>
        </w:rPr>
        <w:t>Metafor</w:t>
      </w:r>
      <w:r w:rsidRPr="00567E64">
        <w:rPr>
          <w:rFonts w:ascii="Century Gothic" w:hAnsi="Century Gothic"/>
          <w:sz w:val="20"/>
          <w:szCs w:val="20"/>
        </w:rPr>
        <w:t>a</w:t>
      </w:r>
    </w:p>
    <w:p w:rsidR="000224CE" w:rsidRDefault="00BD575B" w:rsidP="00BA5155">
      <w:pPr>
        <w:pStyle w:val="Odstavecseseznamem"/>
        <w:spacing w:after="0"/>
        <w:ind w:left="1440"/>
        <w:rPr>
          <w:rFonts w:ascii="Century Gothic" w:hAnsi="Century Gothic"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lastRenderedPageBreak/>
        <w:t xml:space="preserve">      </w:t>
      </w:r>
      <w:r w:rsidRPr="00567E64">
        <w:rPr>
          <w:rFonts w:ascii="Century Gothic" w:hAnsi="Century Gothic"/>
          <w:sz w:val="20"/>
          <w:szCs w:val="20"/>
        </w:rPr>
        <w:t>=</w:t>
      </w:r>
      <w:r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8D0675" w:rsidRPr="00567E64">
        <w:rPr>
          <w:rFonts w:ascii="Century Gothic" w:hAnsi="Century Gothic"/>
          <w:sz w:val="20"/>
          <w:szCs w:val="20"/>
        </w:rPr>
        <w:t>Fabule</w:t>
      </w:r>
      <w:r w:rsidR="00A571D0"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A571D0" w:rsidRPr="00567E64">
        <w:rPr>
          <w:rFonts w:ascii="Century Gothic" w:hAnsi="Century Gothic"/>
          <w:sz w:val="20"/>
          <w:szCs w:val="20"/>
        </w:rPr>
        <w:t>–</w:t>
      </w:r>
      <w:r w:rsidR="00A571D0"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A571D0" w:rsidRPr="00567E64">
        <w:rPr>
          <w:rFonts w:ascii="Century Gothic" w:hAnsi="Century Gothic"/>
          <w:sz w:val="20"/>
          <w:szCs w:val="20"/>
        </w:rPr>
        <w:t xml:space="preserve">král má oslí uši -&gt; nechce, aby to někdo věděl -&gt; ve výsledku </w:t>
      </w:r>
    </w:p>
    <w:p w:rsidR="008D0675" w:rsidRPr="00567E64" w:rsidRDefault="000224CE" w:rsidP="00BA5155">
      <w:pPr>
        <w:pStyle w:val="Odstavecseseznamem"/>
        <w:spacing w:after="0"/>
        <w:ind w:left="14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</w:t>
      </w:r>
      <w:r w:rsidR="00A571D0" w:rsidRPr="00567E64">
        <w:rPr>
          <w:rFonts w:ascii="Century Gothic" w:hAnsi="Century Gothic"/>
          <w:sz w:val="20"/>
          <w:szCs w:val="20"/>
        </w:rPr>
        <w:t>záleží víc na chování, než na vzhledu</w:t>
      </w:r>
    </w:p>
    <w:p w:rsidR="00BD575B" w:rsidRPr="00567E64" w:rsidRDefault="00BD575B" w:rsidP="00BA5155">
      <w:pPr>
        <w:pStyle w:val="Odstavecseseznamem"/>
        <w:spacing w:after="0"/>
        <w:ind w:left="1440"/>
        <w:rPr>
          <w:rFonts w:ascii="Century Gothic" w:hAnsi="Century Gothic"/>
          <w:b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      </w:t>
      </w:r>
      <w:r w:rsidRPr="00567E64">
        <w:rPr>
          <w:rFonts w:ascii="Century Gothic" w:hAnsi="Century Gothic"/>
          <w:sz w:val="20"/>
          <w:szCs w:val="20"/>
        </w:rPr>
        <w:t xml:space="preserve">= </w:t>
      </w:r>
      <w:r w:rsidR="008D0675" w:rsidRPr="00567E64">
        <w:rPr>
          <w:rFonts w:ascii="Century Gothic" w:hAnsi="Century Gothic"/>
          <w:sz w:val="20"/>
          <w:szCs w:val="20"/>
        </w:rPr>
        <w:t>Elipsa</w:t>
      </w:r>
      <w:r w:rsidR="00A571D0" w:rsidRPr="00567E64">
        <w:rPr>
          <w:rFonts w:ascii="Century Gothic" w:hAnsi="Century Gothic"/>
          <w:b/>
          <w:sz w:val="20"/>
          <w:szCs w:val="20"/>
        </w:rPr>
        <w:t xml:space="preserve"> </w:t>
      </w:r>
    </w:p>
    <w:p w:rsidR="008D0675" w:rsidRPr="00567E64" w:rsidRDefault="00BD575B" w:rsidP="00BA5155">
      <w:pPr>
        <w:pStyle w:val="Odstavecseseznamem"/>
        <w:spacing w:after="0"/>
        <w:ind w:left="1440"/>
        <w:rPr>
          <w:rFonts w:ascii="Century Gothic" w:hAnsi="Century Gothic"/>
          <w:b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      </w:t>
      </w:r>
      <w:r w:rsidRPr="00567E64">
        <w:rPr>
          <w:rFonts w:ascii="Century Gothic" w:hAnsi="Century Gothic"/>
          <w:sz w:val="20"/>
          <w:szCs w:val="20"/>
        </w:rPr>
        <w:t>=</w:t>
      </w:r>
      <w:r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8D0675" w:rsidRPr="00567E64">
        <w:rPr>
          <w:rFonts w:ascii="Century Gothic" w:hAnsi="Century Gothic"/>
          <w:sz w:val="20"/>
          <w:szCs w:val="20"/>
        </w:rPr>
        <w:t>Personifikace</w:t>
      </w:r>
      <w:r w:rsidR="00A571D0" w:rsidRPr="00567E64">
        <w:rPr>
          <w:rFonts w:ascii="Century Gothic" w:hAnsi="Century Gothic"/>
          <w:sz w:val="20"/>
          <w:szCs w:val="20"/>
        </w:rPr>
        <w:t xml:space="preserve"> </w:t>
      </w:r>
    </w:p>
    <w:p w:rsidR="004867B0" w:rsidRPr="00567E64" w:rsidRDefault="00BD575B" w:rsidP="00567E64">
      <w:pPr>
        <w:pStyle w:val="Odstavecseseznamem"/>
        <w:spacing w:after="0"/>
        <w:ind w:left="1440"/>
        <w:rPr>
          <w:rFonts w:ascii="Century Gothic" w:hAnsi="Century Gothic"/>
          <w:b/>
          <w:sz w:val="20"/>
          <w:szCs w:val="20"/>
        </w:rPr>
      </w:pPr>
      <w:r w:rsidRPr="00567E64">
        <w:rPr>
          <w:rFonts w:ascii="Century Gothic" w:hAnsi="Century Gothic"/>
          <w:b/>
          <w:sz w:val="20"/>
          <w:szCs w:val="20"/>
        </w:rPr>
        <w:t xml:space="preserve">      </w:t>
      </w:r>
      <w:r w:rsidRPr="00567E64">
        <w:rPr>
          <w:rFonts w:ascii="Century Gothic" w:hAnsi="Century Gothic"/>
          <w:sz w:val="20"/>
          <w:szCs w:val="20"/>
        </w:rPr>
        <w:t>=</w:t>
      </w:r>
      <w:r w:rsidRPr="00567E64">
        <w:rPr>
          <w:rFonts w:ascii="Century Gothic" w:hAnsi="Century Gothic"/>
          <w:b/>
          <w:sz w:val="20"/>
          <w:szCs w:val="20"/>
        </w:rPr>
        <w:t xml:space="preserve"> </w:t>
      </w:r>
      <w:r w:rsidR="008D0675" w:rsidRPr="00567E64">
        <w:rPr>
          <w:rFonts w:ascii="Century Gothic" w:hAnsi="Century Gothic"/>
          <w:sz w:val="20"/>
          <w:szCs w:val="20"/>
        </w:rPr>
        <w:t xml:space="preserve">Metonymie </w:t>
      </w:r>
    </w:p>
    <w:p w:rsidR="005B3E8C" w:rsidRDefault="005B3E8C" w:rsidP="00BD575B">
      <w:pPr>
        <w:spacing w:after="120"/>
        <w:jc w:val="center"/>
        <w:rPr>
          <w:rFonts w:ascii="Century Gothic" w:hAnsi="Century Gothic"/>
          <w:b/>
          <w:sz w:val="24"/>
        </w:rPr>
      </w:pPr>
      <w:r w:rsidRPr="00BD575B">
        <w:rPr>
          <w:rFonts w:ascii="Century Gothic" w:hAnsi="Century Gothic"/>
          <w:b/>
          <w:sz w:val="24"/>
        </w:rPr>
        <w:t>Literárně historický kontext</w:t>
      </w:r>
    </w:p>
    <w:p w:rsidR="00A309AD" w:rsidRPr="00A309AD" w:rsidRDefault="00A309AD" w:rsidP="00A309AD">
      <w:pPr>
        <w:spacing w:after="0"/>
        <w:jc w:val="both"/>
        <w:rPr>
          <w:rFonts w:ascii="Century Gothic" w:hAnsi="Century Gothic"/>
          <w:b/>
          <w:bCs/>
          <w:sz w:val="20"/>
          <w:szCs w:val="20"/>
        </w:rPr>
      </w:pPr>
      <w:r w:rsidRPr="00A309AD">
        <w:rPr>
          <w:rFonts w:ascii="Century Gothic" w:hAnsi="Century Gothic"/>
          <w:b/>
          <w:bCs/>
          <w:sz w:val="20"/>
          <w:szCs w:val="20"/>
        </w:rPr>
        <w:t>Česká lit. 1. pol. 19. stol.</w:t>
      </w:r>
    </w:p>
    <w:p w:rsidR="00734D68" w:rsidRPr="00567E64" w:rsidRDefault="00734D68" w:rsidP="00A309AD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67E64">
        <w:rPr>
          <w:rFonts w:ascii="Century Gothic" w:hAnsi="Century Gothic"/>
          <w:sz w:val="18"/>
          <w:szCs w:val="18"/>
        </w:rPr>
        <w:t>Česká literatura 1. poloviny 19. století (4. fáze národního obrození, počátky realismu v české literatuře). Hledání východiska z krize světa = důraz na národ, vychází z lidové tvorby a přetváří ji.</w:t>
      </w:r>
    </w:p>
    <w:p w:rsidR="00734D68" w:rsidRPr="00567E64" w:rsidRDefault="00734D68" w:rsidP="00A309AD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67E64">
        <w:rPr>
          <w:rFonts w:ascii="Century Gothic" w:hAnsi="Century Gothic"/>
          <w:sz w:val="18"/>
          <w:szCs w:val="18"/>
        </w:rPr>
        <w:t>Prolínání romantismu s realismem – venkovská próza, idylické dětství, sny o lepším světě s harmonickými lidskými vztahy (Němcová)</w:t>
      </w:r>
    </w:p>
    <w:p w:rsidR="00567E64" w:rsidRDefault="00734D68" w:rsidP="00A309AD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67E64">
        <w:rPr>
          <w:rFonts w:ascii="Century Gothic" w:hAnsi="Century Gothic"/>
          <w:sz w:val="18"/>
          <w:szCs w:val="18"/>
        </w:rPr>
        <w:t>Potřeba vlastenectví s funkcí literatury ve vztahu ke společnosti. Hájení demokratických zásad proti vládě a církvi. (Havlíček)</w:t>
      </w:r>
      <w:bookmarkStart w:id="0" w:name="_GoBack"/>
      <w:bookmarkEnd w:id="0"/>
    </w:p>
    <w:p w:rsidR="00BA5155" w:rsidRPr="00567E64" w:rsidRDefault="00734D68" w:rsidP="00A309AD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67E64">
        <w:rPr>
          <w:rFonts w:ascii="Century Gothic" w:hAnsi="Century Gothic"/>
          <w:sz w:val="18"/>
          <w:szCs w:val="18"/>
        </w:rPr>
        <w:t xml:space="preserve">Josef Kajetán Tyl </w:t>
      </w:r>
      <w:r w:rsidR="00567E64" w:rsidRPr="00567E64">
        <w:rPr>
          <w:rFonts w:ascii="Century Gothic" w:hAnsi="Century Gothic"/>
          <w:sz w:val="18"/>
          <w:szCs w:val="18"/>
        </w:rPr>
        <w:t xml:space="preserve">= </w:t>
      </w:r>
      <w:r w:rsidRPr="00567E64">
        <w:rPr>
          <w:rFonts w:ascii="Century Gothic" w:hAnsi="Century Gothic"/>
          <w:sz w:val="18"/>
          <w:szCs w:val="18"/>
        </w:rPr>
        <w:t>Strakonický dudák</w:t>
      </w:r>
    </w:p>
    <w:p w:rsidR="00BA5155" w:rsidRPr="00567E64" w:rsidRDefault="00734D68" w:rsidP="00A309AD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67E64">
        <w:rPr>
          <w:rFonts w:ascii="Century Gothic" w:hAnsi="Century Gothic"/>
          <w:sz w:val="18"/>
          <w:szCs w:val="18"/>
        </w:rPr>
        <w:t xml:space="preserve">Karel Jaromír Erben </w:t>
      </w:r>
      <w:r w:rsidR="00567E64" w:rsidRPr="00567E64">
        <w:rPr>
          <w:rFonts w:ascii="Century Gothic" w:hAnsi="Century Gothic"/>
          <w:sz w:val="18"/>
          <w:szCs w:val="18"/>
        </w:rPr>
        <w:t xml:space="preserve">= </w:t>
      </w:r>
      <w:r w:rsidRPr="00567E64">
        <w:rPr>
          <w:rFonts w:ascii="Century Gothic" w:hAnsi="Century Gothic"/>
          <w:sz w:val="18"/>
          <w:szCs w:val="18"/>
        </w:rPr>
        <w:t>Kytice</w:t>
      </w:r>
    </w:p>
    <w:p w:rsidR="005B3E8C" w:rsidRPr="00567E64" w:rsidRDefault="00734D68" w:rsidP="00A309AD">
      <w:pPr>
        <w:spacing w:after="0"/>
        <w:jc w:val="both"/>
        <w:rPr>
          <w:rFonts w:ascii="Century Gothic" w:hAnsi="Century Gothic"/>
          <w:sz w:val="18"/>
          <w:szCs w:val="18"/>
        </w:rPr>
      </w:pPr>
      <w:r w:rsidRPr="00567E64">
        <w:rPr>
          <w:rFonts w:ascii="Century Gothic" w:hAnsi="Century Gothic"/>
          <w:sz w:val="18"/>
          <w:szCs w:val="18"/>
        </w:rPr>
        <w:t xml:space="preserve">Božena Němcová </w:t>
      </w:r>
      <w:r w:rsidR="00567E64" w:rsidRPr="00567E64">
        <w:rPr>
          <w:rFonts w:ascii="Century Gothic" w:hAnsi="Century Gothic"/>
          <w:sz w:val="18"/>
          <w:szCs w:val="18"/>
        </w:rPr>
        <w:t xml:space="preserve">= </w:t>
      </w:r>
      <w:r w:rsidRPr="00567E64">
        <w:rPr>
          <w:rFonts w:ascii="Century Gothic" w:hAnsi="Century Gothic"/>
          <w:sz w:val="18"/>
          <w:szCs w:val="18"/>
        </w:rPr>
        <w:t>Babička</w:t>
      </w:r>
    </w:p>
    <w:sectPr w:rsidR="005B3E8C" w:rsidRPr="0056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715"/>
    <w:multiLevelType w:val="hybridMultilevel"/>
    <w:tmpl w:val="00029E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79BE"/>
    <w:multiLevelType w:val="hybridMultilevel"/>
    <w:tmpl w:val="863E62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5E17"/>
    <w:multiLevelType w:val="hybridMultilevel"/>
    <w:tmpl w:val="A7281E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57A28"/>
    <w:multiLevelType w:val="hybridMultilevel"/>
    <w:tmpl w:val="D610A67C"/>
    <w:lvl w:ilvl="0" w:tplc="829C1F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8C"/>
    <w:rsid w:val="000224CE"/>
    <w:rsid w:val="000761EF"/>
    <w:rsid w:val="000E00E6"/>
    <w:rsid w:val="002421BB"/>
    <w:rsid w:val="00370B3B"/>
    <w:rsid w:val="003E65D7"/>
    <w:rsid w:val="00482DE4"/>
    <w:rsid w:val="004867B0"/>
    <w:rsid w:val="004A64C1"/>
    <w:rsid w:val="004B3F9E"/>
    <w:rsid w:val="00523638"/>
    <w:rsid w:val="00553AC3"/>
    <w:rsid w:val="00567E64"/>
    <w:rsid w:val="005B3E8C"/>
    <w:rsid w:val="0061716C"/>
    <w:rsid w:val="00734D68"/>
    <w:rsid w:val="0073696A"/>
    <w:rsid w:val="007B30E6"/>
    <w:rsid w:val="0083210F"/>
    <w:rsid w:val="008D0675"/>
    <w:rsid w:val="009214C9"/>
    <w:rsid w:val="009636F6"/>
    <w:rsid w:val="009859D1"/>
    <w:rsid w:val="00A309AD"/>
    <w:rsid w:val="00A571D0"/>
    <w:rsid w:val="00B80E72"/>
    <w:rsid w:val="00BA5155"/>
    <w:rsid w:val="00BD575B"/>
    <w:rsid w:val="00CB4FA4"/>
    <w:rsid w:val="00CC61CC"/>
    <w:rsid w:val="00CE7582"/>
    <w:rsid w:val="00DA0F03"/>
    <w:rsid w:val="00E50F1C"/>
    <w:rsid w:val="00E9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C150"/>
  <w15:chartTrackingRefBased/>
  <w15:docId w15:val="{0A520B9D-8804-42B6-8D28-A65CE488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B3E8C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9214C9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A57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A571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2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599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Dudová Tereza</dc:creator>
  <cp:keywords/>
  <dc:description/>
  <cp:lastModifiedBy>Luc inka</cp:lastModifiedBy>
  <cp:revision>15</cp:revision>
  <dcterms:created xsi:type="dcterms:W3CDTF">2019-11-19T13:46:00Z</dcterms:created>
  <dcterms:modified xsi:type="dcterms:W3CDTF">2020-03-26T10:30:00Z</dcterms:modified>
</cp:coreProperties>
</file>