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BYLO NÁS PĚT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(Karel Poláček)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Karel Poláček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1892-1945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český humorista, novinář a filmový scénárista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židovského původu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redaktor v Lidových novinách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narukoval do armády v 1. sv. v. a studoval vojenskou školu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poté poslán do Ruska, kde rakouská armáda utrpěla porážku a padl do zajetí, z něj se dostal po válce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1920 psal do humoristických časopisů, kde se potkal s bratry Čapkovými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během okupace publikoval pod jménem Vlastimila Rady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1944 byl deportován do Osvětimi, z tama se dostal pochodem smrti, při kterém sepsal svoji poslední divadelní hru a následně byl popraven v táboře Gleiwitz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Muži v offsidu - humoristický román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Hlavní přelíčení - román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Okresní město - cyklus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současníci: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Karel Čapek - Bílá nemoc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Josef Čapek - Povídání o pejskovi a kočičce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Eduard Bass - Cirkus Humberto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ČESKÁ MEZIVÁLEČNÁ LITERATURA</w:t>
        <w:tab/>
        <w:t xml:space="preserve">1. POLOVINY 20. STOLETÍ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Demokratický proud meziválečné literatury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stoupenci demokratického zřízení první republiky, blízko T. G. Masarykovi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časté přispívání do Lidových novin od autorů děl této doby, kde se shromažďovala demokratická inteligence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autoři byli tzv.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pragmatisté - </w:t>
      </w:r>
      <w:r w:rsidDel="00000000" w:rsidR="00000000" w:rsidRPr="00000000">
        <w:rPr>
          <w:b w:val="1"/>
          <w:sz w:val="20"/>
          <w:szCs w:val="20"/>
          <w:rtl w:val="0"/>
        </w:rPr>
        <w:t xml:space="preserve">PRAGMATISMUS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filosofický směr 20 století vzniklý v USA, kritériem pravdy je užitečnost a skutečnost, zkušenost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rozpad Rakouska-Uherska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velká říjnová socialistický revoluce v Rusku - včele V. I. Lenin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světová hospodářská krize ve 30. letech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nástup fašismu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epika - </w:t>
      </w:r>
      <w:r w:rsidDel="00000000" w:rsidR="00000000" w:rsidRPr="00000000">
        <w:rPr>
          <w:sz w:val="20"/>
          <w:szCs w:val="20"/>
          <w:rtl w:val="0"/>
        </w:rPr>
        <w:t xml:space="preserve">texty, které nejsou v podobě veršů nebo dramatické podobě,</w:t>
        <w:br w:type="textWrapping"/>
        <w:tab/>
        <w:tab/>
        <w:tab/>
        <w:tab/>
        <w:t xml:space="preserve">nejvíce se podobá běžnému vyjadřování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humoristický román - </w:t>
      </w:r>
      <w:r w:rsidDel="00000000" w:rsidR="00000000" w:rsidRPr="00000000">
        <w:rPr>
          <w:sz w:val="20"/>
          <w:szCs w:val="20"/>
          <w:rtl w:val="0"/>
        </w:rPr>
        <w:t xml:space="preserve">líčí komické události a humorné stránky života, nadsázka </w:t>
        <w:br w:type="textWrapping"/>
        <w:tab/>
        <w:tab/>
        <w:tab/>
        <w:tab/>
        <w:tab/>
        <w:t xml:space="preserve">a prvky parodie, epizodická kompozice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MOTIV/TÉMA: </w:t>
      </w:r>
      <w:r w:rsidDel="00000000" w:rsidR="00000000" w:rsidRPr="00000000">
        <w:rPr>
          <w:sz w:val="20"/>
          <w:szCs w:val="20"/>
          <w:rtl w:val="0"/>
        </w:rPr>
        <w:t xml:space="preserve">Příběhy pětice mladíků, kteří spolu zažívají různé dobrodružství, zobrazení světa</w:t>
        <w:br w:type="textWrapping"/>
        <w:tab/>
        <w:tab/>
        <w:t xml:space="preserve">dospělých očima dětských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KOMPOZICE: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chronologické řazení epizod od jara do zimy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není děleno do kapitol, ale do oddílů graficky vyznačených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psáno ich-formou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vypravěč je Petr Bajza (postava)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autor vzpomíná na své dětství na maloměstě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spisovný jazyk, proloženo nespisovným i hovorovým jazykem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nářečí, archaismy, slang, přímá řeč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ČASOPROSTOR: </w:t>
      </w:r>
      <w:r w:rsidDel="00000000" w:rsidR="00000000" w:rsidRPr="00000000">
        <w:rPr>
          <w:sz w:val="20"/>
          <w:szCs w:val="20"/>
          <w:rtl w:val="0"/>
        </w:rPr>
        <w:t xml:space="preserve">Odehrává se za první republiky v Rychnově nad Kněžnou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DĚJ: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Děj se odehrává za první republiky v nejmenovaném malém městě, zjevně se má jednat o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Poláčkův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rodný Rychnov. Petr Bajza vypráví příhody, které zažil se svými čtyřmi kamarády, dalšími dětmi a jinými z mnoha postav, které se v jednotlivých epizodách vyskytují. Jedná se například o služku Kristýnu, které často provádí naschvály, Otakara Soumara, syna bohatého obchodníka, jenž se snaží s pěticí kluků spřátelit, a mnohé další. Rád si tropí legraci ze staromilce pana Fajsta, chodí za cukrářovic dcerou Kristýnou, za což se mu ostatní kluci smějí. Významnou událostí v Petrově životě je příjezd cirkusu, neboť se musí začít chovat slušně, aby se směl podívat na představení. Poslední příhodou v knize je Petrovo blouznění o Indii během nemoci.</w:t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HLAVNÍ POSTAVY: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Petr Bajza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ústřední postava, syn drobného obchodníka; mezi svými kamarády vyniká velkou</w:t>
        <w:br w:type="textWrapping"/>
        <w:tab/>
        <w:t xml:space="preserve">představivostí; upřímný, snaživý, ale často se nechá zlákat k nepravostem</w:t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Antonín Bejval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syn majitele povoznictví, Petrův spolužák; lakomý, namyšlený (ale ne tolik jako</w:t>
        <w:br w:type="textWrapping"/>
        <w:tab/>
        <w:t xml:space="preserve">Otakar Soumar); iniciátor většiny akcí, za které byla skupina kamarádů později</w:t>
        <w:br w:type="textWrapping"/>
        <w:tab/>
        <w:t xml:space="preserve">trestána</w:t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Čeněk Jirsák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syn řemeslníka, rodina je silně nábožensky založená; své drobné hříchy si zapisuje</w:t>
        <w:br w:type="textWrapping"/>
        <w:tab/>
        <w:t xml:space="preserve">do notesu, ale nijak jim nepředchází</w:t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Eduard Kemlink</w:t>
      </w:r>
    </w:p>
    <w:p w:rsidR="00000000" w:rsidDel="00000000" w:rsidP="00000000" w:rsidRDefault="00000000" w:rsidRPr="00000000" w14:paraId="00000042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syn bohatého a respektovaného berního úředníka; svého původu občas využívá,</w:t>
        <w:br w:type="textWrapping"/>
        <w:tab/>
        <w:t xml:space="preserve">jinak je inteligentní a vcelku poslušný</w:t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Josef Zilvar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syn válečného veterána, žije v chudobinci; o rok starší než zbytek pětice kamarádů,</w:t>
        <w:br w:type="textWrapping"/>
        <w:tab/>
        <w:t xml:space="preserve">kouří, nadává, snaží se chovat dospěle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esky-jazyk.cz/zivotopisy/karel-polace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