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8.8" w:right="39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 NIKOLAJEVIČ TOLSTOJ - ANNA KARENINA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společenský román (próza, epika)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poprvé bylo dílo vydáváno po částech v letech 1873-1877 – střední období autorovy tvorby; realismus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spisovný jazyk s častými knižními výrazy; občas metafory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Stylistická charakteristika textu: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propracované monology i dialogy; občas řečnické otázky; brilantní obraz ženské psychiky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Vypravěč: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vypravěčem je autor - vnější nezávislý pozorovatel děje (-er forma)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ANNA KARENINOVÁ: otevřená; nedokáže se přetvařovat a lhát; podléhá pocitu absolutního zoufalství – sama sobě se začne protivit; ALEXANDR KARENIN: chladný manžel Anny; VRONSKIJ: milenec Anny; STĚPAN OBLONSKIJ a DOLLY OBLONSKÁ: manželé; KONSTANTIN LEVIN; KITTY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ŠČERBACKÁ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Dolly Oblonská se chystá opustit svého manžela Stěpana kvůli jeho nevěře → Stěpan Oblonskij požádá o pomoc svou sestru Annu Kareninovou → Anna se zde seznamuje s Kitty, která se má zanedlouho vdávat → vybírá si mezi Vronským a Levinem → přestože Levin ji miluje doopravdy, Kitty si vybere Vronského → Vronskij se však brzy zamiluje do Anny → zklamaná Kitty odjíždí → Anna se chce vrátit k manželovi a synovi, ale nakonec Vronskému podlehne → společnost Annu silně odsuzuje → ta nakonec s Vronským ještě otěhotní, porodí dceru a odjíždí s ním do zahraničí → Kitty se mezitím znovu setká s Levinem a začne s ním žít → Anna se s Vronským často hádá a začne být zoufalá → v závěru si uvědomuje všechny své činy a spáchá sebevraždu skokem pod vlak → Vronskij je zdrcen a vydává se na válečnou frontu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vyprávění je vedeno chronologicky (děj na sebe časově navazuje)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Petrohrad, Moskva (Rusko); Itálie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2. polovina 19. století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složitost lidské psychiky a její rozdílné stavy; nesouhlas s konvencemi → vyjádření pravých citů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vláda ruského cara Mikuláše I. (1825-1855); probíhá Krymská válka mezi Velkou Británií a Ruskem o území Osmanské říše (1853-1856); prusko- rakouská válka (1866); prusko-francouzská válka (1870-1871)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 Rusku vládne revoluční nálada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HUDBA: Petr Iljič Čajkovskij (1840-1893)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probíhalo období realismu – ve Francii v té době tvořil např. Gustave Flaubert (Paní Bovaryová)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Lev Nikolajevič Tolstoj (1828-1910) – ruský spisovatel, představitel realismu a filozof (považovaný za předchůdce moderních pacifistů); nar.se r. 1828 → brzká smrt matky → r. 1837 stěhování do Moskvy → smrt otce → Kazaň → r. 1844 začal studovat orientální jazyky na Kazaňské univerzitě (nepříliš úspěšně) → Moskva a Petrohrad → hazardní vášeň → dluhy → r. 1851 vstoupil do ruské armády a začal psát → po r. 1855 cestoval po Evropě → 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1861 se vrátil do Ruska → založil kontroverzní školu → nesprávně byl považován za revolucionáře → byl vyloučen z církve → opustil rodinu → zemřel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r. 1910; ZAJÍMAVOSTI: dopisoval si s T.G.Masarykem (měli podobné názory)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odpor ke společenským konvencím; autobiografické prvky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pacifistické (protiválečné) názory; cesty po Evropě (srovnání stavu západních zemí a Ruska); odmítavý postoj ke společenským konvencím; specifické názory; Alexander Sergejevič Puškin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tvořil zejména ROMÁNY: Vojna a mír; Vzkříšení; Ďábel; Kreutzerova sonáta; dále také NOVELY: Kozáci, aj.; a DRAMATA (divadelní hry): Vláda tmy, aj.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FILM: Anna Karenina (film USA; 1935) – hl. role: Greta Garbo; Anna Karenina (anglický TV film; 1961) – hl. role: Sean Connery, Claire Bloomová; Anna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Karenina (film USA; 1997) – hrají: Sophie Marceau, Sean Bean, Alfred Molina, aj.; Anna Karenina (film VB/Francie; 2012) - hrají: Keira Knightleyová, Jude Law, aj.; DIVADLO: ve světě i v ČR proběhlo také mnoho divadelních adaptací díla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Jak dílo inspirovalo další vývoj literatury: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ovlivnilo existenci celé řady budoucích ženských literárních hrdinek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Dobová kritika díla a její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román je dlouhodobě uznáván literárními kritiky jako jedno z předních ruských děl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SROVNÁNÍ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868.8" w:right="5467.200000000001" w:firstLine="95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Srovnání s vybraným literárním dílem: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Gustave Flaubert – Paní Bovaryová (podobná ženská hrdinka)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4.8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román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prozaický epický žánr; delší rozsah a komplikovanější děj než povídka nebo novela; příběh zpravidla obsahuje více postav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realismus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umělecký směr zejména 2.poloviny 19.století; navazuje na romantismus; zachycuje pravdivou a věrnou skutečnost; centrem pozornosti jsou většinou průměrní lidé; PŘEDSTAVITELÉ: Lev N. Tolstoj, Honoré de Balzac, Émile Zola, Charles Dickens, Henrik Ibsen, Mark Twain, Jack London, Stendhal, Gustave Flaubert nebo Fjodor M. Dostojevskij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