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LAKOMEC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(Moliér)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AUTOR:</w:t>
      </w:r>
      <w:r w:rsidDel="00000000" w:rsidR="00000000" w:rsidRPr="00000000">
        <w:rPr>
          <w:sz w:val="28"/>
          <w:szCs w:val="28"/>
          <w:rtl w:val="0"/>
        </w:rPr>
        <w:tab/>
        <w:br w:type="textWrapping"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Moliér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Vlastním jménem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Jean-Baptiste Poquelin.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15. ledna 1622 - 17. února 1673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Francouzský spisovatel, divadelní herec a dramatik.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Pocházel z Paříže, kde i žil.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Zemřel po představení své poslední hry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Zdravý nemocný</w:t>
      </w:r>
      <w:r w:rsidDel="00000000" w:rsidR="00000000" w:rsidRPr="00000000">
        <w:rPr>
          <w:sz w:val="20"/>
          <w:szCs w:val="20"/>
          <w:rtl w:val="0"/>
        </w:rPr>
        <w:t xml:space="preserve">, kde hrál hlavní roli. Představení odehrál v horečkách, záchvatu kašle a poté, co odešel z jeviště, upadl na zem a byl kolegy odvezen domů, kde zemřel.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Řadí se do období francouzského klasicismu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Současníci: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Carlo Goldoni</w:t>
        <w:br w:type="textWrapping"/>
        <w:tab/>
        <w:tab/>
        <w:t xml:space="preserve">Pierre Corneille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Další díla: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Zdravý nemocný</w:t>
        <w:br w:type="textWrapping"/>
        <w:tab/>
        <w:tab/>
        <w:t xml:space="preserve">Pokrytec</w:t>
        <w:br w:type="textWrapping"/>
        <w:tab/>
        <w:tab/>
        <w:t xml:space="preserve">Sňatek z donucení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KLASICISMUS: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polovina 17. století - 18. století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 latinského </w:t>
      </w:r>
      <w:r w:rsidDel="00000000" w:rsidR="00000000" w:rsidRPr="00000000">
        <w:rPr>
          <w:i w:val="1"/>
          <w:sz w:val="20"/>
          <w:szCs w:val="20"/>
          <w:rtl w:val="0"/>
        </w:rPr>
        <w:t xml:space="preserve">classicus = vynikající, vzorný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jednotné principy a pevný řád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krása je v pravdě a obrazu přírody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vzor je z </w:t>
      </w:r>
      <w:r w:rsidDel="00000000" w:rsidR="00000000" w:rsidRPr="00000000">
        <w:rPr>
          <w:i w:val="1"/>
          <w:sz w:val="20"/>
          <w:szCs w:val="20"/>
          <w:rtl w:val="0"/>
        </w:rPr>
        <w:t xml:space="preserve">antického umění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HUDBA: </w:t>
      </w:r>
      <w:r w:rsidDel="00000000" w:rsidR="00000000" w:rsidRPr="00000000">
        <w:rPr>
          <w:i w:val="1"/>
          <w:sz w:val="20"/>
          <w:szCs w:val="20"/>
          <w:rtl w:val="0"/>
        </w:rPr>
        <w:t xml:space="preserve">Ludwig van Beethoven, W. A. Mozart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HESLO: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“Myslím, tedy jsem.”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LITERÁRNÍ DRUH: </w:t>
      </w:r>
      <w:r w:rsidDel="00000000" w:rsidR="00000000" w:rsidRPr="00000000">
        <w:rPr>
          <w:i w:val="1"/>
          <w:sz w:val="24"/>
          <w:szCs w:val="24"/>
          <w:rtl w:val="0"/>
        </w:rPr>
        <w:t xml:space="preserve">drama - </w:t>
      </w:r>
      <w:r w:rsidDel="00000000" w:rsidR="00000000" w:rsidRPr="00000000">
        <w:rPr>
          <w:sz w:val="24"/>
          <w:szCs w:val="24"/>
          <w:rtl w:val="0"/>
        </w:rPr>
        <w:t xml:space="preserve">psáno jako divadelní hra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LITERÁRNÍ ŽÁNR: </w:t>
      </w:r>
      <w:r w:rsidDel="00000000" w:rsidR="00000000" w:rsidRPr="00000000">
        <w:rPr>
          <w:i w:val="1"/>
          <w:sz w:val="24"/>
          <w:szCs w:val="24"/>
          <w:rtl w:val="0"/>
        </w:rPr>
        <w:t xml:space="preserve">komedie psaná v próze - </w:t>
        <w:tab/>
      </w:r>
      <w:r w:rsidDel="00000000" w:rsidR="00000000" w:rsidRPr="00000000">
        <w:rPr>
          <w:sz w:val="24"/>
          <w:szCs w:val="24"/>
          <w:rtl w:val="0"/>
        </w:rPr>
        <w:t xml:space="preserve">humorný nadhled nad </w:t>
        <w:tab/>
        <w:tab/>
        <w:tab/>
        <w:tab/>
        <w:tab/>
        <w:tab/>
        <w:tab/>
        <w:tab/>
        <w:tab/>
        <w:t xml:space="preserve">lidskou slabostí a </w:t>
        <w:br w:type="textWrapping"/>
        <w:tab/>
        <w:tab/>
        <w:tab/>
        <w:tab/>
        <w:tab/>
        <w:tab/>
        <w:tab/>
        <w:tab/>
        <w:t xml:space="preserve">nedokonalostí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ZAŘAZENÍ DÍLA: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druhá polovina 17. století v Paříži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KOMPOZICE: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psáno er-formou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řeč vypravěče má podobu monologu ve 3. osobě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HLAVNÍ POSTAVY: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Harpagon - </w:t>
        <w:tab/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z latiny </w:t>
      </w:r>
      <w:r w:rsidDel="00000000" w:rsidR="00000000" w:rsidRPr="00000000">
        <w:rPr>
          <w:i w:val="1"/>
          <w:sz w:val="24"/>
          <w:szCs w:val="24"/>
          <w:rtl w:val="0"/>
        </w:rPr>
        <w:t xml:space="preserve">Harpago - </w:t>
      </w:r>
      <w:r w:rsidDel="00000000" w:rsidR="00000000" w:rsidRPr="00000000">
        <w:rPr>
          <w:sz w:val="24"/>
          <w:szCs w:val="24"/>
          <w:rtl w:val="0"/>
        </w:rPr>
        <w:t xml:space="preserve">loupit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  <w:tab/>
        <w:tab/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vdovec, lichvář, necitelný lakomec</w:t>
        <w:br w:type="textWrapping"/>
        <w:tab/>
        <w:tab/>
        <w:t xml:space="preserve">- chce Marianu</w:t>
        <w:br w:type="textWrapping"/>
        <w:tab/>
        <w:tab/>
        <w:t xml:space="preserve">- muž, který by si pro peníze nechal koleno vrtat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Eliška- </w:t>
      </w:r>
      <w:r w:rsidDel="00000000" w:rsidR="00000000" w:rsidRPr="00000000">
        <w:rPr>
          <w:sz w:val="24"/>
          <w:szCs w:val="24"/>
          <w:rtl w:val="0"/>
        </w:rPr>
        <w:t xml:space="preserve">dcera Harpagona</w:t>
        <w:br w:type="textWrapping"/>
        <w:tab/>
        <w:t xml:space="preserve">- miluje Valéra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Kleantes- </w:t>
        <w:tab/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syn Harpagona</w:t>
        <w:br w:type="textWrapping"/>
        <w:tab/>
        <w:tab/>
        <w:t xml:space="preserve">- nechápe otcův charakter</w:t>
        <w:br w:type="textWrapping"/>
        <w:tab/>
        <w:tab/>
        <w:t xml:space="preserve">- miluje Marianu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Mariana- </w:t>
      </w:r>
      <w:r w:rsidDel="00000000" w:rsidR="00000000" w:rsidRPr="00000000">
        <w:rPr>
          <w:sz w:val="24"/>
          <w:szCs w:val="24"/>
          <w:rtl w:val="0"/>
        </w:rPr>
        <w:t xml:space="preserve">velmi krásná </w:t>
        <w:br w:type="textWrapping"/>
        <w:tab/>
        <w:t xml:space="preserve">- chudá dívka</w:t>
        <w:br w:type="textWrapping"/>
        <w:tab/>
        <w:t xml:space="preserve">- stará se o nemocnou matku</w:t>
        <w:br w:type="textWrapping"/>
        <w:tab/>
        <w:t xml:space="preserve">- miluje Kleanta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Čipera- </w:t>
      </w:r>
      <w:r w:rsidDel="00000000" w:rsidR="00000000" w:rsidRPr="00000000">
        <w:rPr>
          <w:sz w:val="24"/>
          <w:szCs w:val="24"/>
          <w:rtl w:val="0"/>
        </w:rPr>
        <w:t xml:space="preserve">Kleantův sluha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Valér-</w:t>
        <w:tab/>
      </w:r>
      <w:r w:rsidDel="00000000" w:rsidR="00000000" w:rsidRPr="00000000">
        <w:rPr>
          <w:sz w:val="24"/>
          <w:szCs w:val="24"/>
          <w:rtl w:val="0"/>
        </w:rPr>
        <w:t xml:space="preserve">miluje Elišku</w:t>
        <w:br w:type="textWrapping"/>
        <w:tab/>
        <w:t xml:space="preserve">- snaží se získat Harpagonovu přízeň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Anselm- </w:t>
      </w:r>
      <w:r w:rsidDel="00000000" w:rsidR="00000000" w:rsidRPr="00000000">
        <w:rPr>
          <w:sz w:val="24"/>
          <w:szCs w:val="24"/>
          <w:rtl w:val="0"/>
        </w:rPr>
        <w:t xml:space="preserve">šlechtic</w:t>
        <w:br w:type="textWrapping"/>
        <w:tab/>
        <w:t xml:space="preserve">- otec Valéra a Mariany (na konci děje)</w:t>
        <w:br w:type="textWrapping"/>
        <w:tab/>
        <w:t xml:space="preserve">- má si vzít Elišku proti její vůli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Frosina- </w:t>
      </w:r>
      <w:r w:rsidDel="00000000" w:rsidR="00000000" w:rsidRPr="00000000">
        <w:rPr>
          <w:sz w:val="24"/>
          <w:szCs w:val="24"/>
          <w:rtl w:val="0"/>
        </w:rPr>
        <w:t xml:space="preserve">dohazovačka</w:t>
        <w:br w:type="textWrapping"/>
        <w:tab/>
        <w:t xml:space="preserve">- manipuluje s lidmi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DĚJ: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Děj hry se odehrává v 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Paříži</w:t>
        </w:r>
      </w:hyperlink>
      <w:r w:rsidDel="00000000" w:rsidR="00000000" w:rsidRPr="00000000">
        <w:rPr>
          <w:sz w:val="20"/>
          <w:szCs w:val="20"/>
          <w:rtl w:val="0"/>
        </w:rPr>
        <w:t xml:space="preserve"> roku 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1670</w:t>
        </w:r>
      </w:hyperlink>
      <w:r w:rsidDel="00000000" w:rsidR="00000000" w:rsidRPr="00000000">
        <w:rPr>
          <w:sz w:val="20"/>
          <w:szCs w:val="20"/>
          <w:rtl w:val="0"/>
        </w:rPr>
        <w:t xml:space="preserve">. Harpagon je sice bohatý, ale je neuvěřitelný lakomec. Dokonce každou návštěvu podezírá z krádeže, i když skutečně nic neukradla, a své děti omezuje jakbysmet. Má dceru Elišku a syna Kleanta, který je nucen si půjčovat peníze všade odjinud, jen ne od svého otce. Harpagonova zlotřilá povaha způsobí, že jde ještě dál a intrikuje s životy svých potomků.Kleantes je zamilován do chudé dívky Mariany a chce otce požádat o svolení ke sňatku. Když tu otec syna překvapí výrokem, že to on si Marianu vezme! Zato svého Kleanta by rád oženil s bohatou vdovou a svou dceru Elišku, po uši zamilovanou do Valéra, zase provdal za stárnoucího boháče Anselma.To odpoledne nalezne Kleantův sluha Čipera poklad Harpagonem zakopaný na zahradě a uzme jej, aby tak Kleantovi pomohl. Odcizený majetek v Harpagonovi probudí šílenství. Začne zběsile pátrat a podezřívat každého ve svém okolí a nepřestane, dokud se nedozví, že Valér se zasnoubil s jeho dcerou – tehdy již přetéká a rudne vzteky, načež je přesvědčen, že Valéra oběsí. Ten však raději prozradí, že jeho otcem je Anselm – tedy vážený šlechtic a bohatý muž a Mariana jeho sestra, jakožto Anselmova dcera.Kleantes svému otci navrhne, že peníze vrátí, ale pouze tehdy, dostane-li Marianu. Harpagon tak obětuje vše, jen aby získal své peníze zpět; jejich ztráta by pro něj znamenala konec všeho, a tak se Mariany vzdává. Pak ale pozná pravý původ Mariany a Valéra a pochopí, že vdavky jej nebudou stát jedinou minci a své dceři taktéž dávat žádné věno nemusí, proti svatbě svých dětí najednou nic nenamítá. A tak se Valér ožení s Eliškou a Kleantes si vezme Marianu za ženu.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.wikipedia.org/wiki/Pa%C5%99%C3%AD%C5%BE" TargetMode="External"/><Relationship Id="rId7" Type="http://schemas.openxmlformats.org/officeDocument/2006/relationships/hyperlink" Target="https://cs.wikipedia.org/wiki/1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