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84" w:rsidRPr="00DB5384" w:rsidRDefault="00DB5384" w:rsidP="00DB5384">
      <w:pPr>
        <w:spacing w:after="0" w:line="240" w:lineRule="auto"/>
        <w:rPr>
          <w:rFonts w:ascii="Calibri" w:eastAsia="Times New Roman" w:hAnsi="Calibri" w:cs="Times New Roman"/>
          <w:b/>
          <w:lang w:eastAsia="cs-CZ"/>
        </w:rPr>
      </w:pPr>
      <w:r w:rsidRPr="00DB5384">
        <w:rPr>
          <w:rFonts w:ascii="Calibri" w:eastAsia="Times New Roman" w:hAnsi="Calibri" w:cs="Times New Roman"/>
          <w:b/>
          <w:lang w:eastAsia="cs-CZ"/>
        </w:rPr>
        <w:t xml:space="preserve">Nikolaj </w:t>
      </w:r>
      <w:proofErr w:type="spellStart"/>
      <w:r w:rsidRPr="00DB5384">
        <w:rPr>
          <w:rFonts w:ascii="Calibri" w:eastAsia="Times New Roman" w:hAnsi="Calibri" w:cs="Times New Roman"/>
          <w:b/>
          <w:lang w:eastAsia="cs-CZ"/>
        </w:rPr>
        <w:t>Vasilijevič</w:t>
      </w:r>
      <w:proofErr w:type="spellEnd"/>
      <w:r w:rsidRPr="00DB5384">
        <w:rPr>
          <w:rFonts w:ascii="Calibri" w:eastAsia="Times New Roman" w:hAnsi="Calibri" w:cs="Times New Roman"/>
          <w:b/>
          <w:lang w:eastAsia="cs-CZ"/>
        </w:rPr>
        <w:t xml:space="preserve"> Gogol</w:t>
      </w:r>
    </w:p>
    <w:p w:rsidR="00DB5384" w:rsidRPr="00DB5384" w:rsidRDefault="00DB5384" w:rsidP="00DB5384">
      <w:pPr>
        <w:spacing w:after="0" w:line="240" w:lineRule="auto"/>
        <w:rPr>
          <w:rFonts w:ascii="Calibri" w:eastAsia="Times New Roman" w:hAnsi="Calibri" w:cs="Times New Roman"/>
          <w:b/>
          <w:lang w:eastAsia="cs-CZ"/>
        </w:rPr>
      </w:pPr>
      <w:r w:rsidRPr="00DB5384">
        <w:rPr>
          <w:rFonts w:ascii="Calibri" w:eastAsia="Times New Roman" w:hAnsi="Calibri" w:cs="Times New Roman"/>
          <w:b/>
          <w:lang w:eastAsia="cs-CZ"/>
        </w:rPr>
        <w:t>Revizor</w:t>
      </w:r>
    </w:p>
    <w:p w:rsidR="00DB5384" w:rsidRPr="00DB5384" w:rsidRDefault="00DB5384" w:rsidP="00DB5384">
      <w:pPr>
        <w:spacing w:after="0" w:line="240" w:lineRule="auto"/>
        <w:rPr>
          <w:rFonts w:ascii="Calibri" w:eastAsia="Times New Roman" w:hAnsi="Calibri" w:cs="Times New Roman"/>
          <w:b/>
          <w:lang w:eastAsia="cs-CZ"/>
        </w:rPr>
      </w:pPr>
      <w:r w:rsidRPr="00DB5384">
        <w:rPr>
          <w:rFonts w:ascii="Calibri" w:eastAsia="Times New Roman" w:hAnsi="Calibri" w:cs="Times New Roman"/>
          <w:b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Stolet</w:t>
      </w:r>
      <w:proofErr w:type="spellEnd"/>
      <w:r w:rsidRPr="00E46F17">
        <w:rPr>
          <w:rFonts w:ascii="Calibri" w:eastAsia="Times New Roman" w:hAnsi="Calibri" w:cs="Times New Roman"/>
          <w:lang w:val="en-US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: 30. l</w:t>
      </w:r>
      <w:r w:rsidRPr="00E46F17">
        <w:rPr>
          <w:rFonts w:ascii="Calibri" w:eastAsia="Times New Roman" w:hAnsi="Calibri" w:cs="Times New Roman"/>
          <w:lang w:val="en-US"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ta 19.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stolet</w:t>
      </w:r>
      <w:proofErr w:type="spellEnd"/>
      <w:r w:rsidRPr="00E46F17">
        <w:rPr>
          <w:rFonts w:ascii="Calibri" w:eastAsia="Times New Roman" w:hAnsi="Calibri" w:cs="Times New Roman"/>
          <w:lang w:val="en-US" w:eastAsia="cs-CZ"/>
        </w:rPr>
        <w:t>í</w:t>
      </w:r>
    </w:p>
    <w:p w:rsidR="00DB5384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Směr: realismus</w:t>
      </w:r>
    </w:p>
    <w:p w:rsidR="00632BA8" w:rsidRDefault="00632BA8" w:rsidP="00632BA8">
      <w:pPr>
        <w:shd w:val="clear" w:color="auto" w:fill="FFFFFF"/>
        <w:spacing w:before="100" w:beforeAutospacing="1" w:after="24" w:line="360" w:lineRule="atLeast"/>
        <w:ind w:left="384"/>
      </w:pPr>
      <w:r>
        <w:rPr>
          <w:b/>
        </w:rPr>
        <w:t>Realismus:</w:t>
      </w:r>
      <w:r>
        <w:t xml:space="preserve"> polovina 19. století. rozvoj vědy a techniky, </w:t>
      </w:r>
      <w:hyperlink r:id="rId4" w:tooltip="Komplex" w:history="1">
        <w:r>
          <w:rPr>
            <w:rStyle w:val="Hypertextovodkaz"/>
            <w:rFonts w:eastAsia="Times New Roman"/>
            <w:color w:val="0B0080"/>
            <w:u w:val="none"/>
          </w:rPr>
          <w:t>Komplexní</w:t>
        </w:r>
      </w:hyperlink>
      <w:r>
        <w:rPr>
          <w:rFonts w:eastAsia="Times New Roman"/>
          <w:color w:val="252525"/>
        </w:rPr>
        <w:t>, pravdivé a věrné zachycení skutečnosti,</w:t>
      </w:r>
      <w:r>
        <w:rPr>
          <w:color w:val="252525"/>
        </w:rPr>
        <w:t xml:space="preserve"> </w:t>
      </w:r>
      <w:r>
        <w:rPr>
          <w:rFonts w:eastAsia="Times New Roman"/>
          <w:color w:val="252525"/>
        </w:rPr>
        <w:t>Zobrazuje průměrného člověka, realistický román je zrcadlem společnosti, kronikou jejích mravů</w:t>
      </w:r>
    </w:p>
    <w:p w:rsidR="00632BA8" w:rsidRPr="00E46F17" w:rsidRDefault="00632BA8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406521">
        <w:rPr>
          <w:rFonts w:ascii="Calibri" w:eastAsia="Times New Roman" w:hAnsi="Calibri" w:cs="Times New Roman"/>
          <w:b/>
          <w:lang w:eastAsia="cs-CZ"/>
        </w:rPr>
        <w:t>Literární druh:</w:t>
      </w:r>
      <w:r w:rsidRPr="00E46F17">
        <w:rPr>
          <w:rFonts w:ascii="Calibri" w:eastAsia="Times New Roman" w:hAnsi="Calibri" w:cs="Times New Roman"/>
          <w:lang w:eastAsia="cs-CZ"/>
        </w:rPr>
        <w:t xml:space="preserve"> drama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406521">
        <w:rPr>
          <w:rFonts w:ascii="Calibri" w:eastAsia="Times New Roman" w:hAnsi="Calibri" w:cs="Times New Roman"/>
          <w:b/>
          <w:lang w:eastAsia="cs-CZ"/>
        </w:rPr>
        <w:t>Žánr:</w:t>
      </w:r>
      <w:r w:rsidRPr="00E46F17">
        <w:rPr>
          <w:rFonts w:ascii="Calibri" w:eastAsia="Times New Roman" w:hAnsi="Calibri" w:cs="Times New Roman"/>
          <w:lang w:eastAsia="cs-CZ"/>
        </w:rPr>
        <w:t xml:space="preserve"> komedie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406521">
        <w:rPr>
          <w:rFonts w:ascii="Calibri" w:eastAsia="Times New Roman" w:hAnsi="Calibri" w:cs="Times New Roman"/>
          <w:b/>
          <w:lang w:eastAsia="cs-CZ"/>
        </w:rPr>
        <w:t>Námět, Téma:</w:t>
      </w:r>
      <w:r w:rsidRPr="00E46F17">
        <w:rPr>
          <w:rFonts w:ascii="Calibri" w:eastAsia="Times New Roman" w:hAnsi="Calibri" w:cs="Times New Roman"/>
          <w:lang w:eastAsia="cs-CZ"/>
        </w:rPr>
        <w:t xml:space="preserve"> Zkažen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,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řšt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ci a jejich funkce za dob cara Mikul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še I.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Z</w:t>
      </w:r>
      <w:r w:rsidRPr="00632BA8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měr autora: Kritika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tehdejš</w:t>
      </w:r>
      <w:proofErr w:type="spellEnd"/>
      <w:r w:rsidRPr="008F7D7C">
        <w:rPr>
          <w:rFonts w:ascii="Calibri" w:eastAsia="Times New Roman" w:hAnsi="Calibri" w:cs="Times New Roman"/>
          <w:lang w:val="de-DE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společnosti. Uk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zka charakteru těch, kteř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maj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pokřiven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charakter podl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>zavost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a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řstv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m .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406521">
        <w:rPr>
          <w:rFonts w:ascii="Calibri" w:eastAsia="Times New Roman" w:hAnsi="Calibri" w:cs="Times New Roman"/>
          <w:b/>
          <w:lang w:eastAsia="cs-CZ"/>
        </w:rPr>
        <w:t>Motivy: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řstv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zkaženost lid</w:t>
      </w:r>
      <w:r w:rsidRPr="008F7D7C">
        <w:rPr>
          <w:rFonts w:ascii="Calibri" w:eastAsia="Times New Roman" w:hAnsi="Calibri" w:cs="Times New Roman"/>
          <w:lang w:eastAsia="cs-CZ"/>
        </w:rPr>
        <w:t>í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406521">
        <w:rPr>
          <w:rFonts w:ascii="Calibri" w:eastAsia="Times New Roman" w:hAnsi="Calibri" w:cs="Times New Roman"/>
          <w:b/>
          <w:lang w:eastAsia="cs-CZ"/>
        </w:rPr>
        <w:t>Dějová linie: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k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přijel do města se sv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m sluhou. Ubytoval se v hostinci a všechny sv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pen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ze prohr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 v kart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ch. V t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době hejtman dostal dopis od př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tele z Petrohradu, že městečko navšt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 největš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pravděpodobnost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revizor. Protože berou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platky, kradou a všude je nepoř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dek, tak se revizora boj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. Lid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považuj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za revizora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>. Aby revize dobře dopadla, snaž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se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podplatit.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dlouho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nev</w:t>
      </w:r>
      <w:proofErr w:type="spellEnd"/>
      <w:r w:rsidRPr="00E46F17">
        <w:rPr>
          <w:rFonts w:ascii="Calibri" w:eastAsia="Times New Roman" w:hAnsi="Calibri" w:cs="Times New Roman"/>
          <w:lang w:val="en-US"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co se děje. Když to pochop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d se začne vyd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vat za revizora. Hejtman ho ubytoval ve sv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>m domě, a nab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dl mu ruku sv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dcery. Ostatn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mu přin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šej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dary.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se zač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 vychloubat. Sluha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Osipin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novi vysvětl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že takov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podvod dlouho nevydrž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. Proto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namluvil hejtmanovi, že odj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žd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za sv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m str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cem pro svolen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k sňatku s hejtmanovou dcerou. Před sv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m odjezdem napsal dopis př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teli, o komedii, kterou s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ky městečka zažil. Dopis otevře poštmistr, a řekne to hejtmanovi. Hejtman a všichni ostatn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jsou naštvan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v tom přich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z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městsk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str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žn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 a 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, že přijel skutečn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revizor.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Charakteristika postav: Ivan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Alexandrovič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Chlestakov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>- nev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znamn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ředn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k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Anton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Antonovič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Skvoznik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- hejtman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Anna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Andrejevna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– jeho žena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Marja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Antonovna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– jeho dcera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 xml:space="preserve">Luka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Lukič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Chlopov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– školn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inspektor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Osipin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- sluha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Prostřed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: rusk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 xml:space="preserve"> městečko, 19. stolet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Kompozičn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zvl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štnosti: divadeln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hra o 5 aktech. Objevuj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se popisky př. (</w:t>
      </w:r>
      <w:proofErr w:type="spellStart"/>
      <w:r w:rsidRPr="00E46F17">
        <w:rPr>
          <w:rFonts w:ascii="Calibri" w:eastAsia="Times New Roman" w:hAnsi="Calibri" w:cs="Times New Roman"/>
          <w:lang w:eastAsia="cs-CZ"/>
        </w:rPr>
        <w:t>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>znamě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pozvedne prst), 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(zaraz</w:t>
      </w:r>
      <w:r w:rsidRPr="00632BA8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se)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tvar jazyka: spisovn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 čeština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proofErr w:type="spellStart"/>
      <w:r w:rsidRPr="00E46F17">
        <w:rPr>
          <w:rFonts w:ascii="Calibri" w:eastAsia="Times New Roman" w:hAnsi="Calibri" w:cs="Times New Roman"/>
          <w:lang w:eastAsia="cs-CZ"/>
        </w:rPr>
        <w:t>Laxik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proofErr w:type="spellEnd"/>
      <w:r w:rsidRPr="00E46F17">
        <w:rPr>
          <w:rFonts w:ascii="Calibri" w:eastAsia="Times New Roman" w:hAnsi="Calibri" w:cs="Times New Roman"/>
          <w:lang w:eastAsia="cs-CZ"/>
        </w:rPr>
        <w:t xml:space="preserve"> prostředky: běžn</w:t>
      </w:r>
      <w:r w:rsidRPr="008F7D7C">
        <w:rPr>
          <w:rFonts w:ascii="Calibri" w:eastAsia="Times New Roman" w:hAnsi="Calibri" w:cs="Times New Roman"/>
          <w:lang w:eastAsia="cs-CZ"/>
        </w:rPr>
        <w:t>á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Slohov</w:t>
      </w:r>
      <w:r w:rsidRPr="008F7D7C">
        <w:rPr>
          <w:rFonts w:ascii="Calibri" w:eastAsia="Times New Roman" w:hAnsi="Calibri" w:cs="Times New Roman"/>
          <w:lang w:eastAsia="cs-CZ"/>
        </w:rPr>
        <w:t>ý</w:t>
      </w:r>
      <w:r w:rsidRPr="00E46F17">
        <w:rPr>
          <w:rFonts w:ascii="Calibri" w:eastAsia="Times New Roman" w:hAnsi="Calibri" w:cs="Times New Roman"/>
          <w:lang w:eastAsia="cs-CZ"/>
        </w:rPr>
        <w:t xml:space="preserve"> postup: vypr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věj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c</w:t>
      </w:r>
      <w:r w:rsidRPr="008F7D7C">
        <w:rPr>
          <w:rFonts w:ascii="Calibri" w:eastAsia="Times New Roman" w:hAnsi="Calibri" w:cs="Times New Roman"/>
          <w:lang w:eastAsia="cs-CZ"/>
        </w:rPr>
        <w:t>í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Dialog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Řeč postav: př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m</w:t>
      </w:r>
      <w:r w:rsidRPr="008F7D7C">
        <w:rPr>
          <w:rFonts w:ascii="Calibri" w:eastAsia="Times New Roman" w:hAnsi="Calibri" w:cs="Times New Roman"/>
          <w:lang w:eastAsia="cs-CZ"/>
        </w:rPr>
        <w:t>á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lastRenderedPageBreak/>
        <w:t> </w:t>
      </w:r>
    </w:p>
    <w:p w:rsidR="00DB5384" w:rsidRPr="00E46F17" w:rsidRDefault="00DB5384" w:rsidP="00DB5384">
      <w:pPr>
        <w:spacing w:after="0" w:line="240" w:lineRule="auto"/>
        <w:rPr>
          <w:rFonts w:ascii="Calibri" w:eastAsia="Times New Roman" w:hAnsi="Calibri" w:cs="Times New Roman"/>
          <w:lang w:eastAsia="cs-CZ"/>
        </w:rPr>
      </w:pPr>
      <w:r w:rsidRPr="00E46F17">
        <w:rPr>
          <w:rFonts w:ascii="Calibri" w:eastAsia="Times New Roman" w:hAnsi="Calibri" w:cs="Times New Roman"/>
          <w:lang w:eastAsia="cs-CZ"/>
        </w:rPr>
        <w:t>Vlastn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zor: Kniha i jej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zfilmovan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 xml:space="preserve"> podoba se mi l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b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. Dalo by se ř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ct, že je st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le aktu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ln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, protože </w:t>
      </w:r>
      <w:r w:rsidRPr="008F7D7C">
        <w:rPr>
          <w:rFonts w:ascii="Calibri" w:eastAsia="Times New Roman" w:hAnsi="Calibri" w:cs="Times New Roman"/>
          <w:lang w:eastAsia="cs-CZ"/>
        </w:rPr>
        <w:t>ú</w:t>
      </w:r>
      <w:r w:rsidRPr="00E46F17">
        <w:rPr>
          <w:rFonts w:ascii="Calibri" w:eastAsia="Times New Roman" w:hAnsi="Calibri" w:cs="Times New Roman"/>
          <w:lang w:eastAsia="cs-CZ"/>
        </w:rPr>
        <w:t>platk</w:t>
      </w:r>
      <w:r w:rsidRPr="008F7D7C">
        <w:rPr>
          <w:rFonts w:ascii="Calibri" w:eastAsia="Times New Roman" w:hAnsi="Calibri" w:cs="Times New Roman"/>
          <w:lang w:eastAsia="cs-CZ"/>
        </w:rPr>
        <w:t>á</w:t>
      </w:r>
      <w:r w:rsidRPr="00E46F17">
        <w:rPr>
          <w:rFonts w:ascii="Calibri" w:eastAsia="Times New Roman" w:hAnsi="Calibri" w:cs="Times New Roman"/>
          <w:lang w:eastAsia="cs-CZ"/>
        </w:rPr>
        <w:t>řstv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>, podvody a lži jsou i v dnešn</w:t>
      </w:r>
      <w:r w:rsidRPr="008F7D7C">
        <w:rPr>
          <w:rFonts w:ascii="Calibri" w:eastAsia="Times New Roman" w:hAnsi="Calibri" w:cs="Times New Roman"/>
          <w:lang w:eastAsia="cs-CZ"/>
        </w:rPr>
        <w:t>í</w:t>
      </w:r>
      <w:r w:rsidRPr="00E46F17">
        <w:rPr>
          <w:rFonts w:ascii="Calibri" w:eastAsia="Times New Roman" w:hAnsi="Calibri" w:cs="Times New Roman"/>
          <w:lang w:eastAsia="cs-CZ"/>
        </w:rPr>
        <w:t xml:space="preserve"> době čast</w:t>
      </w:r>
      <w:r w:rsidRPr="008F7D7C">
        <w:rPr>
          <w:rFonts w:ascii="Calibri" w:eastAsia="Times New Roman" w:hAnsi="Calibri" w:cs="Times New Roman"/>
          <w:lang w:eastAsia="cs-CZ"/>
        </w:rPr>
        <w:t>é</w:t>
      </w:r>
      <w:r w:rsidRPr="00E46F17">
        <w:rPr>
          <w:rFonts w:ascii="Calibri" w:eastAsia="Times New Roman" w:hAnsi="Calibri" w:cs="Times New Roman"/>
          <w:lang w:eastAsia="cs-CZ"/>
        </w:rPr>
        <w:t>.</w:t>
      </w:r>
    </w:p>
    <w:p w:rsidR="00DB5384" w:rsidRDefault="00DB5384" w:rsidP="00DB5384">
      <w:r>
        <w:br w:type="page"/>
      </w:r>
    </w:p>
    <w:p w:rsidR="00950489" w:rsidRDefault="00950489"/>
    <w:sectPr w:rsidR="00950489" w:rsidSect="0095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5384"/>
    <w:rsid w:val="00406521"/>
    <w:rsid w:val="00632BA8"/>
    <w:rsid w:val="008F7D7C"/>
    <w:rsid w:val="00950489"/>
    <w:rsid w:val="009833B2"/>
    <w:rsid w:val="00B76E05"/>
    <w:rsid w:val="00DB0BFF"/>
    <w:rsid w:val="00DB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B5384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32B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.wikipedia.org/wiki/Komple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2015-04-12T12:40:00Z</dcterms:created>
  <dcterms:modified xsi:type="dcterms:W3CDTF">2015-05-06T06:41:00Z</dcterms:modified>
</cp:coreProperties>
</file>