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C6" w:rsidRPr="00720180" w:rsidRDefault="001816C6" w:rsidP="001816C6">
      <w:pPr>
        <w:spacing w:after="0" w:line="240" w:lineRule="auto"/>
        <w:rPr>
          <w:rFonts w:ascii="Calibri" w:eastAsia="Times New Roman" w:hAnsi="Calibri" w:cs="Times New Roman"/>
          <w:b/>
          <w:lang w:eastAsia="cs-CZ"/>
        </w:rPr>
      </w:pPr>
      <w:r w:rsidRPr="00720180">
        <w:rPr>
          <w:rFonts w:ascii="Calibri" w:eastAsia="Times New Roman" w:hAnsi="Calibri" w:cs="Times New Roman"/>
          <w:b/>
          <w:lang w:eastAsia="cs-CZ"/>
        </w:rPr>
        <w:t xml:space="preserve">Slezské písně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xml:space="preserve">Petr </w:t>
      </w:r>
      <w:proofErr w:type="spellStart"/>
      <w:r w:rsidRPr="00720180">
        <w:rPr>
          <w:rFonts w:ascii="Calibri" w:eastAsia="Times New Roman" w:hAnsi="Calibri" w:cs="Times New Roman"/>
          <w:lang w:eastAsia="cs-CZ"/>
        </w:rPr>
        <w:t>Bezruč</w:t>
      </w:r>
      <w:proofErr w:type="spellEnd"/>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1816C6" w:rsidRPr="00720180" w:rsidRDefault="001816C6" w:rsidP="001816C6">
      <w:pPr>
        <w:spacing w:after="0" w:line="240" w:lineRule="auto"/>
        <w:rPr>
          <w:rFonts w:ascii="Calibri" w:eastAsia="Times New Roman" w:hAnsi="Calibri" w:cs="Times New Roman"/>
          <w:lang w:eastAsia="cs-CZ"/>
        </w:rPr>
      </w:pPr>
      <w:proofErr w:type="spellStart"/>
      <w:r w:rsidRPr="00720180">
        <w:rPr>
          <w:rFonts w:ascii="Calibri" w:eastAsia="Times New Roman" w:hAnsi="Calibri" w:cs="Times New Roman"/>
          <w:b/>
          <w:bCs/>
          <w:lang w:eastAsia="cs-CZ"/>
        </w:rPr>
        <w:t>Charakterisitka</w:t>
      </w:r>
      <w:proofErr w:type="spellEnd"/>
      <w:r w:rsidRPr="00720180">
        <w:rPr>
          <w:rFonts w:ascii="Calibri" w:eastAsia="Times New Roman" w:hAnsi="Calibri" w:cs="Times New Roman"/>
          <w:b/>
          <w:bCs/>
          <w:lang w:eastAsia="cs-CZ"/>
        </w:rPr>
        <w:t xml:space="preserve"> literárního kontextu:</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Století: 90.léta19.století</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Směr: Generace buřičů</w:t>
      </w:r>
      <w:r w:rsidR="00365A07" w:rsidRPr="00720180">
        <w:rPr>
          <w:rFonts w:ascii="Calibri" w:eastAsia="Times New Roman" w:hAnsi="Calibri" w:cs="Times New Roman"/>
          <w:lang w:eastAsia="cs-CZ"/>
        </w:rPr>
        <w:t>, Česká moderna (použití moderních směry, využití symbolů metafor, ale jsou srozumitelné pro společnost)</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xml:space="preserve">Další autoři dané doby: </w:t>
      </w:r>
      <w:proofErr w:type="spellStart"/>
      <w:r w:rsidRPr="00720180">
        <w:rPr>
          <w:rFonts w:ascii="Calibri" w:eastAsia="Times New Roman" w:hAnsi="Calibri" w:cs="Times New Roman"/>
          <w:lang w:eastAsia="cs-CZ"/>
        </w:rPr>
        <w:t>Victor</w:t>
      </w:r>
      <w:proofErr w:type="spellEnd"/>
      <w:r w:rsidRPr="00720180">
        <w:rPr>
          <w:rFonts w:ascii="Calibri" w:eastAsia="Times New Roman" w:hAnsi="Calibri" w:cs="Times New Roman"/>
          <w:lang w:eastAsia="cs-CZ"/>
        </w:rPr>
        <w:t xml:space="preserve"> </w:t>
      </w:r>
      <w:proofErr w:type="spellStart"/>
      <w:r w:rsidRPr="00720180">
        <w:rPr>
          <w:rFonts w:ascii="Calibri" w:eastAsia="Times New Roman" w:hAnsi="Calibri" w:cs="Times New Roman"/>
          <w:lang w:eastAsia="cs-CZ"/>
        </w:rPr>
        <w:t>Dyk</w:t>
      </w:r>
      <w:proofErr w:type="spellEnd"/>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xml:space="preserve">František </w:t>
      </w:r>
      <w:proofErr w:type="spellStart"/>
      <w:r w:rsidRPr="00720180">
        <w:rPr>
          <w:rFonts w:ascii="Calibri" w:eastAsia="Times New Roman" w:hAnsi="Calibri" w:cs="Times New Roman"/>
          <w:lang w:eastAsia="cs-CZ"/>
        </w:rPr>
        <w:t>Gellner</w:t>
      </w:r>
      <w:proofErr w:type="spellEnd"/>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Stanislav Kostka Neumann, Fráňa Šrámek</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b/>
          <w:bCs/>
          <w:lang w:eastAsia="cs-CZ"/>
        </w:rPr>
        <w:t>Další dílo autora</w:t>
      </w:r>
      <w:r w:rsidR="00365A07" w:rsidRPr="00720180">
        <w:rPr>
          <w:rFonts w:ascii="Calibri" w:eastAsia="Times New Roman" w:hAnsi="Calibri" w:cs="Times New Roman"/>
          <w:b/>
          <w:bCs/>
          <w:lang w:eastAsia="cs-CZ"/>
        </w:rPr>
        <w:t xml:space="preserve">: </w:t>
      </w:r>
      <w:r w:rsidR="00365A07" w:rsidRPr="00720180">
        <w:rPr>
          <w:rFonts w:ascii="Calibri" w:eastAsia="Times New Roman" w:hAnsi="Calibri" w:cs="Times New Roman"/>
          <w:bCs/>
          <w:lang w:eastAsia="cs-CZ"/>
        </w:rPr>
        <w:t>Stužkonoska modrá</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1816C6" w:rsidRPr="00720180" w:rsidRDefault="00365A07"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bCs/>
          <w:lang w:eastAsia="cs-CZ"/>
        </w:rPr>
        <w:t>Básně vydávána od 1899 v časopise Čas, sbírka vydávaná časopisem Slezské číslo, v roce 1909 byla vydána knižně Slezské písně (původně 51 básně, 88 básní)</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b/>
          <w:bCs/>
          <w:lang w:eastAsia="cs-CZ"/>
        </w:rPr>
        <w:t>Charakteristika literárního díla:</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Literární forma: poezie</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Literární druh: lyricko-epický</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Žánr: sociální a národnostní balada</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b/>
          <w:bCs/>
          <w:lang w:eastAsia="cs-CZ"/>
        </w:rPr>
        <w:t>Tematická složka díla:</w:t>
      </w:r>
    </w:p>
    <w:p w:rsidR="001816C6" w:rsidRPr="00720180" w:rsidRDefault="00365A07" w:rsidP="001816C6">
      <w:pPr>
        <w:spacing w:after="0" w:line="240" w:lineRule="auto"/>
        <w:rPr>
          <w:rFonts w:ascii="Calibri" w:eastAsia="Times New Roman" w:hAnsi="Calibri" w:cs="Times New Roman"/>
          <w:b/>
          <w:bCs/>
          <w:lang w:eastAsia="cs-CZ"/>
        </w:rPr>
      </w:pPr>
      <w:r w:rsidRPr="00720180">
        <w:rPr>
          <w:rFonts w:ascii="Calibri" w:eastAsia="Times New Roman" w:hAnsi="Calibri" w:cs="Times New Roman"/>
          <w:b/>
          <w:bCs/>
          <w:lang w:eastAsia="cs-CZ"/>
        </w:rPr>
        <w:t>Náměty:</w:t>
      </w:r>
    </w:p>
    <w:p w:rsidR="00365A07" w:rsidRPr="00720180" w:rsidRDefault="00365A07" w:rsidP="00365A07">
      <w:pPr>
        <w:tabs>
          <w:tab w:val="left" w:pos="4820"/>
        </w:tabs>
        <w:spacing w:after="0" w:line="240" w:lineRule="auto"/>
        <w:rPr>
          <w:rFonts w:ascii="Calibri" w:eastAsia="Times New Roman" w:hAnsi="Calibri" w:cs="Times New Roman"/>
          <w:bCs/>
          <w:lang w:eastAsia="cs-CZ"/>
        </w:rPr>
      </w:pPr>
      <w:r w:rsidRPr="00720180">
        <w:rPr>
          <w:rFonts w:ascii="Calibri" w:eastAsia="Times New Roman" w:hAnsi="Calibri" w:cs="Times New Roman"/>
          <w:bCs/>
          <w:lang w:eastAsia="cs-CZ"/>
        </w:rPr>
        <w:t xml:space="preserve">1. Sociální situace na Slezsku </w:t>
      </w:r>
    </w:p>
    <w:p w:rsidR="00365A07" w:rsidRPr="00720180" w:rsidRDefault="00365A07" w:rsidP="001816C6">
      <w:pPr>
        <w:spacing w:after="0" w:line="240" w:lineRule="auto"/>
        <w:rPr>
          <w:rFonts w:ascii="Calibri" w:eastAsia="Times New Roman" w:hAnsi="Calibri" w:cs="Times New Roman"/>
          <w:bCs/>
          <w:lang w:eastAsia="cs-CZ"/>
        </w:rPr>
      </w:pPr>
      <w:r w:rsidRPr="00720180">
        <w:rPr>
          <w:rFonts w:ascii="Calibri" w:eastAsia="Times New Roman" w:hAnsi="Calibri" w:cs="Times New Roman"/>
          <w:bCs/>
          <w:lang w:eastAsia="cs-CZ"/>
        </w:rPr>
        <w:t>2. Národnostní útlak</w:t>
      </w:r>
    </w:p>
    <w:p w:rsidR="00365A07" w:rsidRPr="00720180" w:rsidRDefault="00365A07" w:rsidP="001816C6">
      <w:pPr>
        <w:spacing w:after="0" w:line="240" w:lineRule="auto"/>
        <w:rPr>
          <w:rFonts w:ascii="Calibri" w:eastAsia="Times New Roman" w:hAnsi="Calibri" w:cs="Times New Roman"/>
          <w:bCs/>
          <w:lang w:eastAsia="cs-CZ"/>
        </w:rPr>
      </w:pPr>
      <w:r w:rsidRPr="00720180">
        <w:rPr>
          <w:rFonts w:ascii="Calibri" w:eastAsia="Times New Roman" w:hAnsi="Calibri" w:cs="Times New Roman"/>
          <w:bCs/>
          <w:lang w:eastAsia="cs-CZ"/>
        </w:rPr>
        <w:t>3. milostné zklamání a rezignace na rodinné štěstí</w:t>
      </w:r>
    </w:p>
    <w:p w:rsidR="00365A07" w:rsidRPr="00720180" w:rsidRDefault="00365A07" w:rsidP="001816C6">
      <w:pPr>
        <w:spacing w:after="0" w:line="240" w:lineRule="auto"/>
        <w:rPr>
          <w:rFonts w:ascii="Calibri" w:eastAsia="Times New Roman" w:hAnsi="Calibri" w:cs="Times New Roman"/>
          <w:bCs/>
          <w:lang w:eastAsia="cs-CZ"/>
        </w:rPr>
      </w:pPr>
      <w:r w:rsidRPr="00720180">
        <w:rPr>
          <w:rFonts w:ascii="Calibri" w:eastAsia="Times New Roman" w:hAnsi="Calibri" w:cs="Times New Roman"/>
          <w:bCs/>
          <w:lang w:eastAsia="cs-CZ"/>
        </w:rPr>
        <w:t>4. Zdravotní problémy</w:t>
      </w:r>
    </w:p>
    <w:p w:rsidR="00720180" w:rsidRPr="00720180" w:rsidRDefault="00720180" w:rsidP="001816C6">
      <w:pPr>
        <w:spacing w:after="0" w:line="240" w:lineRule="auto"/>
        <w:rPr>
          <w:rFonts w:ascii="Calibri" w:eastAsia="Times New Roman" w:hAnsi="Calibri" w:cs="Times New Roman"/>
          <w:b/>
          <w:bCs/>
          <w:lang w:eastAsia="cs-CZ"/>
        </w:rPr>
      </w:pPr>
      <w:r w:rsidRPr="00720180">
        <w:rPr>
          <w:rFonts w:ascii="Calibri" w:eastAsia="Times New Roman" w:hAnsi="Calibri" w:cs="Times New Roman"/>
          <w:b/>
          <w:bCs/>
          <w:lang w:eastAsia="cs-CZ"/>
        </w:rPr>
        <w:t>Téma:</w:t>
      </w:r>
    </w:p>
    <w:p w:rsidR="00720180" w:rsidRPr="00720180" w:rsidRDefault="00720180" w:rsidP="001816C6">
      <w:pPr>
        <w:spacing w:after="0" w:line="240" w:lineRule="auto"/>
        <w:rPr>
          <w:rFonts w:ascii="Calibri" w:eastAsia="Times New Roman" w:hAnsi="Calibri" w:cs="Times New Roman"/>
          <w:bCs/>
          <w:lang w:eastAsia="cs-CZ"/>
        </w:rPr>
      </w:pPr>
      <w:r w:rsidRPr="00720180">
        <w:rPr>
          <w:rFonts w:ascii="Calibri" w:eastAsia="Times New Roman" w:hAnsi="Calibri" w:cs="Times New Roman"/>
          <w:bCs/>
          <w:lang w:eastAsia="cs-CZ"/>
        </w:rPr>
        <w:t>S</w:t>
      </w:r>
      <w:r w:rsidR="001816C6" w:rsidRPr="00720180">
        <w:rPr>
          <w:rFonts w:ascii="Calibri" w:eastAsia="Times New Roman" w:hAnsi="Calibri" w:cs="Times New Roman"/>
          <w:bCs/>
          <w:lang w:eastAsia="cs-CZ"/>
        </w:rPr>
        <w:t>ociální</w:t>
      </w:r>
      <w:r w:rsidRPr="00720180">
        <w:rPr>
          <w:rFonts w:ascii="Calibri" w:eastAsia="Times New Roman" w:hAnsi="Calibri" w:cs="Times New Roman"/>
          <w:bCs/>
          <w:lang w:eastAsia="cs-CZ"/>
        </w:rPr>
        <w:t>, (sociální balady</w:t>
      </w:r>
      <w:r>
        <w:rPr>
          <w:rFonts w:ascii="Calibri" w:eastAsia="Times New Roman" w:hAnsi="Calibri" w:cs="Times New Roman"/>
          <w:bCs/>
          <w:lang w:eastAsia="cs-CZ"/>
        </w:rPr>
        <w:t>, kritika společnosti</w:t>
      </w:r>
      <w:r w:rsidRPr="00720180">
        <w:rPr>
          <w:rFonts w:ascii="Calibri" w:eastAsia="Times New Roman" w:hAnsi="Calibri" w:cs="Times New Roman"/>
          <w:bCs/>
          <w:lang w:eastAsia="cs-CZ"/>
        </w:rPr>
        <w:t>)</w:t>
      </w:r>
    </w:p>
    <w:p w:rsidR="00720180" w:rsidRPr="00720180" w:rsidRDefault="001816C6" w:rsidP="001816C6">
      <w:pPr>
        <w:spacing w:after="0" w:line="240" w:lineRule="auto"/>
        <w:rPr>
          <w:rFonts w:ascii="Calibri" w:eastAsia="Times New Roman" w:hAnsi="Calibri" w:cs="Times New Roman"/>
          <w:bCs/>
          <w:lang w:eastAsia="cs-CZ"/>
        </w:rPr>
      </w:pPr>
      <w:r w:rsidRPr="00720180">
        <w:rPr>
          <w:rFonts w:ascii="Calibri" w:eastAsia="Times New Roman" w:hAnsi="Calibri" w:cs="Times New Roman"/>
          <w:bCs/>
          <w:lang w:eastAsia="cs-CZ"/>
        </w:rPr>
        <w:t xml:space="preserve">národnostní </w:t>
      </w:r>
      <w:r w:rsidR="00720180">
        <w:rPr>
          <w:rFonts w:ascii="Calibri" w:eastAsia="Times New Roman" w:hAnsi="Calibri" w:cs="Times New Roman"/>
          <w:bCs/>
          <w:lang w:eastAsia="cs-CZ"/>
        </w:rPr>
        <w:t xml:space="preserve">(např. rozdílnost mezi Prahou a </w:t>
      </w:r>
      <w:proofErr w:type="spellStart"/>
      <w:r w:rsidR="00720180">
        <w:rPr>
          <w:rFonts w:ascii="Calibri" w:eastAsia="Times New Roman" w:hAnsi="Calibri" w:cs="Times New Roman"/>
          <w:bCs/>
          <w:lang w:eastAsia="cs-CZ"/>
        </w:rPr>
        <w:t>Slezkem</w:t>
      </w:r>
      <w:proofErr w:type="spellEnd"/>
      <w:r w:rsidR="00720180">
        <w:rPr>
          <w:rFonts w:ascii="Calibri" w:eastAsia="Times New Roman" w:hAnsi="Calibri" w:cs="Times New Roman"/>
          <w:bCs/>
          <w:lang w:eastAsia="cs-CZ"/>
        </w:rPr>
        <w:t>)</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bCs/>
          <w:lang w:eastAsia="cs-CZ"/>
        </w:rPr>
        <w:t>intimní</w:t>
      </w:r>
      <w:r w:rsidR="00720180" w:rsidRPr="00720180">
        <w:rPr>
          <w:rFonts w:ascii="Calibri" w:eastAsia="Times New Roman" w:hAnsi="Calibri" w:cs="Times New Roman"/>
          <w:bCs/>
          <w:lang w:eastAsia="cs-CZ"/>
        </w:rPr>
        <w:t xml:space="preserve"> (subjektivní </w:t>
      </w:r>
      <w:proofErr w:type="spellStart"/>
      <w:r w:rsidR="00720180" w:rsidRPr="00720180">
        <w:rPr>
          <w:rFonts w:ascii="Calibri" w:eastAsia="Times New Roman" w:hAnsi="Calibri" w:cs="Times New Roman"/>
          <w:bCs/>
          <w:lang w:eastAsia="cs-CZ"/>
        </w:rPr>
        <w:t>tulumená</w:t>
      </w:r>
      <w:proofErr w:type="spellEnd"/>
      <w:r w:rsidR="00720180" w:rsidRPr="00720180">
        <w:rPr>
          <w:rFonts w:ascii="Calibri" w:eastAsia="Times New Roman" w:hAnsi="Calibri" w:cs="Times New Roman"/>
          <w:bCs/>
          <w:lang w:eastAsia="cs-CZ"/>
        </w:rPr>
        <w:t xml:space="preserve">, </w:t>
      </w:r>
      <w:proofErr w:type="spellStart"/>
      <w:r w:rsidR="00720180" w:rsidRPr="00720180">
        <w:rPr>
          <w:rFonts w:ascii="Calibri" w:eastAsia="Times New Roman" w:hAnsi="Calibri" w:cs="Times New Roman"/>
          <w:bCs/>
          <w:lang w:eastAsia="cs-CZ"/>
        </w:rPr>
        <w:t>vyjadržení</w:t>
      </w:r>
      <w:proofErr w:type="spellEnd"/>
      <w:r w:rsidR="00720180" w:rsidRPr="00720180">
        <w:rPr>
          <w:rFonts w:ascii="Calibri" w:eastAsia="Times New Roman" w:hAnsi="Calibri" w:cs="Times New Roman"/>
          <w:bCs/>
          <w:lang w:eastAsia="cs-CZ"/>
        </w:rPr>
        <w:t xml:space="preserve"> stezku po rodinném krbu, smutek nad ztrátou mile, osamělost, pocit rezignace)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Sbírka 88 balad</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b/>
          <w:bCs/>
          <w:lang w:eastAsia="cs-CZ"/>
        </w:rPr>
        <w:t xml:space="preserve">Maryčka </w:t>
      </w:r>
      <w:proofErr w:type="spellStart"/>
      <w:r w:rsidRPr="00720180">
        <w:rPr>
          <w:rFonts w:ascii="Calibri" w:eastAsia="Times New Roman" w:hAnsi="Calibri" w:cs="Times New Roman"/>
          <w:b/>
          <w:bCs/>
          <w:lang w:eastAsia="cs-CZ"/>
        </w:rPr>
        <w:t>Magdonová</w:t>
      </w:r>
      <w:proofErr w:type="spellEnd"/>
      <w:r w:rsidRPr="00720180">
        <w:rPr>
          <w:rFonts w:ascii="Calibri" w:eastAsia="Times New Roman" w:hAnsi="Calibri" w:cs="Times New Roman"/>
          <w:b/>
          <w:bCs/>
          <w:lang w:eastAsia="cs-CZ"/>
        </w:rPr>
        <w:t xml:space="preserve">: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Námět, téma: těžký život ve Slezsku</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Záměr autora: kritika panstva a společnosti</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Motivy: siro</w:t>
      </w:r>
      <w:r w:rsidR="00365A07" w:rsidRPr="00720180">
        <w:rPr>
          <w:rFonts w:ascii="Calibri" w:eastAsia="Times New Roman" w:hAnsi="Calibri" w:cs="Times New Roman"/>
          <w:lang w:eastAsia="cs-CZ"/>
        </w:rPr>
        <w:t>t</w:t>
      </w:r>
      <w:r w:rsidRPr="00720180">
        <w:rPr>
          <w:rFonts w:ascii="Calibri" w:eastAsia="Times New Roman" w:hAnsi="Calibri" w:cs="Times New Roman"/>
          <w:lang w:eastAsia="cs-CZ"/>
        </w:rPr>
        <w:t xml:space="preserve">a, snaha přežít, sebevražda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Charakteristika postav: Maryčka – sirotek, hodná, starostlivá</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Prostředí: Ostravsko, Frýdek</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b/>
          <w:bCs/>
          <w:lang w:eastAsia="cs-CZ"/>
        </w:rPr>
        <w:t>Ostrava:</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Námět, téma: život horníka</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Záměr autora: kritika společnosti a panstva</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Motivy: horník, jenž se chce vzepřít panstvu, revolta</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Charakteristika postav: sám autor – horník, nespokojen se situací a panstvem</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Prostředí: důl v Ostravě</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b/>
          <w:bCs/>
          <w:lang w:eastAsia="cs-CZ"/>
        </w:rPr>
        <w:t>Škaredý zjev:</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Námět, téma: život obyčejného Slezana</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Záměr autora: kritika panstva a společnosti</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Motivy: život dělníka</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Charakteristika postav: sám autor – poukazuje na smýšlení panstva k obyčejným lidem</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lastRenderedPageBreak/>
        <w:t>Prostředí: Slezsko</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365A07" w:rsidRPr="00720180" w:rsidRDefault="00365A07" w:rsidP="001816C6">
      <w:pPr>
        <w:spacing w:after="0" w:line="240" w:lineRule="auto"/>
        <w:rPr>
          <w:rFonts w:ascii="Calibri" w:eastAsia="Times New Roman" w:hAnsi="Calibri" w:cs="Times New Roman"/>
          <w:lang w:eastAsia="cs-CZ"/>
        </w:rPr>
      </w:pPr>
    </w:p>
    <w:p w:rsidR="00365A07" w:rsidRPr="00720180" w:rsidRDefault="00365A07" w:rsidP="001816C6">
      <w:pPr>
        <w:spacing w:after="0" w:line="240" w:lineRule="auto"/>
        <w:rPr>
          <w:rFonts w:ascii="Calibri" w:eastAsia="Times New Roman" w:hAnsi="Calibri" w:cs="Times New Roman"/>
          <w:lang w:eastAsia="cs-CZ"/>
        </w:rPr>
      </w:pPr>
    </w:p>
    <w:p w:rsidR="001816C6" w:rsidRPr="00720180" w:rsidRDefault="001816C6" w:rsidP="001816C6">
      <w:pPr>
        <w:spacing w:after="0" w:line="240" w:lineRule="auto"/>
        <w:rPr>
          <w:rFonts w:ascii="Calibri" w:eastAsia="Times New Roman" w:hAnsi="Calibri" w:cs="Times New Roman"/>
          <w:lang w:eastAsia="cs-CZ"/>
        </w:rPr>
      </w:pPr>
      <w:proofErr w:type="spellStart"/>
      <w:r w:rsidRPr="00720180">
        <w:rPr>
          <w:rFonts w:ascii="Calibri" w:eastAsia="Times New Roman" w:hAnsi="Calibri" w:cs="Times New Roman"/>
          <w:b/>
          <w:bCs/>
          <w:lang w:eastAsia="cs-CZ"/>
        </w:rPr>
        <w:t>Ondráš</w:t>
      </w:r>
      <w:proofErr w:type="spellEnd"/>
      <w:r w:rsidRPr="00720180">
        <w:rPr>
          <w:rFonts w:ascii="Calibri" w:eastAsia="Times New Roman" w:hAnsi="Calibri" w:cs="Times New Roman"/>
          <w:b/>
          <w:bCs/>
          <w:lang w:eastAsia="cs-CZ"/>
        </w:rPr>
        <w:t>:</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Námět, téma: změny ve Slezsku</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Záměr autora: kritika společnosti, poukázat na nucené změny</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Motivy: autor líčí Ondrovi změny ve Slezsku</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xml:space="preserve">Charakteristika postav: </w:t>
      </w:r>
      <w:proofErr w:type="spellStart"/>
      <w:r w:rsidRPr="00720180">
        <w:rPr>
          <w:rFonts w:ascii="Calibri" w:eastAsia="Times New Roman" w:hAnsi="Calibri" w:cs="Times New Roman"/>
          <w:lang w:eastAsia="cs-CZ"/>
        </w:rPr>
        <w:t>Ondráš</w:t>
      </w:r>
      <w:proofErr w:type="spellEnd"/>
      <w:r w:rsidRPr="00720180">
        <w:rPr>
          <w:rFonts w:ascii="Calibri" w:eastAsia="Times New Roman" w:hAnsi="Calibri" w:cs="Times New Roman"/>
          <w:lang w:eastAsia="cs-CZ"/>
        </w:rPr>
        <w:t xml:space="preserve"> - slezský zbojník, symbol starého Slezska</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sám autor - líčitel změn ve Slezsku</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Prostředí: Beskydy</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b/>
          <w:bCs/>
          <w:lang w:eastAsia="cs-CZ"/>
        </w:rPr>
        <w:t>Kompoziční složka díla:</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Postoj autora: -</w:t>
      </w:r>
      <w:proofErr w:type="spellStart"/>
      <w:r w:rsidRPr="00720180">
        <w:rPr>
          <w:rFonts w:ascii="Calibri" w:eastAsia="Times New Roman" w:hAnsi="Calibri" w:cs="Times New Roman"/>
          <w:lang w:eastAsia="cs-CZ"/>
        </w:rPr>
        <w:t>ich</w:t>
      </w:r>
      <w:proofErr w:type="spellEnd"/>
      <w:r w:rsidRPr="00720180">
        <w:rPr>
          <w:rFonts w:ascii="Calibri" w:eastAsia="Times New Roman" w:hAnsi="Calibri" w:cs="Times New Roman"/>
          <w:lang w:eastAsia="cs-CZ"/>
        </w:rPr>
        <w:t xml:space="preserve"> i -</w:t>
      </w:r>
      <w:proofErr w:type="spellStart"/>
      <w:r w:rsidRPr="00720180">
        <w:rPr>
          <w:rFonts w:ascii="Calibri" w:eastAsia="Times New Roman" w:hAnsi="Calibri" w:cs="Times New Roman"/>
          <w:lang w:eastAsia="cs-CZ"/>
        </w:rPr>
        <w:t>er</w:t>
      </w:r>
      <w:proofErr w:type="spellEnd"/>
      <w:r w:rsidRPr="00720180">
        <w:rPr>
          <w:rFonts w:ascii="Calibri" w:eastAsia="Times New Roman" w:hAnsi="Calibri" w:cs="Times New Roman"/>
          <w:lang w:eastAsia="cs-CZ"/>
        </w:rPr>
        <w:t xml:space="preserve"> forma, subjektivita</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Paralely</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Kontrasty</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xml:space="preserve">Využití symbolů – slezský bard - ., kovkop - </w:t>
      </w:r>
      <w:proofErr w:type="gramStart"/>
      <w:r w:rsidRPr="00720180">
        <w:rPr>
          <w:rFonts w:ascii="Calibri" w:eastAsia="Times New Roman" w:hAnsi="Calibri" w:cs="Times New Roman"/>
          <w:lang w:eastAsia="cs-CZ"/>
        </w:rPr>
        <w:t>….., markýz</w:t>
      </w:r>
      <w:proofErr w:type="gramEnd"/>
      <w:r w:rsidRPr="00720180">
        <w:rPr>
          <w:rFonts w:ascii="Calibri" w:eastAsia="Times New Roman" w:hAnsi="Calibri" w:cs="Times New Roman"/>
          <w:lang w:eastAsia="cs-CZ"/>
        </w:rPr>
        <w:t xml:space="preserve"> Gero -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b/>
          <w:bCs/>
          <w:lang w:eastAsia="cs-CZ"/>
        </w:rPr>
        <w:t>Jazyková složka díla:</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Útvar jazyka: nespisovný – nářečí - ……</w:t>
      </w:r>
      <w:proofErr w:type="gramStart"/>
      <w:r w:rsidRPr="00720180">
        <w:rPr>
          <w:rFonts w:ascii="Calibri" w:eastAsia="Times New Roman" w:hAnsi="Calibri" w:cs="Times New Roman"/>
          <w:lang w:eastAsia="cs-CZ"/>
        </w:rPr>
        <w:t>…..</w:t>
      </w:r>
      <w:proofErr w:type="gramEnd"/>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xml:space="preserve">Lexikální prostředky: </w:t>
      </w:r>
      <w:proofErr w:type="spellStart"/>
      <w:r w:rsidRPr="00720180">
        <w:rPr>
          <w:rFonts w:ascii="Calibri" w:eastAsia="Times New Roman" w:hAnsi="Calibri" w:cs="Times New Roman"/>
          <w:lang w:eastAsia="cs-CZ"/>
        </w:rPr>
        <w:t>eufeismus</w:t>
      </w:r>
      <w:proofErr w:type="spellEnd"/>
      <w:r w:rsidRPr="00720180">
        <w:rPr>
          <w:rFonts w:ascii="Calibri" w:eastAsia="Times New Roman" w:hAnsi="Calibri" w:cs="Times New Roman"/>
          <w:lang w:eastAsia="cs-CZ"/>
        </w:rPr>
        <w:t xml:space="preserve"> - Pod vozem zhasla </w:t>
      </w:r>
      <w:proofErr w:type="spellStart"/>
      <w:r w:rsidRPr="00720180">
        <w:rPr>
          <w:rFonts w:ascii="Calibri" w:eastAsia="Times New Roman" w:hAnsi="Calibri" w:cs="Times New Roman"/>
          <w:lang w:eastAsia="cs-CZ"/>
        </w:rPr>
        <w:t>Magdonova</w:t>
      </w:r>
      <w:proofErr w:type="spellEnd"/>
      <w:r w:rsidRPr="00720180">
        <w:rPr>
          <w:rFonts w:ascii="Calibri" w:eastAsia="Times New Roman" w:hAnsi="Calibri" w:cs="Times New Roman"/>
          <w:lang w:eastAsia="cs-CZ"/>
        </w:rPr>
        <w:t xml:space="preserve"> vdova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Slohový postup: vyprávějící, úvahový</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xml:space="preserve">Tropy a figury: Personifikace: Krčí se hroby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xml:space="preserve">Metafora: V mrazivé chýši, tam ptáčata zbyla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Hyperboly</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b/>
          <w:bCs/>
          <w:lang w:eastAsia="cs-CZ"/>
        </w:rPr>
        <w:t xml:space="preserve">Vlastní názor: </w:t>
      </w:r>
      <w:r w:rsidRPr="00720180">
        <w:rPr>
          <w:rFonts w:ascii="Calibri" w:eastAsia="Times New Roman" w:hAnsi="Calibri" w:cs="Times New Roman"/>
          <w:lang w:eastAsia="cs-CZ"/>
        </w:rPr>
        <w:t>Sbírka se četla velice dobře. Básně byly velice čtivé a zajímavé i z důvodu, že pojednávaní o mém rodném kraji. – příliš málo</w:t>
      </w:r>
    </w:p>
    <w:p w:rsidR="001816C6" w:rsidRPr="00720180"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 </w:t>
      </w:r>
    </w:p>
    <w:p w:rsidR="00A24CF4" w:rsidRDefault="001816C6" w:rsidP="001816C6">
      <w:pPr>
        <w:spacing w:after="0" w:line="240" w:lineRule="auto"/>
        <w:rPr>
          <w:rFonts w:ascii="Calibri" w:eastAsia="Times New Roman" w:hAnsi="Calibri" w:cs="Times New Roman"/>
          <w:lang w:eastAsia="cs-CZ"/>
        </w:rPr>
      </w:pPr>
      <w:r w:rsidRPr="00720180">
        <w:rPr>
          <w:rFonts w:ascii="Calibri" w:eastAsia="Times New Roman" w:hAnsi="Calibri" w:cs="Times New Roman"/>
          <w:lang w:eastAsia="cs-CZ"/>
        </w:rPr>
        <w:t>U jednotlivých básní je třeba vyjádřit jejich jazykovou stránku</w:t>
      </w:r>
    </w:p>
    <w:p w:rsidR="00A24CF4" w:rsidRDefault="00A24CF4">
      <w:pPr>
        <w:spacing w:after="200" w:line="276" w:lineRule="auto"/>
        <w:rPr>
          <w:rFonts w:ascii="Calibri" w:eastAsia="Times New Roman" w:hAnsi="Calibri" w:cs="Times New Roman"/>
          <w:lang w:eastAsia="cs-CZ"/>
        </w:rPr>
      </w:pPr>
      <w:r>
        <w:rPr>
          <w:rFonts w:ascii="Calibri" w:eastAsia="Times New Roman" w:hAnsi="Calibri" w:cs="Times New Roman"/>
          <w:lang w:eastAsia="cs-CZ"/>
        </w:rPr>
        <w:br w:type="page"/>
      </w:r>
    </w:p>
    <w:p w:rsidR="001816C6" w:rsidRDefault="00A24CF4" w:rsidP="001816C6">
      <w:pPr>
        <w:spacing w:after="0" w:line="240" w:lineRule="auto"/>
        <w:rPr>
          <w:rFonts w:ascii="Calibri" w:eastAsia="Times New Roman" w:hAnsi="Calibri" w:cs="Times New Roman"/>
          <w:lang w:eastAsia="cs-CZ"/>
        </w:rPr>
      </w:pPr>
      <w:r>
        <w:rPr>
          <w:rFonts w:ascii="Calibri" w:eastAsia="Times New Roman" w:hAnsi="Calibri" w:cs="Times New Roman"/>
          <w:lang w:eastAsia="cs-CZ"/>
        </w:rPr>
        <w:lastRenderedPageBreak/>
        <w:t>Intimní</w:t>
      </w:r>
    </w:p>
    <w:p w:rsidR="00A24CF4" w:rsidRDefault="00A24CF4" w:rsidP="001816C6">
      <w:pPr>
        <w:spacing w:after="0" w:line="240" w:lineRule="auto"/>
        <w:rPr>
          <w:rFonts w:ascii="Calibri" w:eastAsia="Times New Roman" w:hAnsi="Calibri" w:cs="Times New Roman"/>
          <w:lang w:eastAsia="cs-CZ"/>
        </w:rPr>
      </w:pPr>
      <w:r w:rsidRPr="00A24CF4">
        <w:rPr>
          <w:rFonts w:ascii="Calibri" w:eastAsia="Times New Roman" w:hAnsi="Calibri" w:cs="Times New Roman"/>
          <w:b/>
          <w:lang w:eastAsia="cs-CZ"/>
        </w:rPr>
        <w:t>Červený květ</w:t>
      </w:r>
      <w:r>
        <w:rPr>
          <w:rFonts w:ascii="Calibri" w:eastAsia="Times New Roman" w:hAnsi="Calibri" w:cs="Times New Roman"/>
          <w:lang w:eastAsia="cs-CZ"/>
        </w:rPr>
        <w:t xml:space="preserve"> – Symbolizuje život na </w:t>
      </w:r>
      <w:proofErr w:type="spellStart"/>
      <w:r>
        <w:rPr>
          <w:rFonts w:ascii="Calibri" w:eastAsia="Times New Roman" w:hAnsi="Calibri" w:cs="Times New Roman"/>
          <w:lang w:eastAsia="cs-CZ"/>
        </w:rPr>
        <w:t>slezsku</w:t>
      </w:r>
      <w:proofErr w:type="spellEnd"/>
      <w:r>
        <w:rPr>
          <w:rFonts w:ascii="Calibri" w:eastAsia="Times New Roman" w:hAnsi="Calibri" w:cs="Times New Roman"/>
          <w:lang w:eastAsia="cs-CZ"/>
        </w:rPr>
        <w:t xml:space="preserve"> x </w:t>
      </w:r>
      <w:proofErr w:type="spellStart"/>
      <w:r>
        <w:rPr>
          <w:rFonts w:ascii="Calibri" w:eastAsia="Times New Roman" w:hAnsi="Calibri" w:cs="Times New Roman"/>
          <w:lang w:eastAsia="cs-CZ"/>
        </w:rPr>
        <w:t>praha</w:t>
      </w:r>
      <w:proofErr w:type="spellEnd"/>
      <w:r>
        <w:rPr>
          <w:rFonts w:ascii="Calibri" w:eastAsia="Times New Roman" w:hAnsi="Calibri" w:cs="Times New Roman"/>
          <w:lang w:eastAsia="cs-CZ"/>
        </w:rPr>
        <w:t xml:space="preserve">, tj. zde byl život </w:t>
      </w:r>
      <w:proofErr w:type="spellStart"/>
      <w:r>
        <w:rPr>
          <w:rFonts w:ascii="Calibri" w:eastAsia="Times New Roman" w:hAnsi="Calibri" w:cs="Times New Roman"/>
          <w:lang w:eastAsia="cs-CZ"/>
        </w:rPr>
        <w:t>těžky</w:t>
      </w:r>
      <w:proofErr w:type="spellEnd"/>
      <w:r>
        <w:rPr>
          <w:rFonts w:ascii="Calibri" w:eastAsia="Times New Roman" w:hAnsi="Calibri" w:cs="Times New Roman"/>
          <w:lang w:eastAsia="cs-CZ"/>
        </w:rPr>
        <w:t xml:space="preserve"> a když rozkvete (rudý květ) není opěvován X květ růže je opěvován ale je křehký (</w:t>
      </w:r>
      <w:proofErr w:type="spellStart"/>
      <w:r>
        <w:rPr>
          <w:rFonts w:ascii="Calibri" w:eastAsia="Times New Roman" w:hAnsi="Calibri" w:cs="Times New Roman"/>
          <w:lang w:eastAsia="cs-CZ"/>
        </w:rPr>
        <w:t>Bezruč</w:t>
      </w:r>
      <w:proofErr w:type="spellEnd"/>
      <w:r>
        <w:rPr>
          <w:rFonts w:ascii="Calibri" w:eastAsia="Times New Roman" w:hAnsi="Calibri" w:cs="Times New Roman"/>
          <w:lang w:eastAsia="cs-CZ"/>
        </w:rPr>
        <w:t xml:space="preserve"> X </w:t>
      </w:r>
      <w:proofErr w:type="spellStart"/>
      <w:r>
        <w:rPr>
          <w:rFonts w:ascii="Calibri" w:eastAsia="Times New Roman" w:hAnsi="Calibri" w:cs="Times New Roman"/>
          <w:lang w:eastAsia="cs-CZ"/>
        </w:rPr>
        <w:t>Čelakovský</w:t>
      </w:r>
      <w:proofErr w:type="spellEnd"/>
      <w:r>
        <w:rPr>
          <w:rFonts w:ascii="Calibri" w:eastAsia="Times New Roman" w:hAnsi="Calibri" w:cs="Times New Roman"/>
          <w:lang w:eastAsia="cs-CZ"/>
        </w:rPr>
        <w:t>)</w:t>
      </w:r>
    </w:p>
    <w:p w:rsidR="00605E24" w:rsidRDefault="00605E24" w:rsidP="001816C6">
      <w:pPr>
        <w:spacing w:after="0" w:line="240" w:lineRule="auto"/>
        <w:rPr>
          <w:rFonts w:ascii="Calibri" w:eastAsia="Times New Roman" w:hAnsi="Calibri" w:cs="Times New Roman"/>
          <w:lang w:eastAsia="cs-CZ"/>
        </w:rPr>
      </w:pPr>
    </w:p>
    <w:p w:rsidR="00A24CF4" w:rsidRDefault="00A24CF4" w:rsidP="001816C6">
      <w:pPr>
        <w:spacing w:after="0" w:line="240" w:lineRule="auto"/>
        <w:rPr>
          <w:rFonts w:ascii="Calibri" w:eastAsia="Times New Roman" w:hAnsi="Calibri" w:cs="Times New Roman"/>
          <w:lang w:eastAsia="cs-CZ"/>
        </w:rPr>
      </w:pPr>
      <w:r w:rsidRPr="00A24CF4">
        <w:rPr>
          <w:rFonts w:ascii="Calibri" w:eastAsia="Times New Roman" w:hAnsi="Calibri" w:cs="Times New Roman"/>
          <w:b/>
          <w:lang w:eastAsia="cs-CZ"/>
        </w:rPr>
        <w:t>Labutinka</w:t>
      </w:r>
      <w:r>
        <w:rPr>
          <w:rFonts w:ascii="Calibri" w:eastAsia="Times New Roman" w:hAnsi="Calibri" w:cs="Times New Roman"/>
          <w:b/>
          <w:lang w:eastAsia="cs-CZ"/>
        </w:rPr>
        <w:t xml:space="preserve"> </w:t>
      </w:r>
      <w:r w:rsidR="00E0436A">
        <w:rPr>
          <w:rFonts w:ascii="Calibri" w:eastAsia="Times New Roman" w:hAnsi="Calibri" w:cs="Times New Roman"/>
          <w:lang w:eastAsia="cs-CZ"/>
        </w:rPr>
        <w:t>–</w:t>
      </w:r>
      <w:r>
        <w:rPr>
          <w:rFonts w:ascii="Calibri" w:eastAsia="Times New Roman" w:hAnsi="Calibri" w:cs="Times New Roman"/>
          <w:lang w:eastAsia="cs-CZ"/>
        </w:rPr>
        <w:t xml:space="preserve"> </w:t>
      </w:r>
      <w:r w:rsidR="00172425">
        <w:rPr>
          <w:rFonts w:ascii="Calibri" w:eastAsia="Times New Roman" w:hAnsi="Calibri" w:cs="Times New Roman"/>
          <w:lang w:eastAsia="cs-CZ"/>
        </w:rPr>
        <w:t xml:space="preserve">Nešťastná láska, kdy se básník zamiluje do Labutinky (krásné ženy), ale rodiče ho </w:t>
      </w:r>
      <w:proofErr w:type="gramStart"/>
      <w:r w:rsidR="00172425">
        <w:rPr>
          <w:rFonts w:ascii="Calibri" w:eastAsia="Times New Roman" w:hAnsi="Calibri" w:cs="Times New Roman"/>
          <w:lang w:eastAsia="cs-CZ"/>
        </w:rPr>
        <w:t>žádají aby</w:t>
      </w:r>
      <w:proofErr w:type="gramEnd"/>
      <w:r w:rsidR="00172425">
        <w:rPr>
          <w:rFonts w:ascii="Calibri" w:eastAsia="Times New Roman" w:hAnsi="Calibri" w:cs="Times New Roman"/>
          <w:lang w:eastAsia="cs-CZ"/>
        </w:rPr>
        <w:t xml:space="preserve"> počkal, po návratu dovídá se, že s ní může kdokoliv spát. Mrzí ho zrada, ale nesoudí ji, nemohla za její situaci. Rezignace.</w:t>
      </w:r>
    </w:p>
    <w:p w:rsidR="00605E24" w:rsidRDefault="00467D32" w:rsidP="001816C6">
      <w:pPr>
        <w:spacing w:after="0" w:line="240" w:lineRule="auto"/>
        <w:rPr>
          <w:rFonts w:ascii="Calibri" w:eastAsia="Times New Roman" w:hAnsi="Calibri" w:cs="Times New Roman"/>
          <w:lang w:eastAsia="cs-CZ"/>
        </w:rPr>
      </w:pPr>
      <w:r>
        <w:rPr>
          <w:rFonts w:ascii="Calibri" w:eastAsia="Times New Roman" w:hAnsi="Calibri" w:cs="Times New Roman"/>
          <w:lang w:eastAsia="cs-CZ"/>
        </w:rPr>
        <w:t>//</w:t>
      </w:r>
      <w:proofErr w:type="spellStart"/>
      <w:r w:rsidR="00605E24">
        <w:rPr>
          <w:rFonts w:ascii="Calibri" w:eastAsia="Times New Roman" w:hAnsi="Calibri" w:cs="Times New Roman"/>
          <w:lang w:eastAsia="cs-CZ"/>
        </w:rPr>
        <w:t>Epizeuxus</w:t>
      </w:r>
      <w:proofErr w:type="spellEnd"/>
      <w:r w:rsidR="00605E24">
        <w:rPr>
          <w:rFonts w:ascii="Calibri" w:eastAsia="Times New Roman" w:hAnsi="Calibri" w:cs="Times New Roman"/>
          <w:lang w:eastAsia="cs-CZ"/>
        </w:rPr>
        <w:t xml:space="preserve"> (Labutinka, Labutinka, Labutinko černobrvá!) </w:t>
      </w:r>
    </w:p>
    <w:p w:rsidR="00E0436A" w:rsidRDefault="00C365DF" w:rsidP="001816C6">
      <w:pPr>
        <w:spacing w:after="0" w:line="240" w:lineRule="auto"/>
        <w:rPr>
          <w:rFonts w:ascii="Calibri" w:eastAsia="Times New Roman" w:hAnsi="Calibri" w:cs="Times New Roman"/>
          <w:lang w:eastAsia="cs-CZ"/>
        </w:rPr>
      </w:pPr>
      <w:r w:rsidRPr="00C365DF">
        <w:rPr>
          <w:rFonts w:ascii="Calibri" w:eastAsia="Times New Roman" w:hAnsi="Calibri" w:cs="Times New Roman"/>
          <w:b/>
          <w:lang w:eastAsia="cs-CZ"/>
        </w:rPr>
        <w:t>Jen jedenkrát</w:t>
      </w:r>
      <w:r>
        <w:rPr>
          <w:rFonts w:ascii="Calibri" w:eastAsia="Times New Roman" w:hAnsi="Calibri" w:cs="Times New Roman"/>
          <w:lang w:eastAsia="cs-CZ"/>
        </w:rPr>
        <w:t xml:space="preserve"> – paralela (Slunce a lidé X básník a láska) =&gt; strach z neznámého, který se </w:t>
      </w:r>
      <w:proofErr w:type="gramStart"/>
      <w:r>
        <w:rPr>
          <w:rFonts w:ascii="Calibri" w:eastAsia="Times New Roman" w:hAnsi="Calibri" w:cs="Times New Roman"/>
          <w:lang w:eastAsia="cs-CZ"/>
        </w:rPr>
        <w:t>rozvine  do</w:t>
      </w:r>
      <w:proofErr w:type="gramEnd"/>
      <w:r>
        <w:rPr>
          <w:rFonts w:ascii="Calibri" w:eastAsia="Times New Roman" w:hAnsi="Calibri" w:cs="Times New Roman"/>
          <w:lang w:eastAsia="cs-CZ"/>
        </w:rPr>
        <w:t xml:space="preserve"> promarněné šance, nad kterou je pozdě litovat. (vyženou slunce a pak si všimnou krás, co způsobil sluneční svit, básník se uzamknul do sebe, ale ve stáří je pozdě se otevřít lásce)</w:t>
      </w:r>
    </w:p>
    <w:p w:rsidR="00605E24" w:rsidRDefault="00605E24" w:rsidP="001816C6">
      <w:pPr>
        <w:spacing w:after="0" w:line="240" w:lineRule="auto"/>
        <w:rPr>
          <w:rFonts w:ascii="Calibri" w:eastAsia="Times New Roman" w:hAnsi="Calibri" w:cs="Times New Roman"/>
          <w:lang w:eastAsia="cs-CZ"/>
        </w:rPr>
      </w:pPr>
    </w:p>
    <w:p w:rsidR="00C365DF" w:rsidRDefault="00766159" w:rsidP="001816C6">
      <w:pPr>
        <w:spacing w:after="0" w:line="240" w:lineRule="auto"/>
        <w:rPr>
          <w:rFonts w:ascii="Calibri" w:eastAsia="Times New Roman" w:hAnsi="Calibri" w:cs="Times New Roman"/>
          <w:lang w:eastAsia="cs-CZ"/>
        </w:rPr>
      </w:pPr>
      <w:r w:rsidRPr="00766159">
        <w:rPr>
          <w:rFonts w:ascii="Calibri" w:eastAsia="Times New Roman" w:hAnsi="Calibri" w:cs="Times New Roman"/>
          <w:b/>
          <w:lang w:eastAsia="cs-CZ"/>
        </w:rPr>
        <w:t>Motýl</w:t>
      </w:r>
      <w:r>
        <w:rPr>
          <w:rFonts w:ascii="Calibri" w:eastAsia="Times New Roman" w:hAnsi="Calibri" w:cs="Times New Roman"/>
          <w:b/>
          <w:lang w:eastAsia="cs-CZ"/>
        </w:rPr>
        <w:t xml:space="preserve"> – </w:t>
      </w:r>
      <w:r>
        <w:rPr>
          <w:rFonts w:ascii="Calibri" w:eastAsia="Times New Roman" w:hAnsi="Calibri" w:cs="Times New Roman"/>
          <w:lang w:eastAsia="cs-CZ"/>
        </w:rPr>
        <w:t xml:space="preserve">K básníkovi přilétá motýl, ale on ho posílá pryč od sebe, </w:t>
      </w:r>
      <w:proofErr w:type="gramStart"/>
      <w:r>
        <w:rPr>
          <w:rFonts w:ascii="Calibri" w:eastAsia="Times New Roman" w:hAnsi="Calibri" w:cs="Times New Roman"/>
          <w:lang w:eastAsia="cs-CZ"/>
        </w:rPr>
        <w:t>neví co</w:t>
      </w:r>
      <w:proofErr w:type="gramEnd"/>
      <w:r>
        <w:rPr>
          <w:rFonts w:ascii="Calibri" w:eastAsia="Times New Roman" w:hAnsi="Calibri" w:cs="Times New Roman"/>
          <w:lang w:eastAsia="cs-CZ"/>
        </w:rPr>
        <w:t xml:space="preserve"> by si s ním počal (Motýl – Láska štěstí)</w:t>
      </w:r>
    </w:p>
    <w:p w:rsidR="00766159" w:rsidRPr="00766159" w:rsidRDefault="00766159" w:rsidP="001816C6">
      <w:pPr>
        <w:spacing w:after="0" w:line="240" w:lineRule="auto"/>
        <w:rPr>
          <w:rFonts w:ascii="Calibri" w:eastAsia="Times New Roman" w:hAnsi="Calibri" w:cs="Times New Roman"/>
          <w:lang w:eastAsia="cs-CZ"/>
        </w:rPr>
      </w:pPr>
    </w:p>
    <w:p w:rsidR="00E0436A" w:rsidRDefault="00E0436A" w:rsidP="001816C6">
      <w:pPr>
        <w:spacing w:after="0" w:line="240" w:lineRule="auto"/>
        <w:rPr>
          <w:rFonts w:ascii="Calibri" w:eastAsia="Times New Roman" w:hAnsi="Calibri" w:cs="Times New Roman"/>
          <w:lang w:eastAsia="cs-CZ"/>
        </w:rPr>
      </w:pPr>
      <w:r>
        <w:rPr>
          <w:rFonts w:ascii="Calibri" w:eastAsia="Times New Roman" w:hAnsi="Calibri" w:cs="Times New Roman"/>
          <w:lang w:eastAsia="cs-CZ"/>
        </w:rPr>
        <w:t>Sociální</w:t>
      </w:r>
    </w:p>
    <w:p w:rsidR="00766159" w:rsidRDefault="00766159" w:rsidP="00766159">
      <w:pPr>
        <w:spacing w:after="0" w:line="240" w:lineRule="auto"/>
        <w:rPr>
          <w:rFonts w:ascii="Calibri" w:eastAsia="Times New Roman" w:hAnsi="Calibri" w:cs="Times New Roman"/>
          <w:lang w:eastAsia="cs-CZ"/>
        </w:rPr>
      </w:pPr>
      <w:r w:rsidRPr="00D55009">
        <w:rPr>
          <w:rFonts w:ascii="Calibri" w:eastAsia="Times New Roman" w:hAnsi="Calibri" w:cs="Times New Roman"/>
          <w:b/>
          <w:lang w:eastAsia="cs-CZ"/>
        </w:rPr>
        <w:t>Ostrava</w:t>
      </w:r>
      <w:r>
        <w:rPr>
          <w:rFonts w:ascii="Calibri" w:eastAsia="Times New Roman" w:hAnsi="Calibri" w:cs="Times New Roman"/>
          <w:lang w:eastAsia="cs-CZ"/>
        </w:rPr>
        <w:t xml:space="preserve"> – Život horníka, který je znaven prací v dole, volající po revoluci.</w:t>
      </w:r>
      <w:r w:rsidR="008D3938">
        <w:rPr>
          <w:rFonts w:ascii="Calibri" w:eastAsia="Times New Roman" w:hAnsi="Calibri" w:cs="Times New Roman"/>
          <w:lang w:eastAsia="cs-CZ"/>
        </w:rPr>
        <w:t xml:space="preserve"> Doufá ve spravedlnost a </w:t>
      </w:r>
      <w:proofErr w:type="spellStart"/>
      <w:r w:rsidR="008D3938">
        <w:rPr>
          <w:rFonts w:ascii="Calibri" w:eastAsia="Times New Roman" w:hAnsi="Calibri" w:cs="Times New Roman"/>
          <w:lang w:eastAsia="cs-CZ"/>
        </w:rPr>
        <w:t>odpaltu</w:t>
      </w:r>
      <w:proofErr w:type="spellEnd"/>
      <w:r w:rsidR="008D3938">
        <w:rPr>
          <w:rFonts w:ascii="Calibri" w:eastAsia="Times New Roman" w:hAnsi="Calibri" w:cs="Times New Roman"/>
          <w:lang w:eastAsia="cs-CZ"/>
        </w:rPr>
        <w:t>.</w:t>
      </w:r>
    </w:p>
    <w:p w:rsidR="00605E24" w:rsidRDefault="00605E24" w:rsidP="00766159">
      <w:pPr>
        <w:spacing w:after="0" w:line="240" w:lineRule="auto"/>
        <w:rPr>
          <w:rFonts w:ascii="Calibri" w:eastAsia="Times New Roman" w:hAnsi="Calibri" w:cs="Times New Roman"/>
          <w:lang w:eastAsia="cs-CZ"/>
        </w:rPr>
      </w:pPr>
    </w:p>
    <w:p w:rsidR="008D3938" w:rsidRDefault="008D3938" w:rsidP="001816C6">
      <w:pPr>
        <w:spacing w:after="0" w:line="240" w:lineRule="auto"/>
        <w:rPr>
          <w:rFonts w:ascii="Calibri" w:eastAsia="Times New Roman" w:hAnsi="Calibri" w:cs="Times New Roman"/>
          <w:lang w:eastAsia="cs-CZ"/>
        </w:rPr>
      </w:pPr>
      <w:r w:rsidRPr="00D55009">
        <w:rPr>
          <w:rFonts w:ascii="Calibri" w:eastAsia="Times New Roman" w:hAnsi="Calibri" w:cs="Times New Roman"/>
          <w:b/>
          <w:lang w:eastAsia="cs-CZ"/>
        </w:rPr>
        <w:t>Maryčka</w:t>
      </w:r>
      <w:r>
        <w:rPr>
          <w:rFonts w:ascii="Calibri" w:eastAsia="Times New Roman" w:hAnsi="Calibri" w:cs="Times New Roman"/>
          <w:lang w:eastAsia="cs-CZ"/>
        </w:rPr>
        <w:t xml:space="preserve"> </w:t>
      </w:r>
      <w:proofErr w:type="spellStart"/>
      <w:r w:rsidRPr="00D55009">
        <w:rPr>
          <w:rFonts w:ascii="Calibri" w:eastAsia="Times New Roman" w:hAnsi="Calibri" w:cs="Times New Roman"/>
          <w:b/>
          <w:lang w:eastAsia="cs-CZ"/>
        </w:rPr>
        <w:t>Magdónova</w:t>
      </w:r>
      <w:proofErr w:type="spellEnd"/>
      <w:r>
        <w:rPr>
          <w:rFonts w:ascii="Calibri" w:eastAsia="Times New Roman" w:hAnsi="Calibri" w:cs="Times New Roman"/>
          <w:lang w:eastAsia="cs-CZ"/>
        </w:rPr>
        <w:t xml:space="preserve"> – Poměry na Slezsku, dívce umřou rodiče, nucena krást, aby uživila sourozence, je však zatčena. Lepší spáchá sebevraždu, aby ušetřila si trápení. Pohřbena na okraji hřbitova bez kříže (způsob pohřbu pro sebevrahy)</w:t>
      </w:r>
    </w:p>
    <w:p w:rsidR="00605E24" w:rsidRDefault="00605E24" w:rsidP="001816C6">
      <w:pPr>
        <w:spacing w:after="0" w:line="240" w:lineRule="auto"/>
        <w:rPr>
          <w:rFonts w:ascii="Calibri" w:eastAsia="Times New Roman" w:hAnsi="Calibri" w:cs="Times New Roman"/>
          <w:lang w:eastAsia="cs-CZ"/>
        </w:rPr>
      </w:pPr>
    </w:p>
    <w:p w:rsidR="008D3938" w:rsidRDefault="000F1B98" w:rsidP="001816C6">
      <w:pPr>
        <w:spacing w:after="0" w:line="240" w:lineRule="auto"/>
        <w:rPr>
          <w:rFonts w:ascii="Calibri" w:eastAsia="Times New Roman" w:hAnsi="Calibri" w:cs="Times New Roman"/>
          <w:lang w:eastAsia="cs-CZ"/>
        </w:rPr>
      </w:pPr>
      <w:r w:rsidRPr="00605E24">
        <w:rPr>
          <w:rFonts w:ascii="Calibri" w:eastAsia="Times New Roman" w:hAnsi="Calibri" w:cs="Times New Roman"/>
          <w:b/>
          <w:lang w:eastAsia="cs-CZ"/>
        </w:rPr>
        <w:t>Žermanice</w:t>
      </w:r>
      <w:r>
        <w:rPr>
          <w:rFonts w:ascii="Calibri" w:eastAsia="Times New Roman" w:hAnsi="Calibri" w:cs="Times New Roman"/>
          <w:lang w:eastAsia="cs-CZ"/>
        </w:rPr>
        <w:t xml:space="preserve"> – Krásná mladá žena chodí za těžkou prací/robotou a stářím ztrácí krásu. </w:t>
      </w:r>
    </w:p>
    <w:p w:rsidR="00C365DF" w:rsidRDefault="008D3938" w:rsidP="001816C6">
      <w:pPr>
        <w:spacing w:after="0" w:line="240" w:lineRule="auto"/>
        <w:rPr>
          <w:rFonts w:ascii="Calibri" w:eastAsia="Times New Roman" w:hAnsi="Calibri" w:cs="Times New Roman"/>
          <w:lang w:eastAsia="cs-CZ"/>
        </w:rPr>
      </w:pPr>
      <w:r>
        <w:rPr>
          <w:rFonts w:ascii="Calibri" w:eastAsia="Times New Roman" w:hAnsi="Calibri" w:cs="Times New Roman"/>
          <w:lang w:eastAsia="cs-CZ"/>
        </w:rPr>
        <w:t xml:space="preserve"> </w:t>
      </w:r>
    </w:p>
    <w:p w:rsidR="00C365DF" w:rsidRDefault="00C365DF" w:rsidP="001816C6">
      <w:pPr>
        <w:spacing w:after="0" w:line="240" w:lineRule="auto"/>
        <w:rPr>
          <w:rFonts w:ascii="Calibri" w:eastAsia="Times New Roman" w:hAnsi="Calibri" w:cs="Times New Roman"/>
          <w:lang w:eastAsia="cs-CZ"/>
        </w:rPr>
      </w:pPr>
      <w:r>
        <w:rPr>
          <w:rFonts w:ascii="Calibri" w:eastAsia="Times New Roman" w:hAnsi="Calibri" w:cs="Times New Roman"/>
          <w:lang w:eastAsia="cs-CZ"/>
        </w:rPr>
        <w:t>Národnostní</w:t>
      </w:r>
    </w:p>
    <w:p w:rsidR="00C365DF" w:rsidRDefault="00C365DF" w:rsidP="001816C6">
      <w:pPr>
        <w:spacing w:after="0" w:line="240" w:lineRule="auto"/>
        <w:rPr>
          <w:rFonts w:ascii="Calibri" w:eastAsia="Times New Roman" w:hAnsi="Calibri" w:cs="Times New Roman"/>
          <w:lang w:eastAsia="cs-CZ"/>
        </w:rPr>
      </w:pPr>
      <w:r w:rsidRPr="00D55009">
        <w:rPr>
          <w:rFonts w:ascii="Calibri" w:eastAsia="Times New Roman" w:hAnsi="Calibri" w:cs="Times New Roman"/>
          <w:b/>
          <w:lang w:eastAsia="cs-CZ"/>
        </w:rPr>
        <w:t>70</w:t>
      </w:r>
      <w:r w:rsidR="00766159">
        <w:rPr>
          <w:rFonts w:ascii="Calibri" w:eastAsia="Times New Roman" w:hAnsi="Calibri" w:cs="Times New Roman"/>
          <w:lang w:eastAsia="cs-CZ"/>
        </w:rPr>
        <w:t> </w:t>
      </w:r>
      <w:r w:rsidRPr="00D55009">
        <w:rPr>
          <w:rFonts w:ascii="Calibri" w:eastAsia="Times New Roman" w:hAnsi="Calibri" w:cs="Times New Roman"/>
          <w:b/>
          <w:lang w:eastAsia="cs-CZ"/>
        </w:rPr>
        <w:t>000</w:t>
      </w:r>
      <w:r w:rsidR="00766159">
        <w:rPr>
          <w:rFonts w:ascii="Calibri" w:eastAsia="Times New Roman" w:hAnsi="Calibri" w:cs="Times New Roman"/>
          <w:lang w:eastAsia="cs-CZ"/>
        </w:rPr>
        <w:t xml:space="preserve"> – Poněmčení a popolštění slezských obyvatel, přirovnání k vyhrabání 70 000 hrobů; lid prosí Boha, ale marně.</w:t>
      </w:r>
    </w:p>
    <w:p w:rsidR="00605E24" w:rsidRDefault="00605E24" w:rsidP="001816C6">
      <w:pPr>
        <w:spacing w:after="0" w:line="240" w:lineRule="auto"/>
        <w:rPr>
          <w:rFonts w:ascii="Calibri" w:eastAsia="Times New Roman" w:hAnsi="Calibri" w:cs="Times New Roman"/>
          <w:lang w:eastAsia="cs-CZ"/>
        </w:rPr>
      </w:pPr>
    </w:p>
    <w:p w:rsidR="00766159" w:rsidRDefault="00766159" w:rsidP="00766159">
      <w:pPr>
        <w:spacing w:after="0" w:line="240" w:lineRule="auto"/>
        <w:rPr>
          <w:rFonts w:ascii="Calibri" w:eastAsia="Times New Roman" w:hAnsi="Calibri" w:cs="Times New Roman"/>
          <w:lang w:eastAsia="cs-CZ"/>
        </w:rPr>
      </w:pPr>
      <w:r w:rsidRPr="00D55009">
        <w:rPr>
          <w:rFonts w:ascii="Calibri" w:eastAsia="Times New Roman" w:hAnsi="Calibri" w:cs="Times New Roman"/>
          <w:b/>
          <w:lang w:eastAsia="cs-CZ"/>
        </w:rPr>
        <w:t>Kantor</w:t>
      </w:r>
      <w:r>
        <w:rPr>
          <w:rFonts w:ascii="Calibri" w:eastAsia="Times New Roman" w:hAnsi="Calibri" w:cs="Times New Roman"/>
          <w:lang w:eastAsia="cs-CZ"/>
        </w:rPr>
        <w:t xml:space="preserve"> </w:t>
      </w:r>
      <w:proofErr w:type="spellStart"/>
      <w:r w:rsidRPr="00D55009">
        <w:rPr>
          <w:rFonts w:ascii="Calibri" w:eastAsia="Times New Roman" w:hAnsi="Calibri" w:cs="Times New Roman"/>
          <w:b/>
          <w:lang w:eastAsia="cs-CZ"/>
        </w:rPr>
        <w:t>Halfar</w:t>
      </w:r>
      <w:proofErr w:type="spellEnd"/>
      <w:r>
        <w:rPr>
          <w:rFonts w:ascii="Calibri" w:eastAsia="Times New Roman" w:hAnsi="Calibri" w:cs="Times New Roman"/>
          <w:lang w:eastAsia="cs-CZ"/>
        </w:rPr>
        <w:t xml:space="preserve"> – SB. Popisuje dění na Slezsku, kdy se z českých škol staly polské. </w:t>
      </w:r>
      <w:proofErr w:type="spellStart"/>
      <w:r>
        <w:rPr>
          <w:rFonts w:ascii="Calibri" w:eastAsia="Times New Roman" w:hAnsi="Calibri" w:cs="Times New Roman"/>
          <w:lang w:eastAsia="cs-CZ"/>
        </w:rPr>
        <w:t>Halfar</w:t>
      </w:r>
      <w:proofErr w:type="spellEnd"/>
      <w:r>
        <w:rPr>
          <w:rFonts w:ascii="Calibri" w:eastAsia="Times New Roman" w:hAnsi="Calibri" w:cs="Times New Roman"/>
          <w:lang w:eastAsia="cs-CZ"/>
        </w:rPr>
        <w:t xml:space="preserve"> učí česky, proto má problémy, pořád hledá místo. Paradoxně ho nalezne (sebevražda =&gt; místo na hřbitově)</w:t>
      </w:r>
    </w:p>
    <w:p w:rsidR="00605E24" w:rsidRDefault="00605E24" w:rsidP="00766159">
      <w:pPr>
        <w:spacing w:after="0" w:line="240" w:lineRule="auto"/>
        <w:rPr>
          <w:rFonts w:ascii="Calibri" w:eastAsia="Times New Roman" w:hAnsi="Calibri" w:cs="Times New Roman"/>
          <w:lang w:eastAsia="cs-CZ"/>
        </w:rPr>
      </w:pPr>
    </w:p>
    <w:p w:rsidR="00605E24" w:rsidRDefault="00E9514A" w:rsidP="001816C6">
      <w:pPr>
        <w:spacing w:after="0" w:line="240" w:lineRule="auto"/>
        <w:rPr>
          <w:rFonts w:ascii="Calibri" w:eastAsia="Times New Roman" w:hAnsi="Calibri" w:cs="Times New Roman"/>
          <w:lang w:eastAsia="cs-CZ"/>
        </w:rPr>
      </w:pPr>
      <w:proofErr w:type="spellStart"/>
      <w:r w:rsidRPr="00E9514A">
        <w:rPr>
          <w:rFonts w:ascii="Calibri" w:eastAsia="Times New Roman" w:hAnsi="Calibri" w:cs="Times New Roman"/>
          <w:b/>
          <w:lang w:eastAsia="cs-CZ"/>
        </w:rPr>
        <w:t>Praga</w:t>
      </w:r>
      <w:proofErr w:type="spellEnd"/>
      <w:r w:rsidRPr="00E9514A">
        <w:rPr>
          <w:rFonts w:ascii="Calibri" w:eastAsia="Times New Roman" w:hAnsi="Calibri" w:cs="Times New Roman"/>
          <w:b/>
          <w:lang w:eastAsia="cs-CZ"/>
        </w:rPr>
        <w:t xml:space="preserve"> </w:t>
      </w:r>
      <w:proofErr w:type="spellStart"/>
      <w:r w:rsidRPr="00E9514A">
        <w:rPr>
          <w:rFonts w:ascii="Calibri" w:eastAsia="Times New Roman" w:hAnsi="Calibri" w:cs="Times New Roman"/>
          <w:b/>
          <w:lang w:eastAsia="cs-CZ"/>
        </w:rPr>
        <w:t>caput</w:t>
      </w:r>
      <w:proofErr w:type="spellEnd"/>
      <w:r w:rsidRPr="00E9514A">
        <w:rPr>
          <w:rFonts w:ascii="Calibri" w:eastAsia="Times New Roman" w:hAnsi="Calibri" w:cs="Times New Roman"/>
          <w:b/>
          <w:lang w:eastAsia="cs-CZ"/>
        </w:rPr>
        <w:t xml:space="preserve"> </w:t>
      </w:r>
      <w:proofErr w:type="spellStart"/>
      <w:r w:rsidRPr="00E9514A">
        <w:rPr>
          <w:rFonts w:ascii="Calibri" w:eastAsia="Times New Roman" w:hAnsi="Calibri" w:cs="Times New Roman"/>
          <w:b/>
          <w:lang w:eastAsia="cs-CZ"/>
        </w:rPr>
        <w:t>regni</w:t>
      </w:r>
      <w:proofErr w:type="spellEnd"/>
      <w:r>
        <w:rPr>
          <w:rFonts w:ascii="Calibri" w:eastAsia="Times New Roman" w:hAnsi="Calibri" w:cs="Times New Roman"/>
          <w:lang w:eastAsia="cs-CZ"/>
        </w:rPr>
        <w:t xml:space="preserve"> – Kontrast mezi Prahou a Slezskem (severem), Pražené oplývají rádoby vlastenectvím, starají se jen o sebe, místo toho, aby pomohli zlepšit situaci na hranicích, kde jsou </w:t>
      </w:r>
      <w:proofErr w:type="spellStart"/>
      <w:r>
        <w:rPr>
          <w:rFonts w:ascii="Calibri" w:eastAsia="Times New Roman" w:hAnsi="Calibri" w:cs="Times New Roman"/>
          <w:lang w:eastAsia="cs-CZ"/>
        </w:rPr>
        <w:t>poněmčovani</w:t>
      </w:r>
      <w:proofErr w:type="spellEnd"/>
      <w:r>
        <w:rPr>
          <w:rFonts w:ascii="Calibri" w:eastAsia="Times New Roman" w:hAnsi="Calibri" w:cs="Times New Roman"/>
          <w:lang w:eastAsia="cs-CZ"/>
        </w:rPr>
        <w:t xml:space="preserve"> nebo popolštěni. Vzkazují </w:t>
      </w:r>
      <w:proofErr w:type="spellStart"/>
      <w:r>
        <w:rPr>
          <w:rFonts w:ascii="Calibri" w:eastAsia="Times New Roman" w:hAnsi="Calibri" w:cs="Times New Roman"/>
          <w:lang w:eastAsia="cs-CZ"/>
        </w:rPr>
        <w:t>praze</w:t>
      </w:r>
      <w:proofErr w:type="spellEnd"/>
      <w:r>
        <w:rPr>
          <w:rFonts w:ascii="Calibri" w:eastAsia="Times New Roman" w:hAnsi="Calibri" w:cs="Times New Roman"/>
          <w:lang w:eastAsia="cs-CZ"/>
        </w:rPr>
        <w:t xml:space="preserve"> ať si to vlastenectví </w:t>
      </w:r>
      <w:proofErr w:type="spellStart"/>
      <w:r>
        <w:rPr>
          <w:rFonts w:ascii="Calibri" w:eastAsia="Times New Roman" w:hAnsi="Calibri" w:cs="Times New Roman"/>
          <w:lang w:eastAsia="cs-CZ"/>
        </w:rPr>
        <w:t>nechaj</w:t>
      </w:r>
      <w:proofErr w:type="spellEnd"/>
      <w:r>
        <w:rPr>
          <w:rFonts w:ascii="Calibri" w:eastAsia="Times New Roman" w:hAnsi="Calibri" w:cs="Times New Roman"/>
          <w:lang w:eastAsia="cs-CZ"/>
        </w:rPr>
        <w:t>.</w:t>
      </w:r>
    </w:p>
    <w:p w:rsidR="00766159" w:rsidRPr="00A24CF4" w:rsidRDefault="00E9514A" w:rsidP="001816C6">
      <w:pPr>
        <w:spacing w:after="0" w:line="240" w:lineRule="auto"/>
        <w:rPr>
          <w:rFonts w:ascii="Calibri" w:eastAsia="Times New Roman" w:hAnsi="Calibri" w:cs="Times New Roman"/>
          <w:lang w:eastAsia="cs-CZ"/>
        </w:rPr>
      </w:pPr>
      <w:r>
        <w:rPr>
          <w:rFonts w:ascii="Calibri" w:eastAsia="Times New Roman" w:hAnsi="Calibri" w:cs="Times New Roman"/>
          <w:lang w:eastAsia="cs-CZ"/>
        </w:rPr>
        <w:t xml:space="preserve"> </w:t>
      </w:r>
    </w:p>
    <w:sectPr w:rsidR="00766159" w:rsidRPr="00A24CF4" w:rsidSect="0095048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816C6"/>
    <w:rsid w:val="000F1B98"/>
    <w:rsid w:val="00172425"/>
    <w:rsid w:val="001816C6"/>
    <w:rsid w:val="00365A07"/>
    <w:rsid w:val="00467D32"/>
    <w:rsid w:val="00605E24"/>
    <w:rsid w:val="00720180"/>
    <w:rsid w:val="00766159"/>
    <w:rsid w:val="008D3938"/>
    <w:rsid w:val="00950489"/>
    <w:rsid w:val="00A24CF4"/>
    <w:rsid w:val="00AC5F32"/>
    <w:rsid w:val="00C365DF"/>
    <w:rsid w:val="00D55009"/>
    <w:rsid w:val="00E0436A"/>
    <w:rsid w:val="00E9514A"/>
    <w:rsid w:val="00FE3B1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816C6"/>
    <w:pPr>
      <w:spacing w:after="160" w:line="259"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660</Words>
  <Characters>3895</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Martin</cp:lastModifiedBy>
  <cp:revision>4</cp:revision>
  <dcterms:created xsi:type="dcterms:W3CDTF">2015-04-12T12:39:00Z</dcterms:created>
  <dcterms:modified xsi:type="dcterms:W3CDTF">2015-04-13T15:12:00Z</dcterms:modified>
</cp:coreProperties>
</file>