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D07" w:rsidRDefault="001C431D">
      <w:r>
        <w:t xml:space="preserve">Krysař, autor Viktor </w:t>
      </w:r>
      <w:proofErr w:type="spellStart"/>
      <w:r>
        <w:t>Dyk</w:t>
      </w:r>
      <w:proofErr w:type="spellEnd"/>
    </w:p>
    <w:p w:rsidR="001C431D" w:rsidRPr="001D4266" w:rsidRDefault="001C431D" w:rsidP="001C431D">
      <w:pPr>
        <w:pStyle w:val="Odstavecseseznamem"/>
        <w:numPr>
          <w:ilvl w:val="0"/>
          <w:numId w:val="1"/>
        </w:numPr>
        <w:rPr>
          <w:b/>
        </w:rPr>
      </w:pPr>
      <w:r w:rsidRPr="001D4266">
        <w:rPr>
          <w:b/>
        </w:rPr>
        <w:t>Charakteristika literárního kontextu</w:t>
      </w:r>
    </w:p>
    <w:p w:rsidR="00FA60E3" w:rsidRDefault="001C431D" w:rsidP="001C431D">
      <w:pPr>
        <w:pStyle w:val="Odstavecseseznamem"/>
      </w:pPr>
      <w:r>
        <w:t xml:space="preserve">Viktor </w:t>
      </w:r>
      <w:proofErr w:type="spellStart"/>
      <w:r>
        <w:t>Dyk</w:t>
      </w:r>
      <w:proofErr w:type="spellEnd"/>
      <w:r w:rsidR="00FA60E3">
        <w:t xml:space="preserve">, </w:t>
      </w:r>
      <w:proofErr w:type="spellStart"/>
      <w:r w:rsidR="00FA60E3">
        <w:t>čech</w:t>
      </w:r>
      <w:proofErr w:type="spellEnd"/>
    </w:p>
    <w:p w:rsidR="00FA60E3" w:rsidRDefault="001C431D" w:rsidP="001C431D">
      <w:pPr>
        <w:pStyle w:val="Odstavecseseznamem"/>
        <w:rPr>
          <w:b/>
        </w:rPr>
      </w:pPr>
      <w:r>
        <w:t xml:space="preserve"> </w:t>
      </w:r>
      <w:r w:rsidRPr="00FA60E3">
        <w:rPr>
          <w:b/>
        </w:rPr>
        <w:t>anarchistčiných buřičů</w:t>
      </w:r>
    </w:p>
    <w:p w:rsidR="00FA60E3" w:rsidRDefault="00FA60E3" w:rsidP="001C431D">
      <w:pPr>
        <w:pStyle w:val="Odstavecseseznamem"/>
      </w:pPr>
      <w:r>
        <w:rPr>
          <w:b/>
        </w:rPr>
        <w:t xml:space="preserve"> -</w:t>
      </w:r>
      <w:r w:rsidR="001C431D">
        <w:t xml:space="preserve"> směr</w:t>
      </w:r>
      <w:r w:rsidR="001D4266">
        <w:t xml:space="preserve"> z</w:t>
      </w:r>
      <w:r w:rsidR="001C431D">
        <w:t xml:space="preserve"> počátku 20. století.</w:t>
      </w:r>
    </w:p>
    <w:p w:rsidR="00FA60E3" w:rsidRDefault="00FA60E3" w:rsidP="001C431D">
      <w:pPr>
        <w:pStyle w:val="Odstavecseseznamem"/>
      </w:pPr>
      <w:r>
        <w:rPr>
          <w:b/>
        </w:rPr>
        <w:t>-</w:t>
      </w:r>
      <w:r>
        <w:t xml:space="preserve"> </w:t>
      </w:r>
      <w:r w:rsidR="001C431D">
        <w:t xml:space="preserve">přiklánějí se k anarchismu, ke kritice společnosti, buřičství a bohémství. </w:t>
      </w:r>
    </w:p>
    <w:p w:rsidR="00FA60E3" w:rsidRDefault="00FA60E3" w:rsidP="001C431D">
      <w:pPr>
        <w:pStyle w:val="Odstavecseseznamem"/>
      </w:pPr>
      <w:r>
        <w:t xml:space="preserve">Časopis </w:t>
      </w:r>
      <w:r w:rsidR="001C431D">
        <w:t>Nový kult a scházeli se v Neuman</w:t>
      </w:r>
      <w:r w:rsidR="00FE6E45">
        <w:t>n</w:t>
      </w:r>
      <w:r w:rsidR="001C431D">
        <w:t>ové vile na Olšanech.</w:t>
      </w:r>
    </w:p>
    <w:p w:rsidR="00FA60E3" w:rsidRDefault="00FA60E3" w:rsidP="001C431D">
      <w:pPr>
        <w:pStyle w:val="Odstavecseseznamem"/>
      </w:pPr>
      <w:r>
        <w:t xml:space="preserve">- </w:t>
      </w:r>
      <w:r w:rsidR="001C431D">
        <w:t>jsou pronásledováni, tzn. proces s</w:t>
      </w:r>
      <w:r>
        <w:t> </w:t>
      </w:r>
      <w:r w:rsidR="001C431D">
        <w:t>omladinou</w:t>
      </w:r>
    </w:p>
    <w:p w:rsidR="001C431D" w:rsidRDefault="00FA60E3" w:rsidP="001C431D">
      <w:pPr>
        <w:pStyle w:val="Odstavecseseznamem"/>
      </w:pPr>
      <w:r>
        <w:t xml:space="preserve">- </w:t>
      </w:r>
      <w:r w:rsidR="00790898">
        <w:t>navazuje na českou modernu, uplatňují nové směry (realismus, symbolismus, impresionismus a dekadence), ale vyjadřování je srozumitelnější a lidovější, metafory nejsou složité. Nepodléhají pesimismu, východisko ze zhnusení nachází ve vitalismu, lásce k životu, v kolektivu.</w:t>
      </w:r>
    </w:p>
    <w:p w:rsidR="001C431D" w:rsidRDefault="00FE6E45" w:rsidP="001C431D">
      <w:pPr>
        <w:pStyle w:val="Odstavecseseznamem"/>
      </w:pPr>
      <w:r>
        <w:t>Autoři směru</w:t>
      </w:r>
      <w:r w:rsidR="00FA60E3">
        <w:t>:</w:t>
      </w:r>
      <w:r>
        <w:t xml:space="preserve"> František </w:t>
      </w:r>
      <w:proofErr w:type="spellStart"/>
      <w:r>
        <w:t>Gellner</w:t>
      </w:r>
      <w:proofErr w:type="spellEnd"/>
      <w:r>
        <w:t xml:space="preserve"> (autor </w:t>
      </w:r>
      <w:r w:rsidR="00FA60E3">
        <w:t>sbírky Po nás ať přijde potopa)</w:t>
      </w:r>
      <w:r>
        <w:t>Stanislav Kostka Neumann (</w:t>
      </w:r>
      <w:r w:rsidR="00FA60E3">
        <w:t>S</w:t>
      </w:r>
      <w:r>
        <w:t xml:space="preserve">en </w:t>
      </w:r>
      <w:r w:rsidRPr="00FE6E45">
        <w:t>o</w:t>
      </w:r>
      <w:r>
        <w:t> </w:t>
      </w:r>
      <w:r w:rsidRPr="00FE6E45">
        <w:t>zástupu</w:t>
      </w:r>
      <w:r>
        <w:t xml:space="preserve"> zoufajících a jiné básně</w:t>
      </w:r>
      <w:r w:rsidR="00790898">
        <w:t>.</w:t>
      </w:r>
      <w:r w:rsidR="00FA60E3">
        <w:t>), Fráňa Šrámek</w:t>
      </w:r>
    </w:p>
    <w:p w:rsidR="00FA60E3" w:rsidRDefault="00FA60E3" w:rsidP="001C431D">
      <w:pPr>
        <w:pStyle w:val="Odstavecseseznamem"/>
      </w:pPr>
      <w:r>
        <w:t xml:space="preserve">Díla: Zmoudření Dona </w:t>
      </w:r>
      <w:proofErr w:type="spellStart"/>
      <w:r>
        <w:t>Quijota</w:t>
      </w:r>
      <w:proofErr w:type="spellEnd"/>
      <w:r>
        <w:t>, Satira a sarkasmy, B: Země mluví</w:t>
      </w:r>
    </w:p>
    <w:p w:rsidR="00790898" w:rsidRPr="001D4266" w:rsidRDefault="00790898" w:rsidP="00790898">
      <w:pPr>
        <w:pStyle w:val="Odstavecseseznamem"/>
        <w:numPr>
          <w:ilvl w:val="0"/>
          <w:numId w:val="1"/>
        </w:numPr>
        <w:rPr>
          <w:b/>
        </w:rPr>
      </w:pPr>
      <w:r w:rsidRPr="001D4266">
        <w:rPr>
          <w:b/>
        </w:rPr>
        <w:t>Charakteristika literárního díla</w:t>
      </w:r>
    </w:p>
    <w:p w:rsidR="00790898" w:rsidRDefault="00FA60E3" w:rsidP="00790898">
      <w:pPr>
        <w:pStyle w:val="Odstavecseseznamem"/>
      </w:pPr>
      <w:r>
        <w:t>L</w:t>
      </w:r>
      <w:r w:rsidR="00790898">
        <w:t>yrickoepická</w:t>
      </w:r>
      <w:r>
        <w:t xml:space="preserve"> próza, novela</w:t>
      </w:r>
    </w:p>
    <w:p w:rsidR="00790898" w:rsidRPr="001D4266" w:rsidRDefault="00790898" w:rsidP="00790898">
      <w:pPr>
        <w:pStyle w:val="Odstavecseseznamem"/>
        <w:numPr>
          <w:ilvl w:val="0"/>
          <w:numId w:val="1"/>
        </w:numPr>
        <w:rPr>
          <w:b/>
        </w:rPr>
      </w:pPr>
      <w:r w:rsidRPr="001D4266">
        <w:rPr>
          <w:b/>
        </w:rPr>
        <w:t>Tematická složka literárního díla</w:t>
      </w:r>
    </w:p>
    <w:p w:rsidR="00C23EDF" w:rsidRDefault="00790898" w:rsidP="00790898">
      <w:pPr>
        <w:pStyle w:val="Odstavecseseznamem"/>
      </w:pPr>
      <w:r w:rsidRPr="00C23EDF">
        <w:rPr>
          <w:b/>
        </w:rPr>
        <w:t>Téma</w:t>
      </w:r>
      <w:r w:rsidR="00FA60E3">
        <w:t>:</w:t>
      </w:r>
      <w:r>
        <w:t xml:space="preserve"> základní lidské hodnoty.</w:t>
      </w:r>
    </w:p>
    <w:p w:rsidR="00C23EDF" w:rsidRPr="00C23EDF" w:rsidRDefault="00C23EDF" w:rsidP="00790898">
      <w:pPr>
        <w:pStyle w:val="Odstavecseseznamem"/>
      </w:pPr>
      <w:r>
        <w:rPr>
          <w:b/>
        </w:rPr>
        <w:t xml:space="preserve">Motivy: </w:t>
      </w:r>
      <w:r w:rsidR="00FA60E3" w:rsidRPr="00FA60E3">
        <w:t xml:space="preserve">milostné, společenské, mytické, lidské </w:t>
      </w:r>
      <w:proofErr w:type="spellStart"/>
      <w:r w:rsidR="00FA60E3" w:rsidRPr="00FA60E3">
        <w:t>toleracnce</w:t>
      </w:r>
      <w:proofErr w:type="spellEnd"/>
    </w:p>
    <w:p w:rsidR="00C23EDF" w:rsidRDefault="00790898" w:rsidP="00790898">
      <w:pPr>
        <w:pStyle w:val="Odstavecseseznamem"/>
      </w:pPr>
      <w:r w:rsidRPr="00C23EDF">
        <w:rPr>
          <w:b/>
        </w:rPr>
        <w:t>Záměr</w:t>
      </w:r>
      <w:r w:rsidR="00FA60E3">
        <w:rPr>
          <w:b/>
        </w:rPr>
        <w:t>:</w:t>
      </w:r>
      <w:r>
        <w:t xml:space="preserve"> kritika soudobé společnosti</w:t>
      </w:r>
      <w:r w:rsidR="00713098">
        <w:t xml:space="preserve"> (maloměšťáctví, dodržení slova, aj.)</w:t>
      </w:r>
    </w:p>
    <w:p w:rsidR="00790898" w:rsidRDefault="00713098" w:rsidP="00790898">
      <w:pPr>
        <w:pStyle w:val="Odstavecseseznamem"/>
      </w:pPr>
      <w:r w:rsidRPr="00C23EDF">
        <w:rPr>
          <w:b/>
        </w:rPr>
        <w:t>Námět</w:t>
      </w:r>
      <w:r>
        <w:t xml:space="preserve"> pochází ze staroněmecké pověsti.</w:t>
      </w:r>
    </w:p>
    <w:p w:rsidR="00713098" w:rsidRDefault="00713098" w:rsidP="00790898">
      <w:pPr>
        <w:pStyle w:val="Odstavecseseznamem"/>
      </w:pPr>
      <w:r>
        <w:t xml:space="preserve">Dílo se odehrává ve městě </w:t>
      </w:r>
      <w:proofErr w:type="spellStart"/>
      <w:r>
        <w:t>Hammeln</w:t>
      </w:r>
      <w:proofErr w:type="spellEnd"/>
      <w:r>
        <w:t xml:space="preserve">, které je sužované krysami. Do města přichází krysař se zvláštní píšťalou, který zbaví město od krys za peníze. Krysař se zamiluje do </w:t>
      </w:r>
      <w:proofErr w:type="spellStart"/>
      <w:r>
        <w:t>Agnes</w:t>
      </w:r>
      <w:proofErr w:type="spellEnd"/>
      <w:r>
        <w:t>, ta má také milence Kristiána, ale krysařovi to nevadí. Krysař pomocí píšťaly, kterou láká krysy, zbaví město krys, ale konšelé nechtějí krysaři zaplatit penězi, ale zaplatit výrobky, které vyrábí. Zhrzený krysař je pokoušen ďáblem, ale odolá</w:t>
      </w:r>
      <w:r w:rsidR="00F45250">
        <w:t xml:space="preserve"> jeho naléhání. Poté se krysař doví, že jeho </w:t>
      </w:r>
      <w:proofErr w:type="spellStart"/>
      <w:r w:rsidR="00F45250">
        <w:t>Agnes</w:t>
      </w:r>
      <w:proofErr w:type="spellEnd"/>
      <w:r w:rsidR="00F45250">
        <w:t xml:space="preserve"> čeká dítě s Kristiánem. Zklamaný krysař opouští město, ale vrací se zpět připraven </w:t>
      </w:r>
      <w:proofErr w:type="spellStart"/>
      <w:r w:rsidR="00F45250">
        <w:t>Agnes</w:t>
      </w:r>
      <w:proofErr w:type="spellEnd"/>
      <w:r w:rsidR="00F45250">
        <w:t xml:space="preserve"> odpusti</w:t>
      </w:r>
      <w:r w:rsidR="00FA60E3">
        <w:t>t</w:t>
      </w:r>
      <w:r w:rsidR="00F45250">
        <w:t xml:space="preserve">. Když se ale vrátí, zjistí, že </w:t>
      </w:r>
      <w:proofErr w:type="spellStart"/>
      <w:r w:rsidR="00F45250">
        <w:t>Agnes</w:t>
      </w:r>
      <w:proofErr w:type="spellEnd"/>
      <w:r w:rsidR="00F45250">
        <w:t xml:space="preserve"> spáchala sebevraždu. Krysař se rozhodne, že zahubí celé město </w:t>
      </w:r>
      <w:proofErr w:type="spellStart"/>
      <w:r w:rsidR="00F45250">
        <w:t>Hammeln</w:t>
      </w:r>
      <w:proofErr w:type="spellEnd"/>
      <w:r w:rsidR="00F45250">
        <w:t xml:space="preserve">, ne kvůli tomu, jak s ním vydrbali, ne kvůli tomu, že jím opovrhovali, ale kvůli </w:t>
      </w:r>
      <w:proofErr w:type="spellStart"/>
      <w:r w:rsidR="00F45250">
        <w:t>Agnes</w:t>
      </w:r>
      <w:proofErr w:type="spellEnd"/>
      <w:r w:rsidR="00F45250">
        <w:t>, kterou by jako společnost zavrhla, a lásce k ní</w:t>
      </w:r>
      <w:r>
        <w:t>.</w:t>
      </w:r>
      <w:r w:rsidR="00F45250">
        <w:t xml:space="preserve"> Přežijí jen dvě postavy: rybář </w:t>
      </w:r>
      <w:proofErr w:type="spellStart"/>
      <w:r w:rsidR="00F45250">
        <w:t>Jörgen</w:t>
      </w:r>
      <w:proofErr w:type="spellEnd"/>
      <w:r w:rsidR="00F45250">
        <w:t xml:space="preserve"> a nemluvně. Rybář </w:t>
      </w:r>
      <w:proofErr w:type="spellStart"/>
      <w:r w:rsidR="00F45250">
        <w:t>Jörgen</w:t>
      </w:r>
      <w:proofErr w:type="spellEnd"/>
      <w:r w:rsidR="00F45250">
        <w:t xml:space="preserve">, který je opožděn (Směje se dnes, pláče zítra), odolá vlivu krysařovy píšťaly (která vábí </w:t>
      </w:r>
      <w:r w:rsidR="00AC4CE2">
        <w:t>lidi do propasti, ve které vidí bránu do snové země) a místo následování své iluze/snu jde najít jídlo dítěti.</w:t>
      </w:r>
    </w:p>
    <w:p w:rsidR="00AC4CE2" w:rsidRPr="001D4266" w:rsidRDefault="00AC4CE2" w:rsidP="00790898">
      <w:pPr>
        <w:pStyle w:val="Odstavecseseznamem"/>
        <w:rPr>
          <w:b/>
          <w:i/>
        </w:rPr>
      </w:pPr>
      <w:r w:rsidRPr="001D4266">
        <w:rPr>
          <w:b/>
          <w:i/>
        </w:rPr>
        <w:t>Hlavní postavy:</w:t>
      </w:r>
    </w:p>
    <w:p w:rsidR="00AC4CE2" w:rsidRDefault="00AC4CE2" w:rsidP="00790898">
      <w:pPr>
        <w:pStyle w:val="Odstavecseseznamem"/>
      </w:pPr>
      <w:r>
        <w:t xml:space="preserve">Krysař </w:t>
      </w:r>
    </w:p>
    <w:p w:rsidR="00AC4CE2" w:rsidRDefault="00AC4CE2" w:rsidP="000C7A1C">
      <w:pPr>
        <w:pStyle w:val="Odstavecseseznamem"/>
        <w:numPr>
          <w:ilvl w:val="0"/>
          <w:numId w:val="2"/>
        </w:numPr>
      </w:pPr>
      <w:r>
        <w:t xml:space="preserve">tajemný, světa znalý samotář, putující po městech s píšťalou. Píšťala má velkou sílu, ale nechce ji zneužívat. Je nevázaný, nespoutány, </w:t>
      </w:r>
      <w:r w:rsidR="000C7A1C">
        <w:t>bezcitný.</w:t>
      </w:r>
      <w:r>
        <w:t xml:space="preserve"> </w:t>
      </w:r>
      <w:r w:rsidR="000C7A1C">
        <w:t>T</w:t>
      </w:r>
      <w:r>
        <w:t>o se</w:t>
      </w:r>
      <w:r w:rsidR="000C7A1C">
        <w:t>,</w:t>
      </w:r>
      <w:r>
        <w:t xml:space="preserve"> ale změní, jak pozná </w:t>
      </w:r>
      <w:proofErr w:type="spellStart"/>
      <w:r>
        <w:t>Agnes</w:t>
      </w:r>
      <w:proofErr w:type="spellEnd"/>
      <w:r w:rsidR="000C7A1C">
        <w:t>. Poté se chce usadit.</w:t>
      </w:r>
    </w:p>
    <w:p w:rsidR="000C7A1C" w:rsidRDefault="000C7A1C" w:rsidP="00790898">
      <w:pPr>
        <w:pStyle w:val="Odstavecseseznamem"/>
      </w:pPr>
      <w:proofErr w:type="spellStart"/>
      <w:r>
        <w:t>Agnes</w:t>
      </w:r>
      <w:proofErr w:type="spellEnd"/>
    </w:p>
    <w:p w:rsidR="000C7A1C" w:rsidRDefault="000C7A1C" w:rsidP="000C7A1C">
      <w:pPr>
        <w:pStyle w:val="Odstavecseseznamem"/>
        <w:numPr>
          <w:ilvl w:val="0"/>
          <w:numId w:val="2"/>
        </w:numPr>
      </w:pPr>
      <w:r>
        <w:t>Je naivní, milující dívka z </w:t>
      </w:r>
      <w:proofErr w:type="spellStart"/>
      <w:r>
        <w:t>Hammelnu</w:t>
      </w:r>
      <w:proofErr w:type="spellEnd"/>
      <w:r>
        <w:t>. Působí nevinně, je ale milenka Kristiána.</w:t>
      </w:r>
    </w:p>
    <w:p w:rsidR="000C7A1C" w:rsidRDefault="000C7A1C" w:rsidP="00790898">
      <w:pPr>
        <w:pStyle w:val="Odstavecseseznamem"/>
      </w:pPr>
      <w:r>
        <w:t>Kristián</w:t>
      </w:r>
    </w:p>
    <w:p w:rsidR="000C7A1C" w:rsidRDefault="000C7A1C" w:rsidP="000C7A1C">
      <w:pPr>
        <w:pStyle w:val="Odstavecseseznamem"/>
        <w:numPr>
          <w:ilvl w:val="0"/>
          <w:numId w:val="2"/>
        </w:numPr>
      </w:pPr>
      <w:r>
        <w:t>Je to maloměštek, který se zajímá jen o svůj prospěch a majetek.</w:t>
      </w:r>
    </w:p>
    <w:p w:rsidR="000C7A1C" w:rsidRDefault="000C7A1C">
      <w:r>
        <w:br w:type="page"/>
      </w:r>
    </w:p>
    <w:p w:rsidR="000C7A1C" w:rsidRDefault="000C7A1C" w:rsidP="00790898">
      <w:pPr>
        <w:pStyle w:val="Odstavecseseznamem"/>
      </w:pPr>
      <w:proofErr w:type="spellStart"/>
      <w:r>
        <w:lastRenderedPageBreak/>
        <w:t>Sepp</w:t>
      </w:r>
      <w:proofErr w:type="spellEnd"/>
      <w:r>
        <w:t xml:space="preserve"> </w:t>
      </w:r>
      <w:proofErr w:type="spellStart"/>
      <w:r>
        <w:t>Jörgen</w:t>
      </w:r>
      <w:proofErr w:type="spellEnd"/>
    </w:p>
    <w:p w:rsidR="000C7A1C" w:rsidRDefault="000C7A1C" w:rsidP="000C7A1C">
      <w:pPr>
        <w:pStyle w:val="Odstavecseseznamem"/>
        <w:numPr>
          <w:ilvl w:val="0"/>
          <w:numId w:val="2"/>
        </w:numPr>
      </w:pPr>
      <w:r>
        <w:t>Je rybář, který je duševně zaostalý. Společnost jím opovrhuje. Některé dívky by byli schopni milovat ho, ale bojí se vyloučení společnosti</w:t>
      </w:r>
    </w:p>
    <w:p w:rsidR="000C7A1C" w:rsidRDefault="000C7A1C" w:rsidP="00790898">
      <w:pPr>
        <w:pStyle w:val="Odstavecseseznamem"/>
      </w:pPr>
      <w:r>
        <w:t>Konšelé</w:t>
      </w:r>
    </w:p>
    <w:p w:rsidR="000C7A1C" w:rsidRDefault="000C7A1C" w:rsidP="000C7A1C">
      <w:pPr>
        <w:pStyle w:val="Odstavecseseznamem"/>
        <w:numPr>
          <w:ilvl w:val="0"/>
          <w:numId w:val="2"/>
        </w:numPr>
      </w:pPr>
      <w:r>
        <w:t>Konšelé jsou nečestní a podvodníci, kteří nechtějí zaplatit krysaři podle smlouvy.</w:t>
      </w:r>
    </w:p>
    <w:p w:rsidR="000C7A1C" w:rsidRPr="001D4266" w:rsidRDefault="006E2CAF" w:rsidP="006E2CAF">
      <w:pPr>
        <w:pStyle w:val="Odstavecseseznamem"/>
        <w:numPr>
          <w:ilvl w:val="0"/>
          <w:numId w:val="1"/>
        </w:numPr>
        <w:rPr>
          <w:b/>
        </w:rPr>
      </w:pPr>
      <w:r w:rsidRPr="001D4266">
        <w:rPr>
          <w:b/>
        </w:rPr>
        <w:t>Kompoziční složka literárního díla</w:t>
      </w:r>
    </w:p>
    <w:p w:rsidR="006E2CAF" w:rsidRDefault="006E2CAF" w:rsidP="006E2CAF">
      <w:pPr>
        <w:pStyle w:val="Odstavecseseznamem"/>
      </w:pPr>
      <w:proofErr w:type="spellStart"/>
      <w:r>
        <w:t>er</w:t>
      </w:r>
      <w:proofErr w:type="spellEnd"/>
      <w:r>
        <w:t xml:space="preserve">-formě, chronologicky řazené. </w:t>
      </w:r>
      <w:proofErr w:type="gramStart"/>
      <w:r w:rsidR="00CF27AE">
        <w:t>subjektivní</w:t>
      </w:r>
      <w:proofErr w:type="gramEnd"/>
      <w:r w:rsidR="00CF27AE">
        <w:t xml:space="preserve">. </w:t>
      </w:r>
      <w:r>
        <w:t>vnitřní monology (), popisné pasáže () a symbo</w:t>
      </w:r>
      <w:r w:rsidR="00FA60E3">
        <w:t>ly (krysy, symbol zla společnosti,</w:t>
      </w:r>
      <w:r>
        <w:t xml:space="preserve"> píšťala, symbol moci, sedmihradské k</w:t>
      </w:r>
      <w:r w:rsidR="00321FFD">
        <w:t xml:space="preserve">rálovství, symbol splněných snů, dítě, symbol nového začátku, rybář </w:t>
      </w:r>
      <w:proofErr w:type="spellStart"/>
      <w:r w:rsidR="00321FFD">
        <w:t>Jörgen</w:t>
      </w:r>
      <w:proofErr w:type="spellEnd"/>
      <w:r w:rsidR="00321FFD">
        <w:t>, symbol nezkaženého člověka.</w:t>
      </w:r>
    </w:p>
    <w:p w:rsidR="00321FFD" w:rsidRPr="001D4266" w:rsidRDefault="00321FFD" w:rsidP="00321FFD">
      <w:pPr>
        <w:pStyle w:val="Odstavecseseznamem"/>
        <w:numPr>
          <w:ilvl w:val="0"/>
          <w:numId w:val="1"/>
        </w:numPr>
        <w:rPr>
          <w:b/>
        </w:rPr>
      </w:pPr>
      <w:r w:rsidRPr="001D4266">
        <w:rPr>
          <w:b/>
        </w:rPr>
        <w:t>Jazyková složka literárního díla</w:t>
      </w:r>
    </w:p>
    <w:p w:rsidR="00321FFD" w:rsidRDefault="00FA60E3" w:rsidP="00E17D79">
      <w:pPr>
        <w:pStyle w:val="Odstavecseseznamem"/>
        <w:jc w:val="both"/>
      </w:pPr>
      <w:r>
        <w:t>S</w:t>
      </w:r>
      <w:r w:rsidR="00321FFD">
        <w:t>pisovným</w:t>
      </w:r>
      <w:r>
        <w:t xml:space="preserve"> až</w:t>
      </w:r>
      <w:r w:rsidR="00321FFD">
        <w:t xml:space="preserve"> básnickým jazykem (příkladem poetického jazyka je personifikace: </w:t>
      </w:r>
      <w:r w:rsidR="00E17D79">
        <w:t>chrlič smějící se krysaři). Autor využívá archaismy, historizmy knižní výrazy (</w:t>
      </w:r>
      <w:proofErr w:type="spellStart"/>
      <w:r w:rsidR="00E17D79">
        <w:t>bylať</w:t>
      </w:r>
      <w:proofErr w:type="spellEnd"/>
      <w:r w:rsidR="00E17D79">
        <w:t xml:space="preserve">, onoho dne, </w:t>
      </w:r>
      <w:proofErr w:type="spellStart"/>
      <w:r w:rsidR="00E17D79">
        <w:t>ponocny</w:t>
      </w:r>
      <w:proofErr w:type="spellEnd"/>
      <w:r w:rsidR="00E17D79">
        <w:t xml:space="preserve">, </w:t>
      </w:r>
      <w:r w:rsidR="00EB2E24">
        <w:t xml:space="preserve">krysař, rýnský, </w:t>
      </w:r>
      <w:proofErr w:type="spellStart"/>
      <w:r w:rsidR="00EB2E24">
        <w:t>rubaš</w:t>
      </w:r>
      <w:proofErr w:type="spellEnd"/>
      <w:r w:rsidR="00EB2E24">
        <w:t>).</w:t>
      </w:r>
    </w:p>
    <w:p w:rsidR="000675C2" w:rsidRPr="001D4266" w:rsidRDefault="000675C2" w:rsidP="000675C2">
      <w:pPr>
        <w:pStyle w:val="Odstavecseseznamem"/>
        <w:numPr>
          <w:ilvl w:val="0"/>
          <w:numId w:val="1"/>
        </w:numPr>
        <w:jc w:val="both"/>
        <w:rPr>
          <w:b/>
        </w:rPr>
      </w:pPr>
      <w:r w:rsidRPr="001D4266">
        <w:rPr>
          <w:b/>
        </w:rPr>
        <w:t>Vlastní názor</w:t>
      </w:r>
    </w:p>
    <w:p w:rsidR="000675C2" w:rsidRDefault="00CF27AE" w:rsidP="000675C2">
      <w:pPr>
        <w:pStyle w:val="Odstavecseseznamem"/>
        <w:jc w:val="both"/>
      </w:pPr>
      <w:r>
        <w:t xml:space="preserve">Dílo naznačuje, jaké byli poměry u </w:t>
      </w:r>
      <w:proofErr w:type="spellStart"/>
      <w:r>
        <w:t>maloměštáků</w:t>
      </w:r>
      <w:proofErr w:type="spellEnd"/>
      <w:r>
        <w:t xml:space="preserve">, kteří spíš chtěli zbohatnout i přes útlak </w:t>
      </w:r>
      <w:proofErr w:type="spellStart"/>
      <w:r>
        <w:t>Rakouska</w:t>
      </w:r>
      <w:proofErr w:type="spellEnd"/>
      <w:r>
        <w:t xml:space="preserve">-Uherska, místo toho, aby použili prostředky v boji o samostatnost. A když jim byla daná vysněná možnost splnit sen zbohatnout, tak je to hnalo do záhuby (následování píšťaly do rokle X politika ústupků). Dílo je dle </w:t>
      </w:r>
      <w:r w:rsidR="000357EF">
        <w:t>mě aktuální. Myslím si lidé chtějí pořád zbohatnout, mít moc. A mezitím, jak se lidé snaží zbohatnout, mění se nám základní hodnoty.</w:t>
      </w:r>
      <w:r w:rsidR="0005395F">
        <w:t xml:space="preserve"> Také lidé se bojí usadit, proto např. cestují, snaží se dosáhnout moudrosti.</w:t>
      </w:r>
    </w:p>
    <w:sectPr w:rsidR="000675C2" w:rsidSect="00712D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C51A4"/>
    <w:multiLevelType w:val="hybridMultilevel"/>
    <w:tmpl w:val="A20C18D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nsid w:val="63F5750B"/>
    <w:multiLevelType w:val="hybridMultilevel"/>
    <w:tmpl w:val="E47E5D2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C431D"/>
    <w:rsid w:val="000357EF"/>
    <w:rsid w:val="0005395F"/>
    <w:rsid w:val="000675C2"/>
    <w:rsid w:val="000C7A1C"/>
    <w:rsid w:val="001C431D"/>
    <w:rsid w:val="001D4266"/>
    <w:rsid w:val="00321FFD"/>
    <w:rsid w:val="00323F6E"/>
    <w:rsid w:val="006179CE"/>
    <w:rsid w:val="006E2CAF"/>
    <w:rsid w:val="00712D07"/>
    <w:rsid w:val="00713098"/>
    <w:rsid w:val="00790898"/>
    <w:rsid w:val="00AC4CE2"/>
    <w:rsid w:val="00AD0906"/>
    <w:rsid w:val="00C23EDF"/>
    <w:rsid w:val="00CF27AE"/>
    <w:rsid w:val="00DD1B77"/>
    <w:rsid w:val="00E17D79"/>
    <w:rsid w:val="00EB2E24"/>
    <w:rsid w:val="00F45250"/>
    <w:rsid w:val="00FA60E3"/>
    <w:rsid w:val="00FE6E4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12D0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C43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4A7F5-D71B-4BDB-8220-ACFB1303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563</Words>
  <Characters>3327</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6</cp:revision>
  <dcterms:created xsi:type="dcterms:W3CDTF">2013-11-24T14:19:00Z</dcterms:created>
  <dcterms:modified xsi:type="dcterms:W3CDTF">2015-04-12T11:43:00Z</dcterms:modified>
</cp:coreProperties>
</file>