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ROMEO A JULIE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(William Shakespeare)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William Shakespeare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anglický spisovatel a největší světový dramatik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1564 - 1616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 Londýně se stal hercem a dramatikem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spolumajitel divadla Globe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závěr života strávil ve Stratfordu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napsal </w:t>
      </w:r>
      <w:r w:rsidDel="00000000" w:rsidR="00000000" w:rsidRPr="00000000">
        <w:rPr>
          <w:b w:val="1"/>
          <w:sz w:val="20"/>
          <w:szCs w:val="20"/>
          <w:rtl w:val="0"/>
        </w:rPr>
        <w:t xml:space="preserve">37 dramat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sbírku sonetů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Giovanny Boccacio - Dekameron - sbírka povídek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Francois Villon - Malý testament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Miguel de Servantes y Saavedra - Důmyslný rytíř Don Quijote de la Mancha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Dante Alighieri - Božská komedie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Zkrocení zlé ženy -komedie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Hamlet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Král Lear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Othello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RENESANCE: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 - 16. století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návrat k antice a odklopení od náboženství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prosazuje se rozvoj přírodních věd a věd o člověku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středem zájmů je člověk niko-li bůh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malíři zachycovali stav lidské duše a ženskou krásu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literatury pronikají nové literární žánry a národní jazyky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HUMANISMUS: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zdůrazňuje svobodný vývoj člověka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zájem o člověka, víra v jeho schopnosti, vlastnosti a rozum, který umožňuje poznávat svět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drama</w:t>
      </w:r>
      <w:r w:rsidDel="00000000" w:rsidR="00000000" w:rsidRPr="00000000">
        <w:rPr>
          <w:sz w:val="20"/>
          <w:szCs w:val="20"/>
          <w:rtl w:val="0"/>
        </w:rPr>
        <w:t xml:space="preserve">- jedná se o divadelní hru (dialogy a monology)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milostná tragédie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vážný obsah, hrdina se obvykle dostane do neřešitelného</w:t>
        <w:br w:type="textWrapping"/>
        <w:tab/>
        <w:tab/>
        <w:tab/>
        <w:tab/>
        <w:tab/>
        <w:t xml:space="preserve">konfliktu s vlastním osudem, v marném boji následně</w:t>
        <w:br w:type="textWrapping"/>
        <w:tab/>
        <w:tab/>
        <w:tab/>
        <w:tab/>
        <w:tab/>
        <w:t xml:space="preserve">podléhá a je dohnán k záhubě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MOTIV: </w:t>
      </w:r>
      <w:r w:rsidDel="00000000" w:rsidR="00000000" w:rsidRPr="00000000">
        <w:rPr>
          <w:sz w:val="20"/>
          <w:szCs w:val="20"/>
          <w:rtl w:val="0"/>
        </w:rPr>
        <w:t xml:space="preserve">láska, válka dvou rodů, spory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nešťastný osud dvou milenců, kteří pocházejí ze znepřátelených rodů 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KOMPOZICE: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chronologický děj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 dějství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spisovný jazyk, archaismy, metafory, personifikace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ČASOPROSTOR: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odehrává se v 16. století v Itálii - Verona, Matov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ZAŘAZENÍ DÍLA: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1595 - tedy 16. století a napsáno v Anglii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DĚJ: </w:t>
      </w:r>
      <w:r w:rsidDel="00000000" w:rsidR="00000000" w:rsidRPr="00000000">
        <w:rPr>
          <w:highlight w:val="white"/>
          <w:rtl w:val="0"/>
        </w:rPr>
        <w:t xml:space="preserve">Příběh popisuje tragický osud mladých milenců Romea a Julie, pocházejících ze znepřátelených rodin Monteků a Kapuletů. Bratr Vavřinec je tajně oddal, ale jejich štěstí netrvalo dlouho. Romeo byl vyhoštěn z Verony do Mantova a díky nedorozumění se u naoko mrtvé Julie v hrobce otráví. Julie, která se probudí a zjistí to, se probodne dýkou. Oba rody se poté usmíří.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POSTAVY:</w:t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mladý, pilný romantik, z rodu Monteků, zamilovaný do Julie, smělý, unáhlený</w:t>
        <w:br w:type="textWrapping"/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JULIE</w:t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krásná, mladá dívka, zamilovaná do Romea, oklamala rodinu (jed), tajná svatba s</w:t>
        <w:br w:type="textWrapping"/>
        <w:tab/>
        <w:t xml:space="preserve">Romeem, obětavá, z rodů Kapuletů</w:t>
        <w:br w:type="textWrapping"/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VAVŘINEC</w:t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starý a moudrý kněz, přál jejich lásce</w:t>
        <w:br w:type="textWrapping"/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CHŮVA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stará, upovídaná, měla moc ráda Julii, spojnice mezi milenci</w:t>
        <w:br w:type="textWrapping"/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bratranec Julie, chtěl pořád bojovat s Monteky</w:t>
        <w:br w:type="textWrapping"/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MERKUCIO</w:t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příbuzný vévodův a přítel Romea</w:t>
        <w:br w:type="textWrapping"/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4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příbuzný Monteků, humorný, vtipný, zábavný</w:t>
      </w:r>
    </w:p>
    <w:sectPr>
      <w:pgSz w:h="16834" w:w="11909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