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FA345B" w14:textId="51C7D718" w:rsidR="00CB7461" w:rsidRPr="00A07F01" w:rsidRDefault="002F518B" w:rsidP="004F37B6">
      <w:pPr>
        <w:jc w:val="center"/>
        <w:rPr>
          <w:rFonts w:ascii="Helvetica" w:hAnsi="Helvetica"/>
        </w:rPr>
      </w:pPr>
      <w:r>
        <w:rPr>
          <w:rFonts w:ascii="Helvetica" w:hAnsi="Helvetica"/>
        </w:rPr>
        <w:t>Metabolomics of</w:t>
      </w:r>
      <w:r w:rsidR="00CB7461" w:rsidRPr="00A07F01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choice </w:t>
      </w:r>
      <w:r w:rsidR="004F37B6">
        <w:rPr>
          <w:rFonts w:ascii="Helvetica" w:hAnsi="Helvetica"/>
        </w:rPr>
        <w:t>diet</w:t>
      </w:r>
      <w:r>
        <w:rPr>
          <w:rFonts w:ascii="Helvetica" w:hAnsi="Helvetica"/>
        </w:rPr>
        <w:t xml:space="preserve"> and serotonin signaling involvement</w:t>
      </w:r>
    </w:p>
    <w:p w14:paraId="49B77F78" w14:textId="77777777" w:rsidR="00A07F01" w:rsidRDefault="00A07F01" w:rsidP="004F37B6">
      <w:pPr>
        <w:jc w:val="both"/>
        <w:rPr>
          <w:rFonts w:ascii="Helvetica" w:hAnsi="Helvetica"/>
          <w:sz w:val="20"/>
          <w:szCs w:val="20"/>
        </w:rPr>
      </w:pPr>
    </w:p>
    <w:p w14:paraId="7C75E54B" w14:textId="58FB07DE" w:rsidR="002F518B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  <w:r>
        <w:rPr>
          <w:rFonts w:ascii="Helvetica" w:hAnsi="Helvetica"/>
          <w:b/>
          <w:sz w:val="20"/>
          <w:szCs w:val="20"/>
          <w:u w:val="single"/>
        </w:rPr>
        <w:t xml:space="preserve">Section I: </w:t>
      </w:r>
      <w:r w:rsidR="00B3674C" w:rsidRPr="00CA7A2A">
        <w:rPr>
          <w:rFonts w:ascii="Helvetica" w:hAnsi="Helvetica"/>
          <w:b/>
          <w:sz w:val="20"/>
          <w:szCs w:val="20"/>
          <w:u w:val="single"/>
        </w:rPr>
        <w:t xml:space="preserve">Background &amp; </w:t>
      </w:r>
      <w:r w:rsidR="004F37B6" w:rsidRPr="00CA7A2A">
        <w:rPr>
          <w:rFonts w:ascii="Helvetica" w:hAnsi="Helvetica"/>
          <w:b/>
          <w:sz w:val="20"/>
          <w:szCs w:val="20"/>
          <w:u w:val="single"/>
        </w:rPr>
        <w:t>Question</w:t>
      </w:r>
    </w:p>
    <w:p w14:paraId="43F5F82F" w14:textId="77777777" w:rsidR="00FE1345" w:rsidRPr="00CA7A2A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</w:p>
    <w:p w14:paraId="51EA5D10" w14:textId="31ACEC77" w:rsidR="002F518B" w:rsidRDefault="00947539" w:rsidP="004F37B6">
      <w:pPr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When flies are presented with a diet in which macronutrients (sugar and yeast) are separate (i.e., a choice diet) mortality rate and physiology are significantly impacted within 1</w:t>
      </w:r>
      <w:r w:rsidR="007414DC">
        <w:rPr>
          <w:rFonts w:ascii="Helvetica" w:hAnsi="Helvetica"/>
          <w:sz w:val="20"/>
          <w:szCs w:val="20"/>
        </w:rPr>
        <w:t>2 hours</w:t>
      </w:r>
      <w:r>
        <w:rPr>
          <w:rFonts w:ascii="Helvetica" w:hAnsi="Helvetica"/>
          <w:sz w:val="20"/>
          <w:szCs w:val="20"/>
        </w:rPr>
        <w:t xml:space="preserve"> compared to siblings housed in on a fixed diet of equivalent caloric and nutrient composition</w:t>
      </w:r>
      <w:r w:rsidR="004B0C08">
        <w:rPr>
          <w:rFonts w:ascii="Helvetica" w:hAnsi="Helvetica"/>
          <w:sz w:val="20"/>
          <w:szCs w:val="20"/>
          <w:lang w:eastAsia="zh-CN"/>
        </w:rPr>
        <w:t xml:space="preserve"> (Fig. 1)</w:t>
      </w:r>
      <w:r>
        <w:rPr>
          <w:rFonts w:ascii="Helvetica" w:hAnsi="Helvetica"/>
          <w:sz w:val="20"/>
          <w:szCs w:val="20"/>
        </w:rPr>
        <w:t>.</w:t>
      </w:r>
      <w:r w:rsidR="00A9166A">
        <w:rPr>
          <w:rFonts w:ascii="Helvetica" w:hAnsi="Helvetica"/>
          <w:sz w:val="20"/>
          <w:szCs w:val="20"/>
        </w:rPr>
        <w:t xml:space="preserve"> These changes manifest </w:t>
      </w:r>
      <w:r w:rsidR="00E037DD">
        <w:rPr>
          <w:rFonts w:ascii="Helvetica" w:hAnsi="Helvetica"/>
          <w:sz w:val="20"/>
          <w:szCs w:val="20"/>
        </w:rPr>
        <w:t>despite</w:t>
      </w:r>
      <w:r w:rsidR="00A9166A">
        <w:rPr>
          <w:rFonts w:ascii="Helvetica" w:hAnsi="Helvetica"/>
          <w:sz w:val="20"/>
          <w:szCs w:val="20"/>
        </w:rPr>
        <w:t xml:space="preserve"> no differences in feeding behavior</w:t>
      </w:r>
      <w:r w:rsidR="004B0C08">
        <w:rPr>
          <w:rFonts w:ascii="Helvetica" w:hAnsi="Helvetica"/>
          <w:sz w:val="20"/>
          <w:szCs w:val="20"/>
        </w:rPr>
        <w:t xml:space="preserve"> (Fig. 2)</w:t>
      </w:r>
      <w:r w:rsidR="00A9166A">
        <w:rPr>
          <w:rFonts w:ascii="Helvetica" w:hAnsi="Helvetica"/>
          <w:sz w:val="20"/>
          <w:szCs w:val="20"/>
        </w:rPr>
        <w:t xml:space="preserve">. </w:t>
      </w:r>
      <w:r w:rsidR="003F6AE9">
        <w:rPr>
          <w:rFonts w:ascii="Helvetica" w:hAnsi="Helvetica"/>
          <w:sz w:val="20"/>
          <w:szCs w:val="20"/>
        </w:rPr>
        <w:t>Interestingly</w:t>
      </w:r>
      <w:r w:rsidR="002F518B">
        <w:rPr>
          <w:rFonts w:ascii="Helvetica" w:hAnsi="Helvetica"/>
          <w:sz w:val="20"/>
          <w:szCs w:val="20"/>
        </w:rPr>
        <w:t>, serotonin signaling mutant</w:t>
      </w:r>
      <w:bookmarkStart w:id="0" w:name="_GoBack"/>
      <w:bookmarkEnd w:id="0"/>
      <w:r w:rsidR="002F518B">
        <w:rPr>
          <w:rFonts w:ascii="Helvetica" w:hAnsi="Helvetica"/>
          <w:sz w:val="20"/>
          <w:szCs w:val="20"/>
        </w:rPr>
        <w:t>s (JhI-21/</w:t>
      </w:r>
      <w:proofErr w:type="spellStart"/>
      <w:r w:rsidR="002F518B">
        <w:rPr>
          <w:rFonts w:ascii="Helvetica" w:hAnsi="Helvetica"/>
          <w:sz w:val="20"/>
          <w:szCs w:val="20"/>
        </w:rPr>
        <w:t>Trh</w:t>
      </w:r>
      <w:proofErr w:type="spellEnd"/>
      <w:r w:rsidR="002F518B">
        <w:rPr>
          <w:rFonts w:ascii="Helvetica" w:hAnsi="Helvetica"/>
          <w:sz w:val="20"/>
          <w:szCs w:val="20"/>
        </w:rPr>
        <w:t xml:space="preserve">/5HT2a) </w:t>
      </w:r>
      <w:r w:rsidR="008C1A21">
        <w:rPr>
          <w:rFonts w:ascii="Helvetica" w:hAnsi="Helvetica"/>
          <w:sz w:val="20"/>
          <w:szCs w:val="20"/>
        </w:rPr>
        <w:t xml:space="preserve">are immune to the </w:t>
      </w:r>
      <w:r w:rsidR="00921096">
        <w:rPr>
          <w:rFonts w:ascii="Helvetica" w:hAnsi="Helvetica"/>
          <w:sz w:val="20"/>
          <w:szCs w:val="20"/>
        </w:rPr>
        <w:t xml:space="preserve">mortality </w:t>
      </w:r>
      <w:r w:rsidR="008C1A21">
        <w:rPr>
          <w:rFonts w:ascii="Helvetica" w:hAnsi="Helvetica"/>
          <w:sz w:val="20"/>
          <w:szCs w:val="20"/>
        </w:rPr>
        <w:t>effects of a choice diet</w:t>
      </w:r>
      <w:r w:rsidR="004B0C08">
        <w:rPr>
          <w:rFonts w:ascii="Helvetica" w:hAnsi="Helvetica"/>
          <w:sz w:val="20"/>
          <w:szCs w:val="20"/>
        </w:rPr>
        <w:t xml:space="preserve"> (Fig. 3)</w:t>
      </w:r>
      <w:r w:rsidR="002F518B">
        <w:rPr>
          <w:rFonts w:ascii="Helvetica" w:hAnsi="Helvetica"/>
          <w:sz w:val="20"/>
          <w:szCs w:val="20"/>
        </w:rPr>
        <w:t xml:space="preserve">. </w:t>
      </w:r>
      <w:r w:rsidR="003F6AE9">
        <w:rPr>
          <w:rFonts w:ascii="Helvetica" w:hAnsi="Helvetica"/>
          <w:sz w:val="20"/>
          <w:szCs w:val="20"/>
        </w:rPr>
        <w:t>Therefore, w</w:t>
      </w:r>
      <w:r w:rsidR="002F518B">
        <w:rPr>
          <w:rFonts w:ascii="Helvetica" w:hAnsi="Helvetica"/>
          <w:sz w:val="20"/>
          <w:szCs w:val="20"/>
        </w:rPr>
        <w:t xml:space="preserve">e </w:t>
      </w:r>
      <w:r w:rsidR="003F6AE9">
        <w:rPr>
          <w:rFonts w:ascii="Helvetica" w:hAnsi="Helvetica"/>
          <w:sz w:val="20"/>
          <w:szCs w:val="20"/>
        </w:rPr>
        <w:t>hypothesize</w:t>
      </w:r>
      <w:r w:rsidR="002F518B">
        <w:rPr>
          <w:rFonts w:ascii="Helvetica" w:hAnsi="Helvetica"/>
          <w:sz w:val="20"/>
          <w:szCs w:val="20"/>
        </w:rPr>
        <w:t xml:space="preserve"> that choice diet regulates lifespan </w:t>
      </w:r>
      <w:r w:rsidR="00247094">
        <w:rPr>
          <w:rFonts w:ascii="Helvetica" w:hAnsi="Helvetica"/>
          <w:sz w:val="20"/>
          <w:szCs w:val="20"/>
        </w:rPr>
        <w:t xml:space="preserve">by impacting </w:t>
      </w:r>
      <w:r w:rsidR="00635B13">
        <w:rPr>
          <w:rFonts w:ascii="Helvetica" w:hAnsi="Helvetica"/>
          <w:sz w:val="20"/>
          <w:szCs w:val="20"/>
        </w:rPr>
        <w:t xml:space="preserve">a neuronal </w:t>
      </w:r>
      <w:r w:rsidR="00247094">
        <w:rPr>
          <w:rFonts w:ascii="Helvetica" w:hAnsi="Helvetica"/>
          <w:sz w:val="20"/>
          <w:szCs w:val="20"/>
        </w:rPr>
        <w:t>state</w:t>
      </w:r>
      <w:r w:rsidR="00635B13">
        <w:rPr>
          <w:rFonts w:ascii="Helvetica" w:hAnsi="Helvetica"/>
          <w:sz w:val="20"/>
          <w:szCs w:val="20"/>
        </w:rPr>
        <w:t xml:space="preserve"> reflective of perceived nutrient </w:t>
      </w:r>
      <w:r w:rsidR="000611CC">
        <w:rPr>
          <w:rFonts w:ascii="Helvetica" w:hAnsi="Helvetica"/>
          <w:sz w:val="20"/>
          <w:szCs w:val="20"/>
        </w:rPr>
        <w:t xml:space="preserve">availability and that </w:t>
      </w:r>
      <w:r w:rsidR="00FE5979">
        <w:rPr>
          <w:rFonts w:ascii="Helvetica" w:hAnsi="Helvetica"/>
          <w:sz w:val="20"/>
          <w:szCs w:val="20"/>
        </w:rPr>
        <w:t xml:space="preserve">this </w:t>
      </w:r>
      <w:r w:rsidR="000611CC">
        <w:rPr>
          <w:rFonts w:ascii="Helvetica" w:hAnsi="Helvetica"/>
          <w:sz w:val="20"/>
          <w:szCs w:val="20"/>
        </w:rPr>
        <w:t>state requires</w:t>
      </w:r>
      <w:r w:rsidR="00247094">
        <w:rPr>
          <w:rFonts w:ascii="Helvetica" w:hAnsi="Helvetica"/>
          <w:sz w:val="20"/>
          <w:szCs w:val="20"/>
        </w:rPr>
        <w:t xml:space="preserve"> </w:t>
      </w:r>
      <w:r w:rsidR="003F6AE9">
        <w:rPr>
          <w:rFonts w:ascii="Helvetica" w:hAnsi="Helvetica"/>
          <w:sz w:val="20"/>
          <w:szCs w:val="20"/>
        </w:rPr>
        <w:t>serotonin signaling</w:t>
      </w:r>
      <w:r w:rsidR="00247094">
        <w:rPr>
          <w:rFonts w:ascii="Helvetica" w:hAnsi="Helvetica"/>
          <w:sz w:val="20"/>
          <w:szCs w:val="20"/>
        </w:rPr>
        <w:t xml:space="preserve"> as well as other neuronal </w:t>
      </w:r>
      <w:r w:rsidR="00FE5979">
        <w:rPr>
          <w:rFonts w:ascii="Helvetica" w:hAnsi="Helvetica"/>
          <w:sz w:val="20"/>
          <w:szCs w:val="20"/>
        </w:rPr>
        <w:t>substrates</w:t>
      </w:r>
      <w:r w:rsidR="00DC28AF">
        <w:rPr>
          <w:rFonts w:ascii="Helvetica" w:hAnsi="Helvetica"/>
          <w:sz w:val="20"/>
          <w:szCs w:val="20"/>
        </w:rPr>
        <w:t>.</w:t>
      </w:r>
      <w:r w:rsidR="00247094">
        <w:rPr>
          <w:rFonts w:ascii="Helvetica" w:hAnsi="Helvetica"/>
          <w:sz w:val="20"/>
          <w:szCs w:val="20"/>
        </w:rPr>
        <w:t xml:space="preserve"> In this proposal, we aim to explore the neuronal regulation of lifespan by </w:t>
      </w:r>
      <w:r w:rsidR="008F1FBC">
        <w:rPr>
          <w:rFonts w:ascii="Helvetica" w:hAnsi="Helvetica"/>
          <w:sz w:val="20"/>
          <w:szCs w:val="20"/>
        </w:rPr>
        <w:t xml:space="preserve">a </w:t>
      </w:r>
      <w:r w:rsidR="00247094">
        <w:rPr>
          <w:rFonts w:ascii="Helvetica" w:hAnsi="Helvetica"/>
          <w:sz w:val="20"/>
          <w:szCs w:val="20"/>
        </w:rPr>
        <w:t xml:space="preserve">choice </w:t>
      </w:r>
      <w:r w:rsidR="008F1FBC">
        <w:rPr>
          <w:rFonts w:ascii="Helvetica" w:hAnsi="Helvetica"/>
          <w:sz w:val="20"/>
          <w:szCs w:val="20"/>
        </w:rPr>
        <w:t xml:space="preserve">diet </w:t>
      </w:r>
      <w:r w:rsidR="00247094">
        <w:rPr>
          <w:rFonts w:ascii="Helvetica" w:hAnsi="Helvetica"/>
          <w:sz w:val="20"/>
          <w:szCs w:val="20"/>
        </w:rPr>
        <w:t xml:space="preserve">environment. Specific questions we hope to answer through </w:t>
      </w:r>
      <w:r w:rsidR="004F37B6">
        <w:rPr>
          <w:rFonts w:ascii="Helvetica" w:hAnsi="Helvetica"/>
          <w:sz w:val="20"/>
          <w:szCs w:val="20"/>
        </w:rPr>
        <w:t>the metabolomics</w:t>
      </w:r>
      <w:r w:rsidR="00247094">
        <w:rPr>
          <w:rFonts w:ascii="Helvetica" w:hAnsi="Helvetica"/>
          <w:sz w:val="20"/>
          <w:szCs w:val="20"/>
        </w:rPr>
        <w:t xml:space="preserve"> </w:t>
      </w:r>
      <w:r w:rsidR="004F37B6">
        <w:rPr>
          <w:rFonts w:ascii="Helvetica" w:hAnsi="Helvetica"/>
          <w:sz w:val="20"/>
          <w:szCs w:val="20"/>
        </w:rPr>
        <w:t>experiment</w:t>
      </w:r>
      <w:r w:rsidR="00247094">
        <w:rPr>
          <w:rFonts w:ascii="Helvetica" w:hAnsi="Helvetica"/>
          <w:sz w:val="20"/>
          <w:szCs w:val="20"/>
        </w:rPr>
        <w:t xml:space="preserve"> are listed below.</w:t>
      </w:r>
    </w:p>
    <w:p w14:paraId="4E3F0A66" w14:textId="77777777" w:rsidR="00FE1345" w:rsidRDefault="00FE1345" w:rsidP="004F37B6">
      <w:pPr>
        <w:jc w:val="both"/>
        <w:rPr>
          <w:rFonts w:ascii="Helvetica" w:hAnsi="Helvetica"/>
          <w:sz w:val="20"/>
          <w:szCs w:val="20"/>
          <w:lang w:eastAsia="zh-CN"/>
        </w:rPr>
      </w:pPr>
    </w:p>
    <w:p w14:paraId="11ED9C4E" w14:textId="542CD655" w:rsidR="00B3674C" w:rsidRPr="00B3674C" w:rsidRDefault="00247094" w:rsidP="004F37B6">
      <w:pPr>
        <w:pStyle w:val="ListParagraph"/>
        <w:numPr>
          <w:ilvl w:val="0"/>
          <w:numId w:val="1"/>
        </w:numPr>
        <w:jc w:val="both"/>
        <w:rPr>
          <w:rFonts w:ascii="Helvetica" w:hAnsi="Helvetica"/>
          <w:sz w:val="20"/>
          <w:szCs w:val="20"/>
          <w:lang w:eastAsia="zh-CN"/>
        </w:rPr>
      </w:pPr>
      <w:r>
        <w:rPr>
          <w:rFonts w:ascii="Helvetica" w:hAnsi="Helvetica"/>
          <w:sz w:val="20"/>
          <w:szCs w:val="20"/>
          <w:lang w:eastAsia="zh-CN"/>
        </w:rPr>
        <w:t>Which</w:t>
      </w:r>
      <w:r>
        <w:rPr>
          <w:rFonts w:ascii="Helvetica" w:hAnsi="Helvetica" w:hint="eastAsia"/>
          <w:sz w:val="20"/>
          <w:szCs w:val="20"/>
          <w:lang w:eastAsia="zh-CN"/>
        </w:rPr>
        <w:t xml:space="preserve"> metabolites are </w:t>
      </w:r>
      <w:r w:rsidR="00B3674C">
        <w:rPr>
          <w:rFonts w:ascii="Helvetica" w:hAnsi="Helvetica"/>
          <w:sz w:val="20"/>
          <w:szCs w:val="20"/>
          <w:lang w:eastAsia="zh-CN"/>
        </w:rPr>
        <w:t xml:space="preserve">significantly </w:t>
      </w:r>
      <w:r>
        <w:rPr>
          <w:rFonts w:ascii="Helvetica" w:hAnsi="Helvetica" w:hint="eastAsia"/>
          <w:sz w:val="20"/>
          <w:szCs w:val="20"/>
          <w:lang w:eastAsia="zh-CN"/>
        </w:rPr>
        <w:t xml:space="preserve">different between flies on the choice </w:t>
      </w:r>
      <w:r w:rsidR="004F37B6">
        <w:rPr>
          <w:rFonts w:ascii="Helvetica" w:hAnsi="Helvetica"/>
          <w:sz w:val="20"/>
          <w:szCs w:val="20"/>
          <w:lang w:eastAsia="zh-CN"/>
        </w:rPr>
        <w:t>diet</w:t>
      </w:r>
      <w:r>
        <w:rPr>
          <w:rFonts w:ascii="Helvetica" w:hAnsi="Helvetica" w:hint="eastAsia"/>
          <w:sz w:val="20"/>
          <w:szCs w:val="20"/>
          <w:lang w:eastAsia="zh-CN"/>
        </w:rPr>
        <w:t xml:space="preserve"> and those on the fixed </w:t>
      </w:r>
      <w:r w:rsidR="004F37B6">
        <w:rPr>
          <w:rFonts w:ascii="Helvetica" w:hAnsi="Helvetica"/>
          <w:sz w:val="20"/>
          <w:szCs w:val="20"/>
          <w:lang w:eastAsia="zh-CN"/>
        </w:rPr>
        <w:t>diet</w:t>
      </w:r>
      <w:r w:rsidR="00B3674C">
        <w:rPr>
          <w:rFonts w:ascii="Helvetica" w:hAnsi="Helvetica"/>
          <w:sz w:val="20"/>
          <w:szCs w:val="20"/>
          <w:lang w:eastAsia="zh-CN"/>
        </w:rPr>
        <w:t xml:space="preserve">? </w:t>
      </w:r>
      <w:r w:rsidR="00CC485E">
        <w:rPr>
          <w:rFonts w:ascii="Helvetica" w:hAnsi="Helvetica"/>
          <w:sz w:val="20"/>
          <w:szCs w:val="20"/>
          <w:lang w:eastAsia="zh-CN"/>
        </w:rPr>
        <w:t>A</w:t>
      </w:r>
      <w:r w:rsidR="00603C89">
        <w:rPr>
          <w:rFonts w:ascii="Helvetica" w:hAnsi="Helvetica"/>
          <w:sz w:val="20"/>
          <w:szCs w:val="20"/>
          <w:lang w:eastAsia="zh-CN"/>
        </w:rPr>
        <w:t xml:space="preserve">re </w:t>
      </w:r>
      <w:r w:rsidR="00CC485E">
        <w:rPr>
          <w:rFonts w:ascii="Helvetica" w:hAnsi="Helvetica"/>
          <w:sz w:val="20"/>
          <w:szCs w:val="20"/>
          <w:lang w:eastAsia="zh-CN"/>
        </w:rPr>
        <w:t>any of these</w:t>
      </w:r>
      <w:r w:rsidR="00B3674C" w:rsidRPr="00B3674C">
        <w:rPr>
          <w:rFonts w:ascii="Helvetica" w:hAnsi="Helvetica" w:hint="eastAsia"/>
          <w:sz w:val="20"/>
          <w:szCs w:val="20"/>
          <w:lang w:eastAsia="zh-CN"/>
        </w:rPr>
        <w:t xml:space="preserve"> metabolites </w:t>
      </w:r>
      <w:r w:rsidR="00CC485E">
        <w:rPr>
          <w:rFonts w:ascii="Helvetica" w:hAnsi="Helvetica"/>
          <w:sz w:val="20"/>
          <w:szCs w:val="20"/>
          <w:lang w:eastAsia="zh-CN"/>
        </w:rPr>
        <w:t>causal to the differences in lifespan between the diets</w:t>
      </w:r>
      <w:r w:rsidR="00B3674C" w:rsidRPr="00B3674C">
        <w:rPr>
          <w:rFonts w:ascii="Helvetica" w:hAnsi="Helvetica" w:hint="eastAsia"/>
          <w:sz w:val="20"/>
          <w:szCs w:val="20"/>
          <w:lang w:eastAsia="zh-CN"/>
        </w:rPr>
        <w:t>?</w:t>
      </w:r>
    </w:p>
    <w:p w14:paraId="5B736CBF" w14:textId="12BECC21" w:rsidR="00B3674C" w:rsidRDefault="00545779" w:rsidP="00837771">
      <w:pPr>
        <w:pStyle w:val="ListParagraph"/>
        <w:numPr>
          <w:ilvl w:val="0"/>
          <w:numId w:val="1"/>
        </w:numPr>
        <w:jc w:val="both"/>
        <w:rPr>
          <w:rFonts w:ascii="Helvetica" w:hAnsi="Helvetica"/>
          <w:sz w:val="20"/>
          <w:szCs w:val="20"/>
          <w:lang w:eastAsia="zh-CN"/>
        </w:rPr>
      </w:pPr>
      <w:r>
        <w:rPr>
          <w:rFonts w:ascii="Helvetica" w:hAnsi="Helvetica"/>
          <w:sz w:val="20"/>
          <w:szCs w:val="20"/>
          <w:lang w:eastAsia="zh-CN"/>
        </w:rPr>
        <w:t xml:space="preserve">Which metabolites are </w:t>
      </w:r>
      <w:r w:rsidR="00FE5979">
        <w:rPr>
          <w:rFonts w:ascii="Helvetica" w:hAnsi="Helvetica"/>
          <w:sz w:val="20"/>
          <w:szCs w:val="20"/>
          <w:lang w:eastAsia="zh-CN"/>
        </w:rPr>
        <w:t xml:space="preserve">responsive </w:t>
      </w:r>
      <w:r>
        <w:rPr>
          <w:rFonts w:ascii="Helvetica" w:hAnsi="Helvetica"/>
          <w:sz w:val="20"/>
          <w:szCs w:val="20"/>
          <w:lang w:eastAsia="zh-CN"/>
        </w:rPr>
        <w:t>to dietary shift</w:t>
      </w:r>
      <w:r w:rsidR="00644220">
        <w:rPr>
          <w:rFonts w:ascii="Helvetica" w:hAnsi="Helvetica"/>
          <w:sz w:val="20"/>
          <w:szCs w:val="20"/>
          <w:lang w:eastAsia="zh-CN"/>
        </w:rPr>
        <w:t xml:space="preserve"> (i.e. from choice to fixed diet or the opposite)</w:t>
      </w:r>
      <w:r w:rsidR="00FE5979">
        <w:rPr>
          <w:rFonts w:ascii="Helvetica" w:hAnsi="Helvetica"/>
          <w:sz w:val="20"/>
          <w:szCs w:val="20"/>
          <w:lang w:eastAsia="zh-CN"/>
        </w:rPr>
        <w:t xml:space="preserve"> on a timescale reflective of changes in mortality</w:t>
      </w:r>
      <w:r w:rsidR="00644220">
        <w:rPr>
          <w:rFonts w:ascii="Helvetica" w:hAnsi="Helvetica"/>
          <w:sz w:val="20"/>
          <w:szCs w:val="20"/>
          <w:lang w:eastAsia="zh-CN"/>
        </w:rPr>
        <w:t>?</w:t>
      </w:r>
      <w:r w:rsidR="00D06553">
        <w:rPr>
          <w:rFonts w:ascii="Helvetica" w:hAnsi="Helvetica"/>
          <w:sz w:val="20"/>
          <w:szCs w:val="20"/>
          <w:lang w:eastAsia="zh-CN"/>
        </w:rPr>
        <w:t xml:space="preserve"> </w:t>
      </w:r>
      <w:r w:rsidR="00FE5979">
        <w:rPr>
          <w:rFonts w:ascii="Helvetica" w:hAnsi="Helvetica"/>
          <w:sz w:val="20"/>
          <w:szCs w:val="20"/>
          <w:lang w:eastAsia="zh-CN"/>
        </w:rPr>
        <w:t xml:space="preserve">Do </w:t>
      </w:r>
      <w:r>
        <w:rPr>
          <w:rFonts w:ascii="Helvetica" w:hAnsi="Helvetica"/>
          <w:sz w:val="20"/>
          <w:szCs w:val="20"/>
          <w:lang w:eastAsia="zh-CN"/>
        </w:rPr>
        <w:t xml:space="preserve">any of these </w:t>
      </w:r>
      <w:r w:rsidR="00C37954">
        <w:rPr>
          <w:rFonts w:ascii="Helvetica" w:hAnsi="Helvetica"/>
          <w:sz w:val="20"/>
          <w:szCs w:val="20"/>
          <w:lang w:eastAsia="zh-CN"/>
        </w:rPr>
        <w:t xml:space="preserve">metabolites </w:t>
      </w:r>
      <w:r>
        <w:rPr>
          <w:rFonts w:ascii="Helvetica" w:hAnsi="Helvetica"/>
          <w:sz w:val="20"/>
          <w:szCs w:val="20"/>
          <w:lang w:eastAsia="zh-CN"/>
        </w:rPr>
        <w:t xml:space="preserve">overlap with those </w:t>
      </w:r>
      <w:r w:rsidR="00FE5979">
        <w:rPr>
          <w:rFonts w:ascii="Helvetica" w:hAnsi="Helvetica"/>
          <w:sz w:val="20"/>
          <w:szCs w:val="20"/>
          <w:lang w:eastAsia="zh-CN"/>
        </w:rPr>
        <w:t xml:space="preserve">that </w:t>
      </w:r>
      <w:r>
        <w:rPr>
          <w:rFonts w:ascii="Helvetica" w:hAnsi="Helvetica"/>
          <w:sz w:val="20"/>
          <w:szCs w:val="20"/>
          <w:lang w:eastAsia="zh-CN"/>
        </w:rPr>
        <w:t xml:space="preserve">are </w:t>
      </w:r>
      <w:r w:rsidR="00FE5979">
        <w:rPr>
          <w:rFonts w:ascii="Helvetica" w:hAnsi="Helvetica"/>
          <w:sz w:val="20"/>
          <w:szCs w:val="20"/>
          <w:lang w:eastAsia="zh-CN"/>
        </w:rPr>
        <w:t xml:space="preserve">constitutively </w:t>
      </w:r>
      <w:r>
        <w:rPr>
          <w:rFonts w:ascii="Helvetica" w:hAnsi="Helvetica"/>
          <w:sz w:val="20"/>
          <w:szCs w:val="20"/>
          <w:lang w:eastAsia="zh-CN"/>
        </w:rPr>
        <w:t>different on two different diets</w:t>
      </w:r>
      <w:r w:rsidR="00644220">
        <w:rPr>
          <w:rFonts w:ascii="Helvetica" w:hAnsi="Helvetica"/>
          <w:sz w:val="20"/>
          <w:szCs w:val="20"/>
          <w:lang w:eastAsia="zh-CN"/>
        </w:rPr>
        <w:t xml:space="preserve">? Are </w:t>
      </w:r>
      <w:r>
        <w:rPr>
          <w:rFonts w:ascii="Helvetica" w:hAnsi="Helvetica"/>
          <w:sz w:val="20"/>
          <w:szCs w:val="20"/>
          <w:lang w:eastAsia="zh-CN"/>
        </w:rPr>
        <w:t>they</w:t>
      </w:r>
      <w:r w:rsidR="00644220">
        <w:rPr>
          <w:rFonts w:ascii="Helvetica" w:hAnsi="Helvetica"/>
          <w:sz w:val="20"/>
          <w:szCs w:val="20"/>
          <w:lang w:eastAsia="zh-CN"/>
        </w:rPr>
        <w:t xml:space="preserve"> causal to the differences in lifespan between the diets?</w:t>
      </w:r>
    </w:p>
    <w:p w14:paraId="7B2A1E36" w14:textId="75CF9B9F" w:rsidR="00FF3496" w:rsidRDefault="00644220" w:rsidP="004F37B6">
      <w:pPr>
        <w:pStyle w:val="ListParagraph"/>
        <w:numPr>
          <w:ilvl w:val="0"/>
          <w:numId w:val="1"/>
        </w:numPr>
        <w:jc w:val="both"/>
        <w:rPr>
          <w:rFonts w:ascii="Helvetica" w:hAnsi="Helvetica"/>
          <w:sz w:val="20"/>
          <w:szCs w:val="20"/>
          <w:lang w:eastAsia="zh-CN"/>
        </w:rPr>
      </w:pPr>
      <w:r>
        <w:rPr>
          <w:rFonts w:ascii="Helvetica" w:hAnsi="Helvetica"/>
          <w:sz w:val="20"/>
          <w:szCs w:val="20"/>
          <w:lang w:eastAsia="zh-CN"/>
        </w:rPr>
        <w:t xml:space="preserve">How </w:t>
      </w:r>
      <w:r w:rsidR="00FE5979">
        <w:rPr>
          <w:rFonts w:ascii="Helvetica" w:hAnsi="Helvetica"/>
          <w:sz w:val="20"/>
          <w:szCs w:val="20"/>
          <w:lang w:eastAsia="zh-CN"/>
        </w:rPr>
        <w:t xml:space="preserve">does </w:t>
      </w:r>
      <w:r>
        <w:rPr>
          <w:rFonts w:ascii="Helvetica" w:hAnsi="Helvetica"/>
          <w:sz w:val="20"/>
          <w:szCs w:val="20"/>
          <w:lang w:eastAsia="zh-CN"/>
        </w:rPr>
        <w:t xml:space="preserve">serotonin </w:t>
      </w:r>
      <w:proofErr w:type="gramStart"/>
      <w:r>
        <w:rPr>
          <w:rFonts w:ascii="Helvetica" w:hAnsi="Helvetica"/>
          <w:sz w:val="20"/>
          <w:szCs w:val="20"/>
          <w:lang w:eastAsia="zh-CN"/>
        </w:rPr>
        <w:t>signaling</w:t>
      </w:r>
      <w:proofErr w:type="gramEnd"/>
      <w:r>
        <w:rPr>
          <w:rFonts w:ascii="Helvetica" w:hAnsi="Helvetica"/>
          <w:sz w:val="20"/>
          <w:szCs w:val="20"/>
          <w:lang w:eastAsia="zh-CN"/>
        </w:rPr>
        <w:t xml:space="preserve"> </w:t>
      </w:r>
      <w:r w:rsidR="00FE5979">
        <w:rPr>
          <w:rFonts w:ascii="Helvetica" w:hAnsi="Helvetica"/>
          <w:sz w:val="20"/>
          <w:szCs w:val="20"/>
          <w:lang w:eastAsia="zh-CN"/>
        </w:rPr>
        <w:t>impact the dynamics of metabolic changes in response to dietary shift? M</w:t>
      </w:r>
      <w:r>
        <w:rPr>
          <w:rFonts w:ascii="Helvetica" w:hAnsi="Helvetica"/>
          <w:sz w:val="20"/>
          <w:szCs w:val="20"/>
          <w:lang w:eastAsia="zh-CN"/>
        </w:rPr>
        <w:t xml:space="preserve">etabolites </w:t>
      </w:r>
      <w:r w:rsidR="00545779">
        <w:rPr>
          <w:rFonts w:ascii="Helvetica" w:hAnsi="Helvetica"/>
          <w:sz w:val="20"/>
          <w:szCs w:val="20"/>
          <w:lang w:eastAsia="zh-CN"/>
        </w:rPr>
        <w:t xml:space="preserve">that </w:t>
      </w:r>
      <w:r>
        <w:rPr>
          <w:rFonts w:ascii="Helvetica" w:hAnsi="Helvetica"/>
          <w:sz w:val="20"/>
          <w:szCs w:val="20"/>
          <w:lang w:eastAsia="zh-CN"/>
        </w:rPr>
        <w:t xml:space="preserve">are significantly </w:t>
      </w:r>
      <w:r w:rsidR="00545779">
        <w:rPr>
          <w:rFonts w:ascii="Helvetica" w:hAnsi="Helvetica"/>
          <w:sz w:val="20"/>
          <w:szCs w:val="20"/>
          <w:lang w:eastAsia="zh-CN"/>
        </w:rPr>
        <w:t xml:space="preserve">different between wide-type flies </w:t>
      </w:r>
      <w:r w:rsidR="00FE5979">
        <w:rPr>
          <w:rFonts w:ascii="Helvetica" w:hAnsi="Helvetica"/>
          <w:sz w:val="20"/>
          <w:szCs w:val="20"/>
          <w:lang w:eastAsia="zh-CN"/>
        </w:rPr>
        <w:t xml:space="preserve">following dietary treatment but not different in </w:t>
      </w:r>
      <w:r w:rsidR="00FF3496">
        <w:rPr>
          <w:rFonts w:ascii="Helvetica" w:hAnsi="Helvetica"/>
          <w:sz w:val="20"/>
          <w:szCs w:val="20"/>
          <w:lang w:eastAsia="zh-CN"/>
        </w:rPr>
        <w:t>5HT-2a flie</w:t>
      </w:r>
      <w:r w:rsidR="00FE5979">
        <w:rPr>
          <w:rFonts w:ascii="Helvetica" w:hAnsi="Helvetica"/>
          <w:sz w:val="20"/>
          <w:szCs w:val="20"/>
          <w:lang w:eastAsia="zh-CN"/>
        </w:rPr>
        <w:t>s are strong candidates for causal molecules or molecules indicative of causal pathways.</w:t>
      </w:r>
    </w:p>
    <w:p w14:paraId="71701567" w14:textId="77777777" w:rsidR="002F518B" w:rsidRPr="002F518B" w:rsidRDefault="002F518B" w:rsidP="004F37B6">
      <w:pPr>
        <w:jc w:val="both"/>
        <w:rPr>
          <w:rFonts w:ascii="Helvetica" w:hAnsi="Helvetica"/>
          <w:sz w:val="20"/>
          <w:szCs w:val="20"/>
        </w:rPr>
      </w:pPr>
    </w:p>
    <w:p w14:paraId="3649BFE0" w14:textId="77777777" w:rsidR="00CB7461" w:rsidRDefault="00CB7461" w:rsidP="004F37B6">
      <w:pPr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5485"/>
      </w:tblGrid>
      <w:tr w:rsidR="00FE1345" w14:paraId="6CA40DDE" w14:textId="77777777" w:rsidTr="00243F98">
        <w:trPr>
          <w:trHeight w:val="3203"/>
        </w:trPr>
        <w:tc>
          <w:tcPr>
            <w:tcW w:w="5305" w:type="dxa"/>
          </w:tcPr>
          <w:p w14:paraId="05811194" w14:textId="06C661BF" w:rsidR="00FE1345" w:rsidRPr="00243F98" w:rsidRDefault="00FE1345" w:rsidP="004F37B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 w:rsidRPr="00243F98">
              <w:rPr>
                <w:rFonts w:ascii="Helvetica" w:hAnsi="Helvetica"/>
                <w:b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03A09BB5" wp14:editId="0D57C0A9">
                  <wp:extent cx="3218358" cy="1982216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ietary_shift.pdf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496" cy="19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5" w:type="dxa"/>
            <w:vMerge w:val="restart"/>
          </w:tcPr>
          <w:p w14:paraId="438BFE35" w14:textId="66446120" w:rsidR="00FE1345" w:rsidRPr="00243F98" w:rsidRDefault="00FE1345" w:rsidP="00FE1345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243F98">
              <w:rPr>
                <w:rFonts w:ascii="Helvetica" w:hAnsi="Helvetica"/>
                <w:b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684EE875" wp14:editId="2D50351C">
                  <wp:extent cx="2158658" cy="4765398"/>
                  <wp:effectExtent l="0" t="0" r="635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erotonin_mutants_lifespan_male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093" cy="4812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345" w14:paraId="4BB5B84C" w14:textId="77777777" w:rsidTr="00243F98">
        <w:tc>
          <w:tcPr>
            <w:tcW w:w="5305" w:type="dxa"/>
          </w:tcPr>
          <w:p w14:paraId="141A56EC" w14:textId="67062BA8" w:rsidR="00FE1345" w:rsidRPr="00243F98" w:rsidRDefault="00FE1345" w:rsidP="00FE1345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243F98">
              <w:rPr>
                <w:rFonts w:ascii="Helvetica" w:hAnsi="Helvetica"/>
                <w:b/>
                <w:sz w:val="20"/>
                <w:szCs w:val="20"/>
              </w:rPr>
              <w:t xml:space="preserve">Figure 1. </w:t>
            </w:r>
            <w:r w:rsidR="00243F98">
              <w:rPr>
                <w:rFonts w:ascii="Helvetica" w:hAnsi="Helvetica"/>
                <w:b/>
                <w:sz w:val="20"/>
                <w:szCs w:val="20"/>
              </w:rPr>
              <w:t>Mortality rate is rapidly changed after</w:t>
            </w:r>
            <w:r w:rsidRPr="00243F98">
              <w:rPr>
                <w:rFonts w:ascii="Helvetica" w:hAnsi="Helvetica"/>
                <w:b/>
                <w:sz w:val="20"/>
                <w:szCs w:val="20"/>
              </w:rPr>
              <w:t xml:space="preserve"> dietary shift</w:t>
            </w:r>
            <w:r w:rsidR="00243F98">
              <w:rPr>
                <w:rFonts w:ascii="Helvetica" w:hAnsi="Helvetica"/>
                <w:b/>
                <w:sz w:val="20"/>
                <w:szCs w:val="20"/>
              </w:rPr>
              <w:t>.</w:t>
            </w:r>
          </w:p>
          <w:p w14:paraId="6CB4FCF3" w14:textId="637ED766" w:rsidR="00FE1345" w:rsidRPr="00FE1345" w:rsidRDefault="00FE1345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5485" w:type="dxa"/>
            <w:vMerge/>
          </w:tcPr>
          <w:p w14:paraId="7658E77E" w14:textId="77777777" w:rsidR="00FE1345" w:rsidRDefault="00FE1345" w:rsidP="004F37B6">
            <w:pPr>
              <w:jc w:val="both"/>
              <w:rPr>
                <w:rFonts w:ascii="Helvetica" w:hAnsi="Helvetica"/>
                <w:b/>
                <w:sz w:val="20"/>
                <w:szCs w:val="20"/>
                <w:u w:val="single"/>
              </w:rPr>
            </w:pPr>
          </w:p>
        </w:tc>
      </w:tr>
      <w:tr w:rsidR="00FE1345" w14:paraId="62EB7E69" w14:textId="77777777" w:rsidTr="00243F98">
        <w:trPr>
          <w:trHeight w:val="260"/>
        </w:trPr>
        <w:tc>
          <w:tcPr>
            <w:tcW w:w="5305" w:type="dxa"/>
            <w:vAlign w:val="center"/>
          </w:tcPr>
          <w:p w14:paraId="59FD992B" w14:textId="77777777" w:rsidR="00FE1345" w:rsidRDefault="00FE1345" w:rsidP="00FE1345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243F98">
              <w:rPr>
                <w:rFonts w:ascii="Helvetica" w:hAnsi="Helvetica"/>
                <w:b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7C997E28" wp14:editId="2AD4B221">
                  <wp:extent cx="2522855" cy="201272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e3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86" r="43495" b="1626"/>
                          <a:stretch/>
                        </pic:blipFill>
                        <pic:spPr bwMode="auto">
                          <a:xfrm>
                            <a:off x="0" y="0"/>
                            <a:ext cx="2550154" cy="2034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6C0844" w14:textId="323028C9" w:rsidR="00243F98" w:rsidRPr="00243F98" w:rsidRDefault="00243F98" w:rsidP="00FE1345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</w:p>
        </w:tc>
        <w:tc>
          <w:tcPr>
            <w:tcW w:w="5485" w:type="dxa"/>
            <w:vMerge/>
          </w:tcPr>
          <w:p w14:paraId="6C85C535" w14:textId="77777777" w:rsidR="00FE1345" w:rsidRDefault="00FE1345" w:rsidP="004F37B6">
            <w:pPr>
              <w:jc w:val="both"/>
              <w:rPr>
                <w:rFonts w:ascii="Helvetica" w:hAnsi="Helvetica"/>
                <w:b/>
                <w:sz w:val="20"/>
                <w:szCs w:val="20"/>
                <w:u w:val="single"/>
              </w:rPr>
            </w:pPr>
          </w:p>
        </w:tc>
      </w:tr>
      <w:tr w:rsidR="00FE1345" w14:paraId="014EAED5" w14:textId="77777777" w:rsidTr="00243F98">
        <w:tc>
          <w:tcPr>
            <w:tcW w:w="5305" w:type="dxa"/>
          </w:tcPr>
          <w:p w14:paraId="7F5D5B3B" w14:textId="0A77E8A1" w:rsidR="00FE1345" w:rsidRPr="00243F98" w:rsidRDefault="00243F98" w:rsidP="00243F98">
            <w:pPr>
              <w:jc w:val="center"/>
              <w:rPr>
                <w:rFonts w:ascii="Helvetica Neue" w:hAnsi="Helvetica Neue"/>
                <w:b/>
                <w:sz w:val="20"/>
                <w:szCs w:val="20"/>
                <w:u w:val="single"/>
              </w:rPr>
            </w:pPr>
            <w:r w:rsidRPr="00243F98">
              <w:rPr>
                <w:rFonts w:ascii="Helvetica Neue" w:hAnsi="Helvetica Neue" w:cs="Times New Roman"/>
                <w:b/>
                <w:sz w:val="20"/>
                <w:szCs w:val="20"/>
                <w:lang w:eastAsia="zh-CN"/>
              </w:rPr>
              <w:t xml:space="preserve">Figure 2. Loss of serotonin signaling does not change feeding on the </w:t>
            </w:r>
            <w:r>
              <w:rPr>
                <w:rFonts w:ascii="Helvetica Neue" w:hAnsi="Helvetica Neue" w:cs="Times New Roman"/>
                <w:b/>
                <w:sz w:val="20"/>
                <w:szCs w:val="20"/>
                <w:lang w:eastAsia="zh-CN"/>
              </w:rPr>
              <w:t>choice diet.</w:t>
            </w:r>
          </w:p>
        </w:tc>
        <w:tc>
          <w:tcPr>
            <w:tcW w:w="5485" w:type="dxa"/>
          </w:tcPr>
          <w:p w14:paraId="3B81E583" w14:textId="70E9F5AA" w:rsidR="00243F98" w:rsidRPr="00243F98" w:rsidRDefault="00243F98" w:rsidP="00243F98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243F98">
              <w:rPr>
                <w:rFonts w:ascii="Helvetica" w:hAnsi="Helvetica"/>
                <w:b/>
                <w:sz w:val="20"/>
                <w:szCs w:val="20"/>
              </w:rPr>
              <w:t>Figure 3. Serotonin deficient mutants are immune to the mortality rate effect by choice diet.</w:t>
            </w:r>
          </w:p>
        </w:tc>
      </w:tr>
    </w:tbl>
    <w:p w14:paraId="7F8ABA8E" w14:textId="77777777" w:rsidR="00FE1345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</w:p>
    <w:p w14:paraId="0823C569" w14:textId="77777777" w:rsidR="00FE1345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</w:p>
    <w:p w14:paraId="5F590F4E" w14:textId="77777777" w:rsidR="00FE1345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</w:p>
    <w:p w14:paraId="512C0082" w14:textId="77777777" w:rsidR="00FE5979" w:rsidRDefault="00FE5979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</w:p>
    <w:p w14:paraId="3169B5C7" w14:textId="77777777" w:rsidR="00FE1345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  <w:r>
        <w:rPr>
          <w:rFonts w:ascii="Helvetica" w:hAnsi="Helvetica"/>
          <w:b/>
          <w:sz w:val="20"/>
          <w:szCs w:val="20"/>
          <w:u w:val="single"/>
        </w:rPr>
        <w:t>Section II: Methods</w:t>
      </w:r>
    </w:p>
    <w:p w14:paraId="73FDDDAA" w14:textId="77777777" w:rsidR="008536A1" w:rsidRDefault="008536A1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</w:p>
    <w:p w14:paraId="4539EF09" w14:textId="2E4ABF17" w:rsidR="00B3674C" w:rsidRPr="00CA7A2A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  <w:r>
        <w:rPr>
          <w:rFonts w:ascii="Helvetica" w:hAnsi="Helvetica"/>
          <w:b/>
          <w:sz w:val="20"/>
          <w:szCs w:val="20"/>
          <w:u w:val="single"/>
        </w:rPr>
        <w:t xml:space="preserve">2.1. </w:t>
      </w:r>
      <w:r w:rsidR="008F50B7" w:rsidRPr="00CA7A2A">
        <w:rPr>
          <w:rFonts w:ascii="Helvetica" w:hAnsi="Helvetica"/>
          <w:b/>
          <w:sz w:val="20"/>
          <w:szCs w:val="20"/>
          <w:u w:val="single"/>
        </w:rPr>
        <w:t>Strains</w:t>
      </w:r>
    </w:p>
    <w:p w14:paraId="1BCF9F54" w14:textId="77777777" w:rsidR="008536A1" w:rsidRDefault="008536A1" w:rsidP="004F37B6">
      <w:pPr>
        <w:jc w:val="both"/>
        <w:rPr>
          <w:rFonts w:ascii="Helvetica" w:hAnsi="Helvetica"/>
          <w:sz w:val="20"/>
          <w:szCs w:val="20"/>
          <w:lang w:eastAsia="zh-CN"/>
        </w:rPr>
      </w:pPr>
    </w:p>
    <w:p w14:paraId="6376FAE9" w14:textId="0B8523A2" w:rsidR="008F50B7" w:rsidRPr="00B3674C" w:rsidRDefault="00B3674C" w:rsidP="004F37B6">
      <w:pPr>
        <w:jc w:val="both"/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lang w:eastAsia="zh-CN"/>
        </w:rPr>
        <w:t>We will use males</w:t>
      </w:r>
      <w:r w:rsidR="00806D68">
        <w:rPr>
          <w:rFonts w:ascii="Helvetica" w:hAnsi="Helvetica"/>
          <w:sz w:val="20"/>
          <w:szCs w:val="20"/>
          <w:lang w:eastAsia="zh-CN"/>
        </w:rPr>
        <w:t xml:space="preserve"> </w:t>
      </w:r>
      <w:r w:rsidR="00545779">
        <w:rPr>
          <w:rFonts w:ascii="Helvetica" w:hAnsi="Helvetica"/>
          <w:sz w:val="20"/>
          <w:szCs w:val="20"/>
          <w:lang w:eastAsia="zh-CN"/>
        </w:rPr>
        <w:t>because they have shorter lifespan</w:t>
      </w:r>
      <w:r w:rsidR="00806D68">
        <w:rPr>
          <w:rFonts w:ascii="Helvetica" w:hAnsi="Helvetica"/>
          <w:sz w:val="20"/>
          <w:szCs w:val="20"/>
          <w:lang w:eastAsia="zh-CN"/>
        </w:rPr>
        <w:t xml:space="preserve">. </w:t>
      </w:r>
      <w:r w:rsidR="008F50B7">
        <w:rPr>
          <w:rFonts w:ascii="Helvetica" w:hAnsi="Helvetica"/>
          <w:sz w:val="20"/>
          <w:szCs w:val="20"/>
        </w:rPr>
        <w:t>Canton-S</w:t>
      </w:r>
      <w:r w:rsidR="00545779">
        <w:rPr>
          <w:rFonts w:ascii="Helvetica" w:hAnsi="Helvetica"/>
          <w:sz w:val="20"/>
          <w:szCs w:val="20"/>
        </w:rPr>
        <w:t>, w1118</w:t>
      </w:r>
      <w:r w:rsidR="007D333C">
        <w:rPr>
          <w:rFonts w:ascii="Helvetica" w:hAnsi="Helvetica"/>
          <w:sz w:val="20"/>
          <w:szCs w:val="20"/>
        </w:rPr>
        <w:t xml:space="preserve"> and 5HT-2a mutant</w:t>
      </w:r>
      <w:r w:rsidR="00545779">
        <w:rPr>
          <w:rFonts w:ascii="Helvetica" w:hAnsi="Helvetica"/>
          <w:sz w:val="20"/>
          <w:szCs w:val="20"/>
        </w:rPr>
        <w:t xml:space="preserve"> that </w:t>
      </w:r>
      <w:r w:rsidR="007D333C">
        <w:rPr>
          <w:rFonts w:ascii="Helvetica" w:hAnsi="Helvetica"/>
          <w:sz w:val="20"/>
          <w:szCs w:val="20"/>
        </w:rPr>
        <w:t xml:space="preserve">has </w:t>
      </w:r>
      <w:r w:rsidR="00545779">
        <w:rPr>
          <w:rFonts w:ascii="Helvetica" w:hAnsi="Helvetica"/>
          <w:sz w:val="20"/>
          <w:szCs w:val="20"/>
        </w:rPr>
        <w:t xml:space="preserve">been </w:t>
      </w:r>
      <w:r w:rsidR="007D333C">
        <w:rPr>
          <w:rFonts w:ascii="Helvetica" w:hAnsi="Helvetica"/>
          <w:sz w:val="20"/>
          <w:szCs w:val="20"/>
        </w:rPr>
        <w:t xml:space="preserve">backcrossed to CS and w1118 backgrounds will be used. </w:t>
      </w:r>
    </w:p>
    <w:p w14:paraId="09FDA8A9" w14:textId="77777777" w:rsidR="008F50B7" w:rsidRPr="00CB7461" w:rsidRDefault="008F50B7" w:rsidP="004F37B6">
      <w:pPr>
        <w:jc w:val="both"/>
        <w:rPr>
          <w:rFonts w:ascii="Helvetica" w:hAnsi="Helvetica"/>
          <w:sz w:val="20"/>
          <w:szCs w:val="20"/>
        </w:rPr>
      </w:pPr>
    </w:p>
    <w:p w14:paraId="4652C273" w14:textId="0491944D" w:rsidR="0099721D" w:rsidRPr="008536A1" w:rsidRDefault="00FE1345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  <w:r w:rsidRPr="008536A1">
        <w:rPr>
          <w:rFonts w:ascii="Helvetica" w:hAnsi="Helvetica"/>
          <w:b/>
          <w:sz w:val="20"/>
          <w:szCs w:val="20"/>
          <w:u w:val="single"/>
        </w:rPr>
        <w:t xml:space="preserve">2.2. </w:t>
      </w:r>
      <w:r w:rsidR="007D333C" w:rsidRPr="008536A1">
        <w:rPr>
          <w:rFonts w:ascii="Helvetica" w:hAnsi="Helvetica"/>
          <w:b/>
          <w:sz w:val="20"/>
          <w:szCs w:val="20"/>
          <w:u w:val="single"/>
        </w:rPr>
        <w:t>Experimental design</w:t>
      </w:r>
    </w:p>
    <w:p w14:paraId="0720117E" w14:textId="77777777" w:rsidR="008536A1" w:rsidRDefault="008536A1" w:rsidP="004F37B6">
      <w:pPr>
        <w:jc w:val="both"/>
        <w:rPr>
          <w:rFonts w:ascii="Helvetica" w:hAnsi="Helvetica"/>
          <w:sz w:val="20"/>
          <w:szCs w:val="20"/>
        </w:rPr>
      </w:pPr>
    </w:p>
    <w:p w14:paraId="1CA48A44" w14:textId="70A36C86" w:rsidR="0061559C" w:rsidRDefault="007D333C" w:rsidP="004F37B6">
      <w:pPr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W</w:t>
      </w:r>
      <w:r w:rsidR="0061559C">
        <w:rPr>
          <w:rFonts w:ascii="Helvetica" w:hAnsi="Helvetica"/>
          <w:sz w:val="20"/>
          <w:szCs w:val="20"/>
        </w:rPr>
        <w:t>e propose two experiments here:</w:t>
      </w:r>
    </w:p>
    <w:p w14:paraId="456BA317" w14:textId="77777777" w:rsidR="0061559C" w:rsidRDefault="0061559C" w:rsidP="004F37B6">
      <w:pPr>
        <w:jc w:val="both"/>
        <w:rPr>
          <w:rFonts w:ascii="Helvetica" w:hAnsi="Helvetica"/>
          <w:sz w:val="20"/>
          <w:szCs w:val="20"/>
        </w:rPr>
      </w:pPr>
    </w:p>
    <w:p w14:paraId="488745F1" w14:textId="3CFDAA24" w:rsidR="0061559C" w:rsidRPr="00FE1345" w:rsidRDefault="007D333C" w:rsidP="004F37B6">
      <w:pPr>
        <w:jc w:val="both"/>
        <w:rPr>
          <w:rFonts w:ascii="Helvetica" w:hAnsi="Helvetica"/>
          <w:sz w:val="20"/>
          <w:szCs w:val="20"/>
        </w:rPr>
      </w:pPr>
      <w:r w:rsidRPr="00FE1345">
        <w:rPr>
          <w:rFonts w:ascii="Helvetica" w:hAnsi="Helvetica"/>
          <w:sz w:val="20"/>
          <w:szCs w:val="20"/>
        </w:rPr>
        <w:t xml:space="preserve">Experiment #1 is a small scale experiment to </w:t>
      </w:r>
      <w:r w:rsidR="0061559C" w:rsidRPr="00FE1345">
        <w:rPr>
          <w:rFonts w:ascii="Helvetica" w:hAnsi="Helvetica"/>
          <w:sz w:val="20"/>
          <w:szCs w:val="20"/>
        </w:rPr>
        <w:t xml:space="preserve">quickly </w:t>
      </w:r>
      <w:r w:rsidRPr="00FE1345">
        <w:rPr>
          <w:rFonts w:ascii="Helvetica" w:hAnsi="Helvetica"/>
          <w:sz w:val="20"/>
          <w:szCs w:val="20"/>
        </w:rPr>
        <w:t xml:space="preserve">understand how 5HT-2a mutant flies respond to dietary shift, in the direction from </w:t>
      </w:r>
      <w:r w:rsidR="0061559C" w:rsidRPr="00FE1345">
        <w:rPr>
          <w:rFonts w:ascii="Helvetica" w:hAnsi="Helvetica"/>
          <w:sz w:val="20"/>
          <w:szCs w:val="20"/>
        </w:rPr>
        <w:t>CD* to FD*</w:t>
      </w:r>
      <w:r w:rsidRPr="00FE1345">
        <w:rPr>
          <w:rFonts w:ascii="Helvetica" w:hAnsi="Helvetica"/>
          <w:sz w:val="20"/>
          <w:szCs w:val="20"/>
        </w:rPr>
        <w:t xml:space="preserve"> in particular. W1118 and 5HT-2a (in w1118 backgrounds) </w:t>
      </w:r>
      <w:r w:rsidR="0061559C" w:rsidRPr="00FE1345">
        <w:rPr>
          <w:rFonts w:ascii="Helvetica" w:hAnsi="Helvetica"/>
          <w:sz w:val="20"/>
          <w:szCs w:val="20"/>
        </w:rPr>
        <w:t xml:space="preserve">flies </w:t>
      </w:r>
      <w:r w:rsidRPr="00FE1345">
        <w:rPr>
          <w:rFonts w:ascii="Helvetica" w:hAnsi="Helvetica"/>
          <w:sz w:val="20"/>
          <w:szCs w:val="20"/>
        </w:rPr>
        <w:t xml:space="preserve">are ready and will be used. </w:t>
      </w:r>
    </w:p>
    <w:p w14:paraId="0D426428" w14:textId="77777777" w:rsidR="0061559C" w:rsidRDefault="0061559C" w:rsidP="004F37B6">
      <w:pPr>
        <w:jc w:val="both"/>
        <w:rPr>
          <w:rFonts w:ascii="Helvetica" w:hAnsi="Helvetica"/>
          <w:sz w:val="20"/>
          <w:szCs w:val="20"/>
        </w:rPr>
      </w:pPr>
    </w:p>
    <w:p w14:paraId="47090C4D" w14:textId="6C205DC9" w:rsidR="0061559C" w:rsidRPr="00FE1345" w:rsidRDefault="007D333C" w:rsidP="004F37B6">
      <w:pPr>
        <w:jc w:val="both"/>
        <w:rPr>
          <w:rFonts w:ascii="Helvetica" w:hAnsi="Helvetica"/>
          <w:sz w:val="20"/>
          <w:szCs w:val="20"/>
        </w:rPr>
      </w:pPr>
      <w:r w:rsidRPr="00FE1345">
        <w:rPr>
          <w:rFonts w:ascii="Helvetica" w:hAnsi="Helvetica"/>
          <w:sz w:val="20"/>
          <w:szCs w:val="20"/>
        </w:rPr>
        <w:t xml:space="preserve">Experiment #2 is a comprehensive setting to </w:t>
      </w:r>
      <w:r w:rsidR="00FE1345" w:rsidRPr="00FE1345">
        <w:rPr>
          <w:rFonts w:ascii="Helvetica" w:hAnsi="Helvetica"/>
          <w:sz w:val="20"/>
          <w:szCs w:val="20"/>
        </w:rPr>
        <w:t>answer the questions in Section I</w:t>
      </w:r>
      <w:r w:rsidR="00CA7A2A" w:rsidRPr="00FE1345">
        <w:rPr>
          <w:rFonts w:ascii="Helvetica" w:hAnsi="Helvetica"/>
          <w:sz w:val="20"/>
          <w:szCs w:val="20"/>
        </w:rPr>
        <w:t xml:space="preserve">. </w:t>
      </w:r>
      <w:r w:rsidR="00FE1345" w:rsidRPr="00FE1345">
        <w:rPr>
          <w:rFonts w:ascii="Helvetica" w:hAnsi="Helvetica"/>
          <w:sz w:val="20"/>
          <w:szCs w:val="20"/>
        </w:rPr>
        <w:t xml:space="preserve">CS and </w:t>
      </w:r>
      <w:proofErr w:type="spellStart"/>
      <w:r w:rsidR="00FE1345" w:rsidRPr="00FE1345">
        <w:rPr>
          <w:rFonts w:ascii="Helvetica" w:hAnsi="Helvetica"/>
          <w:sz w:val="20"/>
          <w:szCs w:val="20"/>
        </w:rPr>
        <w:t>cantonized</w:t>
      </w:r>
      <w:proofErr w:type="spellEnd"/>
      <w:r w:rsidR="00FE1345" w:rsidRPr="00FE1345">
        <w:rPr>
          <w:rFonts w:ascii="Helvetica" w:hAnsi="Helvetica"/>
          <w:sz w:val="20"/>
          <w:szCs w:val="20"/>
        </w:rPr>
        <w:t xml:space="preserve"> 5HT-2a flies will be used. </w:t>
      </w:r>
      <w:r w:rsidR="00CA7A2A" w:rsidRPr="00FE1345">
        <w:rPr>
          <w:rFonts w:ascii="Helvetica" w:hAnsi="Helvetica"/>
          <w:sz w:val="20"/>
          <w:szCs w:val="20"/>
        </w:rPr>
        <w:t>5HT-2a is being backcrossed to CS and will be ready in two months.</w:t>
      </w:r>
      <w:r w:rsidR="0061559C" w:rsidRPr="00FE1345">
        <w:rPr>
          <w:rFonts w:ascii="Helvetica" w:hAnsi="Helvetica"/>
          <w:sz w:val="20"/>
          <w:szCs w:val="20"/>
        </w:rPr>
        <w:t xml:space="preserve"> The reason for using CS flies is because white-eyed flies (such as w1118) may have abnormal dopamine and serotonin levels, which may </w:t>
      </w:r>
      <w:r w:rsidR="00FE1345" w:rsidRPr="00FE1345">
        <w:rPr>
          <w:rFonts w:ascii="Helvetica" w:hAnsi="Helvetica"/>
          <w:sz w:val="20"/>
          <w:szCs w:val="20"/>
        </w:rPr>
        <w:t>affect</w:t>
      </w:r>
      <w:r w:rsidR="0061559C" w:rsidRPr="00FE1345">
        <w:rPr>
          <w:rFonts w:ascii="Helvetica" w:hAnsi="Helvetica"/>
          <w:sz w:val="20"/>
          <w:szCs w:val="20"/>
        </w:rPr>
        <w:t xml:space="preserve"> longevity </w:t>
      </w:r>
      <w:r w:rsidR="00FE1345" w:rsidRPr="00FE1345">
        <w:rPr>
          <w:rFonts w:ascii="Helvetica" w:hAnsi="Helvetica"/>
          <w:sz w:val="20"/>
          <w:szCs w:val="20"/>
        </w:rPr>
        <w:t>on</w:t>
      </w:r>
      <w:r w:rsidR="0061559C" w:rsidRPr="00FE1345">
        <w:rPr>
          <w:rFonts w:ascii="Helvetica" w:hAnsi="Helvetica"/>
          <w:sz w:val="20"/>
          <w:szCs w:val="20"/>
        </w:rPr>
        <w:t xml:space="preserve"> choice </w:t>
      </w:r>
      <w:r w:rsidR="00FE1345" w:rsidRPr="00FE1345">
        <w:rPr>
          <w:rFonts w:ascii="Helvetica" w:hAnsi="Helvetica"/>
          <w:sz w:val="20"/>
          <w:szCs w:val="20"/>
        </w:rPr>
        <w:t>diet</w:t>
      </w:r>
      <w:r w:rsidR="0061559C" w:rsidRPr="00FE1345">
        <w:rPr>
          <w:rFonts w:ascii="Helvetica" w:hAnsi="Helvetica"/>
          <w:sz w:val="20"/>
          <w:szCs w:val="20"/>
        </w:rPr>
        <w:t>.</w:t>
      </w:r>
    </w:p>
    <w:p w14:paraId="5EB7F07C" w14:textId="77777777" w:rsidR="0061559C" w:rsidRDefault="0061559C" w:rsidP="004F37B6">
      <w:pPr>
        <w:jc w:val="both"/>
        <w:rPr>
          <w:rFonts w:ascii="Helvetica" w:hAnsi="Helvetica"/>
          <w:sz w:val="20"/>
          <w:szCs w:val="20"/>
        </w:rPr>
      </w:pPr>
    </w:p>
    <w:p w14:paraId="5191A7A7" w14:textId="180F7408" w:rsidR="0061559C" w:rsidRDefault="0061559C" w:rsidP="004F37B6">
      <w:pPr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*CD – choice diet, FD – Fixed diet</w:t>
      </w:r>
    </w:p>
    <w:p w14:paraId="7A508EFF" w14:textId="77777777" w:rsidR="00FE1345" w:rsidRDefault="00FE1345" w:rsidP="004F37B6">
      <w:pPr>
        <w:jc w:val="both"/>
        <w:rPr>
          <w:rFonts w:ascii="Helvetica" w:hAnsi="Helvetica"/>
          <w:sz w:val="20"/>
          <w:szCs w:val="20"/>
        </w:rPr>
      </w:pPr>
    </w:p>
    <w:p w14:paraId="7A982B95" w14:textId="640C5A78" w:rsidR="00CA7A2A" w:rsidRPr="008536A1" w:rsidRDefault="008536A1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  <w:r>
        <w:rPr>
          <w:rFonts w:ascii="Helvetica" w:hAnsi="Helvetica"/>
          <w:b/>
          <w:sz w:val="20"/>
          <w:szCs w:val="20"/>
          <w:u w:val="single"/>
        </w:rPr>
        <w:t xml:space="preserve">2.2.1 </w:t>
      </w:r>
      <w:r w:rsidR="00CA7A2A" w:rsidRPr="008536A1">
        <w:rPr>
          <w:rFonts w:ascii="Helvetica" w:hAnsi="Helvetica"/>
          <w:b/>
          <w:sz w:val="20"/>
          <w:szCs w:val="20"/>
          <w:u w:val="single"/>
        </w:rPr>
        <w:t>Experiment #1</w:t>
      </w:r>
    </w:p>
    <w:p w14:paraId="3ACCE7CB" w14:textId="77777777" w:rsidR="00CA7A2A" w:rsidRDefault="00CA7A2A" w:rsidP="004F37B6">
      <w:pPr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90"/>
        <w:gridCol w:w="4860"/>
      </w:tblGrid>
      <w:tr w:rsidR="00CA7A2A" w:rsidRPr="00CB7461" w14:paraId="6B0500A6" w14:textId="77777777" w:rsidTr="00CA7A2A">
        <w:tc>
          <w:tcPr>
            <w:tcW w:w="2065" w:type="dxa"/>
          </w:tcPr>
          <w:p w14:paraId="7619F326" w14:textId="77777777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 w:rsidRPr="00CB7461">
              <w:rPr>
                <w:rFonts w:ascii="Helvetica" w:hAnsi="Helvetica"/>
                <w:sz w:val="20"/>
                <w:szCs w:val="20"/>
              </w:rPr>
              <w:t>Group</w:t>
            </w:r>
          </w:p>
        </w:tc>
        <w:tc>
          <w:tcPr>
            <w:tcW w:w="3690" w:type="dxa"/>
          </w:tcPr>
          <w:p w14:paraId="5C91E646" w14:textId="77777777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 w:rsidRPr="00CB7461">
              <w:rPr>
                <w:rFonts w:ascii="Helvetica" w:hAnsi="Helvetica"/>
                <w:sz w:val="20"/>
                <w:szCs w:val="20"/>
              </w:rPr>
              <w:t>Treatment</w:t>
            </w:r>
          </w:p>
        </w:tc>
        <w:tc>
          <w:tcPr>
            <w:tcW w:w="4860" w:type="dxa"/>
          </w:tcPr>
          <w:p w14:paraId="643BF3CE" w14:textId="77777777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 w:rsidRPr="00CB7461">
              <w:rPr>
                <w:rFonts w:ascii="Helvetica" w:hAnsi="Helvetica"/>
                <w:sz w:val="20"/>
                <w:szCs w:val="20"/>
              </w:rPr>
              <w:t>Procedure</w:t>
            </w:r>
          </w:p>
        </w:tc>
      </w:tr>
      <w:tr w:rsidR="00CA7A2A" w:rsidRPr="00CB7461" w14:paraId="4AD8FFA0" w14:textId="77777777" w:rsidTr="00CA7A2A">
        <w:tc>
          <w:tcPr>
            <w:tcW w:w="2065" w:type="dxa"/>
          </w:tcPr>
          <w:p w14:paraId="39F6BFD7" w14:textId="5F14C14A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1 (</w:t>
            </w:r>
            <w:r w:rsidRPr="00CA7A2A">
              <w:rPr>
                <w:rFonts w:ascii="Helvetica" w:hAnsi="Helvetica"/>
                <w:sz w:val="20"/>
                <w:szCs w:val="20"/>
                <w:highlight w:val="yellow"/>
              </w:rPr>
              <w:t>n=5</w:t>
            </w:r>
            <w:r w:rsidRPr="00CB746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4A2A655C" w14:textId="13987EBE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W1118, CD to FD, </w:t>
            </w:r>
            <w:r w:rsidRPr="00CA7A2A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before</w:t>
            </w:r>
            <w:r>
              <w:rPr>
                <w:rFonts w:ascii="Helvetica" w:hAnsi="Helvetica"/>
                <w:sz w:val="20"/>
                <w:szCs w:val="20"/>
              </w:rPr>
              <w:t xml:space="preserve"> switching</w:t>
            </w:r>
          </w:p>
        </w:tc>
        <w:tc>
          <w:tcPr>
            <w:tcW w:w="4860" w:type="dxa"/>
          </w:tcPr>
          <w:p w14:paraId="2533F87F" w14:textId="77777777" w:rsidR="00CA7A2A" w:rsidRDefault="00CA7A2A" w:rsidP="00CA7A2A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After 2 days, sort 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After 2 weeks (right before dietary switching),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>)</w:t>
            </w:r>
            <w:r>
              <w:rPr>
                <w:rFonts w:ascii="Helvetica" w:hAnsi="Helvetica"/>
                <w:sz w:val="20"/>
                <w:szCs w:val="20"/>
              </w:rPr>
              <w:t>.</w:t>
            </w:r>
          </w:p>
          <w:p w14:paraId="577F547C" w14:textId="128FB59B" w:rsidR="008536A1" w:rsidRPr="00CB7461" w:rsidRDefault="008536A1" w:rsidP="00CA7A2A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CA7A2A" w:rsidRPr="00CB7461" w14:paraId="01DB0AC2" w14:textId="77777777" w:rsidTr="00CA7A2A">
        <w:tc>
          <w:tcPr>
            <w:tcW w:w="2065" w:type="dxa"/>
          </w:tcPr>
          <w:p w14:paraId="01D36A28" w14:textId="65F1223E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2 (</w:t>
            </w:r>
            <w:r w:rsidRPr="00CA7A2A">
              <w:rPr>
                <w:rFonts w:ascii="Helvetica" w:hAnsi="Helvetica"/>
                <w:sz w:val="20"/>
                <w:szCs w:val="20"/>
                <w:highlight w:val="yellow"/>
              </w:rPr>
              <w:t>n=5</w:t>
            </w:r>
            <w:r w:rsidRPr="00CB746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269C2985" w14:textId="3F092FEB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W1118, CD to FD, </w:t>
            </w:r>
            <w:r w:rsidRPr="00CA7A2A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after</w:t>
            </w:r>
            <w:r>
              <w:rPr>
                <w:rFonts w:ascii="Helvetica" w:hAnsi="Helvetica"/>
                <w:sz w:val="20"/>
                <w:szCs w:val="20"/>
              </w:rPr>
              <w:t xml:space="preserve"> switching</w:t>
            </w:r>
          </w:p>
        </w:tc>
        <w:tc>
          <w:tcPr>
            <w:tcW w:w="4860" w:type="dxa"/>
          </w:tcPr>
          <w:p w14:paraId="55D0D4F6" w14:textId="77777777" w:rsidR="00CA7A2A" w:rsidRDefault="00CA7A2A" w:rsidP="00CA7A2A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 w:rsidR="0061559C">
              <w:rPr>
                <w:rFonts w:ascii="Helvetica" w:hAnsi="Helvetica"/>
                <w:sz w:val="20"/>
                <w:szCs w:val="20"/>
              </w:rPr>
              <w:t xml:space="preserve">After 2 days, sort </w:t>
            </w:r>
            <w:r>
              <w:rPr>
                <w:rFonts w:ascii="Helvetica" w:hAnsi="Helvetica"/>
                <w:sz w:val="20"/>
                <w:szCs w:val="20"/>
              </w:rPr>
              <w:t>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After 2 weeks, switch flies to 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 diet</w:t>
            </w:r>
            <w:r>
              <w:rPr>
                <w:rFonts w:ascii="Helvetica" w:hAnsi="Helvetica"/>
                <w:sz w:val="20"/>
                <w:szCs w:val="20"/>
              </w:rPr>
              <w:t>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>
              <w:rPr>
                <w:rFonts w:ascii="Helvetica" w:hAnsi="Helvetica"/>
                <w:sz w:val="20"/>
                <w:szCs w:val="20"/>
              </w:rPr>
              <w:t xml:space="preserve">after </w:t>
            </w:r>
            <w:r w:rsidRPr="0061559C">
              <w:rPr>
                <w:rFonts w:ascii="Helvetica" w:hAnsi="Helvetica"/>
                <w:sz w:val="20"/>
                <w:szCs w:val="20"/>
                <w:highlight w:val="yellow"/>
              </w:rPr>
              <w:t>12hrs</w:t>
            </w:r>
            <w:r w:rsidR="0061559C" w:rsidRPr="0061559C">
              <w:rPr>
                <w:rFonts w:ascii="Helvetica" w:hAnsi="Helvetica"/>
                <w:sz w:val="20"/>
                <w:szCs w:val="20"/>
                <w:highlight w:val="yellow"/>
              </w:rPr>
              <w:t xml:space="preserve"> (or 24hrs?)</w:t>
            </w:r>
            <w:r w:rsidRPr="0061559C">
              <w:rPr>
                <w:rFonts w:ascii="Helvetica" w:hAnsi="Helvetica"/>
                <w:sz w:val="20"/>
                <w:szCs w:val="20"/>
                <w:highlight w:val="yellow"/>
              </w:rPr>
              <w:t>.</w:t>
            </w:r>
          </w:p>
          <w:p w14:paraId="4FF19481" w14:textId="7E632F4C" w:rsidR="008536A1" w:rsidRPr="00CB7461" w:rsidRDefault="008536A1" w:rsidP="00CA7A2A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CA7A2A" w:rsidRPr="00CB7461" w14:paraId="1F5B6566" w14:textId="77777777" w:rsidTr="00CA7A2A">
        <w:trPr>
          <w:trHeight w:val="1322"/>
        </w:trPr>
        <w:tc>
          <w:tcPr>
            <w:tcW w:w="2065" w:type="dxa"/>
          </w:tcPr>
          <w:p w14:paraId="4B386B8C" w14:textId="4548E591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3 (</w:t>
            </w:r>
            <w:r w:rsidRPr="00CA7A2A">
              <w:rPr>
                <w:rFonts w:ascii="Helvetica" w:hAnsi="Helvetica"/>
                <w:sz w:val="20"/>
                <w:szCs w:val="20"/>
                <w:highlight w:val="yellow"/>
              </w:rPr>
              <w:t>n=5</w:t>
            </w:r>
            <w:r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32E45DB0" w14:textId="7F7AFC9D" w:rsidR="00CA7A2A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5HT-2a, CD to FD, </w:t>
            </w:r>
            <w:r w:rsidRPr="00CA7A2A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before</w:t>
            </w:r>
            <w:r>
              <w:rPr>
                <w:rFonts w:ascii="Helvetica" w:hAnsi="Helvetica"/>
                <w:sz w:val="20"/>
                <w:szCs w:val="20"/>
              </w:rPr>
              <w:t xml:space="preserve"> switching</w:t>
            </w:r>
          </w:p>
          <w:p w14:paraId="4E82C71B" w14:textId="2E98B1A9" w:rsidR="00CA7A2A" w:rsidRPr="00CB7461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4860" w:type="dxa"/>
          </w:tcPr>
          <w:p w14:paraId="4786BD61" w14:textId="77777777" w:rsidR="00CA7A2A" w:rsidRDefault="0061559C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After 2 days, sort 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After 2 weeks (right before dietary switching),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>)</w:t>
            </w:r>
            <w:r>
              <w:rPr>
                <w:rFonts w:ascii="Helvetica" w:hAnsi="Helvetica"/>
                <w:sz w:val="20"/>
                <w:szCs w:val="20"/>
              </w:rPr>
              <w:t>.</w:t>
            </w:r>
          </w:p>
          <w:p w14:paraId="0A1D4136" w14:textId="626BB85D" w:rsidR="008536A1" w:rsidRPr="00CB7461" w:rsidRDefault="008536A1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CA7A2A" w:rsidRPr="00CB7461" w14:paraId="6137A902" w14:textId="77777777" w:rsidTr="00CA7A2A">
        <w:tc>
          <w:tcPr>
            <w:tcW w:w="2065" w:type="dxa"/>
          </w:tcPr>
          <w:p w14:paraId="104DB70D" w14:textId="2C98D7BF" w:rsidR="00CA7A2A" w:rsidRDefault="00CA7A2A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4 (</w:t>
            </w:r>
            <w:r w:rsidRPr="00CA7A2A">
              <w:rPr>
                <w:rFonts w:ascii="Helvetica" w:hAnsi="Helvetica"/>
                <w:sz w:val="20"/>
                <w:szCs w:val="20"/>
                <w:highlight w:val="yellow"/>
              </w:rPr>
              <w:t>n=5</w:t>
            </w:r>
            <w:r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10741BA8" w14:textId="024ED3EB" w:rsidR="00CA7A2A" w:rsidRDefault="00CA7A2A" w:rsidP="00CA7A2A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5HT-2a, CD to FD, </w:t>
            </w:r>
            <w:r w:rsidRPr="00CA7A2A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after</w:t>
            </w:r>
            <w:r>
              <w:rPr>
                <w:rFonts w:ascii="Helvetica" w:hAnsi="Helvetica"/>
                <w:sz w:val="20"/>
                <w:szCs w:val="20"/>
              </w:rPr>
              <w:t xml:space="preserve"> switching</w:t>
            </w:r>
          </w:p>
        </w:tc>
        <w:tc>
          <w:tcPr>
            <w:tcW w:w="4860" w:type="dxa"/>
          </w:tcPr>
          <w:p w14:paraId="171C0E2E" w14:textId="77777777" w:rsidR="00CA7A2A" w:rsidRDefault="0061559C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After 2 days, sort 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After 2 weeks, switch flies to 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 diet</w:t>
            </w:r>
            <w:r>
              <w:rPr>
                <w:rFonts w:ascii="Helvetica" w:hAnsi="Helvetica"/>
                <w:sz w:val="20"/>
                <w:szCs w:val="20"/>
              </w:rPr>
              <w:t>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>
              <w:rPr>
                <w:rFonts w:ascii="Helvetica" w:hAnsi="Helvetica"/>
                <w:sz w:val="20"/>
                <w:szCs w:val="20"/>
              </w:rPr>
              <w:t xml:space="preserve">after </w:t>
            </w:r>
            <w:r w:rsidRPr="0061559C">
              <w:rPr>
                <w:rFonts w:ascii="Helvetica" w:hAnsi="Helvetica"/>
                <w:sz w:val="20"/>
                <w:szCs w:val="20"/>
                <w:highlight w:val="yellow"/>
              </w:rPr>
              <w:t>12hrs (or 24hrs?).</w:t>
            </w:r>
          </w:p>
          <w:p w14:paraId="5155BCC5" w14:textId="6654CFE2" w:rsidR="008536A1" w:rsidRDefault="008536A1" w:rsidP="00783DDF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</w:tbl>
    <w:p w14:paraId="2F778852" w14:textId="77777777" w:rsidR="00CA7A2A" w:rsidRDefault="00CA7A2A" w:rsidP="004F37B6">
      <w:pPr>
        <w:jc w:val="both"/>
        <w:rPr>
          <w:rFonts w:ascii="Helvetica" w:hAnsi="Helvetica"/>
          <w:sz w:val="20"/>
          <w:szCs w:val="20"/>
        </w:rPr>
      </w:pPr>
    </w:p>
    <w:p w14:paraId="179917BF" w14:textId="77777777" w:rsidR="008536A1" w:rsidRDefault="008536A1">
      <w:pPr>
        <w:rPr>
          <w:rFonts w:ascii="Helvetica" w:hAnsi="Helvetica"/>
          <w:b/>
          <w:sz w:val="20"/>
          <w:szCs w:val="20"/>
          <w:u w:val="single"/>
        </w:rPr>
      </w:pPr>
      <w:r>
        <w:rPr>
          <w:rFonts w:ascii="Helvetica" w:hAnsi="Helvetica"/>
          <w:b/>
          <w:sz w:val="20"/>
          <w:szCs w:val="20"/>
          <w:u w:val="single"/>
        </w:rPr>
        <w:br w:type="page"/>
      </w:r>
    </w:p>
    <w:p w14:paraId="05B7760E" w14:textId="744BB62F" w:rsidR="007D333C" w:rsidRPr="008536A1" w:rsidRDefault="008536A1" w:rsidP="004F37B6">
      <w:pPr>
        <w:jc w:val="both"/>
        <w:rPr>
          <w:rFonts w:ascii="Helvetica" w:hAnsi="Helvetica"/>
          <w:b/>
          <w:sz w:val="20"/>
          <w:szCs w:val="20"/>
          <w:u w:val="single"/>
        </w:rPr>
      </w:pPr>
      <w:r>
        <w:rPr>
          <w:rFonts w:ascii="Helvetica" w:hAnsi="Helvetica"/>
          <w:b/>
          <w:sz w:val="20"/>
          <w:szCs w:val="20"/>
          <w:u w:val="single"/>
        </w:rPr>
        <w:lastRenderedPageBreak/>
        <w:t xml:space="preserve">2.2.2 </w:t>
      </w:r>
      <w:r w:rsidR="0061559C" w:rsidRPr="008536A1">
        <w:rPr>
          <w:rFonts w:ascii="Helvetica" w:hAnsi="Helvetica"/>
          <w:b/>
          <w:sz w:val="20"/>
          <w:szCs w:val="20"/>
          <w:u w:val="single"/>
        </w:rPr>
        <w:t>Experiment #2</w:t>
      </w:r>
    </w:p>
    <w:p w14:paraId="48F78AA8" w14:textId="77777777" w:rsidR="008536A1" w:rsidRPr="00FE1345" w:rsidRDefault="008536A1" w:rsidP="004F37B6">
      <w:pPr>
        <w:jc w:val="both"/>
        <w:rPr>
          <w:rFonts w:ascii="Helvetica" w:hAnsi="Helvetica"/>
          <w:b/>
          <w:i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90"/>
        <w:gridCol w:w="4860"/>
      </w:tblGrid>
      <w:tr w:rsidR="00CB7461" w:rsidRPr="00CB7461" w14:paraId="01231990" w14:textId="77777777" w:rsidTr="004F37B6">
        <w:tc>
          <w:tcPr>
            <w:tcW w:w="2065" w:type="dxa"/>
          </w:tcPr>
          <w:p w14:paraId="7BF12038" w14:textId="77777777" w:rsidR="00CB7461" w:rsidRPr="00CB7461" w:rsidRDefault="00CB746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 w:rsidRPr="00CB7461">
              <w:rPr>
                <w:rFonts w:ascii="Helvetica" w:hAnsi="Helvetica"/>
                <w:sz w:val="20"/>
                <w:szCs w:val="20"/>
              </w:rPr>
              <w:t>Group</w:t>
            </w:r>
          </w:p>
        </w:tc>
        <w:tc>
          <w:tcPr>
            <w:tcW w:w="3690" w:type="dxa"/>
          </w:tcPr>
          <w:p w14:paraId="6C6E0AD6" w14:textId="77777777" w:rsidR="00CB7461" w:rsidRPr="00CB7461" w:rsidRDefault="00CB746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 w:rsidRPr="00CB7461">
              <w:rPr>
                <w:rFonts w:ascii="Helvetica" w:hAnsi="Helvetica"/>
                <w:sz w:val="20"/>
                <w:szCs w:val="20"/>
              </w:rPr>
              <w:t>Treatment</w:t>
            </w:r>
          </w:p>
        </w:tc>
        <w:tc>
          <w:tcPr>
            <w:tcW w:w="4860" w:type="dxa"/>
          </w:tcPr>
          <w:p w14:paraId="54A2B5BE" w14:textId="77777777" w:rsidR="00CB7461" w:rsidRPr="00CB7461" w:rsidRDefault="00CB746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 w:rsidRPr="00CB7461">
              <w:rPr>
                <w:rFonts w:ascii="Helvetica" w:hAnsi="Helvetica"/>
                <w:sz w:val="20"/>
                <w:szCs w:val="20"/>
              </w:rPr>
              <w:t>Procedure</w:t>
            </w:r>
          </w:p>
        </w:tc>
      </w:tr>
      <w:tr w:rsidR="00CB7461" w:rsidRPr="00CB7461" w14:paraId="468D2D75" w14:textId="77777777" w:rsidTr="004F37B6">
        <w:tc>
          <w:tcPr>
            <w:tcW w:w="2065" w:type="dxa"/>
          </w:tcPr>
          <w:p w14:paraId="3A984D21" w14:textId="76A7F200" w:rsidR="00CB7461" w:rsidRPr="00CB7461" w:rsidRDefault="00806D68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1 (n=10</w:t>
            </w:r>
            <w:r w:rsidR="00CB7461" w:rsidRPr="00CB746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7FD3BE15" w14:textId="0F069782" w:rsidR="00CB7461" w:rsidRPr="00CB7461" w:rsidRDefault="00806D68" w:rsidP="0061559C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CS, </w:t>
            </w:r>
            <w:r w:rsidR="0061559C">
              <w:rPr>
                <w:rFonts w:ascii="Helvetica" w:hAnsi="Helvetica"/>
                <w:sz w:val="20"/>
                <w:szCs w:val="20"/>
              </w:rPr>
              <w:t>CD</w:t>
            </w:r>
          </w:p>
        </w:tc>
        <w:tc>
          <w:tcPr>
            <w:tcW w:w="4860" w:type="dxa"/>
          </w:tcPr>
          <w:p w14:paraId="6730B8CD" w14:textId="77777777" w:rsidR="00CB7461" w:rsidRDefault="00806D68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="00CB7461"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 w:rsidR="00CB7461">
              <w:rPr>
                <w:rFonts w:ascii="Helvetica" w:hAnsi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sz w:val="20"/>
                <w:szCs w:val="20"/>
              </w:rPr>
              <w:t>using SY10 bottles</w:t>
            </w:r>
            <w:r w:rsidR="00CB7461"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 w:rsidR="0061559C">
              <w:rPr>
                <w:rFonts w:ascii="Helvetica" w:hAnsi="Helvetica"/>
                <w:sz w:val="20"/>
                <w:szCs w:val="20"/>
              </w:rPr>
              <w:t xml:space="preserve">After 2 days, sort </w:t>
            </w:r>
            <w:r>
              <w:rPr>
                <w:rFonts w:ascii="Helvetica" w:hAnsi="Helvetica"/>
                <w:sz w:val="20"/>
                <w:szCs w:val="20"/>
              </w:rPr>
              <w:t>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C</w:t>
            </w:r>
            <w:r w:rsidR="00CB7461" w:rsidRPr="00CB7461">
              <w:rPr>
                <w:rFonts w:ascii="Helvetica" w:hAnsi="Helvetica"/>
                <w:sz w:val="20"/>
                <w:szCs w:val="20"/>
              </w:rPr>
              <w:t>ollect</w:t>
            </w:r>
            <w:r w:rsidR="008F50B7"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="00CB7461"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 w:rsidR="0061559C">
              <w:rPr>
                <w:rFonts w:ascii="Helvetica" w:hAnsi="Helvetica"/>
                <w:sz w:val="20"/>
                <w:szCs w:val="20"/>
              </w:rPr>
              <w:t>after 2</w:t>
            </w:r>
            <w:r>
              <w:rPr>
                <w:rFonts w:ascii="Helvetica" w:hAnsi="Helvetica"/>
                <w:sz w:val="20"/>
                <w:szCs w:val="20"/>
              </w:rPr>
              <w:t xml:space="preserve"> weeks. </w:t>
            </w:r>
          </w:p>
          <w:p w14:paraId="793021CA" w14:textId="40240957" w:rsidR="008536A1" w:rsidRPr="00CB746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CB7461" w:rsidRPr="00CB7461" w14:paraId="7351174D" w14:textId="77777777" w:rsidTr="004F37B6">
        <w:tc>
          <w:tcPr>
            <w:tcW w:w="2065" w:type="dxa"/>
          </w:tcPr>
          <w:p w14:paraId="3115AAB6" w14:textId="1334D48E" w:rsidR="00CB7461" w:rsidRPr="00CB7461" w:rsidRDefault="00806D68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2 (n=10</w:t>
            </w:r>
            <w:r w:rsidR="00CB7461" w:rsidRPr="00CB746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2742CD5A" w14:textId="1F9A6CDA" w:rsidR="00CB7461" w:rsidRPr="00CB7461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CS, FD</w:t>
            </w:r>
          </w:p>
        </w:tc>
        <w:tc>
          <w:tcPr>
            <w:tcW w:w="4860" w:type="dxa"/>
          </w:tcPr>
          <w:p w14:paraId="2A58A951" w14:textId="77777777" w:rsidR="00CB7461" w:rsidRDefault="00806D68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 w:rsidR="0061559C">
              <w:rPr>
                <w:rFonts w:ascii="Helvetica" w:hAnsi="Helvetica"/>
                <w:sz w:val="20"/>
                <w:szCs w:val="20"/>
              </w:rPr>
              <w:t xml:space="preserve">After 2 days, sort </w:t>
            </w:r>
            <w:r>
              <w:rPr>
                <w:rFonts w:ascii="Helvetica" w:hAnsi="Helvetica"/>
                <w:sz w:val="20"/>
                <w:szCs w:val="20"/>
              </w:rPr>
              <w:t>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to </w:t>
            </w:r>
            <w:r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 w:rsidR="0061559C">
              <w:rPr>
                <w:rFonts w:ascii="Helvetica" w:hAnsi="Helvetica"/>
                <w:sz w:val="20"/>
                <w:szCs w:val="20"/>
              </w:rPr>
              <w:t>after 2</w:t>
            </w:r>
            <w:r>
              <w:rPr>
                <w:rFonts w:ascii="Helvetica" w:hAnsi="Helvetica"/>
                <w:sz w:val="20"/>
                <w:szCs w:val="20"/>
              </w:rPr>
              <w:t xml:space="preserve"> weeks.</w:t>
            </w:r>
          </w:p>
          <w:p w14:paraId="48CCC93D" w14:textId="7AF63A43" w:rsidR="008536A1" w:rsidRPr="00CB746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CB7461" w:rsidRPr="00CB7461" w14:paraId="30372896" w14:textId="77777777" w:rsidTr="004F37B6">
        <w:trPr>
          <w:trHeight w:val="1322"/>
        </w:trPr>
        <w:tc>
          <w:tcPr>
            <w:tcW w:w="2065" w:type="dxa"/>
          </w:tcPr>
          <w:p w14:paraId="08F7E5A1" w14:textId="41744853" w:rsidR="00CB7461" w:rsidRPr="00CB7461" w:rsidRDefault="00806D68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3 (n=10</w:t>
            </w:r>
            <w:r w:rsidR="00CB7461" w:rsidRPr="00CB746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29310052" w14:textId="1F1FECAC" w:rsidR="00CB7461" w:rsidRPr="00CB7461" w:rsidRDefault="00806D68" w:rsidP="0061559C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CS, </w:t>
            </w:r>
            <w:r w:rsidR="0061559C">
              <w:rPr>
                <w:rFonts w:ascii="Helvetica" w:hAnsi="Helvetica"/>
                <w:sz w:val="20"/>
                <w:szCs w:val="20"/>
              </w:rPr>
              <w:t>CD to FD</w:t>
            </w:r>
          </w:p>
        </w:tc>
        <w:tc>
          <w:tcPr>
            <w:tcW w:w="4860" w:type="dxa"/>
          </w:tcPr>
          <w:p w14:paraId="26646184" w14:textId="77777777" w:rsidR="00CB7461" w:rsidRDefault="00806D68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 w:rsidR="0061559C">
              <w:rPr>
                <w:rFonts w:ascii="Helvetica" w:hAnsi="Helvetica"/>
                <w:sz w:val="20"/>
                <w:szCs w:val="20"/>
              </w:rPr>
              <w:t xml:space="preserve">After 2 days, sort </w:t>
            </w:r>
            <w:r>
              <w:rPr>
                <w:rFonts w:ascii="Helvetica" w:hAnsi="Helvetica"/>
                <w:sz w:val="20"/>
                <w:szCs w:val="20"/>
              </w:rPr>
              <w:t>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</w:t>
            </w:r>
            <w:r w:rsidR="004F37B6">
              <w:rPr>
                <w:rFonts w:ascii="Helvetica" w:hAnsi="Helvetica"/>
                <w:sz w:val="20"/>
                <w:szCs w:val="20"/>
              </w:rPr>
              <w:t xml:space="preserve"> Switch flies to </w:t>
            </w:r>
            <w:r w:rsidR="004F37B6"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 diet</w:t>
            </w:r>
            <w:r w:rsidR="004F37B6" w:rsidRPr="004F37B6">
              <w:rPr>
                <w:rFonts w:ascii="Helvetica" w:hAnsi="Helvetica"/>
                <w:color w:val="FF0000"/>
                <w:sz w:val="20"/>
                <w:szCs w:val="20"/>
              </w:rPr>
              <w:t xml:space="preserve"> </w:t>
            </w:r>
            <w:r w:rsidR="0061559C">
              <w:rPr>
                <w:rFonts w:ascii="Helvetica" w:hAnsi="Helvetica"/>
                <w:sz w:val="20"/>
                <w:szCs w:val="20"/>
              </w:rPr>
              <w:t>after 2</w:t>
            </w:r>
            <w:r w:rsidR="004F37B6">
              <w:rPr>
                <w:rFonts w:ascii="Helvetica" w:hAnsi="Helvetica"/>
                <w:sz w:val="20"/>
                <w:szCs w:val="20"/>
              </w:rPr>
              <w:t xml:space="preserve"> weeks.</w:t>
            </w:r>
            <w:r>
              <w:rPr>
                <w:rFonts w:ascii="Helvetica" w:hAnsi="Helvetica"/>
                <w:sz w:val="20"/>
                <w:szCs w:val="20"/>
              </w:rPr>
              <w:t xml:space="preserve">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 w:rsidR="0061559C" w:rsidRPr="0061559C">
              <w:rPr>
                <w:rFonts w:ascii="Helvetica" w:hAnsi="Helvetica"/>
                <w:sz w:val="20"/>
                <w:szCs w:val="20"/>
                <w:highlight w:val="yellow"/>
              </w:rPr>
              <w:t>12hrs (or 24hrs?).</w:t>
            </w:r>
          </w:p>
          <w:p w14:paraId="57E6116B" w14:textId="28E9AD1D" w:rsidR="008536A1" w:rsidRPr="00CB746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4F37B6" w:rsidRPr="00CB7461" w14:paraId="4EBD7F61" w14:textId="77777777" w:rsidTr="004F37B6">
        <w:tc>
          <w:tcPr>
            <w:tcW w:w="2065" w:type="dxa"/>
          </w:tcPr>
          <w:p w14:paraId="77294FF5" w14:textId="37A250D8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4 (n=10</w:t>
            </w:r>
            <w:r w:rsidRPr="00CB746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690" w:type="dxa"/>
          </w:tcPr>
          <w:p w14:paraId="06ED5861" w14:textId="46482631" w:rsidR="004F37B6" w:rsidRDefault="004F37B6" w:rsidP="0061559C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CS, </w:t>
            </w:r>
            <w:r w:rsidR="0061559C">
              <w:rPr>
                <w:rFonts w:ascii="Helvetica" w:hAnsi="Helvetica"/>
                <w:sz w:val="20"/>
                <w:szCs w:val="20"/>
              </w:rPr>
              <w:t>FD to CD</w:t>
            </w:r>
          </w:p>
        </w:tc>
        <w:tc>
          <w:tcPr>
            <w:tcW w:w="4860" w:type="dxa"/>
          </w:tcPr>
          <w:p w14:paraId="532E7613" w14:textId="77777777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 w:rsidR="0061559C">
              <w:rPr>
                <w:rFonts w:ascii="Helvetica" w:hAnsi="Helvetica"/>
                <w:sz w:val="20"/>
                <w:szCs w:val="20"/>
              </w:rPr>
              <w:t xml:space="preserve">After 2 days, sort </w:t>
            </w:r>
            <w:r>
              <w:rPr>
                <w:rFonts w:ascii="Helvetica" w:hAnsi="Helvetica"/>
                <w:sz w:val="20"/>
                <w:szCs w:val="20"/>
              </w:rPr>
              <w:t>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to </w:t>
            </w:r>
            <w:r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Switch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</w:rPr>
              <w:t xml:space="preserve"> </w:t>
            </w:r>
            <w:r w:rsidR="0061559C">
              <w:rPr>
                <w:rFonts w:ascii="Helvetica" w:hAnsi="Helvetica"/>
                <w:sz w:val="20"/>
                <w:szCs w:val="20"/>
              </w:rPr>
              <w:t>after 2</w:t>
            </w:r>
            <w:r>
              <w:rPr>
                <w:rFonts w:ascii="Helvetica" w:hAnsi="Helvetica"/>
                <w:sz w:val="20"/>
                <w:szCs w:val="20"/>
              </w:rPr>
              <w:t xml:space="preserve"> weeks.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 w:rsidR="0061559C" w:rsidRPr="0061559C">
              <w:rPr>
                <w:rFonts w:ascii="Helvetica" w:hAnsi="Helvetica"/>
                <w:sz w:val="20"/>
                <w:szCs w:val="20"/>
                <w:highlight w:val="yellow"/>
              </w:rPr>
              <w:t>12hrs (or 24hrs?).</w:t>
            </w:r>
          </w:p>
          <w:p w14:paraId="5A6423C7" w14:textId="2DC9AD55" w:rsidR="008536A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4F37B6" w:rsidRPr="00CB7461" w14:paraId="7E28C6DD" w14:textId="77777777" w:rsidTr="004F37B6">
        <w:tc>
          <w:tcPr>
            <w:tcW w:w="2065" w:type="dxa"/>
          </w:tcPr>
          <w:p w14:paraId="5D12E1FA" w14:textId="69044768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5 (n=10)</w:t>
            </w:r>
          </w:p>
        </w:tc>
        <w:tc>
          <w:tcPr>
            <w:tcW w:w="3690" w:type="dxa"/>
          </w:tcPr>
          <w:p w14:paraId="5FC107C4" w14:textId="6357DCF9" w:rsidR="004F37B6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5HT-2a, CD</w:t>
            </w:r>
          </w:p>
          <w:p w14:paraId="38741A79" w14:textId="61499AB5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4860" w:type="dxa"/>
          </w:tcPr>
          <w:p w14:paraId="38749C6E" w14:textId="77777777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After 2 days, sort females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>
              <w:rPr>
                <w:rFonts w:ascii="Helvetica" w:hAnsi="Helvetica"/>
                <w:sz w:val="20"/>
                <w:szCs w:val="20"/>
              </w:rPr>
              <w:t>after 4 weeks.</w:t>
            </w:r>
          </w:p>
          <w:p w14:paraId="592867F3" w14:textId="258CFB0F" w:rsidR="008536A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4F37B6" w:rsidRPr="00CB7461" w14:paraId="4F8FF0A6" w14:textId="77777777" w:rsidTr="0061559C">
        <w:trPr>
          <w:trHeight w:val="1178"/>
        </w:trPr>
        <w:tc>
          <w:tcPr>
            <w:tcW w:w="2065" w:type="dxa"/>
          </w:tcPr>
          <w:p w14:paraId="1187C42B" w14:textId="600FEE7D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6 (n=10)</w:t>
            </w:r>
          </w:p>
        </w:tc>
        <w:tc>
          <w:tcPr>
            <w:tcW w:w="3690" w:type="dxa"/>
          </w:tcPr>
          <w:p w14:paraId="1D32E216" w14:textId="70205157" w:rsidR="004F37B6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5HT-2a, FD</w:t>
            </w:r>
          </w:p>
          <w:p w14:paraId="207D63F7" w14:textId="77777777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4860" w:type="dxa"/>
          </w:tcPr>
          <w:p w14:paraId="6CA20685" w14:textId="77777777" w:rsidR="004F37B6" w:rsidRDefault="004F37B6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After 2 days, sort females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to </w:t>
            </w:r>
            <w:r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>
              <w:rPr>
                <w:rFonts w:ascii="Helvetica" w:hAnsi="Helvetica"/>
                <w:sz w:val="20"/>
                <w:szCs w:val="20"/>
              </w:rPr>
              <w:t>after 4 weeks.</w:t>
            </w:r>
          </w:p>
          <w:p w14:paraId="0570B301" w14:textId="3637B2F8" w:rsidR="008536A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61559C" w:rsidRPr="00CB7461" w14:paraId="1708A31F" w14:textId="77777777" w:rsidTr="0061559C">
        <w:trPr>
          <w:trHeight w:val="1178"/>
        </w:trPr>
        <w:tc>
          <w:tcPr>
            <w:tcW w:w="2065" w:type="dxa"/>
          </w:tcPr>
          <w:p w14:paraId="18E33810" w14:textId="32CC8B97" w:rsidR="0061559C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7 (n=10)</w:t>
            </w:r>
          </w:p>
        </w:tc>
        <w:tc>
          <w:tcPr>
            <w:tcW w:w="3690" w:type="dxa"/>
          </w:tcPr>
          <w:p w14:paraId="5FEA775B" w14:textId="64E41272" w:rsidR="0061559C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5HT-2a, CD to FD</w:t>
            </w:r>
          </w:p>
        </w:tc>
        <w:tc>
          <w:tcPr>
            <w:tcW w:w="4860" w:type="dxa"/>
          </w:tcPr>
          <w:p w14:paraId="1EE0FF00" w14:textId="77777777" w:rsidR="0061559C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After 2 days, sort 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Switch flies to 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 diet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sz w:val="20"/>
                <w:szCs w:val="20"/>
              </w:rPr>
              <w:t>after 2 weeks.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 w:rsidRPr="0061559C">
              <w:rPr>
                <w:rFonts w:ascii="Helvetica" w:hAnsi="Helvetica"/>
                <w:sz w:val="20"/>
                <w:szCs w:val="20"/>
                <w:highlight w:val="yellow"/>
              </w:rPr>
              <w:t>12hrs (or 24hrs?).</w:t>
            </w:r>
          </w:p>
          <w:p w14:paraId="40F1CB14" w14:textId="08FFD3B3" w:rsidR="008536A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61559C" w:rsidRPr="00CB7461" w14:paraId="170F6AD1" w14:textId="77777777" w:rsidTr="0061559C">
        <w:trPr>
          <w:trHeight w:val="1178"/>
        </w:trPr>
        <w:tc>
          <w:tcPr>
            <w:tcW w:w="2065" w:type="dxa"/>
          </w:tcPr>
          <w:p w14:paraId="5F154851" w14:textId="6C13DC2C" w:rsidR="0061559C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Group 8 (n=10)</w:t>
            </w:r>
          </w:p>
        </w:tc>
        <w:tc>
          <w:tcPr>
            <w:tcW w:w="3690" w:type="dxa"/>
          </w:tcPr>
          <w:p w14:paraId="4E8429AF" w14:textId="7E4B0AB5" w:rsidR="0061559C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5HT-2a, FD to CD</w:t>
            </w:r>
          </w:p>
        </w:tc>
        <w:tc>
          <w:tcPr>
            <w:tcW w:w="4860" w:type="dxa"/>
          </w:tcPr>
          <w:p w14:paraId="38A35F05" w14:textId="77777777" w:rsidR="0061559C" w:rsidRDefault="0061559C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Collect newly emerged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 flies</w:t>
            </w:r>
            <w:r>
              <w:rPr>
                <w:rFonts w:ascii="Helvetica" w:hAnsi="Helvetica"/>
                <w:sz w:val="20"/>
                <w:szCs w:val="20"/>
              </w:rPr>
              <w:t xml:space="preserve"> using SY10 bottles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After 2 days, sort males into 12-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>well</w:t>
            </w:r>
            <w:proofErr w:type="gramEnd"/>
            <w:r>
              <w:rPr>
                <w:rFonts w:ascii="Helvetica" w:hAnsi="Helvetica"/>
                <w:sz w:val="20"/>
                <w:szCs w:val="20"/>
              </w:rPr>
              <w:t xml:space="preserve"> chamber, 30 flies per vial, preconditioned use SY10 plates. Transfer flies to </w:t>
            </w:r>
            <w:r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fixed</w:t>
            </w:r>
            <w:r w:rsidRPr="00806D68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>
              <w:rPr>
                <w:rFonts w:ascii="Helvetica" w:hAnsi="Helvetica"/>
                <w:sz w:val="20"/>
                <w:szCs w:val="20"/>
              </w:rPr>
              <w:t xml:space="preserve"> after 24hrs. Switch flies </w:t>
            </w:r>
            <w:proofErr w:type="gramStart"/>
            <w:r>
              <w:rPr>
                <w:rFonts w:ascii="Helvetica" w:hAnsi="Helvetica"/>
                <w:sz w:val="20"/>
                <w:szCs w:val="20"/>
              </w:rPr>
              <w:t xml:space="preserve">to 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>choice</w:t>
            </w:r>
            <w:proofErr w:type="gramEnd"/>
            <w:r w:rsidRPr="004F37B6">
              <w:rPr>
                <w:rFonts w:ascii="Helvetica" w:hAnsi="Helvetica"/>
                <w:color w:val="FF0000"/>
                <w:sz w:val="20"/>
                <w:szCs w:val="20"/>
                <w:u w:val="single"/>
              </w:rPr>
              <w:t xml:space="preserve"> diet</w:t>
            </w:r>
            <w:r w:rsidRPr="004F37B6">
              <w:rPr>
                <w:rFonts w:ascii="Helvetica" w:hAnsi="Helvetic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sz w:val="20"/>
                <w:szCs w:val="20"/>
              </w:rPr>
              <w:t>after 2 weeks. C</w:t>
            </w:r>
            <w:r w:rsidRPr="00CB7461">
              <w:rPr>
                <w:rFonts w:ascii="Helvetica" w:hAnsi="Helvetica"/>
                <w:sz w:val="20"/>
                <w:szCs w:val="20"/>
              </w:rPr>
              <w:t>ollect</w:t>
            </w:r>
            <w:r>
              <w:rPr>
                <w:rFonts w:ascii="Helvetica" w:hAnsi="Helvetica"/>
                <w:sz w:val="20"/>
                <w:szCs w:val="20"/>
              </w:rPr>
              <w:t xml:space="preserve"> heads (n=50 for each replicate</w:t>
            </w:r>
            <w:r w:rsidRPr="00CB7461">
              <w:rPr>
                <w:rFonts w:ascii="Helvetica" w:hAnsi="Helvetica"/>
                <w:sz w:val="20"/>
                <w:szCs w:val="20"/>
              </w:rPr>
              <w:t xml:space="preserve">) </w:t>
            </w:r>
            <w:r w:rsidRPr="0061559C">
              <w:rPr>
                <w:rFonts w:ascii="Helvetica" w:hAnsi="Helvetica"/>
                <w:sz w:val="20"/>
                <w:szCs w:val="20"/>
                <w:highlight w:val="yellow"/>
              </w:rPr>
              <w:t>12hrs (or 24hrs?).</w:t>
            </w:r>
          </w:p>
          <w:p w14:paraId="3F400BBF" w14:textId="12D79D67" w:rsidR="008536A1" w:rsidRDefault="008536A1" w:rsidP="004F37B6">
            <w:pPr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</w:tbl>
    <w:p w14:paraId="4F1CDFDA" w14:textId="77777777" w:rsidR="00CB7461" w:rsidRPr="00CB7461" w:rsidRDefault="00CB7461" w:rsidP="004F37B6">
      <w:pPr>
        <w:jc w:val="both"/>
        <w:rPr>
          <w:rFonts w:ascii="Helvetica" w:hAnsi="Helvetica"/>
          <w:sz w:val="20"/>
          <w:szCs w:val="20"/>
        </w:rPr>
      </w:pPr>
    </w:p>
    <w:sectPr w:rsidR="00CB7461" w:rsidRPr="00CB7461" w:rsidSect="00806D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56171"/>
    <w:multiLevelType w:val="hybridMultilevel"/>
    <w:tmpl w:val="7CC61410"/>
    <w:lvl w:ilvl="0" w:tplc="8F66E0E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21D"/>
    <w:rsid w:val="000611CC"/>
    <w:rsid w:val="00063E53"/>
    <w:rsid w:val="000C678C"/>
    <w:rsid w:val="00237A7C"/>
    <w:rsid w:val="00243F98"/>
    <w:rsid w:val="00247094"/>
    <w:rsid w:val="002F518B"/>
    <w:rsid w:val="003F5D4C"/>
    <w:rsid w:val="003F6AE9"/>
    <w:rsid w:val="004B0C08"/>
    <w:rsid w:val="004F37B6"/>
    <w:rsid w:val="00545779"/>
    <w:rsid w:val="00590729"/>
    <w:rsid w:val="00603C89"/>
    <w:rsid w:val="0061559C"/>
    <w:rsid w:val="00635B13"/>
    <w:rsid w:val="00644220"/>
    <w:rsid w:val="006832D4"/>
    <w:rsid w:val="007414DC"/>
    <w:rsid w:val="007D333C"/>
    <w:rsid w:val="007F6CDB"/>
    <w:rsid w:val="00806D68"/>
    <w:rsid w:val="00837771"/>
    <w:rsid w:val="008536A1"/>
    <w:rsid w:val="008C1A21"/>
    <w:rsid w:val="008F1FBC"/>
    <w:rsid w:val="008F50B7"/>
    <w:rsid w:val="00921096"/>
    <w:rsid w:val="00947539"/>
    <w:rsid w:val="0099721D"/>
    <w:rsid w:val="00A07F01"/>
    <w:rsid w:val="00A9166A"/>
    <w:rsid w:val="00B3674C"/>
    <w:rsid w:val="00C37954"/>
    <w:rsid w:val="00C72CA4"/>
    <w:rsid w:val="00CA7A2A"/>
    <w:rsid w:val="00CB560D"/>
    <w:rsid w:val="00CB7461"/>
    <w:rsid w:val="00CC485E"/>
    <w:rsid w:val="00D06553"/>
    <w:rsid w:val="00DC28AF"/>
    <w:rsid w:val="00E037DD"/>
    <w:rsid w:val="00E631BA"/>
    <w:rsid w:val="00FE1345"/>
    <w:rsid w:val="00FE5979"/>
    <w:rsid w:val="00FF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A666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74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70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422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22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1016</Words>
  <Characters>5797</Characters>
  <Application>Microsoft Macintosh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Yang Lyu</cp:lastModifiedBy>
  <cp:revision>3</cp:revision>
  <dcterms:created xsi:type="dcterms:W3CDTF">2016-02-04T15:27:00Z</dcterms:created>
  <dcterms:modified xsi:type="dcterms:W3CDTF">2017-11-28T14:21:00Z</dcterms:modified>
</cp:coreProperties>
</file>