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A87" w:rsidRDefault="00F00A87" w:rsidP="00F00A87">
      <w:pPr>
        <w:spacing w:line="312" w:lineRule="auto"/>
        <w:jc w:val="center"/>
        <w:rPr>
          <w:rFonts w:ascii="宋体" w:eastAsia="宋体" w:hAnsi="宋体"/>
          <w:b/>
          <w:sz w:val="44"/>
          <w:szCs w:val="44"/>
        </w:rPr>
      </w:pPr>
      <w:r w:rsidRPr="00881473">
        <w:rPr>
          <w:rFonts w:ascii="宋体" w:eastAsia="宋体" w:hAnsi="宋体" w:hint="eastAsia"/>
          <w:b/>
          <w:sz w:val="44"/>
          <w:szCs w:val="44"/>
        </w:rPr>
        <w:t>Beist_</w:t>
      </w:r>
      <w:r>
        <w:rPr>
          <w:rFonts w:ascii="宋体" w:eastAsia="宋体" w:hAnsi="宋体" w:hint="eastAsia"/>
          <w:b/>
          <w:sz w:val="44"/>
          <w:szCs w:val="44"/>
        </w:rPr>
        <w:t>功能流程</w:t>
      </w:r>
      <w:r w:rsidR="00C147B5">
        <w:rPr>
          <w:rFonts w:ascii="宋体" w:eastAsia="宋体" w:hAnsi="宋体" w:hint="eastAsia"/>
          <w:b/>
          <w:sz w:val="44"/>
          <w:szCs w:val="44"/>
        </w:rPr>
        <w:t>V1.1</w:t>
      </w:r>
    </w:p>
    <w:p w:rsidR="00F00A87" w:rsidRPr="00881473" w:rsidRDefault="00F00A87" w:rsidP="00F00A87">
      <w:pPr>
        <w:spacing w:line="312" w:lineRule="auto"/>
        <w:rPr>
          <w:rFonts w:ascii="宋体" w:eastAsia="宋体" w:hAnsi="宋体"/>
          <w:b/>
          <w:sz w:val="28"/>
          <w:szCs w:val="28"/>
        </w:rPr>
      </w:pP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898"/>
        <w:gridCol w:w="2454"/>
        <w:gridCol w:w="1938"/>
        <w:gridCol w:w="2006"/>
      </w:tblGrid>
      <w:tr w:rsidR="00F00A87" w:rsidTr="007F4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8" w:type="dxa"/>
          </w:tcPr>
          <w:p w:rsidR="00F00A87" w:rsidRPr="00881473" w:rsidRDefault="00F00A87" w:rsidP="007F4BFF">
            <w:pPr>
              <w:spacing w:line="312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1473"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2454" w:type="dxa"/>
          </w:tcPr>
          <w:p w:rsidR="00F00A87" w:rsidRPr="00881473" w:rsidRDefault="00F00A87" w:rsidP="007F4BF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881473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1938" w:type="dxa"/>
          </w:tcPr>
          <w:p w:rsidR="00F00A87" w:rsidRPr="00881473" w:rsidRDefault="00F00A87" w:rsidP="007F4BF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06" w:type="dxa"/>
          </w:tcPr>
          <w:p w:rsidR="00F00A87" w:rsidRPr="00881473" w:rsidRDefault="00F00A87" w:rsidP="007F4BF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881473">
              <w:rPr>
                <w:rFonts w:ascii="宋体" w:eastAsia="宋体" w:hAnsi="宋体" w:hint="eastAsia"/>
                <w:sz w:val="24"/>
                <w:szCs w:val="24"/>
              </w:rPr>
              <w:t>人员</w:t>
            </w:r>
          </w:p>
        </w:tc>
      </w:tr>
      <w:tr w:rsidR="00F00A87" w:rsidTr="007F4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F00A87" w:rsidRDefault="00F00A87" w:rsidP="007F4BFF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V1.0</w:t>
            </w:r>
          </w:p>
        </w:tc>
        <w:tc>
          <w:tcPr>
            <w:tcW w:w="2454" w:type="dxa"/>
          </w:tcPr>
          <w:p w:rsidR="00F00A87" w:rsidRDefault="00F00A87" w:rsidP="007F4BFF">
            <w:pPr>
              <w:spacing w:line="31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初步功能流程</w:t>
            </w:r>
          </w:p>
        </w:tc>
        <w:tc>
          <w:tcPr>
            <w:tcW w:w="1938" w:type="dxa"/>
          </w:tcPr>
          <w:p w:rsidR="00F00A87" w:rsidRDefault="00F00A87" w:rsidP="007F4BF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17.7.8</w:t>
            </w:r>
          </w:p>
        </w:tc>
        <w:tc>
          <w:tcPr>
            <w:tcW w:w="2006" w:type="dxa"/>
          </w:tcPr>
          <w:p w:rsidR="00F00A87" w:rsidRDefault="00F00A87" w:rsidP="007F4BF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张艳丽</w:t>
            </w:r>
          </w:p>
        </w:tc>
      </w:tr>
      <w:tr w:rsidR="00F00A87" w:rsidTr="007F4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F00A87" w:rsidRDefault="00BF07A3" w:rsidP="007F4BFF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V1.1</w:t>
            </w:r>
          </w:p>
        </w:tc>
        <w:tc>
          <w:tcPr>
            <w:tcW w:w="2454" w:type="dxa"/>
          </w:tcPr>
          <w:p w:rsidR="00F00A87" w:rsidRDefault="00C147B5" w:rsidP="007F4BFF">
            <w:pPr>
              <w:spacing w:line="31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修改定义/确定算法</w:t>
            </w:r>
            <w:bookmarkStart w:id="0" w:name="_GoBack"/>
            <w:bookmarkEnd w:id="0"/>
          </w:p>
        </w:tc>
        <w:tc>
          <w:tcPr>
            <w:tcW w:w="1938" w:type="dxa"/>
          </w:tcPr>
          <w:p w:rsidR="00F00A87" w:rsidRDefault="00BF07A3" w:rsidP="007F4BF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17.7.9</w:t>
            </w:r>
          </w:p>
        </w:tc>
        <w:tc>
          <w:tcPr>
            <w:tcW w:w="2006" w:type="dxa"/>
          </w:tcPr>
          <w:p w:rsidR="00F00A87" w:rsidRDefault="00BF07A3" w:rsidP="007F4BF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张艳丽</w:t>
            </w:r>
          </w:p>
        </w:tc>
      </w:tr>
      <w:tr w:rsidR="00F00A87" w:rsidTr="007F4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F00A87" w:rsidRDefault="00F00A87" w:rsidP="007F4BFF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4" w:type="dxa"/>
          </w:tcPr>
          <w:p w:rsidR="00F00A87" w:rsidRDefault="00F00A87" w:rsidP="007F4BFF">
            <w:pPr>
              <w:spacing w:line="31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8" w:type="dxa"/>
          </w:tcPr>
          <w:p w:rsidR="00F00A87" w:rsidRDefault="00F00A87" w:rsidP="007F4BF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06" w:type="dxa"/>
          </w:tcPr>
          <w:p w:rsidR="00F00A87" w:rsidRDefault="00F00A87" w:rsidP="007F4BF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F00A87" w:rsidTr="007F4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F00A87" w:rsidRDefault="00F00A87" w:rsidP="007F4BFF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4" w:type="dxa"/>
          </w:tcPr>
          <w:p w:rsidR="00F00A87" w:rsidRDefault="00F00A87" w:rsidP="007F4BFF">
            <w:pPr>
              <w:spacing w:line="31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8" w:type="dxa"/>
          </w:tcPr>
          <w:p w:rsidR="00F00A87" w:rsidRDefault="00F00A87" w:rsidP="007F4BF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06" w:type="dxa"/>
          </w:tcPr>
          <w:p w:rsidR="00F00A87" w:rsidRDefault="00F00A87" w:rsidP="007F4BF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:rsidR="00F00A87" w:rsidRDefault="00F00A87">
      <w:r>
        <w:br w:type="page"/>
      </w:r>
    </w:p>
    <w:p w:rsidR="00F00A87" w:rsidRDefault="00F00A87" w:rsidP="00F00A87">
      <w:pPr>
        <w:pStyle w:val="a8"/>
        <w:numPr>
          <w:ilvl w:val="0"/>
          <w:numId w:val="6"/>
        </w:numPr>
        <w:spacing w:line="312" w:lineRule="auto"/>
        <w:ind w:firstLineChars="0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 w:hint="eastAsia"/>
          <w:b/>
          <w:sz w:val="24"/>
          <w:szCs w:val="21"/>
        </w:rPr>
        <w:lastRenderedPageBreak/>
        <w:t>功能设计</w:t>
      </w:r>
    </w:p>
    <w:p w:rsidR="00901FF0" w:rsidRPr="00901FF0" w:rsidRDefault="00901FF0" w:rsidP="00901FF0">
      <w:pPr>
        <w:spacing w:line="312" w:lineRule="auto"/>
        <w:jc w:val="left"/>
        <w:rPr>
          <w:rFonts w:ascii="宋体" w:eastAsia="宋体" w:hAnsi="宋体"/>
          <w:szCs w:val="21"/>
        </w:rPr>
      </w:pPr>
      <w:r w:rsidRPr="00901FF0">
        <w:rPr>
          <w:rFonts w:ascii="宋体" w:eastAsia="宋体" w:hAnsi="宋体" w:hint="eastAsia"/>
          <w:szCs w:val="21"/>
        </w:rPr>
        <w:t>注：拓展功能用</w:t>
      </w:r>
      <w:r w:rsidRPr="00901FF0">
        <w:rPr>
          <w:rFonts w:ascii="宋体" w:eastAsia="宋体" w:hAnsi="宋体" w:hint="eastAsia"/>
          <w:szCs w:val="21"/>
          <w:highlight w:val="cyan"/>
        </w:rPr>
        <w:t>XXX</w:t>
      </w:r>
      <w:r w:rsidRPr="00901FF0">
        <w:rPr>
          <w:rFonts w:ascii="宋体" w:eastAsia="宋体" w:hAnsi="宋体" w:hint="eastAsia"/>
          <w:szCs w:val="21"/>
        </w:rPr>
        <w:t>标出</w:t>
      </w:r>
      <w:r w:rsidR="007958B3">
        <w:rPr>
          <w:rFonts w:ascii="宋体" w:eastAsia="宋体" w:hAnsi="宋体" w:hint="eastAsia"/>
          <w:szCs w:val="21"/>
        </w:rPr>
        <w:t>，重要算法用</w:t>
      </w:r>
      <w:r w:rsidR="007958B3" w:rsidRPr="007958B3">
        <w:rPr>
          <w:rFonts w:ascii="宋体" w:eastAsia="宋体" w:hAnsi="宋体" w:hint="eastAsia"/>
          <w:szCs w:val="21"/>
          <w:highlight w:val="yellow"/>
        </w:rPr>
        <w:t>XXX</w:t>
      </w:r>
      <w:r w:rsidR="007958B3">
        <w:rPr>
          <w:rFonts w:ascii="宋体" w:eastAsia="宋体" w:hAnsi="宋体" w:hint="eastAsia"/>
          <w:szCs w:val="21"/>
        </w:rPr>
        <w:t>标出。</w:t>
      </w:r>
    </w:p>
    <w:p w:rsidR="00F00A87" w:rsidRDefault="00F00A87" w:rsidP="00F00A87">
      <w:pPr>
        <w:pStyle w:val="a8"/>
        <w:numPr>
          <w:ilvl w:val="0"/>
          <w:numId w:val="11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查词</w:t>
      </w:r>
    </w:p>
    <w:p w:rsidR="00901FF0" w:rsidRPr="00901FF0" w:rsidRDefault="00901FF0" w:rsidP="00901FF0">
      <w:pPr>
        <w:pStyle w:val="a8"/>
        <w:numPr>
          <w:ilvl w:val="0"/>
          <w:numId w:val="12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 w:rsidRPr="00901FF0">
        <w:rPr>
          <w:rFonts w:ascii="宋体" w:eastAsia="宋体" w:hAnsi="宋体" w:hint="eastAsia"/>
          <w:szCs w:val="21"/>
        </w:rPr>
        <w:t>给英文模糊查询中文</w:t>
      </w:r>
    </w:p>
    <w:p w:rsidR="00901FF0" w:rsidRPr="00901FF0" w:rsidRDefault="00901FF0" w:rsidP="00901FF0">
      <w:pPr>
        <w:pStyle w:val="a8"/>
        <w:numPr>
          <w:ilvl w:val="0"/>
          <w:numId w:val="12"/>
        </w:numPr>
        <w:spacing w:line="312" w:lineRule="auto"/>
        <w:ind w:firstLineChars="0"/>
        <w:jc w:val="left"/>
        <w:rPr>
          <w:rFonts w:ascii="宋体" w:eastAsia="宋体" w:hAnsi="宋体"/>
          <w:szCs w:val="21"/>
          <w:highlight w:val="cyan"/>
        </w:rPr>
      </w:pPr>
      <w:r w:rsidRPr="00901FF0">
        <w:rPr>
          <w:rFonts w:ascii="宋体" w:eastAsia="宋体" w:hAnsi="宋体" w:hint="eastAsia"/>
          <w:szCs w:val="21"/>
          <w:highlight w:val="cyan"/>
        </w:rPr>
        <w:t>给中文模糊查询英文</w:t>
      </w:r>
    </w:p>
    <w:p w:rsidR="00901FF0" w:rsidRPr="00901FF0" w:rsidRDefault="00901FF0" w:rsidP="00901FF0">
      <w:pPr>
        <w:pStyle w:val="a8"/>
        <w:numPr>
          <w:ilvl w:val="0"/>
          <w:numId w:val="12"/>
        </w:numPr>
        <w:spacing w:line="312" w:lineRule="auto"/>
        <w:ind w:firstLineChars="0"/>
        <w:jc w:val="left"/>
        <w:rPr>
          <w:rFonts w:ascii="宋体" w:eastAsia="宋体" w:hAnsi="宋体"/>
          <w:szCs w:val="21"/>
          <w:highlight w:val="cyan"/>
        </w:rPr>
      </w:pPr>
      <w:r w:rsidRPr="00901FF0">
        <w:rPr>
          <w:rFonts w:ascii="宋体" w:eastAsia="宋体" w:hAnsi="宋体" w:hint="eastAsia"/>
          <w:szCs w:val="21"/>
          <w:highlight w:val="cyan"/>
        </w:rPr>
        <w:t>查询缩略词/专用词汇</w:t>
      </w:r>
    </w:p>
    <w:p w:rsidR="00901FF0" w:rsidRPr="00901FF0" w:rsidRDefault="00901FF0" w:rsidP="00901FF0">
      <w:pPr>
        <w:spacing w:line="312" w:lineRule="auto"/>
        <w:jc w:val="left"/>
        <w:rPr>
          <w:rFonts w:ascii="宋体" w:eastAsia="宋体" w:hAnsi="宋体"/>
          <w:szCs w:val="21"/>
        </w:rPr>
      </w:pPr>
    </w:p>
    <w:p w:rsidR="00F00A87" w:rsidRDefault="00F00A87" w:rsidP="00901FF0">
      <w:pPr>
        <w:pStyle w:val="a8"/>
        <w:numPr>
          <w:ilvl w:val="0"/>
          <w:numId w:val="11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背单词</w:t>
      </w:r>
    </w:p>
    <w:p w:rsidR="00901FF0" w:rsidRDefault="00901FF0" w:rsidP="00901FF0">
      <w:pPr>
        <w:pStyle w:val="a8"/>
        <w:numPr>
          <w:ilvl w:val="0"/>
          <w:numId w:val="13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根据用户水平和需求</w:t>
      </w:r>
      <w:r w:rsidR="00315F36">
        <w:rPr>
          <w:rFonts w:ascii="宋体" w:eastAsia="宋体" w:hAnsi="宋体" w:hint="eastAsia"/>
          <w:szCs w:val="21"/>
        </w:rPr>
        <w:t>确定</w:t>
      </w:r>
      <w:r>
        <w:rPr>
          <w:rFonts w:ascii="宋体" w:eastAsia="宋体" w:hAnsi="宋体" w:hint="eastAsia"/>
          <w:szCs w:val="21"/>
        </w:rPr>
        <w:t>背诵范围</w:t>
      </w:r>
      <w:r w:rsidR="0090532B" w:rsidRPr="0090532B">
        <w:rPr>
          <w:rFonts w:ascii="宋体" w:eastAsia="宋体" w:hAnsi="宋体" w:hint="eastAsia"/>
          <w:szCs w:val="21"/>
          <w:highlight w:val="green"/>
        </w:rPr>
        <w:t>（见附注3）</w:t>
      </w:r>
    </w:p>
    <w:p w:rsidR="00901FF0" w:rsidRPr="0090532B" w:rsidRDefault="00BF07A3" w:rsidP="00901FF0">
      <w:pPr>
        <w:pStyle w:val="a8"/>
        <w:numPr>
          <w:ilvl w:val="0"/>
          <w:numId w:val="13"/>
        </w:numPr>
        <w:spacing w:line="312" w:lineRule="auto"/>
        <w:ind w:firstLineChars="0"/>
        <w:jc w:val="left"/>
        <w:rPr>
          <w:rFonts w:ascii="宋体" w:eastAsia="宋体" w:hAnsi="宋体"/>
          <w:szCs w:val="21"/>
          <w:highlight w:val="green"/>
        </w:rPr>
      </w:pPr>
      <w:r w:rsidRPr="0090532B">
        <w:rPr>
          <w:rFonts w:ascii="宋体" w:eastAsia="宋体" w:hAnsi="宋体" w:hint="eastAsia"/>
          <w:szCs w:val="21"/>
          <w:highlight w:val="green"/>
        </w:rPr>
        <w:t>根据用户设定的每日新词/旧词数确定完成日期</w:t>
      </w:r>
    </w:p>
    <w:p w:rsidR="00901FF0" w:rsidRDefault="00901FF0" w:rsidP="00901FF0">
      <w:pPr>
        <w:pStyle w:val="a8"/>
        <w:numPr>
          <w:ilvl w:val="0"/>
          <w:numId w:val="13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按照科学的记忆曲线</w:t>
      </w:r>
      <w:r w:rsidRPr="003A2C34">
        <w:rPr>
          <w:rFonts w:ascii="宋体" w:eastAsia="宋体" w:hAnsi="宋体" w:hint="eastAsia"/>
          <w:szCs w:val="21"/>
          <w:highlight w:val="yellow"/>
        </w:rPr>
        <w:t>确定背诵算法</w:t>
      </w:r>
      <w:r w:rsidR="00BF07A3" w:rsidRPr="00BF07A3">
        <w:rPr>
          <w:rFonts w:ascii="宋体" w:eastAsia="宋体" w:hAnsi="宋体" w:hint="eastAsia"/>
          <w:szCs w:val="21"/>
          <w:highlight w:val="green"/>
        </w:rPr>
        <w:t>（见附注4）</w:t>
      </w:r>
      <w:r>
        <w:rPr>
          <w:rFonts w:ascii="宋体" w:eastAsia="宋体" w:hAnsi="宋体" w:hint="eastAsia"/>
          <w:szCs w:val="21"/>
        </w:rPr>
        <w:t>，进行定期单词背诵</w:t>
      </w:r>
    </w:p>
    <w:p w:rsidR="00901FF0" w:rsidRDefault="00901FF0" w:rsidP="00901FF0">
      <w:pPr>
        <w:pStyle w:val="a8"/>
        <w:numPr>
          <w:ilvl w:val="0"/>
          <w:numId w:val="13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在用户背诵单词表中同步背诵信息</w:t>
      </w:r>
    </w:p>
    <w:p w:rsidR="00901FF0" w:rsidRPr="00315F36" w:rsidRDefault="00901FF0" w:rsidP="00901FF0">
      <w:pPr>
        <w:pStyle w:val="a8"/>
        <w:numPr>
          <w:ilvl w:val="0"/>
          <w:numId w:val="13"/>
        </w:numPr>
        <w:spacing w:line="312" w:lineRule="auto"/>
        <w:ind w:firstLineChars="0"/>
        <w:jc w:val="left"/>
        <w:rPr>
          <w:rFonts w:ascii="宋体" w:eastAsia="宋体" w:hAnsi="宋体"/>
          <w:szCs w:val="21"/>
          <w:highlight w:val="cyan"/>
        </w:rPr>
      </w:pPr>
      <w:r w:rsidRPr="00315F36">
        <w:rPr>
          <w:rFonts w:ascii="宋体" w:eastAsia="宋体" w:hAnsi="宋体" w:hint="eastAsia"/>
          <w:szCs w:val="21"/>
          <w:highlight w:val="cyan"/>
        </w:rPr>
        <w:t>结合网络爬虫，对英语单词库进行更新</w:t>
      </w:r>
    </w:p>
    <w:p w:rsidR="00901FF0" w:rsidRPr="00901FF0" w:rsidRDefault="00901FF0" w:rsidP="00901FF0">
      <w:pPr>
        <w:pStyle w:val="a8"/>
        <w:spacing w:line="312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p w:rsidR="00F00A87" w:rsidRDefault="00F00A87" w:rsidP="00F00A87">
      <w:pPr>
        <w:pStyle w:val="a8"/>
        <w:numPr>
          <w:ilvl w:val="0"/>
          <w:numId w:val="11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阅读文章</w:t>
      </w:r>
    </w:p>
    <w:p w:rsidR="003A2C34" w:rsidRDefault="00901FF0" w:rsidP="00901FF0">
      <w:pPr>
        <w:pStyle w:val="a8"/>
        <w:numPr>
          <w:ilvl w:val="0"/>
          <w:numId w:val="14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根据文章中</w:t>
      </w:r>
      <w:r w:rsidR="00315F36">
        <w:rPr>
          <w:rFonts w:ascii="宋体" w:eastAsia="宋体" w:hAnsi="宋体" w:hint="eastAsia"/>
          <w:szCs w:val="21"/>
        </w:rPr>
        <w:t>出现</w:t>
      </w:r>
      <w:r>
        <w:rPr>
          <w:rFonts w:ascii="宋体" w:eastAsia="宋体" w:hAnsi="宋体" w:hint="eastAsia"/>
          <w:szCs w:val="21"/>
        </w:rPr>
        <w:t>单词</w:t>
      </w:r>
      <w:r w:rsidR="00315F36"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 w:hint="eastAsia"/>
          <w:szCs w:val="21"/>
        </w:rPr>
        <w:t>难度</w:t>
      </w:r>
      <w:r w:rsidRPr="003A2C34">
        <w:rPr>
          <w:rFonts w:ascii="宋体" w:eastAsia="宋体" w:hAnsi="宋体" w:hint="eastAsia"/>
          <w:szCs w:val="21"/>
          <w:highlight w:val="yellow"/>
        </w:rPr>
        <w:t>进行文章的</w:t>
      </w:r>
      <w:r w:rsidR="003A2C34" w:rsidRPr="003A2C34">
        <w:rPr>
          <w:rFonts w:ascii="宋体" w:eastAsia="宋体" w:hAnsi="宋体" w:hint="eastAsia"/>
          <w:szCs w:val="21"/>
          <w:highlight w:val="yellow"/>
        </w:rPr>
        <w:t>分类</w:t>
      </w:r>
      <w:r w:rsidR="00BF07A3" w:rsidRPr="00BF07A3">
        <w:rPr>
          <w:rFonts w:ascii="宋体" w:eastAsia="宋体" w:hAnsi="宋体" w:hint="eastAsia"/>
          <w:szCs w:val="21"/>
          <w:highlight w:val="green"/>
        </w:rPr>
        <w:t>（见附注5）</w:t>
      </w:r>
    </w:p>
    <w:p w:rsidR="00901FF0" w:rsidRDefault="0039795A" w:rsidP="00901FF0">
      <w:pPr>
        <w:pStyle w:val="a8"/>
        <w:numPr>
          <w:ilvl w:val="0"/>
          <w:numId w:val="14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根据用户的</w:t>
      </w:r>
      <w:r w:rsidR="00357B62">
        <w:rPr>
          <w:rFonts w:ascii="宋体" w:eastAsia="宋体" w:hAnsi="宋体" w:hint="eastAsia"/>
          <w:szCs w:val="21"/>
        </w:rPr>
        <w:t>需求</w:t>
      </w:r>
      <w:r w:rsidR="00357B62" w:rsidRPr="003A2C34">
        <w:rPr>
          <w:rFonts w:ascii="宋体" w:eastAsia="宋体" w:hAnsi="宋体" w:hint="eastAsia"/>
          <w:szCs w:val="21"/>
          <w:highlight w:val="yellow"/>
        </w:rPr>
        <w:t>推荐文章</w:t>
      </w:r>
      <w:r w:rsidR="003A2C34">
        <w:rPr>
          <w:rFonts w:ascii="宋体" w:eastAsia="宋体" w:hAnsi="宋体" w:hint="eastAsia"/>
          <w:szCs w:val="21"/>
        </w:rPr>
        <w:t>（按照推荐度排序）</w:t>
      </w:r>
      <w:r w:rsidRPr="0039795A">
        <w:rPr>
          <w:rFonts w:ascii="宋体" w:eastAsia="宋体" w:hAnsi="宋体" w:hint="eastAsia"/>
          <w:szCs w:val="21"/>
          <w:highlight w:val="green"/>
        </w:rPr>
        <w:t>（见附注6）</w:t>
      </w:r>
    </w:p>
    <w:p w:rsidR="00901FF0" w:rsidRDefault="00315F36" w:rsidP="00901FF0">
      <w:pPr>
        <w:pStyle w:val="a8"/>
        <w:numPr>
          <w:ilvl w:val="0"/>
          <w:numId w:val="14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阅读文章前，</w:t>
      </w:r>
      <w:r w:rsidR="00901FF0">
        <w:rPr>
          <w:rFonts w:ascii="宋体" w:eastAsia="宋体" w:hAnsi="宋体" w:hint="eastAsia"/>
          <w:szCs w:val="21"/>
        </w:rPr>
        <w:t>背诵文章</w:t>
      </w:r>
      <w:r w:rsidR="0039795A">
        <w:rPr>
          <w:rFonts w:ascii="宋体" w:eastAsia="宋体" w:hAnsi="宋体" w:hint="eastAsia"/>
          <w:szCs w:val="21"/>
          <w:highlight w:val="yellow"/>
        </w:rPr>
        <w:t>包含的</w:t>
      </w:r>
      <w:r w:rsidR="00901FF0" w:rsidRPr="003A2C34">
        <w:rPr>
          <w:rFonts w:ascii="宋体" w:eastAsia="宋体" w:hAnsi="宋体" w:hint="eastAsia"/>
          <w:szCs w:val="21"/>
          <w:highlight w:val="yellow"/>
        </w:rPr>
        <w:t>生词</w:t>
      </w:r>
      <w:r w:rsidR="00901FF0">
        <w:rPr>
          <w:rFonts w:ascii="宋体" w:eastAsia="宋体" w:hAnsi="宋体" w:hint="eastAsia"/>
          <w:szCs w:val="21"/>
        </w:rPr>
        <w:t>，即背诵</w:t>
      </w:r>
      <w:r>
        <w:rPr>
          <w:rFonts w:ascii="宋体" w:eastAsia="宋体" w:hAnsi="宋体" w:hint="eastAsia"/>
          <w:szCs w:val="21"/>
        </w:rPr>
        <w:t>的</w:t>
      </w:r>
      <w:r w:rsidR="00901FF0">
        <w:rPr>
          <w:rFonts w:ascii="宋体" w:eastAsia="宋体" w:hAnsi="宋体" w:hint="eastAsia"/>
          <w:szCs w:val="21"/>
        </w:rPr>
        <w:t>单词由所选的文章决定（</w:t>
      </w:r>
      <w:r w:rsidR="0039795A" w:rsidRPr="0039795A">
        <w:rPr>
          <w:rFonts w:ascii="宋体" w:eastAsia="宋体" w:hAnsi="宋体" w:hint="eastAsia"/>
          <w:szCs w:val="21"/>
          <w:highlight w:val="green"/>
        </w:rPr>
        <w:t>见附注7</w:t>
      </w:r>
      <w:r w:rsidR="00901FF0">
        <w:rPr>
          <w:rFonts w:ascii="宋体" w:eastAsia="宋体" w:hAnsi="宋体" w:hint="eastAsia"/>
          <w:szCs w:val="21"/>
        </w:rPr>
        <w:t>）</w:t>
      </w:r>
    </w:p>
    <w:p w:rsidR="00357B62" w:rsidRPr="00357B62" w:rsidRDefault="00357B62" w:rsidP="00357B62">
      <w:pPr>
        <w:pStyle w:val="a8"/>
        <w:numPr>
          <w:ilvl w:val="0"/>
          <w:numId w:val="14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在用户背诵单词表中同步背诵信息</w:t>
      </w:r>
    </w:p>
    <w:p w:rsidR="00901FF0" w:rsidRDefault="0039795A" w:rsidP="00901FF0">
      <w:pPr>
        <w:pStyle w:val="a8"/>
        <w:numPr>
          <w:ilvl w:val="0"/>
          <w:numId w:val="14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  <w:highlight w:val="yellow"/>
        </w:rPr>
        <w:t>达到文章可读的标准</w:t>
      </w:r>
      <w:r w:rsidRPr="0039795A">
        <w:rPr>
          <w:rFonts w:ascii="宋体" w:eastAsia="宋体" w:hAnsi="宋体" w:hint="eastAsia"/>
          <w:szCs w:val="21"/>
          <w:highlight w:val="green"/>
        </w:rPr>
        <w:t>（见附注8）</w:t>
      </w:r>
      <w:r w:rsidR="00315F36">
        <w:rPr>
          <w:rFonts w:ascii="宋体" w:eastAsia="宋体" w:hAnsi="宋体" w:hint="eastAsia"/>
          <w:szCs w:val="21"/>
        </w:rPr>
        <w:t>后即可开始阅读</w:t>
      </w:r>
    </w:p>
    <w:p w:rsidR="00315F36" w:rsidRPr="00357B62" w:rsidRDefault="00315F36" w:rsidP="00901FF0">
      <w:pPr>
        <w:pStyle w:val="a8"/>
        <w:numPr>
          <w:ilvl w:val="0"/>
          <w:numId w:val="14"/>
        </w:numPr>
        <w:spacing w:line="312" w:lineRule="auto"/>
        <w:ind w:firstLineChars="0"/>
        <w:jc w:val="left"/>
        <w:rPr>
          <w:rFonts w:ascii="宋体" w:eastAsia="宋体" w:hAnsi="宋体"/>
          <w:szCs w:val="21"/>
          <w:highlight w:val="cyan"/>
        </w:rPr>
      </w:pPr>
      <w:r w:rsidRPr="00357B62">
        <w:rPr>
          <w:rFonts w:ascii="宋体" w:eastAsia="宋体" w:hAnsi="宋体" w:hint="eastAsia"/>
          <w:szCs w:val="21"/>
          <w:highlight w:val="cyan"/>
        </w:rPr>
        <w:t>对阅读进行计时与记录</w:t>
      </w:r>
    </w:p>
    <w:p w:rsidR="00315F36" w:rsidRDefault="00315F36" w:rsidP="00901FF0">
      <w:pPr>
        <w:pStyle w:val="a8"/>
        <w:numPr>
          <w:ilvl w:val="0"/>
          <w:numId w:val="14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结合网络爬虫，</w:t>
      </w:r>
      <w:r w:rsidRPr="003A2C34">
        <w:rPr>
          <w:rFonts w:ascii="宋体" w:eastAsia="宋体" w:hAnsi="宋体" w:hint="eastAsia"/>
          <w:szCs w:val="21"/>
          <w:highlight w:val="yellow"/>
        </w:rPr>
        <w:t>对文章列表进行更新</w:t>
      </w:r>
    </w:p>
    <w:p w:rsidR="00315F36" w:rsidRPr="00901FF0" w:rsidRDefault="00315F36" w:rsidP="00315F36">
      <w:pPr>
        <w:pStyle w:val="a8"/>
        <w:spacing w:line="312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p w:rsidR="00F00A87" w:rsidRDefault="00F00A87" w:rsidP="00F00A87">
      <w:pPr>
        <w:pStyle w:val="a8"/>
        <w:numPr>
          <w:ilvl w:val="0"/>
          <w:numId w:val="11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</w:t>
      </w:r>
    </w:p>
    <w:p w:rsidR="00315F36" w:rsidRPr="00216CC3" w:rsidRDefault="00315F36" w:rsidP="00315F36">
      <w:pPr>
        <w:pStyle w:val="a8"/>
        <w:numPr>
          <w:ilvl w:val="0"/>
          <w:numId w:val="15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 w:rsidRPr="00216CC3">
        <w:rPr>
          <w:rFonts w:ascii="宋体" w:eastAsia="宋体" w:hAnsi="宋体" w:hint="eastAsia"/>
          <w:szCs w:val="21"/>
        </w:rPr>
        <w:t>用户的登录与注册</w:t>
      </w:r>
    </w:p>
    <w:p w:rsidR="00315F36" w:rsidRPr="00216CC3" w:rsidRDefault="0039795A" w:rsidP="00315F36">
      <w:pPr>
        <w:pStyle w:val="a8"/>
        <w:numPr>
          <w:ilvl w:val="0"/>
          <w:numId w:val="15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用户能够根据需求设置背诵范围、每日背诵新词/旧词数</w:t>
      </w:r>
    </w:p>
    <w:p w:rsidR="00315F36" w:rsidRPr="00216CC3" w:rsidRDefault="00315F36" w:rsidP="00315F36">
      <w:pPr>
        <w:pStyle w:val="a8"/>
        <w:numPr>
          <w:ilvl w:val="0"/>
          <w:numId w:val="15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 w:rsidRPr="00216CC3">
        <w:rPr>
          <w:rFonts w:ascii="宋体" w:eastAsia="宋体" w:hAnsi="宋体" w:hint="eastAsia"/>
          <w:szCs w:val="21"/>
        </w:rPr>
        <w:t>用户能够查看</w:t>
      </w:r>
      <w:bookmarkStart w:id="1" w:name="_Hlk487315539"/>
      <w:r w:rsidRPr="00216CC3">
        <w:rPr>
          <w:rFonts w:ascii="宋体" w:eastAsia="宋体" w:hAnsi="宋体" w:hint="eastAsia"/>
          <w:szCs w:val="21"/>
        </w:rPr>
        <w:t>背诵进度（</w:t>
      </w:r>
      <w:r w:rsidR="0039795A">
        <w:rPr>
          <w:rFonts w:ascii="宋体" w:eastAsia="宋体" w:hAnsi="宋体" w:hint="eastAsia"/>
          <w:szCs w:val="21"/>
        </w:rPr>
        <w:t>熟练/</w:t>
      </w:r>
      <w:r w:rsidRPr="00216CC3">
        <w:rPr>
          <w:rFonts w:ascii="宋体" w:eastAsia="宋体" w:hAnsi="宋体" w:hint="eastAsia"/>
          <w:szCs w:val="21"/>
        </w:rPr>
        <w:t>已背单词数、已读</w:t>
      </w:r>
      <w:r w:rsidR="0039795A">
        <w:rPr>
          <w:rFonts w:ascii="宋体" w:eastAsia="宋体" w:hAnsi="宋体" w:hint="eastAsia"/>
          <w:szCs w:val="21"/>
        </w:rPr>
        <w:t>/待读/准备读</w:t>
      </w:r>
      <w:r w:rsidRPr="00216CC3">
        <w:rPr>
          <w:rFonts w:ascii="宋体" w:eastAsia="宋体" w:hAnsi="宋体" w:hint="eastAsia"/>
          <w:szCs w:val="21"/>
        </w:rPr>
        <w:t>文章数、已背天数、</w:t>
      </w:r>
      <w:r w:rsidRPr="00216CC3">
        <w:rPr>
          <w:rFonts w:ascii="宋体" w:eastAsia="宋体" w:hAnsi="宋体" w:hint="eastAsia"/>
          <w:szCs w:val="21"/>
          <w:highlight w:val="cyan"/>
        </w:rPr>
        <w:t>打卡功能、榜单排名</w:t>
      </w:r>
      <w:r w:rsidRPr="00216CC3">
        <w:rPr>
          <w:rFonts w:ascii="宋体" w:eastAsia="宋体" w:hAnsi="宋体" w:hint="eastAsia"/>
          <w:szCs w:val="21"/>
        </w:rPr>
        <w:t>）</w:t>
      </w:r>
    </w:p>
    <w:bookmarkEnd w:id="1"/>
    <w:p w:rsidR="00315F36" w:rsidRPr="00216CC3" w:rsidRDefault="00315F36" w:rsidP="00315F36">
      <w:pPr>
        <w:pStyle w:val="a8"/>
        <w:numPr>
          <w:ilvl w:val="0"/>
          <w:numId w:val="15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 w:rsidRPr="00216CC3">
        <w:rPr>
          <w:rFonts w:ascii="宋体" w:eastAsia="宋体" w:hAnsi="宋体" w:hint="eastAsia"/>
          <w:szCs w:val="21"/>
        </w:rPr>
        <w:t>用户能够通过</w:t>
      </w:r>
      <w:r w:rsidRPr="00216CC3">
        <w:rPr>
          <w:rFonts w:ascii="宋体" w:eastAsia="宋体" w:hAnsi="宋体" w:hint="eastAsia"/>
          <w:szCs w:val="21"/>
          <w:highlight w:val="yellow"/>
        </w:rPr>
        <w:t>测试</w:t>
      </w:r>
      <w:r w:rsidR="0039795A" w:rsidRPr="0039795A">
        <w:rPr>
          <w:rFonts w:ascii="宋体" w:eastAsia="宋体" w:hAnsi="宋体" w:hint="eastAsia"/>
          <w:szCs w:val="21"/>
          <w:highlight w:val="green"/>
        </w:rPr>
        <w:t>（见附注9）</w:t>
      </w:r>
      <w:r w:rsidRPr="00216CC3">
        <w:rPr>
          <w:rFonts w:ascii="宋体" w:eastAsia="宋体" w:hAnsi="宋体" w:hint="eastAsia"/>
          <w:szCs w:val="21"/>
        </w:rPr>
        <w:t>，确定自己的英语水平</w:t>
      </w:r>
    </w:p>
    <w:p w:rsidR="00315F36" w:rsidRPr="00315F36" w:rsidRDefault="00315F36" w:rsidP="00315F36">
      <w:pPr>
        <w:spacing w:line="312" w:lineRule="auto"/>
        <w:jc w:val="left"/>
        <w:rPr>
          <w:rFonts w:ascii="宋体" w:eastAsia="宋体" w:hAnsi="宋体"/>
          <w:szCs w:val="21"/>
        </w:rPr>
      </w:pPr>
    </w:p>
    <w:p w:rsidR="00F00A87" w:rsidRPr="00315F36" w:rsidRDefault="00F00A87" w:rsidP="00F00A87">
      <w:pPr>
        <w:pStyle w:val="a8"/>
        <w:numPr>
          <w:ilvl w:val="0"/>
          <w:numId w:val="11"/>
        </w:numPr>
        <w:spacing w:line="312" w:lineRule="auto"/>
        <w:ind w:firstLineChars="0"/>
        <w:jc w:val="left"/>
        <w:rPr>
          <w:rFonts w:ascii="宋体" w:eastAsia="宋体" w:hAnsi="宋体"/>
          <w:szCs w:val="21"/>
          <w:highlight w:val="cyan"/>
        </w:rPr>
      </w:pPr>
      <w:r w:rsidRPr="00315F36">
        <w:rPr>
          <w:rFonts w:ascii="宋体" w:eastAsia="宋体" w:hAnsi="宋体" w:hint="eastAsia"/>
          <w:szCs w:val="21"/>
          <w:highlight w:val="cyan"/>
        </w:rPr>
        <w:t>其他</w:t>
      </w:r>
    </w:p>
    <w:p w:rsidR="00315F36" w:rsidRDefault="00315F36" w:rsidP="00315F36">
      <w:pPr>
        <w:pStyle w:val="a8"/>
        <w:numPr>
          <w:ilvl w:val="0"/>
          <w:numId w:val="17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每日一句、每日一篇</w:t>
      </w:r>
    </w:p>
    <w:p w:rsidR="00315F36" w:rsidRDefault="00315F36" w:rsidP="00315F36">
      <w:pPr>
        <w:pStyle w:val="a8"/>
        <w:numPr>
          <w:ilvl w:val="0"/>
          <w:numId w:val="17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单词的语音朗读</w:t>
      </w:r>
    </w:p>
    <w:p w:rsidR="003A2C34" w:rsidRPr="003A2C34" w:rsidRDefault="003A2C34" w:rsidP="003A2C34">
      <w:pPr>
        <w:spacing w:line="312" w:lineRule="auto"/>
        <w:jc w:val="left"/>
        <w:rPr>
          <w:rFonts w:ascii="宋体" w:eastAsia="宋体" w:hAnsi="宋体"/>
          <w:szCs w:val="21"/>
        </w:rPr>
      </w:pPr>
    </w:p>
    <w:p w:rsidR="00F00A87" w:rsidRDefault="00F00A87" w:rsidP="00F00A87">
      <w:pPr>
        <w:pStyle w:val="a8"/>
        <w:numPr>
          <w:ilvl w:val="0"/>
          <w:numId w:val="6"/>
        </w:numPr>
        <w:spacing w:line="312" w:lineRule="auto"/>
        <w:ind w:firstLineChars="0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 w:hint="eastAsia"/>
          <w:b/>
          <w:sz w:val="24"/>
          <w:szCs w:val="21"/>
        </w:rPr>
        <w:lastRenderedPageBreak/>
        <w:t>流程设计</w:t>
      </w:r>
    </w:p>
    <w:p w:rsidR="007958B3" w:rsidRPr="007958B3" w:rsidRDefault="007958B3" w:rsidP="00235B7A">
      <w:pPr>
        <w:spacing w:line="312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注：拓展功能用</w:t>
      </w:r>
      <w:r w:rsidRPr="007958B3">
        <w:rPr>
          <w:rFonts w:ascii="宋体" w:eastAsia="宋体" w:hAnsi="宋体" w:hint="eastAsia"/>
          <w:szCs w:val="21"/>
          <w:highlight w:val="cyan"/>
        </w:rPr>
        <w:t>XXX</w:t>
      </w:r>
      <w:r>
        <w:rPr>
          <w:rFonts w:ascii="宋体" w:eastAsia="宋体" w:hAnsi="宋体" w:hint="eastAsia"/>
          <w:szCs w:val="21"/>
        </w:rPr>
        <w:t>标出，</w:t>
      </w:r>
      <w:r w:rsidRPr="007958B3">
        <w:rPr>
          <w:rFonts w:ascii="宋体" w:eastAsia="宋体" w:hAnsi="宋体" w:hint="eastAsia"/>
          <w:color w:val="FF0000"/>
          <w:szCs w:val="21"/>
        </w:rPr>
        <w:t>前端</w:t>
      </w:r>
      <w:r w:rsidRPr="007958B3">
        <w:rPr>
          <w:rFonts w:ascii="宋体" w:eastAsia="宋体" w:hAnsi="宋体" w:hint="eastAsia"/>
          <w:szCs w:val="21"/>
        </w:rPr>
        <w:t>，</w:t>
      </w:r>
      <w:r w:rsidRPr="007958B3">
        <w:rPr>
          <w:rFonts w:ascii="宋体" w:eastAsia="宋体" w:hAnsi="宋体" w:hint="eastAsia"/>
          <w:color w:val="0070C0"/>
          <w:szCs w:val="21"/>
        </w:rPr>
        <w:t>后端</w:t>
      </w:r>
      <w:r w:rsidRPr="007958B3">
        <w:rPr>
          <w:rFonts w:ascii="宋体" w:eastAsia="宋体" w:hAnsi="宋体" w:hint="eastAsia"/>
          <w:szCs w:val="21"/>
          <w:highlight w:val="cyan"/>
        </w:rPr>
        <w:t>（大概区分并不</w:t>
      </w:r>
      <w:r>
        <w:rPr>
          <w:rFonts w:ascii="宋体" w:eastAsia="宋体" w:hAnsi="宋体" w:hint="eastAsia"/>
          <w:szCs w:val="21"/>
          <w:highlight w:val="cyan"/>
        </w:rPr>
        <w:t>完全</w:t>
      </w:r>
      <w:r w:rsidR="00E71FD7">
        <w:rPr>
          <w:rFonts w:ascii="宋体" w:eastAsia="宋体" w:hAnsi="宋体" w:hint="eastAsia"/>
          <w:szCs w:val="21"/>
          <w:highlight w:val="cyan"/>
        </w:rPr>
        <w:t>独立</w:t>
      </w:r>
      <w:r w:rsidRPr="007958B3">
        <w:rPr>
          <w:rFonts w:ascii="宋体" w:eastAsia="宋体" w:hAnsi="宋体" w:hint="eastAsia"/>
          <w:szCs w:val="21"/>
          <w:highlight w:val="cyan"/>
        </w:rPr>
        <w:t>）</w:t>
      </w:r>
    </w:p>
    <w:p w:rsidR="00362469" w:rsidRPr="00362469" w:rsidRDefault="00362469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 w:rsidRPr="00362469">
        <w:rPr>
          <w:rFonts w:ascii="宋体" w:eastAsia="宋体" w:hAnsi="宋体" w:hint="eastAsia"/>
          <w:szCs w:val="21"/>
        </w:rPr>
        <w:t>首页</w:t>
      </w:r>
    </w:p>
    <w:p w:rsidR="00362469" w:rsidRDefault="007958B3" w:rsidP="00362469">
      <w:pPr>
        <w:pStyle w:val="a8"/>
        <w:numPr>
          <w:ilvl w:val="0"/>
          <w:numId w:val="18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</w:t>
      </w:r>
      <w:r w:rsidR="00362469" w:rsidRPr="00362469">
        <w:rPr>
          <w:rFonts w:ascii="宋体" w:eastAsia="宋体" w:hAnsi="宋体" w:hint="eastAsia"/>
        </w:rPr>
        <w:t>最大限度的把软件特色宣传</w:t>
      </w:r>
      <w:r w:rsidR="00362469">
        <w:rPr>
          <w:rFonts w:ascii="宋体" w:eastAsia="宋体" w:hAnsi="宋体" w:hint="eastAsia"/>
        </w:rPr>
        <w:t>出去</w:t>
      </w:r>
      <w:r w:rsidR="008009DA">
        <w:rPr>
          <w:rFonts w:ascii="宋体" w:eastAsia="宋体" w:hAnsi="宋体" w:hint="eastAsia"/>
        </w:rPr>
        <w:t>（文案/</w:t>
      </w:r>
      <w:r w:rsidR="008009DA">
        <w:rPr>
          <w:rFonts w:ascii="宋体" w:eastAsia="宋体" w:hAnsi="宋体"/>
        </w:rPr>
        <w:t>UI</w:t>
      </w:r>
      <w:r w:rsidR="008009DA">
        <w:rPr>
          <w:rFonts w:ascii="宋体" w:eastAsia="宋体" w:hAnsi="宋体" w:hint="eastAsia"/>
        </w:rPr>
        <w:t>）</w:t>
      </w:r>
    </w:p>
    <w:p w:rsidR="00362469" w:rsidRPr="007958B3" w:rsidRDefault="00362469" w:rsidP="00362469">
      <w:pPr>
        <w:pStyle w:val="a8"/>
        <w:numPr>
          <w:ilvl w:val="0"/>
          <w:numId w:val="18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7958B3">
        <w:rPr>
          <w:rFonts w:ascii="宋体" w:eastAsia="宋体" w:hAnsi="宋体" w:hint="eastAsia"/>
          <w:color w:val="FF0000"/>
        </w:rPr>
        <w:t>提供登录</w:t>
      </w:r>
      <w:r w:rsidR="00DA0BC4" w:rsidRPr="007958B3">
        <w:rPr>
          <w:rFonts w:ascii="宋体" w:eastAsia="宋体" w:hAnsi="宋体" w:hint="eastAsia"/>
          <w:color w:val="FF0000"/>
        </w:rPr>
        <w:t>（2）</w:t>
      </w:r>
      <w:r w:rsidRPr="007958B3">
        <w:rPr>
          <w:rFonts w:ascii="宋体" w:eastAsia="宋体" w:hAnsi="宋体" w:hint="eastAsia"/>
          <w:color w:val="FF0000"/>
        </w:rPr>
        <w:t>和注册</w:t>
      </w:r>
      <w:r w:rsidR="00DA0BC4" w:rsidRPr="007958B3">
        <w:rPr>
          <w:rFonts w:ascii="宋体" w:eastAsia="宋体" w:hAnsi="宋体" w:hint="eastAsia"/>
          <w:color w:val="FF0000"/>
        </w:rPr>
        <w:t>（3）</w:t>
      </w:r>
      <w:r w:rsidRPr="007958B3">
        <w:rPr>
          <w:rFonts w:ascii="宋体" w:eastAsia="宋体" w:hAnsi="宋体" w:hint="eastAsia"/>
          <w:color w:val="FF0000"/>
        </w:rPr>
        <w:t>的入口</w:t>
      </w:r>
    </w:p>
    <w:p w:rsidR="00362469" w:rsidRPr="007958B3" w:rsidRDefault="00362469" w:rsidP="00362469">
      <w:pPr>
        <w:pStyle w:val="a8"/>
        <w:numPr>
          <w:ilvl w:val="0"/>
          <w:numId w:val="18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7958B3">
        <w:rPr>
          <w:rFonts w:ascii="宋体" w:eastAsia="宋体" w:hAnsi="宋体" w:hint="eastAsia"/>
          <w:color w:val="FF0000"/>
        </w:rPr>
        <w:t>提供帮助</w:t>
      </w:r>
      <w:r w:rsidR="00DA0BC4" w:rsidRPr="007958B3">
        <w:rPr>
          <w:rFonts w:ascii="宋体" w:eastAsia="宋体" w:hAnsi="宋体" w:hint="eastAsia"/>
          <w:color w:val="FF0000"/>
        </w:rPr>
        <w:t>（</w:t>
      </w:r>
      <w:r w:rsidR="000C0681">
        <w:rPr>
          <w:rFonts w:ascii="宋体" w:eastAsia="宋体" w:hAnsi="宋体" w:hint="eastAsia"/>
          <w:color w:val="FF0000"/>
        </w:rPr>
        <w:t>7</w:t>
      </w:r>
      <w:r w:rsidR="00DA0BC4" w:rsidRPr="007958B3">
        <w:rPr>
          <w:rFonts w:ascii="宋体" w:eastAsia="宋体" w:hAnsi="宋体" w:hint="eastAsia"/>
          <w:color w:val="FF0000"/>
        </w:rPr>
        <w:t>）</w:t>
      </w:r>
      <w:r w:rsidRPr="007958B3">
        <w:rPr>
          <w:rFonts w:ascii="宋体" w:eastAsia="宋体" w:hAnsi="宋体" w:hint="eastAsia"/>
          <w:color w:val="FF0000"/>
        </w:rPr>
        <w:t>入口</w:t>
      </w:r>
    </w:p>
    <w:p w:rsidR="00362469" w:rsidRPr="007958B3" w:rsidRDefault="00362469" w:rsidP="00362469">
      <w:pPr>
        <w:pStyle w:val="a8"/>
        <w:numPr>
          <w:ilvl w:val="0"/>
          <w:numId w:val="18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7958B3">
        <w:rPr>
          <w:rFonts w:ascii="宋体" w:eastAsia="宋体" w:hAnsi="宋体" w:hint="eastAsia"/>
          <w:color w:val="FF0000"/>
        </w:rPr>
        <w:t>提供APP下载的二维码</w:t>
      </w:r>
    </w:p>
    <w:p w:rsidR="00362469" w:rsidRPr="00362469" w:rsidRDefault="00362469" w:rsidP="00362469">
      <w:pPr>
        <w:pStyle w:val="a8"/>
        <w:spacing w:line="312" w:lineRule="auto"/>
        <w:ind w:left="420" w:firstLineChars="0" w:firstLine="0"/>
        <w:jc w:val="left"/>
        <w:rPr>
          <w:rFonts w:ascii="宋体" w:eastAsia="宋体" w:hAnsi="宋体"/>
        </w:rPr>
      </w:pPr>
    </w:p>
    <w:p w:rsidR="00362469" w:rsidRDefault="00362469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 w:rsidRPr="00362469">
        <w:rPr>
          <w:rFonts w:ascii="宋体" w:eastAsia="宋体" w:hAnsi="宋体" w:hint="eastAsia"/>
        </w:rPr>
        <w:t>登录</w:t>
      </w:r>
      <w:r w:rsidR="008009DA">
        <w:rPr>
          <w:rFonts w:ascii="宋体" w:eastAsia="宋体" w:hAnsi="宋体" w:hint="eastAsia"/>
        </w:rPr>
        <w:t>页</w:t>
      </w:r>
    </w:p>
    <w:p w:rsidR="00E71FD7" w:rsidRPr="00E71FD7" w:rsidRDefault="007958B3" w:rsidP="00E71FD7">
      <w:pPr>
        <w:pStyle w:val="a8"/>
        <w:numPr>
          <w:ilvl w:val="0"/>
          <w:numId w:val="19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</w:t>
      </w:r>
      <w:r w:rsidR="00362469">
        <w:rPr>
          <w:rFonts w:ascii="宋体" w:eastAsia="宋体" w:hAnsi="宋体" w:hint="eastAsia"/>
        </w:rPr>
        <w:t>根据用户ID（名）/手机号、密码进行登录</w:t>
      </w:r>
    </w:p>
    <w:p w:rsidR="00DA0BC4" w:rsidRPr="007958B3" w:rsidRDefault="00DA0BC4" w:rsidP="00362469">
      <w:pPr>
        <w:pStyle w:val="a8"/>
        <w:numPr>
          <w:ilvl w:val="0"/>
          <w:numId w:val="19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7958B3">
        <w:rPr>
          <w:rFonts w:ascii="宋体" w:eastAsia="宋体" w:hAnsi="宋体" w:hint="eastAsia"/>
          <w:color w:val="FF0000"/>
        </w:rPr>
        <w:t>提供</w:t>
      </w:r>
      <w:r w:rsidR="008009DA">
        <w:rPr>
          <w:rFonts w:ascii="宋体" w:eastAsia="宋体" w:hAnsi="宋体" w:hint="eastAsia"/>
          <w:color w:val="FF0000"/>
        </w:rPr>
        <w:t>首页（1）和</w:t>
      </w:r>
      <w:r w:rsidRPr="007958B3">
        <w:rPr>
          <w:rFonts w:ascii="宋体" w:eastAsia="宋体" w:hAnsi="宋体" w:hint="eastAsia"/>
          <w:color w:val="FF0000"/>
        </w:rPr>
        <w:t>注册（3）的入口</w:t>
      </w:r>
    </w:p>
    <w:p w:rsidR="00DA0BC4" w:rsidRPr="009C379F" w:rsidRDefault="00DA0BC4" w:rsidP="00362469">
      <w:pPr>
        <w:pStyle w:val="a8"/>
        <w:numPr>
          <w:ilvl w:val="0"/>
          <w:numId w:val="19"/>
        </w:numPr>
        <w:spacing w:line="312" w:lineRule="auto"/>
        <w:ind w:firstLineChars="0"/>
        <w:jc w:val="left"/>
        <w:rPr>
          <w:rFonts w:ascii="宋体" w:eastAsia="宋体" w:hAnsi="宋体"/>
          <w:color w:val="FF0000"/>
          <w:highlight w:val="cyan"/>
        </w:rPr>
      </w:pPr>
      <w:r w:rsidRPr="009C379F">
        <w:rPr>
          <w:rFonts w:ascii="宋体" w:eastAsia="宋体" w:hAnsi="宋体" w:hint="eastAsia"/>
          <w:color w:val="FF0000"/>
          <w:highlight w:val="cyan"/>
        </w:rPr>
        <w:t>提供找回密码（</w:t>
      </w:r>
      <w:r w:rsidR="000C0681">
        <w:rPr>
          <w:rFonts w:ascii="宋体" w:eastAsia="宋体" w:hAnsi="宋体" w:hint="eastAsia"/>
          <w:color w:val="FF0000"/>
          <w:highlight w:val="cyan"/>
        </w:rPr>
        <w:t>6</w:t>
      </w:r>
      <w:r w:rsidRPr="009C379F">
        <w:rPr>
          <w:rFonts w:ascii="宋体" w:eastAsia="宋体" w:hAnsi="宋体" w:hint="eastAsia"/>
          <w:color w:val="FF0000"/>
          <w:highlight w:val="cyan"/>
        </w:rPr>
        <w:t>）的入口</w:t>
      </w:r>
    </w:p>
    <w:p w:rsidR="007958B3" w:rsidRPr="007958B3" w:rsidRDefault="007958B3" w:rsidP="00362469">
      <w:pPr>
        <w:pStyle w:val="a8"/>
        <w:numPr>
          <w:ilvl w:val="0"/>
          <w:numId w:val="19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7958B3">
        <w:rPr>
          <w:rFonts w:ascii="宋体" w:eastAsia="宋体" w:hAnsi="宋体" w:hint="eastAsia"/>
          <w:color w:val="0070C0"/>
        </w:rPr>
        <w:t>验证用户输入信息的正确性（</w:t>
      </w:r>
      <w:r w:rsidR="00E71FD7">
        <w:rPr>
          <w:rFonts w:ascii="宋体" w:eastAsia="宋体" w:hAnsi="宋体" w:hint="eastAsia"/>
          <w:color w:val="0070C0"/>
        </w:rPr>
        <w:t>查询</w:t>
      </w:r>
      <w:r w:rsidRPr="007958B3">
        <w:rPr>
          <w:rFonts w:ascii="宋体" w:eastAsia="宋体" w:hAnsi="宋体" w:hint="eastAsia"/>
          <w:color w:val="0070C0"/>
        </w:rPr>
        <w:t>用户表）</w:t>
      </w:r>
    </w:p>
    <w:p w:rsidR="00DA0BC4" w:rsidRPr="007958B3" w:rsidRDefault="00DA0BC4" w:rsidP="00362469">
      <w:pPr>
        <w:pStyle w:val="a8"/>
        <w:numPr>
          <w:ilvl w:val="0"/>
          <w:numId w:val="19"/>
        </w:numPr>
        <w:spacing w:line="312" w:lineRule="auto"/>
        <w:ind w:firstLineChars="0"/>
        <w:jc w:val="left"/>
        <w:rPr>
          <w:rFonts w:ascii="宋体" w:eastAsia="宋体" w:hAnsi="宋体"/>
          <w:color w:val="0070C0"/>
          <w:highlight w:val="cyan"/>
        </w:rPr>
      </w:pPr>
      <w:r w:rsidRPr="007958B3">
        <w:rPr>
          <w:rFonts w:ascii="宋体" w:eastAsia="宋体" w:hAnsi="宋体" w:hint="eastAsia"/>
          <w:color w:val="0070C0"/>
          <w:highlight w:val="cyan"/>
        </w:rPr>
        <w:t>登录失败一次后，再进行登录需输入验证码</w:t>
      </w:r>
    </w:p>
    <w:p w:rsidR="00DA0BC4" w:rsidRPr="007958B3" w:rsidRDefault="00DA0BC4" w:rsidP="00362469">
      <w:pPr>
        <w:pStyle w:val="a8"/>
        <w:numPr>
          <w:ilvl w:val="0"/>
          <w:numId w:val="19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7958B3">
        <w:rPr>
          <w:rFonts w:ascii="宋体" w:eastAsia="宋体" w:hAnsi="宋体" w:hint="eastAsia"/>
          <w:color w:val="FF0000"/>
        </w:rPr>
        <w:t>登录失败，提示用户名不存在、密码错误等</w:t>
      </w:r>
    </w:p>
    <w:p w:rsidR="007958B3" w:rsidRPr="007958B3" w:rsidRDefault="00DA0BC4" w:rsidP="007958B3">
      <w:pPr>
        <w:pStyle w:val="a8"/>
        <w:numPr>
          <w:ilvl w:val="0"/>
          <w:numId w:val="19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7958B3">
        <w:rPr>
          <w:rFonts w:ascii="宋体" w:eastAsia="宋体" w:hAnsi="宋体" w:hint="eastAsia"/>
          <w:color w:val="FF0000"/>
        </w:rPr>
        <w:t>登录成功，跳转到个人</w:t>
      </w:r>
      <w:r w:rsidR="008009DA">
        <w:rPr>
          <w:rFonts w:ascii="宋体" w:eastAsia="宋体" w:hAnsi="宋体" w:hint="eastAsia"/>
          <w:color w:val="FF0000"/>
        </w:rPr>
        <w:t>主页</w:t>
      </w:r>
      <w:r w:rsidRPr="007958B3">
        <w:rPr>
          <w:rFonts w:ascii="宋体" w:eastAsia="宋体" w:hAnsi="宋体" w:hint="eastAsia"/>
          <w:color w:val="FF0000"/>
        </w:rPr>
        <w:t>（</w:t>
      </w:r>
      <w:r w:rsidR="000C0681">
        <w:rPr>
          <w:rFonts w:ascii="宋体" w:eastAsia="宋体" w:hAnsi="宋体" w:hint="eastAsia"/>
          <w:color w:val="FF0000"/>
        </w:rPr>
        <w:t>9</w:t>
      </w:r>
      <w:r w:rsidR="007958B3" w:rsidRPr="007958B3">
        <w:rPr>
          <w:rFonts w:ascii="宋体" w:eastAsia="宋体" w:hAnsi="宋体"/>
          <w:color w:val="FF0000"/>
        </w:rPr>
        <w:t>）</w:t>
      </w:r>
    </w:p>
    <w:p w:rsidR="00DA0BC4" w:rsidRPr="007958B3" w:rsidRDefault="00DA0BC4" w:rsidP="007958B3">
      <w:pPr>
        <w:pStyle w:val="a8"/>
        <w:spacing w:line="312" w:lineRule="auto"/>
        <w:ind w:left="420" w:firstLineChars="0" w:firstLine="0"/>
        <w:jc w:val="left"/>
        <w:rPr>
          <w:rFonts w:ascii="宋体" w:eastAsia="宋体" w:hAnsi="宋体"/>
        </w:rPr>
      </w:pPr>
    </w:p>
    <w:p w:rsidR="00362469" w:rsidRDefault="00362469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注册</w:t>
      </w:r>
      <w:r w:rsidR="008009DA">
        <w:rPr>
          <w:rFonts w:ascii="宋体" w:eastAsia="宋体" w:hAnsi="宋体" w:hint="eastAsia"/>
        </w:rPr>
        <w:t>页</w:t>
      </w:r>
    </w:p>
    <w:p w:rsidR="007958B3" w:rsidRDefault="00E71FD7" w:rsidP="007958B3">
      <w:pPr>
        <w:pStyle w:val="a8"/>
        <w:numPr>
          <w:ilvl w:val="0"/>
          <w:numId w:val="20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功能：用户可以用手机号进行注册、注册时要设置</w:t>
      </w:r>
      <w:r w:rsidR="00E63529">
        <w:rPr>
          <w:rFonts w:ascii="宋体" w:eastAsia="宋体" w:hAnsi="宋体" w:hint="eastAsia"/>
        </w:rPr>
        <w:t>用户名和密码</w:t>
      </w:r>
    </w:p>
    <w:p w:rsidR="00E71FD7" w:rsidRPr="00E71FD7" w:rsidRDefault="00E71FD7" w:rsidP="007958B3">
      <w:pPr>
        <w:pStyle w:val="a8"/>
        <w:numPr>
          <w:ilvl w:val="0"/>
          <w:numId w:val="20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E71FD7">
        <w:rPr>
          <w:rFonts w:ascii="宋体" w:eastAsia="宋体" w:hAnsi="宋体" w:hint="eastAsia"/>
          <w:color w:val="FF0000"/>
        </w:rPr>
        <w:t>表单：用户名（昵称）、密码（两次，要进行输入一致性验证）、手机号、</w:t>
      </w:r>
      <w:r w:rsidRPr="00E71FD7">
        <w:rPr>
          <w:rFonts w:ascii="宋体" w:eastAsia="宋体" w:hAnsi="宋体" w:hint="eastAsia"/>
          <w:color w:val="FF0000"/>
          <w:highlight w:val="cyan"/>
        </w:rPr>
        <w:t>验证码</w:t>
      </w:r>
    </w:p>
    <w:p w:rsidR="00E71FD7" w:rsidRPr="00E71FD7" w:rsidRDefault="00E71FD7" w:rsidP="007958B3">
      <w:pPr>
        <w:pStyle w:val="a8"/>
        <w:numPr>
          <w:ilvl w:val="0"/>
          <w:numId w:val="20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E71FD7">
        <w:rPr>
          <w:rFonts w:ascii="宋体" w:eastAsia="宋体" w:hAnsi="宋体" w:hint="eastAsia"/>
          <w:color w:val="FF0000"/>
        </w:rPr>
        <w:t>提供</w:t>
      </w:r>
      <w:r w:rsidR="008009DA">
        <w:rPr>
          <w:rFonts w:ascii="宋体" w:eastAsia="宋体" w:hAnsi="宋体" w:hint="eastAsia"/>
          <w:color w:val="FF0000"/>
        </w:rPr>
        <w:t>首页（1）和</w:t>
      </w:r>
      <w:r w:rsidRPr="00E71FD7">
        <w:rPr>
          <w:rFonts w:ascii="宋体" w:eastAsia="宋体" w:hAnsi="宋体" w:hint="eastAsia"/>
          <w:color w:val="FF0000"/>
        </w:rPr>
        <w:t>登录（2）的入口</w:t>
      </w:r>
    </w:p>
    <w:p w:rsidR="00E71FD7" w:rsidRPr="00E71FD7" w:rsidRDefault="00E71FD7" w:rsidP="007958B3">
      <w:pPr>
        <w:pStyle w:val="a8"/>
        <w:numPr>
          <w:ilvl w:val="0"/>
          <w:numId w:val="20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E71FD7">
        <w:rPr>
          <w:rFonts w:ascii="宋体" w:eastAsia="宋体" w:hAnsi="宋体" w:hint="eastAsia"/>
          <w:color w:val="0070C0"/>
        </w:rPr>
        <w:t>验证用户输入信息的唯一性（手机号/</w:t>
      </w:r>
      <w:r w:rsidRPr="00E71FD7">
        <w:rPr>
          <w:rFonts w:ascii="宋体" w:eastAsia="宋体" w:hAnsi="宋体" w:hint="eastAsia"/>
          <w:color w:val="0070C0"/>
          <w:highlight w:val="cyan"/>
        </w:rPr>
        <w:t>用户名</w:t>
      </w:r>
      <w:r w:rsidRPr="00E71FD7">
        <w:rPr>
          <w:rFonts w:ascii="宋体" w:eastAsia="宋体" w:hAnsi="宋体" w:hint="eastAsia"/>
          <w:color w:val="0070C0"/>
        </w:rPr>
        <w:t>要进行判重，要进行</w:t>
      </w:r>
      <w:r w:rsidRPr="00E71FD7">
        <w:rPr>
          <w:rFonts w:ascii="宋体" w:eastAsia="宋体" w:hAnsi="宋体" w:hint="eastAsia"/>
          <w:color w:val="0070C0"/>
          <w:highlight w:val="cyan"/>
        </w:rPr>
        <w:t>短信验证</w:t>
      </w:r>
      <w:r w:rsidRPr="00E71FD7">
        <w:rPr>
          <w:rFonts w:ascii="宋体" w:eastAsia="宋体" w:hAnsi="宋体" w:hint="eastAsia"/>
          <w:color w:val="0070C0"/>
        </w:rPr>
        <w:t>）（插入用户表）</w:t>
      </w:r>
    </w:p>
    <w:p w:rsidR="00E63529" w:rsidRPr="008009DA" w:rsidRDefault="00E63529" w:rsidP="007958B3">
      <w:pPr>
        <w:pStyle w:val="a8"/>
        <w:numPr>
          <w:ilvl w:val="0"/>
          <w:numId w:val="20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8009DA">
        <w:rPr>
          <w:rFonts w:ascii="宋体" w:eastAsia="宋体" w:hAnsi="宋体" w:hint="eastAsia"/>
          <w:color w:val="FF0000"/>
        </w:rPr>
        <w:t>注册失败，提示用户名/手机号已存在、密码错误等</w:t>
      </w:r>
    </w:p>
    <w:p w:rsidR="00E63529" w:rsidRPr="008009DA" w:rsidRDefault="00E71FD7" w:rsidP="00E63529">
      <w:pPr>
        <w:pStyle w:val="a8"/>
        <w:numPr>
          <w:ilvl w:val="0"/>
          <w:numId w:val="20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8009DA">
        <w:rPr>
          <w:rFonts w:ascii="宋体" w:eastAsia="宋体" w:hAnsi="宋体" w:hint="eastAsia"/>
          <w:color w:val="FF0000"/>
        </w:rPr>
        <w:t>注册成功，跳转到</w:t>
      </w:r>
      <w:r w:rsidR="000C0681" w:rsidRPr="007F4BFF">
        <w:rPr>
          <w:rFonts w:ascii="宋体" w:eastAsia="宋体" w:hAnsi="宋体" w:hint="eastAsia"/>
          <w:color w:val="FF0000"/>
          <w:highlight w:val="cyan"/>
        </w:rPr>
        <w:t>验证信息页（4）</w:t>
      </w:r>
    </w:p>
    <w:p w:rsidR="007958B3" w:rsidRPr="00E63529" w:rsidRDefault="007958B3" w:rsidP="007958B3">
      <w:pPr>
        <w:spacing w:line="312" w:lineRule="auto"/>
        <w:jc w:val="left"/>
        <w:rPr>
          <w:rFonts w:ascii="宋体" w:eastAsia="宋体" w:hAnsi="宋体"/>
        </w:rPr>
      </w:pPr>
    </w:p>
    <w:p w:rsidR="000C0681" w:rsidRPr="007F4BFF" w:rsidRDefault="000C0681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  <w:highlight w:val="cyan"/>
        </w:rPr>
      </w:pPr>
      <w:r w:rsidRPr="007F4BFF">
        <w:rPr>
          <w:rFonts w:ascii="宋体" w:eastAsia="宋体" w:hAnsi="宋体" w:hint="eastAsia"/>
          <w:highlight w:val="cyan"/>
        </w:rPr>
        <w:t>验证信息页</w:t>
      </w:r>
    </w:p>
    <w:p w:rsidR="000C0681" w:rsidRDefault="000C0681" w:rsidP="000C0681">
      <w:pPr>
        <w:pStyle w:val="a8"/>
        <w:numPr>
          <w:ilvl w:val="0"/>
          <w:numId w:val="29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功能：在找回密码时使用，</w:t>
      </w:r>
      <w:r w:rsidR="007F4BFF">
        <w:rPr>
          <w:rFonts w:ascii="宋体" w:eastAsia="宋体" w:hAnsi="宋体" w:hint="eastAsia"/>
        </w:rPr>
        <w:t>或在无原手机的情况下修改注册手机号，帮助判断用户身份</w:t>
      </w:r>
    </w:p>
    <w:p w:rsidR="007F4BFF" w:rsidRDefault="007F4BFF" w:rsidP="000C0681">
      <w:pPr>
        <w:pStyle w:val="a8"/>
        <w:numPr>
          <w:ilvl w:val="0"/>
          <w:numId w:val="29"/>
        </w:numPr>
        <w:spacing w:line="312" w:lineRule="auto"/>
        <w:ind w:firstLineChars="0"/>
        <w:jc w:val="left"/>
        <w:rPr>
          <w:rFonts w:ascii="宋体" w:eastAsia="宋体" w:hAnsi="宋体"/>
        </w:rPr>
      </w:pPr>
      <w:r w:rsidRPr="007F4BFF">
        <w:rPr>
          <w:rFonts w:ascii="宋体" w:eastAsia="宋体" w:hAnsi="宋体" w:hint="eastAsia"/>
          <w:color w:val="FF0000"/>
        </w:rPr>
        <w:t>表单：三个问题及其答案，问题可以系统提供，</w:t>
      </w:r>
      <w:r w:rsidRPr="007F4BFF">
        <w:rPr>
          <w:rFonts w:ascii="宋体" w:eastAsia="宋体" w:hAnsi="宋体" w:hint="eastAsia"/>
          <w:highlight w:val="cyan"/>
        </w:rPr>
        <w:t>也可以用户自己填写</w:t>
      </w:r>
    </w:p>
    <w:p w:rsidR="007F4BFF" w:rsidRPr="007F4BFF" w:rsidRDefault="007F4BFF" w:rsidP="000C0681">
      <w:pPr>
        <w:pStyle w:val="a8"/>
        <w:numPr>
          <w:ilvl w:val="0"/>
          <w:numId w:val="29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7F4BFF">
        <w:rPr>
          <w:rFonts w:ascii="宋体" w:eastAsia="宋体" w:hAnsi="宋体" w:hint="eastAsia"/>
          <w:color w:val="FF0000"/>
        </w:rPr>
        <w:t>确认后跳转到测试页（5）</w:t>
      </w:r>
    </w:p>
    <w:p w:rsidR="000C0681" w:rsidRPr="000C0681" w:rsidRDefault="000C0681" w:rsidP="000C0681">
      <w:pPr>
        <w:spacing w:line="312" w:lineRule="auto"/>
        <w:jc w:val="left"/>
        <w:rPr>
          <w:rFonts w:ascii="宋体" w:eastAsia="宋体" w:hAnsi="宋体"/>
        </w:rPr>
      </w:pPr>
    </w:p>
    <w:p w:rsidR="00E63529" w:rsidRDefault="008009DA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测试页</w:t>
      </w:r>
    </w:p>
    <w:p w:rsidR="00E63529" w:rsidRDefault="00E63529" w:rsidP="00E63529">
      <w:pPr>
        <w:pStyle w:val="a8"/>
        <w:numPr>
          <w:ilvl w:val="0"/>
          <w:numId w:val="2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功能：用户词汇量测试</w:t>
      </w:r>
    </w:p>
    <w:p w:rsidR="00E63529" w:rsidRPr="008009DA" w:rsidRDefault="00E63529" w:rsidP="00E63529">
      <w:pPr>
        <w:pStyle w:val="a8"/>
        <w:numPr>
          <w:ilvl w:val="0"/>
          <w:numId w:val="21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8009DA">
        <w:rPr>
          <w:rFonts w:ascii="宋体" w:eastAsia="宋体" w:hAnsi="宋体" w:hint="eastAsia"/>
          <w:color w:val="0070C0"/>
        </w:rPr>
        <w:lastRenderedPageBreak/>
        <w:t>随机选出约50个单词</w:t>
      </w:r>
      <w:r w:rsidR="008009DA" w:rsidRPr="008009DA">
        <w:rPr>
          <w:rFonts w:ascii="宋体" w:eastAsia="宋体" w:hAnsi="宋体" w:hint="eastAsia"/>
          <w:color w:val="0070C0"/>
        </w:rPr>
        <w:t>（单词表）</w:t>
      </w:r>
      <w:r w:rsidRPr="008009DA">
        <w:rPr>
          <w:rFonts w:ascii="宋体" w:eastAsia="宋体" w:hAnsi="宋体" w:hint="eastAsia"/>
          <w:color w:val="0070C0"/>
        </w:rPr>
        <w:t>，由易到难排序</w:t>
      </w:r>
    </w:p>
    <w:p w:rsidR="00E63529" w:rsidRPr="008009DA" w:rsidRDefault="00E63529" w:rsidP="00E63529">
      <w:pPr>
        <w:pStyle w:val="a8"/>
        <w:numPr>
          <w:ilvl w:val="0"/>
          <w:numId w:val="21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8009DA">
        <w:rPr>
          <w:rFonts w:ascii="宋体" w:eastAsia="宋体" w:hAnsi="宋体" w:hint="eastAsia"/>
          <w:color w:val="0070C0"/>
        </w:rPr>
        <w:t>给定用户单词</w:t>
      </w:r>
      <w:r w:rsidR="008009DA" w:rsidRPr="008009DA">
        <w:rPr>
          <w:rFonts w:ascii="宋体" w:eastAsia="宋体" w:hAnsi="宋体" w:hint="eastAsia"/>
          <w:color w:val="0070C0"/>
        </w:rPr>
        <w:t>的4个解释义项，以及不认识选项，让用户进行选择</w:t>
      </w:r>
    </w:p>
    <w:p w:rsidR="008009DA" w:rsidRPr="008009DA" w:rsidRDefault="008009DA" w:rsidP="00E63529">
      <w:pPr>
        <w:pStyle w:val="a8"/>
        <w:numPr>
          <w:ilvl w:val="0"/>
          <w:numId w:val="21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8009DA">
        <w:rPr>
          <w:rFonts w:ascii="宋体" w:eastAsia="宋体" w:hAnsi="宋体" w:hint="eastAsia"/>
          <w:color w:val="FF0000"/>
        </w:rPr>
        <w:t>提示用户若对单词毫无印象，为了测试精确</w:t>
      </w:r>
      <w:r>
        <w:rPr>
          <w:rFonts w:ascii="宋体" w:eastAsia="宋体" w:hAnsi="宋体" w:hint="eastAsia"/>
          <w:color w:val="FF0000"/>
        </w:rPr>
        <w:t>，</w:t>
      </w:r>
      <w:r w:rsidRPr="008009DA">
        <w:rPr>
          <w:rFonts w:ascii="宋体" w:eastAsia="宋体" w:hAnsi="宋体" w:hint="eastAsia"/>
          <w:color w:val="FF0000"/>
        </w:rPr>
        <w:t>应选择不认识选项</w:t>
      </w:r>
    </w:p>
    <w:p w:rsidR="008009DA" w:rsidRPr="008009DA" w:rsidRDefault="008009DA" w:rsidP="00E63529">
      <w:pPr>
        <w:pStyle w:val="a8"/>
        <w:numPr>
          <w:ilvl w:val="0"/>
          <w:numId w:val="21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8009DA">
        <w:rPr>
          <w:rFonts w:ascii="宋体" w:eastAsia="宋体" w:hAnsi="宋体" w:hint="eastAsia"/>
          <w:color w:val="0070C0"/>
        </w:rPr>
        <w:t>根据测试算法，得出用户的词汇量水平</w:t>
      </w:r>
    </w:p>
    <w:p w:rsidR="008009DA" w:rsidRPr="008009DA" w:rsidRDefault="008009DA" w:rsidP="00E63529">
      <w:pPr>
        <w:pStyle w:val="a8"/>
        <w:numPr>
          <w:ilvl w:val="0"/>
          <w:numId w:val="21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8009DA">
        <w:rPr>
          <w:rFonts w:ascii="宋体" w:eastAsia="宋体" w:hAnsi="宋体" w:hint="eastAsia"/>
          <w:color w:val="FF0000"/>
        </w:rPr>
        <w:t>反馈用户的词汇量水平，提供修改水平的按钮，允许用户因为失误或超常发挥修改水平，需提示不建议（弹出框）</w:t>
      </w:r>
    </w:p>
    <w:p w:rsidR="008009DA" w:rsidRPr="008009DA" w:rsidRDefault="008009DA" w:rsidP="00E63529">
      <w:pPr>
        <w:pStyle w:val="a8"/>
        <w:numPr>
          <w:ilvl w:val="0"/>
          <w:numId w:val="21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8009DA">
        <w:rPr>
          <w:rFonts w:ascii="宋体" w:eastAsia="宋体" w:hAnsi="宋体" w:hint="eastAsia"/>
          <w:color w:val="FF0000"/>
        </w:rPr>
        <w:t>点击“开始”按钮，跳转到个人界面（</w:t>
      </w:r>
      <w:r w:rsidR="000C0681">
        <w:rPr>
          <w:rFonts w:ascii="宋体" w:eastAsia="宋体" w:hAnsi="宋体" w:hint="eastAsia"/>
          <w:color w:val="FF0000"/>
        </w:rPr>
        <w:t>9</w:t>
      </w:r>
      <w:r w:rsidRPr="008009DA">
        <w:rPr>
          <w:rFonts w:ascii="宋体" w:eastAsia="宋体" w:hAnsi="宋体" w:hint="eastAsia"/>
          <w:color w:val="FF0000"/>
        </w:rPr>
        <w:t>）</w:t>
      </w:r>
    </w:p>
    <w:p w:rsidR="00E63529" w:rsidRPr="00E63529" w:rsidRDefault="00E63529" w:rsidP="00E63529">
      <w:pPr>
        <w:spacing w:line="312" w:lineRule="auto"/>
        <w:jc w:val="left"/>
        <w:rPr>
          <w:rFonts w:ascii="宋体" w:eastAsia="宋体" w:hAnsi="宋体"/>
        </w:rPr>
      </w:pPr>
    </w:p>
    <w:p w:rsidR="00DA0BC4" w:rsidRPr="000C0681" w:rsidRDefault="00DA0BC4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 w:rsidRPr="000C0681">
        <w:rPr>
          <w:rFonts w:ascii="宋体" w:eastAsia="宋体" w:hAnsi="宋体" w:hint="eastAsia"/>
        </w:rPr>
        <w:t>找回密码页</w:t>
      </w:r>
    </w:p>
    <w:p w:rsidR="008009DA" w:rsidRDefault="008009DA" w:rsidP="008009DA">
      <w:pPr>
        <w:pStyle w:val="a8"/>
        <w:numPr>
          <w:ilvl w:val="0"/>
          <w:numId w:val="22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功能：允许用户修改密码</w:t>
      </w:r>
      <w:r w:rsidR="007F4BFF">
        <w:rPr>
          <w:rFonts w:ascii="宋体" w:eastAsia="宋体" w:hAnsi="宋体" w:hint="eastAsia"/>
        </w:rPr>
        <w:t>，提供验证信息找回和手机找回两种方法，默认手机找回</w:t>
      </w:r>
    </w:p>
    <w:p w:rsidR="008009DA" w:rsidRDefault="009C379F" w:rsidP="009C379F">
      <w:pPr>
        <w:pStyle w:val="a8"/>
        <w:numPr>
          <w:ilvl w:val="0"/>
          <w:numId w:val="22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9C379F">
        <w:rPr>
          <w:rFonts w:ascii="宋体" w:eastAsia="宋体" w:hAnsi="宋体" w:hint="eastAsia"/>
          <w:color w:val="FF0000"/>
        </w:rPr>
        <w:t>输入手机号，进行</w:t>
      </w:r>
      <w:r w:rsidRPr="009C379F">
        <w:rPr>
          <w:rFonts w:ascii="宋体" w:eastAsia="宋体" w:hAnsi="宋体" w:hint="eastAsia"/>
          <w:color w:val="0070C0"/>
          <w:highlight w:val="cyan"/>
        </w:rPr>
        <w:t>短信验证</w:t>
      </w:r>
      <w:r>
        <w:rPr>
          <w:rFonts w:ascii="宋体" w:eastAsia="宋体" w:hAnsi="宋体" w:hint="eastAsia"/>
          <w:color w:val="0070C0"/>
        </w:rPr>
        <w:t>，</w:t>
      </w:r>
      <w:r w:rsidRPr="009C379F">
        <w:rPr>
          <w:rFonts w:ascii="宋体" w:eastAsia="宋体" w:hAnsi="宋体" w:hint="eastAsia"/>
          <w:color w:val="FF0000"/>
        </w:rPr>
        <w:t>之后进入修改密码页（8）</w:t>
      </w:r>
    </w:p>
    <w:p w:rsidR="007F4BFF" w:rsidRPr="009C379F" w:rsidRDefault="007F4BFF" w:rsidP="009C379F">
      <w:pPr>
        <w:pStyle w:val="a8"/>
        <w:numPr>
          <w:ilvl w:val="0"/>
          <w:numId w:val="22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输入验证信息，进行验证，之后进行修改密码页（8）</w:t>
      </w:r>
    </w:p>
    <w:p w:rsidR="009C379F" w:rsidRPr="009C379F" w:rsidRDefault="009C379F" w:rsidP="009C379F">
      <w:pPr>
        <w:spacing w:line="312" w:lineRule="auto"/>
        <w:jc w:val="left"/>
        <w:rPr>
          <w:rFonts w:ascii="宋体" w:eastAsia="宋体" w:hAnsi="宋体"/>
        </w:rPr>
      </w:pPr>
    </w:p>
    <w:p w:rsidR="008009DA" w:rsidRDefault="008009DA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帮助页面</w:t>
      </w:r>
    </w:p>
    <w:p w:rsidR="009C379F" w:rsidRDefault="009C379F" w:rsidP="009C379F">
      <w:pPr>
        <w:pStyle w:val="a8"/>
        <w:numPr>
          <w:ilvl w:val="0"/>
          <w:numId w:val="24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功能：帮助用户使用软件，关于我们的声明</w:t>
      </w:r>
      <w:r w:rsidR="00C13105">
        <w:rPr>
          <w:rFonts w:ascii="宋体" w:eastAsia="宋体" w:hAnsi="宋体" w:hint="eastAsia"/>
        </w:rPr>
        <w:t>，软件版本</w:t>
      </w:r>
    </w:p>
    <w:p w:rsidR="008009DA" w:rsidRPr="009C379F" w:rsidRDefault="009C379F" w:rsidP="009C379F">
      <w:pPr>
        <w:pStyle w:val="a8"/>
        <w:numPr>
          <w:ilvl w:val="0"/>
          <w:numId w:val="24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9C379F">
        <w:rPr>
          <w:rFonts w:ascii="宋体" w:eastAsia="宋体" w:hAnsi="宋体" w:hint="eastAsia"/>
          <w:color w:val="FF0000"/>
        </w:rPr>
        <w:t>文案</w:t>
      </w:r>
    </w:p>
    <w:p w:rsidR="009C379F" w:rsidRPr="009C379F" w:rsidRDefault="009C379F" w:rsidP="009C379F">
      <w:pPr>
        <w:spacing w:line="312" w:lineRule="auto"/>
        <w:jc w:val="left"/>
        <w:rPr>
          <w:rFonts w:ascii="宋体" w:eastAsia="宋体" w:hAnsi="宋体"/>
        </w:rPr>
      </w:pPr>
    </w:p>
    <w:p w:rsidR="008009DA" w:rsidRDefault="009C379F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修改密码页</w:t>
      </w:r>
    </w:p>
    <w:p w:rsidR="009C379F" w:rsidRDefault="009C379F" w:rsidP="009C379F">
      <w:pPr>
        <w:pStyle w:val="a8"/>
        <w:numPr>
          <w:ilvl w:val="0"/>
          <w:numId w:val="23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功能：允许忘记密码的已验证</w:t>
      </w:r>
      <w:r w:rsidR="007F4BFF">
        <w:rPr>
          <w:rFonts w:ascii="宋体" w:eastAsia="宋体" w:hAnsi="宋体" w:hint="eastAsia"/>
        </w:rPr>
        <w:t>身份</w:t>
      </w:r>
      <w:r>
        <w:rPr>
          <w:rFonts w:ascii="宋体" w:eastAsia="宋体" w:hAnsi="宋体" w:hint="eastAsia"/>
        </w:rPr>
        <w:t>的用户修改密码，允许已登录用户修改密码</w:t>
      </w:r>
    </w:p>
    <w:p w:rsidR="009C379F" w:rsidRPr="009C379F" w:rsidRDefault="009C379F" w:rsidP="009C379F">
      <w:pPr>
        <w:pStyle w:val="a8"/>
        <w:numPr>
          <w:ilvl w:val="0"/>
          <w:numId w:val="23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9C379F">
        <w:rPr>
          <w:rFonts w:ascii="宋体" w:eastAsia="宋体" w:hAnsi="宋体" w:hint="eastAsia"/>
          <w:color w:val="FF0000"/>
        </w:rPr>
        <w:t>表单：</w:t>
      </w:r>
      <w:r w:rsidR="007F4BFF">
        <w:rPr>
          <w:rFonts w:ascii="宋体" w:eastAsia="宋体" w:hAnsi="宋体" w:hint="eastAsia"/>
          <w:color w:val="FF0000"/>
        </w:rPr>
        <w:t>原密码（已登录用户直接修改密码需要），</w:t>
      </w:r>
      <w:r w:rsidRPr="009C379F">
        <w:rPr>
          <w:rFonts w:ascii="宋体" w:eastAsia="宋体" w:hAnsi="宋体" w:hint="eastAsia"/>
          <w:color w:val="FF0000"/>
        </w:rPr>
        <w:t>密码（两次，要验证输入一致性）</w:t>
      </w:r>
    </w:p>
    <w:p w:rsidR="009C379F" w:rsidRDefault="009C379F" w:rsidP="009C379F">
      <w:pPr>
        <w:pStyle w:val="a8"/>
        <w:numPr>
          <w:ilvl w:val="0"/>
          <w:numId w:val="23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9C379F">
        <w:rPr>
          <w:rFonts w:ascii="宋体" w:eastAsia="宋体" w:hAnsi="宋体" w:hint="eastAsia"/>
          <w:color w:val="0070C0"/>
        </w:rPr>
        <w:t>修改用户表密码字段</w:t>
      </w:r>
    </w:p>
    <w:p w:rsidR="009C379F" w:rsidRPr="009C379F" w:rsidRDefault="009C379F" w:rsidP="009C379F">
      <w:pPr>
        <w:spacing w:line="312" w:lineRule="auto"/>
        <w:jc w:val="left"/>
        <w:rPr>
          <w:rFonts w:ascii="宋体" w:eastAsia="宋体" w:hAnsi="宋体"/>
          <w:color w:val="0070C0"/>
        </w:rPr>
      </w:pPr>
    </w:p>
    <w:p w:rsidR="008009DA" w:rsidRDefault="009C379F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个人界面</w:t>
      </w:r>
    </w:p>
    <w:p w:rsidR="00375E3E" w:rsidRDefault="00375E3E" w:rsidP="00375E3E">
      <w:pPr>
        <w:pStyle w:val="a8"/>
        <w:numPr>
          <w:ilvl w:val="0"/>
          <w:numId w:val="25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功能：提供单词/阅读/设置的入口，显示用户个人信息</w:t>
      </w:r>
    </w:p>
    <w:p w:rsidR="00375E3E" w:rsidRDefault="00375E3E" w:rsidP="00375E3E">
      <w:pPr>
        <w:pStyle w:val="a8"/>
        <w:numPr>
          <w:ilvl w:val="0"/>
          <w:numId w:val="25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375E3E">
        <w:rPr>
          <w:rFonts w:ascii="宋体" w:eastAsia="宋体" w:hAnsi="宋体" w:hint="eastAsia"/>
          <w:color w:val="FF0000"/>
        </w:rPr>
        <w:t>提供设置页面（</w:t>
      </w:r>
      <w:r w:rsidR="000C0681">
        <w:rPr>
          <w:rFonts w:ascii="宋体" w:eastAsia="宋体" w:hAnsi="宋体" w:hint="eastAsia"/>
          <w:color w:val="FF0000"/>
        </w:rPr>
        <w:t>10/11</w:t>
      </w:r>
      <w:r w:rsidRPr="00375E3E">
        <w:rPr>
          <w:rFonts w:ascii="宋体" w:eastAsia="宋体" w:hAnsi="宋体" w:hint="eastAsia"/>
          <w:color w:val="FF0000"/>
        </w:rPr>
        <w:t>）的入口</w:t>
      </w:r>
    </w:p>
    <w:p w:rsidR="00235B7A" w:rsidRPr="00375E3E" w:rsidRDefault="00235B7A" w:rsidP="00375E3E">
      <w:pPr>
        <w:pStyle w:val="a8"/>
        <w:numPr>
          <w:ilvl w:val="0"/>
          <w:numId w:val="25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提供已背单词页（1</w:t>
      </w:r>
      <w:r w:rsidR="00C13105">
        <w:rPr>
          <w:rFonts w:ascii="宋体" w:eastAsia="宋体" w:hAnsi="宋体" w:hint="eastAsia"/>
          <w:color w:val="FF0000"/>
        </w:rPr>
        <w:t>7</w:t>
      </w:r>
      <w:r>
        <w:rPr>
          <w:rFonts w:ascii="宋体" w:eastAsia="宋体" w:hAnsi="宋体" w:hint="eastAsia"/>
          <w:color w:val="FF0000"/>
        </w:rPr>
        <w:t>）</w:t>
      </w:r>
      <w:r w:rsidR="00F662B4">
        <w:rPr>
          <w:rFonts w:ascii="宋体" w:eastAsia="宋体" w:hAnsi="宋体" w:hint="eastAsia"/>
          <w:color w:val="FF0000"/>
        </w:rPr>
        <w:t>和已读/待读</w:t>
      </w:r>
      <w:r w:rsidR="00C13105">
        <w:rPr>
          <w:rFonts w:ascii="宋体" w:eastAsia="宋体" w:hAnsi="宋体" w:hint="eastAsia"/>
          <w:color w:val="FF0000"/>
        </w:rPr>
        <w:t>/</w:t>
      </w:r>
      <w:r w:rsidR="0039795A" w:rsidRPr="0039795A">
        <w:rPr>
          <w:rFonts w:ascii="宋体" w:eastAsia="宋体" w:hAnsi="宋体" w:hint="eastAsia"/>
          <w:color w:val="FF0000"/>
          <w:highlight w:val="green"/>
        </w:rPr>
        <w:t>准备</w:t>
      </w:r>
      <w:r w:rsidR="00C13105" w:rsidRPr="0039795A">
        <w:rPr>
          <w:rFonts w:ascii="宋体" w:eastAsia="宋体" w:hAnsi="宋体" w:hint="eastAsia"/>
          <w:color w:val="FF0000"/>
          <w:highlight w:val="green"/>
        </w:rPr>
        <w:t>读</w:t>
      </w:r>
      <w:r w:rsidR="00F662B4">
        <w:rPr>
          <w:rFonts w:ascii="宋体" w:eastAsia="宋体" w:hAnsi="宋体" w:hint="eastAsia"/>
          <w:color w:val="FF0000"/>
        </w:rPr>
        <w:t>文章（</w:t>
      </w:r>
      <w:r w:rsidR="00C13105">
        <w:rPr>
          <w:rFonts w:ascii="宋体" w:eastAsia="宋体" w:hAnsi="宋体" w:hint="eastAsia"/>
          <w:color w:val="FF0000"/>
        </w:rPr>
        <w:t>18</w:t>
      </w:r>
      <w:r w:rsidR="00F662B4">
        <w:rPr>
          <w:rFonts w:ascii="宋体" w:eastAsia="宋体" w:hAnsi="宋体" w:hint="eastAsia"/>
          <w:color w:val="FF0000"/>
        </w:rPr>
        <w:t>）</w:t>
      </w:r>
      <w:r>
        <w:rPr>
          <w:rFonts w:ascii="宋体" w:eastAsia="宋体" w:hAnsi="宋体" w:hint="eastAsia"/>
          <w:color w:val="FF0000"/>
        </w:rPr>
        <w:t>的入口</w:t>
      </w:r>
    </w:p>
    <w:p w:rsidR="00375E3E" w:rsidRPr="00375E3E" w:rsidRDefault="00375E3E" w:rsidP="00375E3E">
      <w:pPr>
        <w:pStyle w:val="a8"/>
        <w:numPr>
          <w:ilvl w:val="0"/>
          <w:numId w:val="25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375E3E">
        <w:rPr>
          <w:rFonts w:ascii="宋体" w:eastAsia="宋体" w:hAnsi="宋体" w:hint="eastAsia"/>
          <w:color w:val="FF0000"/>
        </w:rPr>
        <w:t>提供单词</w:t>
      </w:r>
      <w:r w:rsidR="000C0681">
        <w:rPr>
          <w:rFonts w:ascii="宋体" w:eastAsia="宋体" w:hAnsi="宋体" w:hint="eastAsia"/>
          <w:color w:val="FF0000"/>
        </w:rPr>
        <w:t>总</w:t>
      </w:r>
      <w:r w:rsidRPr="00375E3E">
        <w:rPr>
          <w:rFonts w:ascii="宋体" w:eastAsia="宋体" w:hAnsi="宋体" w:hint="eastAsia"/>
          <w:color w:val="FF0000"/>
        </w:rPr>
        <w:t>页面（</w:t>
      </w:r>
      <w:r w:rsidR="000C0681">
        <w:rPr>
          <w:rFonts w:ascii="宋体" w:eastAsia="宋体" w:hAnsi="宋体" w:hint="eastAsia"/>
          <w:color w:val="FF0000"/>
        </w:rPr>
        <w:t>12</w:t>
      </w:r>
      <w:r w:rsidRPr="00375E3E">
        <w:rPr>
          <w:rFonts w:ascii="宋体" w:eastAsia="宋体" w:hAnsi="宋体" w:hint="eastAsia"/>
          <w:color w:val="FF0000"/>
        </w:rPr>
        <w:t>）的入口</w:t>
      </w:r>
    </w:p>
    <w:p w:rsidR="00375E3E" w:rsidRPr="00375E3E" w:rsidRDefault="00375E3E" w:rsidP="00375E3E">
      <w:pPr>
        <w:pStyle w:val="a8"/>
        <w:numPr>
          <w:ilvl w:val="0"/>
          <w:numId w:val="25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375E3E">
        <w:rPr>
          <w:rFonts w:ascii="宋体" w:eastAsia="宋体" w:hAnsi="宋体" w:hint="eastAsia"/>
          <w:color w:val="FF0000"/>
        </w:rPr>
        <w:t>提供阅读</w:t>
      </w:r>
      <w:r w:rsidR="00F662B4">
        <w:rPr>
          <w:rFonts w:ascii="宋体" w:eastAsia="宋体" w:hAnsi="宋体" w:hint="eastAsia"/>
          <w:color w:val="FF0000"/>
        </w:rPr>
        <w:t>总</w:t>
      </w:r>
      <w:r w:rsidRPr="00375E3E">
        <w:rPr>
          <w:rFonts w:ascii="宋体" w:eastAsia="宋体" w:hAnsi="宋体" w:hint="eastAsia"/>
          <w:color w:val="FF0000"/>
        </w:rPr>
        <w:t>页面（</w:t>
      </w:r>
      <w:r w:rsidR="00235B7A">
        <w:rPr>
          <w:rFonts w:ascii="宋体" w:eastAsia="宋体" w:hAnsi="宋体" w:hint="eastAsia"/>
          <w:color w:val="FF0000"/>
        </w:rPr>
        <w:t>15</w:t>
      </w:r>
      <w:r w:rsidRPr="00375E3E">
        <w:rPr>
          <w:rFonts w:ascii="宋体" w:eastAsia="宋体" w:hAnsi="宋体" w:hint="eastAsia"/>
          <w:color w:val="FF0000"/>
        </w:rPr>
        <w:t>）的入口</w:t>
      </w:r>
    </w:p>
    <w:p w:rsidR="00375E3E" w:rsidRDefault="00375E3E" w:rsidP="00375E3E">
      <w:pPr>
        <w:pStyle w:val="a8"/>
        <w:numPr>
          <w:ilvl w:val="0"/>
          <w:numId w:val="15"/>
        </w:numPr>
        <w:spacing w:line="312" w:lineRule="auto"/>
        <w:ind w:firstLineChars="0"/>
        <w:jc w:val="left"/>
        <w:rPr>
          <w:rFonts w:ascii="宋体" w:eastAsia="宋体" w:hAnsi="宋体"/>
          <w:color w:val="0070C0"/>
          <w:szCs w:val="21"/>
        </w:rPr>
      </w:pPr>
      <w:r w:rsidRPr="00375E3E">
        <w:rPr>
          <w:rFonts w:ascii="宋体" w:eastAsia="宋体" w:hAnsi="宋体" w:hint="eastAsia"/>
          <w:color w:val="FF0000"/>
        </w:rPr>
        <w:t>显示用户</w:t>
      </w:r>
      <w:r w:rsidRPr="00375E3E">
        <w:rPr>
          <w:rFonts w:ascii="宋体" w:eastAsia="宋体" w:hAnsi="宋体" w:hint="eastAsia"/>
          <w:color w:val="FF0000"/>
          <w:szCs w:val="21"/>
        </w:rPr>
        <w:t>背诵进度（</w:t>
      </w:r>
      <w:r w:rsidR="0039795A">
        <w:rPr>
          <w:rFonts w:ascii="宋体" w:eastAsia="宋体" w:hAnsi="宋体" w:hint="eastAsia"/>
          <w:color w:val="FF0000"/>
          <w:szCs w:val="21"/>
        </w:rPr>
        <w:t>熟练/</w:t>
      </w:r>
      <w:r w:rsidRPr="00375E3E">
        <w:rPr>
          <w:rFonts w:ascii="宋体" w:eastAsia="宋体" w:hAnsi="宋体" w:hint="eastAsia"/>
          <w:color w:val="FF0000"/>
          <w:szCs w:val="21"/>
        </w:rPr>
        <w:t>已背单词数、已读</w:t>
      </w:r>
      <w:r w:rsidR="0039795A">
        <w:rPr>
          <w:rFonts w:ascii="宋体" w:eastAsia="宋体" w:hAnsi="宋体" w:hint="eastAsia"/>
          <w:color w:val="FF0000"/>
          <w:szCs w:val="21"/>
        </w:rPr>
        <w:t>/待读/未读</w:t>
      </w:r>
      <w:r w:rsidRPr="00375E3E">
        <w:rPr>
          <w:rFonts w:ascii="宋体" w:eastAsia="宋体" w:hAnsi="宋体" w:hint="eastAsia"/>
          <w:color w:val="FF0000"/>
          <w:szCs w:val="21"/>
        </w:rPr>
        <w:t>文章数、已背天数、</w:t>
      </w:r>
      <w:r w:rsidRPr="00375E3E">
        <w:rPr>
          <w:rFonts w:ascii="宋体" w:eastAsia="宋体" w:hAnsi="宋体" w:hint="eastAsia"/>
          <w:color w:val="FF0000"/>
          <w:szCs w:val="21"/>
          <w:highlight w:val="cyan"/>
        </w:rPr>
        <w:t>打卡功能、榜单排名</w:t>
      </w:r>
      <w:r w:rsidRPr="00375E3E">
        <w:rPr>
          <w:rFonts w:ascii="宋体" w:eastAsia="宋体" w:hAnsi="宋体" w:hint="eastAsia"/>
          <w:color w:val="FF0000"/>
          <w:szCs w:val="21"/>
        </w:rPr>
        <w:t>）</w:t>
      </w:r>
      <w:r>
        <w:rPr>
          <w:rFonts w:ascii="宋体" w:eastAsia="宋体" w:hAnsi="宋体" w:hint="eastAsia"/>
          <w:color w:val="FF0000"/>
          <w:szCs w:val="21"/>
        </w:rPr>
        <w:t>，</w:t>
      </w:r>
      <w:r w:rsidRPr="00375E3E">
        <w:rPr>
          <w:rFonts w:ascii="宋体" w:eastAsia="宋体" w:hAnsi="宋体" w:hint="eastAsia"/>
          <w:color w:val="0070C0"/>
          <w:szCs w:val="21"/>
        </w:rPr>
        <w:t>读取用户表的数据</w:t>
      </w:r>
    </w:p>
    <w:p w:rsidR="00375E3E" w:rsidRPr="00375E3E" w:rsidRDefault="00375E3E" w:rsidP="00375E3E">
      <w:pPr>
        <w:pStyle w:val="a8"/>
        <w:numPr>
          <w:ilvl w:val="0"/>
          <w:numId w:val="15"/>
        </w:numPr>
        <w:spacing w:line="312" w:lineRule="auto"/>
        <w:ind w:firstLineChars="0"/>
        <w:jc w:val="left"/>
        <w:rPr>
          <w:rFonts w:ascii="宋体" w:eastAsia="宋体" w:hAnsi="宋体"/>
          <w:color w:val="0070C0"/>
          <w:szCs w:val="21"/>
          <w:highlight w:val="cyan"/>
        </w:rPr>
      </w:pPr>
      <w:r w:rsidRPr="00375E3E">
        <w:rPr>
          <w:rFonts w:ascii="宋体" w:eastAsia="宋体" w:hAnsi="宋体" w:hint="eastAsia"/>
          <w:color w:val="FF0000"/>
          <w:highlight w:val="cyan"/>
        </w:rPr>
        <w:t>显示每日一句，每日一文</w:t>
      </w:r>
    </w:p>
    <w:p w:rsidR="00375E3E" w:rsidRPr="00375E3E" w:rsidRDefault="00375E3E" w:rsidP="00375E3E">
      <w:pPr>
        <w:spacing w:line="312" w:lineRule="auto"/>
        <w:jc w:val="left"/>
        <w:rPr>
          <w:rFonts w:ascii="宋体" w:eastAsia="宋体" w:hAnsi="宋体"/>
        </w:rPr>
      </w:pPr>
    </w:p>
    <w:p w:rsidR="00375E3E" w:rsidRDefault="00375E3E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设置页面</w:t>
      </w:r>
      <w:r w:rsidR="000C0681">
        <w:rPr>
          <w:rFonts w:ascii="宋体" w:eastAsia="宋体" w:hAnsi="宋体" w:hint="eastAsia"/>
        </w:rPr>
        <w:t>A：背单词设置</w:t>
      </w:r>
    </w:p>
    <w:p w:rsidR="000C0681" w:rsidRDefault="000C0681" w:rsidP="000C0681">
      <w:pPr>
        <w:pStyle w:val="a8"/>
        <w:numPr>
          <w:ilvl w:val="0"/>
          <w:numId w:val="26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功能：设置背单词的相关信息</w:t>
      </w:r>
    </w:p>
    <w:p w:rsidR="000C0681" w:rsidRDefault="000C0681" w:rsidP="000C0681">
      <w:pPr>
        <w:pStyle w:val="a8"/>
        <w:numPr>
          <w:ilvl w:val="0"/>
          <w:numId w:val="26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0C0681">
        <w:rPr>
          <w:rFonts w:ascii="宋体" w:eastAsia="宋体" w:hAnsi="宋体" w:hint="eastAsia"/>
          <w:color w:val="FF0000"/>
        </w:rPr>
        <w:lastRenderedPageBreak/>
        <w:t>表单：每天单词（新词）学习量/目标达成完成时间，</w:t>
      </w:r>
      <w:r w:rsidRPr="000C0681">
        <w:rPr>
          <w:rFonts w:ascii="宋体" w:eastAsia="宋体" w:hAnsi="宋体" w:hint="eastAsia"/>
          <w:color w:val="FF0000"/>
          <w:highlight w:val="cyan"/>
        </w:rPr>
        <w:t>掌握程度（再认/拼写）</w:t>
      </w:r>
      <w:r w:rsidRPr="000C0681">
        <w:rPr>
          <w:rFonts w:ascii="宋体" w:eastAsia="宋体" w:hAnsi="宋体" w:hint="eastAsia"/>
          <w:color w:val="FF0000"/>
        </w:rPr>
        <w:t>，</w:t>
      </w:r>
      <w:r w:rsidRPr="000C0681">
        <w:rPr>
          <w:rFonts w:ascii="宋体" w:eastAsia="宋体" w:hAnsi="宋体" w:hint="eastAsia"/>
          <w:color w:val="FF0000"/>
          <w:highlight w:val="cyan"/>
        </w:rPr>
        <w:t>单词学习次数</w:t>
      </w:r>
      <w:r w:rsidRPr="000C0681">
        <w:rPr>
          <w:rFonts w:ascii="宋体" w:eastAsia="宋体" w:hAnsi="宋体" w:hint="eastAsia"/>
          <w:color w:val="FF0000"/>
        </w:rPr>
        <w:t>，</w:t>
      </w:r>
      <w:r w:rsidRPr="000C0681">
        <w:rPr>
          <w:rFonts w:ascii="宋体" w:eastAsia="宋体" w:hAnsi="宋体" w:hint="eastAsia"/>
          <w:color w:val="FF0000"/>
          <w:highlight w:val="cyan"/>
        </w:rPr>
        <w:t>是否自动发音</w:t>
      </w:r>
      <w:r w:rsidRPr="000C0681">
        <w:rPr>
          <w:rFonts w:ascii="宋体" w:eastAsia="宋体" w:hAnsi="宋体" w:hint="eastAsia"/>
          <w:color w:val="FF0000"/>
        </w:rPr>
        <w:t>，</w:t>
      </w:r>
      <w:r w:rsidRPr="000C0681">
        <w:rPr>
          <w:rFonts w:ascii="宋体" w:eastAsia="宋体" w:hAnsi="宋体" w:hint="eastAsia"/>
          <w:color w:val="FF0000"/>
          <w:highlight w:val="cyan"/>
        </w:rPr>
        <w:t>单词显示义项</w:t>
      </w:r>
      <w:r w:rsidRPr="000C0681">
        <w:rPr>
          <w:rFonts w:ascii="宋体" w:eastAsia="宋体" w:hAnsi="宋体" w:hint="eastAsia"/>
          <w:color w:val="FF0000"/>
        </w:rPr>
        <w:t>，用户水平设置（测试页的入口）</w:t>
      </w:r>
    </w:p>
    <w:p w:rsidR="007F4BFF" w:rsidRPr="007F4BFF" w:rsidRDefault="007F4BFF" w:rsidP="000C0681">
      <w:pPr>
        <w:pStyle w:val="a8"/>
        <w:numPr>
          <w:ilvl w:val="0"/>
          <w:numId w:val="26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7F4BFF">
        <w:rPr>
          <w:rFonts w:ascii="宋体" w:eastAsia="宋体" w:hAnsi="宋体" w:hint="eastAsia"/>
          <w:color w:val="0070C0"/>
        </w:rPr>
        <w:t>修改用户表的数据</w:t>
      </w:r>
    </w:p>
    <w:p w:rsidR="000C0681" w:rsidRPr="000C0681" w:rsidRDefault="000C0681" w:rsidP="000C0681">
      <w:pPr>
        <w:spacing w:line="312" w:lineRule="auto"/>
        <w:jc w:val="left"/>
        <w:rPr>
          <w:rFonts w:ascii="宋体" w:eastAsia="宋体" w:hAnsi="宋体"/>
        </w:rPr>
      </w:pPr>
    </w:p>
    <w:p w:rsidR="000C0681" w:rsidRDefault="000C0681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设置页面B：账号设置</w:t>
      </w:r>
    </w:p>
    <w:p w:rsidR="000C0681" w:rsidRDefault="000C0681" w:rsidP="000C0681">
      <w:pPr>
        <w:pStyle w:val="a8"/>
        <w:numPr>
          <w:ilvl w:val="0"/>
          <w:numId w:val="27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功能：设置账号的相关信息</w:t>
      </w:r>
    </w:p>
    <w:p w:rsidR="000C0681" w:rsidRDefault="000C0681" w:rsidP="000C0681">
      <w:pPr>
        <w:pStyle w:val="a8"/>
        <w:numPr>
          <w:ilvl w:val="0"/>
          <w:numId w:val="27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0C0681">
        <w:rPr>
          <w:rFonts w:ascii="宋体" w:eastAsia="宋体" w:hAnsi="宋体" w:hint="eastAsia"/>
          <w:color w:val="FF0000"/>
        </w:rPr>
        <w:t>表单：昵称，头像，密码，手机号（</w:t>
      </w:r>
      <w:r w:rsidRPr="007F4BFF">
        <w:rPr>
          <w:rFonts w:ascii="宋体" w:eastAsia="宋体" w:hAnsi="宋体" w:hint="eastAsia"/>
          <w:color w:val="FF0000"/>
        </w:rPr>
        <w:t>需要验证</w:t>
      </w:r>
      <w:r w:rsidR="007F4BFF" w:rsidRPr="007F4BFF">
        <w:rPr>
          <w:rFonts w:ascii="宋体" w:eastAsia="宋体" w:hAnsi="宋体" w:hint="eastAsia"/>
          <w:color w:val="FF0000"/>
        </w:rPr>
        <w:t>原手机号或者无原手机时验证问题/类似找回密码页</w:t>
      </w:r>
      <w:r w:rsidRPr="007F4BFF">
        <w:rPr>
          <w:rFonts w:ascii="宋体" w:eastAsia="宋体" w:hAnsi="宋体" w:hint="eastAsia"/>
          <w:color w:val="FF0000"/>
        </w:rPr>
        <w:t>）</w:t>
      </w:r>
      <w:r w:rsidRPr="000C0681">
        <w:rPr>
          <w:rFonts w:ascii="宋体" w:eastAsia="宋体" w:hAnsi="宋体" w:hint="eastAsia"/>
          <w:color w:val="FF0000"/>
        </w:rPr>
        <w:t>，年龄、性别等个人信息</w:t>
      </w:r>
    </w:p>
    <w:p w:rsidR="007F4BFF" w:rsidRPr="007F4BFF" w:rsidRDefault="007F4BFF" w:rsidP="000C0681">
      <w:pPr>
        <w:pStyle w:val="a8"/>
        <w:numPr>
          <w:ilvl w:val="0"/>
          <w:numId w:val="27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7F4BFF">
        <w:rPr>
          <w:rFonts w:ascii="宋体" w:eastAsia="宋体" w:hAnsi="宋体" w:hint="eastAsia"/>
          <w:color w:val="0070C0"/>
        </w:rPr>
        <w:t>修改用户表的数据</w:t>
      </w:r>
    </w:p>
    <w:p w:rsidR="000C0681" w:rsidRPr="000C0681" w:rsidRDefault="000C0681" w:rsidP="000C0681">
      <w:pPr>
        <w:spacing w:line="312" w:lineRule="auto"/>
        <w:jc w:val="left"/>
        <w:rPr>
          <w:rFonts w:ascii="宋体" w:eastAsia="宋体" w:hAnsi="宋体"/>
        </w:rPr>
      </w:pPr>
    </w:p>
    <w:p w:rsidR="009C379F" w:rsidRDefault="00375E3E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单词</w:t>
      </w:r>
      <w:r w:rsidR="000C0681">
        <w:rPr>
          <w:rFonts w:ascii="宋体" w:eastAsia="宋体" w:hAnsi="宋体" w:hint="eastAsia"/>
        </w:rPr>
        <w:t>总</w:t>
      </w:r>
      <w:r>
        <w:rPr>
          <w:rFonts w:ascii="宋体" w:eastAsia="宋体" w:hAnsi="宋体" w:hint="eastAsia"/>
        </w:rPr>
        <w:t>页面</w:t>
      </w:r>
    </w:p>
    <w:p w:rsidR="000C0681" w:rsidRDefault="00235B7A" w:rsidP="000C0681">
      <w:pPr>
        <w:pStyle w:val="a8"/>
        <w:numPr>
          <w:ilvl w:val="0"/>
          <w:numId w:val="28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功能：显示今日单词总数，新词数</w:t>
      </w:r>
    </w:p>
    <w:p w:rsidR="00235B7A" w:rsidRPr="00235B7A" w:rsidRDefault="00235B7A" w:rsidP="000C0681">
      <w:pPr>
        <w:pStyle w:val="a8"/>
        <w:numPr>
          <w:ilvl w:val="0"/>
          <w:numId w:val="28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235B7A">
        <w:rPr>
          <w:rFonts w:ascii="宋体" w:eastAsia="宋体" w:hAnsi="宋体" w:hint="eastAsia"/>
          <w:color w:val="0070C0"/>
        </w:rPr>
        <w:t>根据用户的水平和需求、用户完成时间确认今日需背的单词</w:t>
      </w:r>
    </w:p>
    <w:p w:rsidR="00235B7A" w:rsidRPr="00235B7A" w:rsidRDefault="00235B7A" w:rsidP="000C0681">
      <w:pPr>
        <w:pStyle w:val="a8"/>
        <w:numPr>
          <w:ilvl w:val="0"/>
          <w:numId w:val="28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235B7A">
        <w:rPr>
          <w:rFonts w:ascii="宋体" w:eastAsia="宋体" w:hAnsi="宋体" w:hint="eastAsia"/>
          <w:color w:val="FF0000"/>
        </w:rPr>
        <w:t>点击开始学习，进入单词</w:t>
      </w:r>
      <w:r>
        <w:rPr>
          <w:rFonts w:ascii="宋体" w:eastAsia="宋体" w:hAnsi="宋体" w:hint="eastAsia"/>
          <w:color w:val="FF0000"/>
        </w:rPr>
        <w:t>认知页</w:t>
      </w:r>
      <w:r w:rsidRPr="00235B7A">
        <w:rPr>
          <w:rFonts w:ascii="宋体" w:eastAsia="宋体" w:hAnsi="宋体" w:hint="eastAsia"/>
          <w:color w:val="FF0000"/>
        </w:rPr>
        <w:t>（13）</w:t>
      </w:r>
    </w:p>
    <w:p w:rsidR="00235B7A" w:rsidRPr="000C0681" w:rsidRDefault="00235B7A" w:rsidP="00235B7A">
      <w:pPr>
        <w:pStyle w:val="a8"/>
        <w:spacing w:line="312" w:lineRule="auto"/>
        <w:ind w:left="420" w:firstLineChars="0" w:firstLine="0"/>
        <w:jc w:val="left"/>
        <w:rPr>
          <w:rFonts w:ascii="宋体" w:eastAsia="宋体" w:hAnsi="宋体"/>
        </w:rPr>
      </w:pPr>
    </w:p>
    <w:p w:rsidR="00235B7A" w:rsidRDefault="00235B7A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单词认知页</w:t>
      </w:r>
    </w:p>
    <w:p w:rsidR="00235B7A" w:rsidRDefault="00235B7A" w:rsidP="00235B7A">
      <w:pPr>
        <w:pStyle w:val="a8"/>
        <w:numPr>
          <w:ilvl w:val="0"/>
          <w:numId w:val="30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功能：根据单词，用户可选择认识/不认识/太简单</w:t>
      </w:r>
    </w:p>
    <w:p w:rsidR="00235B7A" w:rsidRPr="00235B7A" w:rsidRDefault="00235B7A" w:rsidP="00235B7A">
      <w:pPr>
        <w:pStyle w:val="a8"/>
        <w:numPr>
          <w:ilvl w:val="0"/>
          <w:numId w:val="30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235B7A">
        <w:rPr>
          <w:rFonts w:ascii="宋体" w:eastAsia="宋体" w:hAnsi="宋体" w:hint="eastAsia"/>
          <w:color w:val="0070C0"/>
        </w:rPr>
        <w:t>认识/不认识按钮，若不认识，则应逐一显示单词义项</w:t>
      </w:r>
      <w:r w:rsidR="0039795A">
        <w:rPr>
          <w:rFonts w:ascii="宋体" w:eastAsia="宋体" w:hAnsi="宋体" w:hint="eastAsia"/>
          <w:color w:val="0070C0"/>
        </w:rPr>
        <w:t>（</w:t>
      </w:r>
      <w:r w:rsidR="0039795A" w:rsidRPr="00475095">
        <w:rPr>
          <w:rFonts w:ascii="宋体" w:eastAsia="宋体" w:hAnsi="宋体" w:hint="eastAsia"/>
          <w:color w:val="0070C0"/>
          <w:highlight w:val="green"/>
        </w:rPr>
        <w:t>单词+音标、</w:t>
      </w:r>
      <w:r w:rsidR="00475095" w:rsidRPr="00475095">
        <w:rPr>
          <w:rFonts w:ascii="宋体" w:eastAsia="宋体" w:hAnsi="宋体" w:hint="eastAsia"/>
          <w:color w:val="0070C0"/>
          <w:highlight w:val="green"/>
        </w:rPr>
        <w:t>例句/短语、词性+意思</w:t>
      </w:r>
      <w:r w:rsidR="0039795A">
        <w:rPr>
          <w:rFonts w:ascii="宋体" w:eastAsia="宋体" w:hAnsi="宋体" w:hint="eastAsia"/>
          <w:color w:val="0070C0"/>
        </w:rPr>
        <w:t>）</w:t>
      </w:r>
      <w:r w:rsidRPr="00235B7A">
        <w:rPr>
          <w:rFonts w:ascii="宋体" w:eastAsia="宋体" w:hAnsi="宋体" w:hint="eastAsia"/>
          <w:color w:val="0070C0"/>
        </w:rPr>
        <w:t>，直到所有义项显示完毕，出现查看详细按钮，进入单词详细页（14）</w:t>
      </w:r>
    </w:p>
    <w:p w:rsidR="00235B7A" w:rsidRPr="00235B7A" w:rsidRDefault="00235B7A" w:rsidP="00235B7A">
      <w:pPr>
        <w:pStyle w:val="a8"/>
        <w:numPr>
          <w:ilvl w:val="0"/>
          <w:numId w:val="30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235B7A">
        <w:rPr>
          <w:rFonts w:ascii="宋体" w:eastAsia="宋体" w:hAnsi="宋体" w:hint="eastAsia"/>
          <w:color w:val="0070C0"/>
        </w:rPr>
        <w:t>太简单按钮，直接将单词变为掌握</w:t>
      </w:r>
    </w:p>
    <w:p w:rsidR="00235B7A" w:rsidRPr="00235B7A" w:rsidRDefault="00235B7A" w:rsidP="00235B7A">
      <w:pPr>
        <w:pStyle w:val="a8"/>
        <w:spacing w:line="312" w:lineRule="auto"/>
        <w:ind w:left="420" w:firstLineChars="0" w:firstLine="0"/>
        <w:jc w:val="left"/>
        <w:rPr>
          <w:rFonts w:ascii="宋体" w:eastAsia="宋体" w:hAnsi="宋体"/>
        </w:rPr>
      </w:pPr>
    </w:p>
    <w:p w:rsidR="00235B7A" w:rsidRDefault="00475095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单词详细</w:t>
      </w:r>
      <w:r w:rsidR="00235B7A">
        <w:rPr>
          <w:rFonts w:ascii="宋体" w:eastAsia="宋体" w:hAnsi="宋体" w:hint="eastAsia"/>
        </w:rPr>
        <w:t>页</w:t>
      </w:r>
    </w:p>
    <w:p w:rsidR="00235B7A" w:rsidRDefault="00235B7A" w:rsidP="00235B7A">
      <w:pPr>
        <w:pStyle w:val="a8"/>
        <w:numPr>
          <w:ilvl w:val="0"/>
          <w:numId w:val="3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功能：显示单词的详细信息</w:t>
      </w:r>
    </w:p>
    <w:p w:rsidR="00475095" w:rsidRDefault="00235B7A" w:rsidP="00235B7A">
      <w:pPr>
        <w:pStyle w:val="a8"/>
        <w:numPr>
          <w:ilvl w:val="0"/>
          <w:numId w:val="31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235B7A">
        <w:rPr>
          <w:rFonts w:ascii="宋体" w:eastAsia="宋体" w:hAnsi="宋体" w:hint="eastAsia"/>
          <w:color w:val="FF0000"/>
        </w:rPr>
        <w:t>显示单词</w:t>
      </w:r>
      <w:r w:rsidR="00475095">
        <w:rPr>
          <w:rFonts w:ascii="宋体" w:eastAsia="宋体" w:hAnsi="宋体" w:hint="eastAsia"/>
          <w:color w:val="FF0000"/>
        </w:rPr>
        <w:t>所有</w:t>
      </w:r>
      <w:r w:rsidRPr="00235B7A">
        <w:rPr>
          <w:rFonts w:ascii="宋体" w:eastAsia="宋体" w:hAnsi="宋体" w:hint="eastAsia"/>
          <w:color w:val="FF0000"/>
        </w:rPr>
        <w:t>义项</w:t>
      </w:r>
      <w:r w:rsidR="00475095">
        <w:rPr>
          <w:rFonts w:ascii="宋体" w:eastAsia="宋体" w:hAnsi="宋体" w:hint="eastAsia"/>
          <w:color w:val="FF0000"/>
        </w:rPr>
        <w:t>（单词+音标、例句/短语及中文解释、词性+意思）</w:t>
      </w:r>
    </w:p>
    <w:p w:rsidR="00475095" w:rsidRPr="00475095" w:rsidRDefault="00475095" w:rsidP="00235B7A">
      <w:pPr>
        <w:pStyle w:val="a8"/>
        <w:numPr>
          <w:ilvl w:val="0"/>
          <w:numId w:val="31"/>
        </w:numPr>
        <w:spacing w:line="312" w:lineRule="auto"/>
        <w:ind w:firstLineChars="0"/>
        <w:jc w:val="left"/>
        <w:rPr>
          <w:rFonts w:ascii="宋体" w:eastAsia="宋体" w:hAnsi="宋体"/>
          <w:color w:val="FF0000"/>
          <w:highlight w:val="green"/>
        </w:rPr>
      </w:pPr>
      <w:r w:rsidRPr="00475095">
        <w:rPr>
          <w:rFonts w:ascii="宋体" w:eastAsia="宋体" w:hAnsi="宋体" w:hint="eastAsia"/>
          <w:color w:val="FF0000"/>
          <w:highlight w:val="green"/>
        </w:rPr>
        <w:t>在单词认知页中仅出现单词+音标即</w:t>
      </w:r>
      <w:r>
        <w:rPr>
          <w:rFonts w:ascii="宋体" w:eastAsia="宋体" w:hAnsi="宋体" w:hint="eastAsia"/>
          <w:color w:val="FF0000"/>
          <w:highlight w:val="green"/>
        </w:rPr>
        <w:t>点击</w:t>
      </w:r>
      <w:r w:rsidRPr="00475095">
        <w:rPr>
          <w:rFonts w:ascii="宋体" w:eastAsia="宋体" w:hAnsi="宋体" w:hint="eastAsia"/>
          <w:color w:val="FF0000"/>
          <w:highlight w:val="green"/>
        </w:rPr>
        <w:t>认识</w:t>
      </w:r>
      <w:r>
        <w:rPr>
          <w:rFonts w:ascii="宋体" w:eastAsia="宋体" w:hAnsi="宋体" w:hint="eastAsia"/>
          <w:color w:val="FF0000"/>
          <w:highlight w:val="green"/>
        </w:rPr>
        <w:t>按钮</w:t>
      </w:r>
      <w:r w:rsidRPr="00475095">
        <w:rPr>
          <w:rFonts w:ascii="宋体" w:eastAsia="宋体" w:hAnsi="宋体" w:hint="eastAsia"/>
          <w:color w:val="FF0000"/>
          <w:highlight w:val="green"/>
        </w:rPr>
        <w:t>的单词，在单词详细页会有“撤销”按钮</w:t>
      </w:r>
    </w:p>
    <w:p w:rsidR="00235B7A" w:rsidRPr="00235B7A" w:rsidRDefault="00475095" w:rsidP="00235B7A">
      <w:pPr>
        <w:pStyle w:val="a8"/>
        <w:numPr>
          <w:ilvl w:val="0"/>
          <w:numId w:val="31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点击</w:t>
      </w:r>
      <w:r w:rsidR="00235B7A" w:rsidRPr="00235B7A">
        <w:rPr>
          <w:rFonts w:ascii="宋体" w:eastAsia="宋体" w:hAnsi="宋体" w:hint="eastAsia"/>
          <w:color w:val="FF0000"/>
        </w:rPr>
        <w:t>“下一个”按钮，可以进入下一个单词的单词认知页（13）</w:t>
      </w:r>
    </w:p>
    <w:p w:rsidR="00235B7A" w:rsidRPr="00F662B4" w:rsidRDefault="00235B7A" w:rsidP="00F662B4">
      <w:pPr>
        <w:spacing w:line="312" w:lineRule="auto"/>
        <w:jc w:val="left"/>
        <w:rPr>
          <w:rFonts w:ascii="宋体" w:eastAsia="宋体" w:hAnsi="宋体"/>
        </w:rPr>
      </w:pPr>
    </w:p>
    <w:p w:rsidR="00375E3E" w:rsidRDefault="00375E3E" w:rsidP="00F662B4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阅读</w:t>
      </w:r>
      <w:r w:rsidR="00F662B4">
        <w:rPr>
          <w:rFonts w:ascii="宋体" w:eastAsia="宋体" w:hAnsi="宋体" w:hint="eastAsia"/>
        </w:rPr>
        <w:t>总</w:t>
      </w:r>
      <w:r>
        <w:rPr>
          <w:rFonts w:ascii="宋体" w:eastAsia="宋体" w:hAnsi="宋体" w:hint="eastAsia"/>
        </w:rPr>
        <w:t>页面</w:t>
      </w:r>
    </w:p>
    <w:p w:rsidR="00C13105" w:rsidRPr="00C13105" w:rsidRDefault="00C13105" w:rsidP="00C13105">
      <w:pPr>
        <w:pStyle w:val="a8"/>
        <w:numPr>
          <w:ilvl w:val="0"/>
          <w:numId w:val="35"/>
        </w:numPr>
        <w:spacing w:line="312" w:lineRule="auto"/>
        <w:ind w:firstLineChars="0"/>
        <w:rPr>
          <w:rFonts w:ascii="宋体" w:eastAsia="宋体" w:hAnsi="宋体"/>
        </w:rPr>
      </w:pPr>
      <w:r w:rsidRPr="00C13105">
        <w:rPr>
          <w:rFonts w:ascii="宋体" w:eastAsia="宋体" w:hAnsi="宋体" w:hint="eastAsia"/>
        </w:rPr>
        <w:t>功能：根据用户的水平和需求推荐文章</w:t>
      </w:r>
    </w:p>
    <w:p w:rsidR="00C13105" w:rsidRPr="00C13105" w:rsidRDefault="00475095" w:rsidP="00C13105">
      <w:pPr>
        <w:pStyle w:val="a8"/>
        <w:numPr>
          <w:ilvl w:val="0"/>
          <w:numId w:val="35"/>
        </w:numPr>
        <w:spacing w:line="312" w:lineRule="auto"/>
        <w:ind w:firstLineChars="0"/>
        <w:rPr>
          <w:rFonts w:ascii="宋体" w:eastAsia="宋体" w:hAnsi="宋体"/>
          <w:color w:val="FF0000"/>
        </w:rPr>
      </w:pPr>
      <w:r w:rsidRPr="00475095">
        <w:rPr>
          <w:rFonts w:ascii="宋体" w:eastAsia="宋体" w:hAnsi="宋体" w:hint="eastAsia"/>
          <w:color w:val="FF0000"/>
          <w:highlight w:val="green"/>
        </w:rPr>
        <w:t>单独</w:t>
      </w:r>
      <w:r w:rsidR="00C13105" w:rsidRPr="00475095">
        <w:rPr>
          <w:rFonts w:ascii="宋体" w:eastAsia="宋体" w:hAnsi="宋体" w:hint="eastAsia"/>
          <w:color w:val="FF0000"/>
          <w:highlight w:val="green"/>
        </w:rPr>
        <w:t>显示</w:t>
      </w:r>
      <w:r w:rsidRPr="00475095">
        <w:rPr>
          <w:rFonts w:ascii="宋体" w:eastAsia="宋体" w:hAnsi="宋体" w:hint="eastAsia"/>
          <w:color w:val="FF0000"/>
          <w:highlight w:val="green"/>
        </w:rPr>
        <w:t>准备读/</w:t>
      </w:r>
      <w:r w:rsidR="00C13105" w:rsidRPr="00475095">
        <w:rPr>
          <w:rFonts w:ascii="宋体" w:eastAsia="宋体" w:hAnsi="宋体" w:hint="eastAsia"/>
          <w:color w:val="FF0000"/>
          <w:highlight w:val="green"/>
        </w:rPr>
        <w:t>待读</w:t>
      </w:r>
      <w:r w:rsidR="00C13105" w:rsidRPr="00C13105">
        <w:rPr>
          <w:rFonts w:ascii="宋体" w:eastAsia="宋体" w:hAnsi="宋体" w:hint="eastAsia"/>
          <w:color w:val="FF0000"/>
        </w:rPr>
        <w:t>的文章（以前曾点击但未读完的文章）</w:t>
      </w:r>
    </w:p>
    <w:p w:rsidR="00C13105" w:rsidRPr="00C13105" w:rsidRDefault="00C13105" w:rsidP="00C13105">
      <w:pPr>
        <w:pStyle w:val="a8"/>
        <w:numPr>
          <w:ilvl w:val="0"/>
          <w:numId w:val="35"/>
        </w:numPr>
        <w:spacing w:line="312" w:lineRule="auto"/>
        <w:ind w:firstLineChars="0"/>
        <w:rPr>
          <w:rFonts w:ascii="宋体" w:eastAsia="宋体" w:hAnsi="宋体"/>
          <w:color w:val="FF0000"/>
        </w:rPr>
      </w:pPr>
      <w:r w:rsidRPr="00C13105">
        <w:rPr>
          <w:rFonts w:ascii="宋体" w:eastAsia="宋体" w:hAnsi="宋体" w:hint="eastAsia"/>
          <w:color w:val="FF0000"/>
        </w:rPr>
        <w:t>置顶的一篇文章显示文章标题/文章简介/文章单词数/文章难度分类，其余文章只显示文章标题/文章单词数/文章难度分类</w:t>
      </w:r>
    </w:p>
    <w:p w:rsidR="00C13105" w:rsidRPr="00C13105" w:rsidRDefault="00C13105" w:rsidP="00C13105">
      <w:pPr>
        <w:pStyle w:val="a8"/>
        <w:numPr>
          <w:ilvl w:val="0"/>
          <w:numId w:val="35"/>
        </w:numPr>
        <w:spacing w:line="312" w:lineRule="auto"/>
        <w:ind w:firstLineChars="0"/>
        <w:rPr>
          <w:rFonts w:ascii="宋体" w:eastAsia="宋体" w:hAnsi="宋体"/>
          <w:color w:val="FF0000"/>
        </w:rPr>
      </w:pPr>
      <w:r w:rsidRPr="00C13105">
        <w:rPr>
          <w:rFonts w:ascii="宋体" w:eastAsia="宋体" w:hAnsi="宋体" w:hint="eastAsia"/>
          <w:color w:val="FF0000"/>
        </w:rPr>
        <w:t>点击文字，跳出对话框，显示文章标题/文章简介/文章单词数/文章难度分类，确定阅</w:t>
      </w:r>
      <w:r w:rsidRPr="00C13105">
        <w:rPr>
          <w:rFonts w:ascii="宋体" w:eastAsia="宋体" w:hAnsi="宋体" w:hint="eastAsia"/>
          <w:color w:val="FF0000"/>
        </w:rPr>
        <w:lastRenderedPageBreak/>
        <w:t>读按钮</w:t>
      </w:r>
    </w:p>
    <w:p w:rsidR="00C13105" w:rsidRPr="00C13105" w:rsidRDefault="00C13105" w:rsidP="00C13105">
      <w:pPr>
        <w:pStyle w:val="a8"/>
        <w:numPr>
          <w:ilvl w:val="0"/>
          <w:numId w:val="35"/>
        </w:numPr>
        <w:spacing w:line="312" w:lineRule="auto"/>
        <w:ind w:firstLineChars="0"/>
        <w:rPr>
          <w:rFonts w:ascii="宋体" w:eastAsia="宋体" w:hAnsi="宋体"/>
          <w:color w:val="0070C0"/>
        </w:rPr>
      </w:pPr>
      <w:r w:rsidRPr="00C13105">
        <w:rPr>
          <w:rFonts w:ascii="宋体" w:eastAsia="宋体" w:hAnsi="宋体" w:hint="eastAsia"/>
          <w:color w:val="0070C0"/>
        </w:rPr>
        <w:t>点击确定阅读按钮后，进入文章单词总页（类似12，但仅为</w:t>
      </w:r>
      <w:r>
        <w:rPr>
          <w:rFonts w:ascii="宋体" w:eastAsia="宋体" w:hAnsi="宋体" w:hint="eastAsia"/>
          <w:color w:val="0070C0"/>
        </w:rPr>
        <w:t>未背</w:t>
      </w:r>
      <w:r w:rsidRPr="00C13105">
        <w:rPr>
          <w:rFonts w:ascii="宋体" w:eastAsia="宋体" w:hAnsi="宋体" w:hint="eastAsia"/>
          <w:color w:val="0070C0"/>
        </w:rPr>
        <w:t>文章单词），背诵单词，达到一定程度后，进入阅读分页</w:t>
      </w:r>
    </w:p>
    <w:p w:rsidR="00C13105" w:rsidRPr="00C13105" w:rsidRDefault="00C13105" w:rsidP="00C13105">
      <w:pPr>
        <w:spacing w:line="312" w:lineRule="auto"/>
        <w:jc w:val="left"/>
        <w:rPr>
          <w:rFonts w:ascii="宋体" w:eastAsia="宋体" w:hAnsi="宋体"/>
        </w:rPr>
      </w:pPr>
    </w:p>
    <w:p w:rsidR="00C13105" w:rsidRDefault="00475095" w:rsidP="00F662B4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阅读分页</w:t>
      </w:r>
    </w:p>
    <w:p w:rsidR="00C13105" w:rsidRPr="00C13105" w:rsidRDefault="00475095" w:rsidP="00C13105">
      <w:pPr>
        <w:pStyle w:val="a8"/>
        <w:numPr>
          <w:ilvl w:val="0"/>
          <w:numId w:val="36"/>
        </w:numPr>
        <w:spacing w:line="312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功能：每篇文章的分页</w:t>
      </w:r>
    </w:p>
    <w:p w:rsidR="00C13105" w:rsidRPr="00C13105" w:rsidRDefault="00C13105" w:rsidP="00C13105">
      <w:pPr>
        <w:pStyle w:val="a8"/>
        <w:numPr>
          <w:ilvl w:val="0"/>
          <w:numId w:val="36"/>
        </w:numPr>
        <w:spacing w:line="312" w:lineRule="auto"/>
        <w:ind w:firstLineChars="0"/>
        <w:rPr>
          <w:rFonts w:ascii="宋体" w:eastAsia="宋体" w:hAnsi="宋体"/>
          <w:color w:val="FF0000"/>
        </w:rPr>
      </w:pPr>
      <w:r w:rsidRPr="00C13105">
        <w:rPr>
          <w:rFonts w:ascii="宋体" w:eastAsia="宋体" w:hAnsi="宋体" w:hint="eastAsia"/>
          <w:color w:val="FF0000"/>
        </w:rPr>
        <w:t>计时功能，未达到一定时间，不能点击已读完。</w:t>
      </w:r>
    </w:p>
    <w:p w:rsidR="00C13105" w:rsidRPr="00C13105" w:rsidRDefault="00C13105" w:rsidP="00C13105">
      <w:pPr>
        <w:pStyle w:val="a8"/>
        <w:numPr>
          <w:ilvl w:val="0"/>
          <w:numId w:val="36"/>
        </w:numPr>
        <w:spacing w:line="312" w:lineRule="auto"/>
        <w:ind w:firstLineChars="0"/>
        <w:rPr>
          <w:rFonts w:ascii="宋体" w:eastAsia="宋体" w:hAnsi="宋体"/>
          <w:color w:val="FF0000"/>
        </w:rPr>
      </w:pPr>
      <w:r w:rsidRPr="00C13105">
        <w:rPr>
          <w:rFonts w:ascii="宋体" w:eastAsia="宋体" w:hAnsi="宋体" w:hint="eastAsia"/>
          <w:color w:val="FF0000"/>
        </w:rPr>
        <w:t>按照单词进行分词，点击单词后，显示单词义项，可添加到要背单词中。</w:t>
      </w:r>
    </w:p>
    <w:p w:rsidR="00C13105" w:rsidRPr="00C13105" w:rsidRDefault="00C13105" w:rsidP="00C13105">
      <w:pPr>
        <w:spacing w:line="312" w:lineRule="auto"/>
        <w:jc w:val="left"/>
        <w:rPr>
          <w:rFonts w:ascii="宋体" w:eastAsia="宋体" w:hAnsi="宋体"/>
        </w:rPr>
      </w:pPr>
    </w:p>
    <w:p w:rsidR="00C13105" w:rsidRDefault="00C13105" w:rsidP="00F662B4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已背单词页</w:t>
      </w:r>
    </w:p>
    <w:p w:rsidR="00C13105" w:rsidRDefault="00C13105" w:rsidP="00C13105">
      <w:pPr>
        <w:pStyle w:val="a8"/>
        <w:numPr>
          <w:ilvl w:val="0"/>
          <w:numId w:val="37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功能：显示已背单词</w:t>
      </w:r>
    </w:p>
    <w:p w:rsidR="00C13105" w:rsidRPr="00C13105" w:rsidRDefault="00C13105" w:rsidP="00C13105">
      <w:pPr>
        <w:pStyle w:val="a8"/>
        <w:numPr>
          <w:ilvl w:val="0"/>
          <w:numId w:val="37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C13105">
        <w:rPr>
          <w:rFonts w:ascii="宋体" w:eastAsia="宋体" w:hAnsi="宋体" w:hint="eastAsia"/>
          <w:color w:val="FF0000"/>
        </w:rPr>
        <w:t>罗列所有已背的单词，可以根据单词首字母建立索引</w:t>
      </w:r>
    </w:p>
    <w:p w:rsidR="00C13105" w:rsidRDefault="00C13105" w:rsidP="00C13105">
      <w:pPr>
        <w:pStyle w:val="a8"/>
        <w:numPr>
          <w:ilvl w:val="0"/>
          <w:numId w:val="37"/>
        </w:numPr>
        <w:spacing w:line="312" w:lineRule="auto"/>
        <w:ind w:firstLineChars="0"/>
        <w:jc w:val="left"/>
        <w:rPr>
          <w:rFonts w:ascii="宋体" w:eastAsia="宋体" w:hAnsi="宋体"/>
          <w:highlight w:val="cyan"/>
        </w:rPr>
      </w:pPr>
      <w:r w:rsidRPr="00C13105">
        <w:rPr>
          <w:rFonts w:ascii="宋体" w:eastAsia="宋体" w:hAnsi="宋体" w:hint="eastAsia"/>
          <w:highlight w:val="cyan"/>
        </w:rPr>
        <w:t>提供下载到Excel的接口</w:t>
      </w:r>
    </w:p>
    <w:p w:rsidR="00C13105" w:rsidRPr="00C13105" w:rsidRDefault="00C13105" w:rsidP="00C13105">
      <w:pPr>
        <w:spacing w:line="312" w:lineRule="auto"/>
        <w:jc w:val="left"/>
        <w:rPr>
          <w:rFonts w:ascii="宋体" w:eastAsia="宋体" w:hAnsi="宋体"/>
          <w:highlight w:val="cyan"/>
        </w:rPr>
      </w:pPr>
    </w:p>
    <w:p w:rsidR="00DE2941" w:rsidRPr="00DE2941" w:rsidRDefault="00C13105" w:rsidP="00DE2941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已读/待读/</w:t>
      </w:r>
      <w:r w:rsidR="00475095">
        <w:rPr>
          <w:rFonts w:ascii="宋体" w:eastAsia="宋体" w:hAnsi="宋体" w:hint="eastAsia"/>
        </w:rPr>
        <w:t>准备</w:t>
      </w:r>
      <w:r>
        <w:rPr>
          <w:rFonts w:ascii="宋体" w:eastAsia="宋体" w:hAnsi="宋体" w:hint="eastAsia"/>
        </w:rPr>
        <w:t>读文章页</w:t>
      </w:r>
    </w:p>
    <w:p w:rsidR="00C13105" w:rsidRDefault="00C13105" w:rsidP="00C13105">
      <w:pPr>
        <w:pStyle w:val="a8"/>
        <w:numPr>
          <w:ilvl w:val="0"/>
          <w:numId w:val="38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功能：显示已读/待读/</w:t>
      </w:r>
      <w:r w:rsidR="00475095">
        <w:rPr>
          <w:rFonts w:ascii="宋体" w:eastAsia="宋体" w:hAnsi="宋体" w:hint="eastAsia"/>
        </w:rPr>
        <w:t>准备</w:t>
      </w:r>
      <w:r>
        <w:rPr>
          <w:rFonts w:ascii="宋体" w:eastAsia="宋体" w:hAnsi="宋体" w:hint="eastAsia"/>
        </w:rPr>
        <w:t>读文章</w:t>
      </w:r>
    </w:p>
    <w:p w:rsidR="00C13105" w:rsidRPr="00C13105" w:rsidRDefault="00C13105" w:rsidP="00C13105">
      <w:pPr>
        <w:pStyle w:val="a8"/>
        <w:numPr>
          <w:ilvl w:val="0"/>
          <w:numId w:val="38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C13105">
        <w:rPr>
          <w:rFonts w:ascii="宋体" w:eastAsia="宋体" w:hAnsi="宋体" w:hint="eastAsia"/>
          <w:color w:val="FF0000"/>
        </w:rPr>
        <w:t>对于已读/待读文章：点击后直接转到阅读分页面（16）</w:t>
      </w:r>
    </w:p>
    <w:p w:rsidR="00DE2941" w:rsidRPr="00DE2941" w:rsidRDefault="00475095" w:rsidP="00DE2941">
      <w:pPr>
        <w:pStyle w:val="a8"/>
        <w:numPr>
          <w:ilvl w:val="0"/>
          <w:numId w:val="38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>
        <w:rPr>
          <w:rFonts w:ascii="宋体" w:eastAsia="宋体" w:hAnsi="宋体" w:hint="eastAsia"/>
          <w:color w:val="0070C0"/>
        </w:rPr>
        <w:t>对于准备</w:t>
      </w:r>
      <w:r w:rsidR="00C13105" w:rsidRPr="00C13105">
        <w:rPr>
          <w:rFonts w:ascii="宋体" w:eastAsia="宋体" w:hAnsi="宋体" w:hint="eastAsia"/>
          <w:color w:val="0070C0"/>
        </w:rPr>
        <w:t>读文章：点击后进行未背单词的背诵，进入文章单词总页（类似12，但仅为未背文章单词）</w:t>
      </w:r>
    </w:p>
    <w:p w:rsidR="00362469" w:rsidRDefault="00362469" w:rsidP="00362469"/>
    <w:p w:rsidR="00235B7A" w:rsidRDefault="00DE2941" w:rsidP="00235B7A">
      <w:pPr>
        <w:pStyle w:val="a8"/>
        <w:numPr>
          <w:ilvl w:val="0"/>
          <w:numId w:val="6"/>
        </w:numPr>
        <w:spacing w:line="312" w:lineRule="auto"/>
        <w:ind w:firstLineChars="0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 w:hint="eastAsia"/>
          <w:b/>
          <w:sz w:val="24"/>
          <w:szCs w:val="21"/>
        </w:rPr>
        <w:t>附注</w:t>
      </w:r>
    </w:p>
    <w:p w:rsidR="00362469" w:rsidRPr="00DE2941" w:rsidRDefault="00DE2941" w:rsidP="00362469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</w:rPr>
      </w:pPr>
      <w:r w:rsidRPr="00DE2941">
        <w:rPr>
          <w:rFonts w:ascii="宋体" w:eastAsia="宋体" w:hAnsi="宋体" w:hint="eastAsia"/>
          <w:szCs w:val="21"/>
        </w:rPr>
        <w:t>1、9、12-18页面应均有导航栏，</w:t>
      </w:r>
      <w:r>
        <w:rPr>
          <w:rFonts w:ascii="宋体" w:eastAsia="宋体" w:hAnsi="宋体" w:hint="eastAsia"/>
          <w:szCs w:val="21"/>
        </w:rPr>
        <w:t>页面</w:t>
      </w:r>
      <w:r w:rsidRPr="00DE2941">
        <w:rPr>
          <w:rFonts w:ascii="宋体" w:eastAsia="宋体" w:hAnsi="宋体" w:hint="eastAsia"/>
          <w:szCs w:val="21"/>
        </w:rPr>
        <w:t>可能会随时跳转。</w:t>
      </w:r>
    </w:p>
    <w:p w:rsidR="00DE2941" w:rsidRDefault="00DE2941" w:rsidP="00362469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</w:rPr>
      </w:pPr>
      <w:r w:rsidRPr="00DE2941">
        <w:rPr>
          <w:rFonts w:ascii="宋体" w:eastAsia="宋体" w:hAnsi="宋体" w:hint="eastAsia"/>
        </w:rPr>
        <w:t>有导航栏的页面均有查词功能，可以弹出对话框（也不确定），避免页面跳转</w:t>
      </w:r>
      <w:r w:rsidR="00B07F10">
        <w:rPr>
          <w:rFonts w:ascii="宋体" w:eastAsia="宋体" w:hAnsi="宋体" w:hint="eastAsia"/>
        </w:rPr>
        <w:t>。</w:t>
      </w:r>
    </w:p>
    <w:p w:rsidR="00475095" w:rsidRPr="00475095" w:rsidRDefault="00475095" w:rsidP="00B07F10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  <w:highlight w:val="green"/>
        </w:rPr>
      </w:pPr>
      <w:r>
        <w:rPr>
          <w:rFonts w:ascii="宋体" w:eastAsia="宋体" w:hAnsi="宋体" w:hint="eastAsia"/>
          <w:highlight w:val="green"/>
        </w:rPr>
        <w:t>每日要背单词：一定数量的新词+一定数量的旧词（有熟练度但未满的单词）+阅读文章带来的新词（仅为出现过的）</w:t>
      </w:r>
    </w:p>
    <w:p w:rsidR="00B07F10" w:rsidRDefault="00BF07A3" w:rsidP="00B07F10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  <w:highlight w:val="green"/>
        </w:rPr>
      </w:pPr>
      <w:r w:rsidRPr="00BF07A3">
        <w:rPr>
          <w:rFonts w:ascii="宋体" w:eastAsia="宋体" w:hAnsi="宋体" w:hint="eastAsia"/>
          <w:highlight w:val="green"/>
        </w:rPr>
        <w:t>背单词算法：单词熟练度/背诵天数默认为5，每天在出现单词+音标后就点击认识时（且在显示详情中不点撤销键）熟练度加1，且当天不再出现，加满5天视为已掌握。</w:t>
      </w:r>
    </w:p>
    <w:p w:rsidR="00BF07A3" w:rsidRPr="0090532B" w:rsidRDefault="00BF07A3" w:rsidP="00B07F10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  <w:highlight w:val="cyan"/>
        </w:rPr>
      </w:pPr>
      <w:r w:rsidRPr="0090532B">
        <w:rPr>
          <w:rFonts w:ascii="宋体" w:eastAsia="宋体" w:hAnsi="宋体" w:hint="eastAsia"/>
          <w:highlight w:val="cyan"/>
        </w:rPr>
        <w:t>文章难度分类算法：待确定</w:t>
      </w:r>
      <w:r w:rsidR="0039795A" w:rsidRPr="0090532B">
        <w:rPr>
          <w:rFonts w:ascii="宋体" w:eastAsia="宋体" w:hAnsi="宋体" w:hint="eastAsia"/>
          <w:highlight w:val="cyan"/>
        </w:rPr>
        <w:t>。</w:t>
      </w:r>
    </w:p>
    <w:p w:rsidR="00BF07A3" w:rsidRDefault="0039795A" w:rsidP="00B07F10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  <w:highlight w:val="green"/>
        </w:rPr>
      </w:pPr>
      <w:r>
        <w:rPr>
          <w:rFonts w:ascii="宋体" w:eastAsia="宋体" w:hAnsi="宋体" w:hint="eastAsia"/>
          <w:highlight w:val="green"/>
        </w:rPr>
        <w:t>文章推荐度：优先</w:t>
      </w:r>
      <w:r w:rsidR="00475095">
        <w:rPr>
          <w:rFonts w:ascii="宋体" w:eastAsia="宋体" w:hAnsi="宋体" w:hint="eastAsia"/>
          <w:highlight w:val="green"/>
        </w:rPr>
        <w:t>用户需求</w:t>
      </w:r>
      <w:r>
        <w:rPr>
          <w:rFonts w:ascii="宋体" w:eastAsia="宋体" w:hAnsi="宋体" w:hint="eastAsia"/>
          <w:highlight w:val="green"/>
        </w:rPr>
        <w:t>范围内的文章。文章总页还要包含</w:t>
      </w:r>
      <w:r w:rsidR="00475095">
        <w:rPr>
          <w:rFonts w:ascii="宋体" w:eastAsia="宋体" w:hAnsi="宋体" w:hint="eastAsia"/>
          <w:highlight w:val="green"/>
        </w:rPr>
        <w:t>准备</w:t>
      </w:r>
      <w:r>
        <w:rPr>
          <w:rFonts w:ascii="宋体" w:eastAsia="宋体" w:hAnsi="宋体" w:hint="eastAsia"/>
          <w:highlight w:val="green"/>
        </w:rPr>
        <w:t>读/待读的文章。</w:t>
      </w:r>
    </w:p>
    <w:p w:rsidR="0039795A" w:rsidRDefault="0039795A" w:rsidP="00B07F10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  <w:highlight w:val="green"/>
        </w:rPr>
      </w:pPr>
      <w:r>
        <w:rPr>
          <w:rFonts w:ascii="宋体" w:eastAsia="宋体" w:hAnsi="宋体" w:hint="eastAsia"/>
          <w:highlight w:val="green"/>
        </w:rPr>
        <w:t>文章的生词定义：未有熟练度的单词，即新词。</w:t>
      </w:r>
    </w:p>
    <w:p w:rsidR="0039795A" w:rsidRDefault="0039795A" w:rsidP="00B07F10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  <w:highlight w:val="green"/>
        </w:rPr>
      </w:pPr>
      <w:r>
        <w:rPr>
          <w:rFonts w:ascii="宋体" w:eastAsia="宋体" w:hAnsi="宋体" w:hint="eastAsia"/>
          <w:highlight w:val="green"/>
        </w:rPr>
        <w:t>文章可读的标准：所有文章出现的单词都在用户单词表中，即文章所有词都不是新词。</w:t>
      </w:r>
    </w:p>
    <w:p w:rsidR="0039795A" w:rsidRPr="00BF07A3" w:rsidRDefault="00475095" w:rsidP="00B07F10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  <w:highlight w:val="green"/>
        </w:rPr>
      </w:pPr>
      <w:r>
        <w:rPr>
          <w:rFonts w:ascii="宋体" w:eastAsia="宋体" w:hAnsi="宋体" w:hint="eastAsia"/>
          <w:highlight w:val="green"/>
        </w:rPr>
        <w:t>测试：四个选项为该单词在数据库前面两个和后面一个的单词意思。</w:t>
      </w:r>
      <w:r w:rsidRPr="0090532B">
        <w:rPr>
          <w:rFonts w:ascii="宋体" w:eastAsia="宋体" w:hAnsi="宋体" w:hint="eastAsia"/>
          <w:highlight w:val="cyan"/>
        </w:rPr>
        <w:t>单词选定和等级</w:t>
      </w:r>
      <w:r w:rsidRPr="0090532B">
        <w:rPr>
          <w:rFonts w:ascii="宋体" w:eastAsia="宋体" w:hAnsi="宋体" w:hint="eastAsia"/>
          <w:highlight w:val="cyan"/>
        </w:rPr>
        <w:lastRenderedPageBreak/>
        <w:t>划分待确定。</w:t>
      </w:r>
    </w:p>
    <w:sectPr w:rsidR="0039795A" w:rsidRPr="00BF0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9EA" w:rsidRDefault="007159EA" w:rsidP="00F00A87">
      <w:r>
        <w:separator/>
      </w:r>
    </w:p>
  </w:endnote>
  <w:endnote w:type="continuationSeparator" w:id="0">
    <w:p w:rsidR="007159EA" w:rsidRDefault="007159EA" w:rsidP="00F00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9EA" w:rsidRDefault="007159EA" w:rsidP="00F00A87">
      <w:r>
        <w:separator/>
      </w:r>
    </w:p>
  </w:footnote>
  <w:footnote w:type="continuationSeparator" w:id="0">
    <w:p w:rsidR="007159EA" w:rsidRDefault="007159EA" w:rsidP="00F00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C22"/>
    <w:multiLevelType w:val="hybridMultilevel"/>
    <w:tmpl w:val="53322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07999"/>
    <w:multiLevelType w:val="hybridMultilevel"/>
    <w:tmpl w:val="53729F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20A76"/>
    <w:multiLevelType w:val="hybridMultilevel"/>
    <w:tmpl w:val="E08025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D70CBD"/>
    <w:multiLevelType w:val="hybridMultilevel"/>
    <w:tmpl w:val="4322BA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36268C"/>
    <w:multiLevelType w:val="hybridMultilevel"/>
    <w:tmpl w:val="BB46DEA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027F17"/>
    <w:multiLevelType w:val="hybridMultilevel"/>
    <w:tmpl w:val="E5CEB8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20431C"/>
    <w:multiLevelType w:val="hybridMultilevel"/>
    <w:tmpl w:val="98DE1FBA"/>
    <w:lvl w:ilvl="0" w:tplc="85965D2C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187C66"/>
    <w:multiLevelType w:val="hybridMultilevel"/>
    <w:tmpl w:val="3920D6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5D15EE"/>
    <w:multiLevelType w:val="hybridMultilevel"/>
    <w:tmpl w:val="19D0A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B55071"/>
    <w:multiLevelType w:val="hybridMultilevel"/>
    <w:tmpl w:val="8F16B59A"/>
    <w:lvl w:ilvl="0" w:tplc="50B8F5E0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F37C80"/>
    <w:multiLevelType w:val="hybridMultilevel"/>
    <w:tmpl w:val="B0F05CA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D35DFF"/>
    <w:multiLevelType w:val="hybridMultilevel"/>
    <w:tmpl w:val="A2A075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797078"/>
    <w:multiLevelType w:val="hybridMultilevel"/>
    <w:tmpl w:val="08F62B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7F5CA7"/>
    <w:multiLevelType w:val="hybridMultilevel"/>
    <w:tmpl w:val="BB46DEA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7F4771"/>
    <w:multiLevelType w:val="hybridMultilevel"/>
    <w:tmpl w:val="0EE24F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F576DD"/>
    <w:multiLevelType w:val="hybridMultilevel"/>
    <w:tmpl w:val="BCB4D1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E31AE8"/>
    <w:multiLevelType w:val="hybridMultilevel"/>
    <w:tmpl w:val="2D5ED7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D55CB2"/>
    <w:multiLevelType w:val="hybridMultilevel"/>
    <w:tmpl w:val="E11C6E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92747E"/>
    <w:multiLevelType w:val="hybridMultilevel"/>
    <w:tmpl w:val="472CC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816004"/>
    <w:multiLevelType w:val="hybridMultilevel"/>
    <w:tmpl w:val="7E3C39DC"/>
    <w:lvl w:ilvl="0" w:tplc="890E692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9E661D"/>
    <w:multiLevelType w:val="hybridMultilevel"/>
    <w:tmpl w:val="7FD6AC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0E3742"/>
    <w:multiLevelType w:val="hybridMultilevel"/>
    <w:tmpl w:val="399C61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291C7C"/>
    <w:multiLevelType w:val="hybridMultilevel"/>
    <w:tmpl w:val="0480E6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906AAD"/>
    <w:multiLevelType w:val="hybridMultilevel"/>
    <w:tmpl w:val="60868F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946A61"/>
    <w:multiLevelType w:val="hybridMultilevel"/>
    <w:tmpl w:val="CE6212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774AE4"/>
    <w:multiLevelType w:val="hybridMultilevel"/>
    <w:tmpl w:val="940AA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332AD5"/>
    <w:multiLevelType w:val="hybridMultilevel"/>
    <w:tmpl w:val="D1007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EB38B5"/>
    <w:multiLevelType w:val="hybridMultilevel"/>
    <w:tmpl w:val="73F4F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3B4F0E"/>
    <w:multiLevelType w:val="hybridMultilevel"/>
    <w:tmpl w:val="04BA9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3422FE"/>
    <w:multiLevelType w:val="hybridMultilevel"/>
    <w:tmpl w:val="5F3050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3F360E"/>
    <w:multiLevelType w:val="hybridMultilevel"/>
    <w:tmpl w:val="02560E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5F6546"/>
    <w:multiLevelType w:val="hybridMultilevel"/>
    <w:tmpl w:val="ACBAF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E40D84"/>
    <w:multiLevelType w:val="hybridMultilevel"/>
    <w:tmpl w:val="579EC0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3C376E"/>
    <w:multiLevelType w:val="hybridMultilevel"/>
    <w:tmpl w:val="A288EBAE"/>
    <w:lvl w:ilvl="0" w:tplc="2430C54A">
      <w:start w:val="1"/>
      <w:numFmt w:val="decimal"/>
      <w:lvlText w:val="%1)"/>
      <w:lvlJc w:val="left"/>
      <w:pPr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3C4835"/>
    <w:multiLevelType w:val="hybridMultilevel"/>
    <w:tmpl w:val="CB5C20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5754DD"/>
    <w:multiLevelType w:val="hybridMultilevel"/>
    <w:tmpl w:val="E95C28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C84BC8"/>
    <w:multiLevelType w:val="hybridMultilevel"/>
    <w:tmpl w:val="A396202E"/>
    <w:lvl w:ilvl="0" w:tplc="0E94BAA4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C331C3"/>
    <w:multiLevelType w:val="hybridMultilevel"/>
    <w:tmpl w:val="6F2A27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8"/>
  </w:num>
  <w:num w:numId="3">
    <w:abstractNumId w:val="21"/>
  </w:num>
  <w:num w:numId="4">
    <w:abstractNumId w:val="27"/>
  </w:num>
  <w:num w:numId="5">
    <w:abstractNumId w:val="10"/>
  </w:num>
  <w:num w:numId="6">
    <w:abstractNumId w:val="16"/>
  </w:num>
  <w:num w:numId="7">
    <w:abstractNumId w:val="4"/>
  </w:num>
  <w:num w:numId="8">
    <w:abstractNumId w:val="13"/>
  </w:num>
  <w:num w:numId="9">
    <w:abstractNumId w:val="9"/>
  </w:num>
  <w:num w:numId="10">
    <w:abstractNumId w:val="25"/>
  </w:num>
  <w:num w:numId="11">
    <w:abstractNumId w:val="18"/>
  </w:num>
  <w:num w:numId="12">
    <w:abstractNumId w:val="35"/>
  </w:num>
  <w:num w:numId="13">
    <w:abstractNumId w:val="2"/>
  </w:num>
  <w:num w:numId="14">
    <w:abstractNumId w:val="5"/>
  </w:num>
  <w:num w:numId="15">
    <w:abstractNumId w:val="6"/>
  </w:num>
  <w:num w:numId="16">
    <w:abstractNumId w:val="29"/>
  </w:num>
  <w:num w:numId="17">
    <w:abstractNumId w:val="12"/>
  </w:num>
  <w:num w:numId="18">
    <w:abstractNumId w:val="11"/>
  </w:num>
  <w:num w:numId="19">
    <w:abstractNumId w:val="8"/>
  </w:num>
  <w:num w:numId="20">
    <w:abstractNumId w:val="23"/>
  </w:num>
  <w:num w:numId="21">
    <w:abstractNumId w:val="14"/>
  </w:num>
  <w:num w:numId="22">
    <w:abstractNumId w:val="7"/>
  </w:num>
  <w:num w:numId="23">
    <w:abstractNumId w:val="22"/>
  </w:num>
  <w:num w:numId="24">
    <w:abstractNumId w:val="34"/>
  </w:num>
  <w:num w:numId="25">
    <w:abstractNumId w:val="26"/>
  </w:num>
  <w:num w:numId="26">
    <w:abstractNumId w:val="1"/>
  </w:num>
  <w:num w:numId="27">
    <w:abstractNumId w:val="30"/>
  </w:num>
  <w:num w:numId="28">
    <w:abstractNumId w:val="37"/>
  </w:num>
  <w:num w:numId="29">
    <w:abstractNumId w:val="20"/>
  </w:num>
  <w:num w:numId="30">
    <w:abstractNumId w:val="32"/>
  </w:num>
  <w:num w:numId="31">
    <w:abstractNumId w:val="24"/>
  </w:num>
  <w:num w:numId="32">
    <w:abstractNumId w:val="36"/>
  </w:num>
  <w:num w:numId="33">
    <w:abstractNumId w:val="33"/>
  </w:num>
  <w:num w:numId="34">
    <w:abstractNumId w:val="31"/>
  </w:num>
  <w:num w:numId="35">
    <w:abstractNumId w:val="0"/>
  </w:num>
  <w:num w:numId="36">
    <w:abstractNumId w:val="3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8B"/>
    <w:rsid w:val="000C0681"/>
    <w:rsid w:val="00216CC3"/>
    <w:rsid w:val="00235B7A"/>
    <w:rsid w:val="00315F36"/>
    <w:rsid w:val="00357B62"/>
    <w:rsid w:val="00362469"/>
    <w:rsid w:val="00375E3E"/>
    <w:rsid w:val="0039795A"/>
    <w:rsid w:val="003A2C34"/>
    <w:rsid w:val="003D3DED"/>
    <w:rsid w:val="0043428B"/>
    <w:rsid w:val="00475095"/>
    <w:rsid w:val="00713330"/>
    <w:rsid w:val="007159EA"/>
    <w:rsid w:val="007958B3"/>
    <w:rsid w:val="007F4BFF"/>
    <w:rsid w:val="008009DA"/>
    <w:rsid w:val="008C2033"/>
    <w:rsid w:val="00901FF0"/>
    <w:rsid w:val="0090532B"/>
    <w:rsid w:val="009C379F"/>
    <w:rsid w:val="00B07F10"/>
    <w:rsid w:val="00BF07A3"/>
    <w:rsid w:val="00C13105"/>
    <w:rsid w:val="00C147B5"/>
    <w:rsid w:val="00CB656A"/>
    <w:rsid w:val="00DA0BC4"/>
    <w:rsid w:val="00DB1CCA"/>
    <w:rsid w:val="00DE2941"/>
    <w:rsid w:val="00E63529"/>
    <w:rsid w:val="00E71FD7"/>
    <w:rsid w:val="00F00A87"/>
    <w:rsid w:val="00F6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7025B"/>
  <w15:chartTrackingRefBased/>
  <w15:docId w15:val="{84C12760-4258-42E1-BFCA-8B58EA31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A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A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A87"/>
    <w:rPr>
      <w:sz w:val="18"/>
      <w:szCs w:val="18"/>
    </w:rPr>
  </w:style>
  <w:style w:type="table" w:styleId="3-5">
    <w:name w:val="List Table 3 Accent 5"/>
    <w:basedOn w:val="a1"/>
    <w:uiPriority w:val="48"/>
    <w:rsid w:val="00F00A87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a7">
    <w:name w:val="Table Grid"/>
    <w:basedOn w:val="a1"/>
    <w:uiPriority w:val="39"/>
    <w:rsid w:val="00F00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00A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张艳丽</dc:creator>
  <cp:keywords/>
  <dc:description/>
  <cp:lastModifiedBy>张艳丽</cp:lastModifiedBy>
  <cp:revision>8</cp:revision>
  <dcterms:created xsi:type="dcterms:W3CDTF">2017-07-08T11:19:00Z</dcterms:created>
  <dcterms:modified xsi:type="dcterms:W3CDTF">2017-07-09T15:36:00Z</dcterms:modified>
</cp:coreProperties>
</file>