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E9A" w:rsidRDefault="00FF0E9A" w:rsidP="00FF0E9A">
      <w:pPr>
        <w:spacing w:line="312" w:lineRule="auto"/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Beist_</w:t>
      </w:r>
      <w:r>
        <w:rPr>
          <w:rFonts w:ascii="宋体" w:eastAsia="宋体" w:hAnsi="宋体" w:hint="eastAsia"/>
          <w:b/>
          <w:sz w:val="44"/>
          <w:szCs w:val="44"/>
        </w:rPr>
        <w:t>环境配置V1.0</w:t>
      </w:r>
    </w:p>
    <w:p w:rsidR="00FF0E9A" w:rsidRDefault="00FF0E9A" w:rsidP="00FF0E9A">
      <w:pPr>
        <w:spacing w:line="312" w:lineRule="auto"/>
        <w:rPr>
          <w:rFonts w:ascii="宋体" w:eastAsia="宋体" w:hAnsi="宋体" w:hint="eastAsia"/>
          <w:b/>
          <w:sz w:val="28"/>
          <w:szCs w:val="28"/>
        </w:rPr>
      </w:pPr>
    </w:p>
    <w:tbl>
      <w:tblPr>
        <w:tblStyle w:val="3-5"/>
        <w:tblW w:w="0" w:type="auto"/>
        <w:tblInd w:w="0" w:type="dxa"/>
        <w:tblLook w:val="04A0" w:firstRow="1" w:lastRow="0" w:firstColumn="1" w:lastColumn="0" w:noHBand="0" w:noVBand="1"/>
      </w:tblPr>
      <w:tblGrid>
        <w:gridCol w:w="1898"/>
        <w:gridCol w:w="2454"/>
        <w:gridCol w:w="1938"/>
        <w:gridCol w:w="2006"/>
      </w:tblGrid>
      <w:tr w:rsidR="00FF0E9A" w:rsidTr="00FF0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  <w:tcBorders>
              <w:top w:val="single" w:sz="4" w:space="0" w:color="5B9BD5" w:themeColor="accent5"/>
              <w:left w:val="single" w:sz="4" w:space="0" w:color="5B9BD5" w:themeColor="accent5"/>
            </w:tcBorders>
            <w:hideMark/>
          </w:tcPr>
          <w:p w:rsidR="00FF0E9A" w:rsidRDefault="00FF0E9A">
            <w:pPr>
              <w:spacing w:line="312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2454" w:type="dxa"/>
            <w:tcBorders>
              <w:top w:val="single" w:sz="4" w:space="0" w:color="5B9BD5" w:themeColor="accent5"/>
              <w:left w:val="nil"/>
              <w:bottom w:val="nil"/>
              <w:right w:val="nil"/>
            </w:tcBorders>
            <w:hideMark/>
          </w:tcPr>
          <w:p w:rsidR="00FF0E9A" w:rsidRDefault="00FF0E9A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938" w:type="dxa"/>
            <w:tcBorders>
              <w:top w:val="single" w:sz="4" w:space="0" w:color="5B9BD5" w:themeColor="accent5"/>
              <w:left w:val="nil"/>
              <w:bottom w:val="nil"/>
              <w:right w:val="nil"/>
            </w:tcBorders>
            <w:hideMark/>
          </w:tcPr>
          <w:p w:rsidR="00FF0E9A" w:rsidRDefault="00FF0E9A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06" w:type="dxa"/>
            <w:tcBorders>
              <w:top w:val="single" w:sz="4" w:space="0" w:color="5B9BD5" w:themeColor="accent5"/>
              <w:left w:val="nil"/>
              <w:bottom w:val="nil"/>
              <w:right w:val="single" w:sz="4" w:space="0" w:color="5B9BD5" w:themeColor="accent5"/>
            </w:tcBorders>
            <w:hideMark/>
          </w:tcPr>
          <w:p w:rsidR="00FF0E9A" w:rsidRDefault="00FF0E9A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人员</w:t>
            </w:r>
          </w:p>
        </w:tc>
      </w:tr>
      <w:tr w:rsidR="00FF0E9A" w:rsidTr="00FF0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left w:val="single" w:sz="4" w:space="0" w:color="5B9BD5" w:themeColor="accent5"/>
            </w:tcBorders>
            <w:hideMark/>
          </w:tcPr>
          <w:p w:rsidR="00FF0E9A" w:rsidRDefault="00FF0E9A">
            <w:pPr>
              <w:spacing w:line="312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V1.0</w:t>
            </w:r>
          </w:p>
        </w:tc>
        <w:tc>
          <w:tcPr>
            <w:tcW w:w="2454" w:type="dxa"/>
            <w:tcBorders>
              <w:left w:val="nil"/>
              <w:right w:val="nil"/>
            </w:tcBorders>
            <w:hideMark/>
          </w:tcPr>
          <w:p w:rsidR="00FF0E9A" w:rsidRDefault="00FF0E9A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初步环境配置</w:t>
            </w:r>
          </w:p>
        </w:tc>
        <w:tc>
          <w:tcPr>
            <w:tcW w:w="1938" w:type="dxa"/>
            <w:tcBorders>
              <w:left w:val="nil"/>
              <w:right w:val="nil"/>
            </w:tcBorders>
            <w:hideMark/>
          </w:tcPr>
          <w:p w:rsidR="00FF0E9A" w:rsidRDefault="00FF0E9A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17.7.9</w:t>
            </w:r>
            <w:bookmarkStart w:id="0" w:name="_GoBack"/>
            <w:bookmarkEnd w:id="0"/>
          </w:p>
        </w:tc>
        <w:tc>
          <w:tcPr>
            <w:tcW w:w="2006" w:type="dxa"/>
            <w:tcBorders>
              <w:left w:val="nil"/>
              <w:right w:val="single" w:sz="4" w:space="0" w:color="5B9BD5" w:themeColor="accent5"/>
            </w:tcBorders>
            <w:hideMark/>
          </w:tcPr>
          <w:p w:rsidR="00FF0E9A" w:rsidRDefault="00FF0E9A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张艳丽</w:t>
            </w:r>
          </w:p>
        </w:tc>
      </w:tr>
      <w:tr w:rsidR="00FF0E9A" w:rsidTr="00FF0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left w:val="single" w:sz="4" w:space="0" w:color="5B9BD5" w:themeColor="accent5"/>
              <w:bottom w:val="nil"/>
            </w:tcBorders>
          </w:tcPr>
          <w:p w:rsidR="00FF0E9A" w:rsidRDefault="00FF0E9A">
            <w:pPr>
              <w:spacing w:line="312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:rsidR="00FF0E9A" w:rsidRDefault="00FF0E9A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:rsidR="00FF0E9A" w:rsidRDefault="00FF0E9A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single" w:sz="4" w:space="0" w:color="5B9BD5" w:themeColor="accent5"/>
            </w:tcBorders>
          </w:tcPr>
          <w:p w:rsidR="00FF0E9A" w:rsidRDefault="00FF0E9A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FF0E9A" w:rsidTr="00FF0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left w:val="single" w:sz="4" w:space="0" w:color="5B9BD5" w:themeColor="accent5"/>
            </w:tcBorders>
          </w:tcPr>
          <w:p w:rsidR="00FF0E9A" w:rsidRDefault="00FF0E9A">
            <w:pPr>
              <w:spacing w:line="312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454" w:type="dxa"/>
            <w:tcBorders>
              <w:left w:val="nil"/>
              <w:right w:val="nil"/>
            </w:tcBorders>
          </w:tcPr>
          <w:p w:rsidR="00FF0E9A" w:rsidRDefault="00FF0E9A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938" w:type="dxa"/>
            <w:tcBorders>
              <w:left w:val="nil"/>
              <w:right w:val="nil"/>
            </w:tcBorders>
          </w:tcPr>
          <w:p w:rsidR="00FF0E9A" w:rsidRDefault="00FF0E9A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06" w:type="dxa"/>
            <w:tcBorders>
              <w:left w:val="nil"/>
              <w:right w:val="single" w:sz="4" w:space="0" w:color="5B9BD5" w:themeColor="accent5"/>
            </w:tcBorders>
          </w:tcPr>
          <w:p w:rsidR="00FF0E9A" w:rsidRDefault="00FF0E9A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  <w:tr w:rsidR="00FF0E9A" w:rsidTr="00FF0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top w:val="nil"/>
              <w:left w:val="single" w:sz="4" w:space="0" w:color="5B9BD5" w:themeColor="accent5"/>
              <w:bottom w:val="single" w:sz="4" w:space="0" w:color="5B9BD5" w:themeColor="accent5"/>
            </w:tcBorders>
          </w:tcPr>
          <w:p w:rsidR="00FF0E9A" w:rsidRDefault="00FF0E9A">
            <w:pPr>
              <w:spacing w:line="312" w:lineRule="auto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</w:tcPr>
          <w:p w:rsidR="00FF0E9A" w:rsidRDefault="00FF0E9A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5B9BD5" w:themeColor="accent5"/>
              <w:right w:val="nil"/>
            </w:tcBorders>
          </w:tcPr>
          <w:p w:rsidR="00FF0E9A" w:rsidRDefault="00FF0E9A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5B9BD5" w:themeColor="accent5"/>
              <w:right w:val="single" w:sz="4" w:space="0" w:color="5B9BD5" w:themeColor="accent5"/>
            </w:tcBorders>
          </w:tcPr>
          <w:p w:rsidR="00FF0E9A" w:rsidRDefault="00FF0E9A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CB656A" w:rsidRDefault="00CB656A"/>
    <w:sectPr w:rsidR="00CB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27"/>
    <w:rsid w:val="007B6427"/>
    <w:rsid w:val="00CB656A"/>
    <w:rsid w:val="00FF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6F7B"/>
  <w15:chartTrackingRefBased/>
  <w15:docId w15:val="{7E8759F2-DBE8-4FA0-ADC1-29B9648D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0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5">
    <w:name w:val="List Table 3 Accent 5"/>
    <w:basedOn w:val="a1"/>
    <w:uiPriority w:val="48"/>
    <w:rsid w:val="00FF0E9A"/>
    <w:tblPr>
      <w:tblStyleRowBandSize w:val="1"/>
      <w:tblStyleColBandSize w:val="1"/>
      <w:tblInd w:w="0" w:type="nil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张艳丽</dc:creator>
  <cp:keywords/>
  <dc:description/>
  <cp:lastModifiedBy>张艳丽</cp:lastModifiedBy>
  <cp:revision>3</cp:revision>
  <dcterms:created xsi:type="dcterms:W3CDTF">2017-07-09T15:56:00Z</dcterms:created>
  <dcterms:modified xsi:type="dcterms:W3CDTF">2017-07-09T15:56:00Z</dcterms:modified>
</cp:coreProperties>
</file>