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637A" w14:textId="3546A191" w:rsidR="00040082" w:rsidRDefault="007D5C8D" w:rsidP="007D5C8D">
      <w:pPr>
        <w:jc w:val="center"/>
        <w:rPr>
          <w:b/>
          <w:sz w:val="32"/>
          <w:szCs w:val="32"/>
        </w:rPr>
      </w:pPr>
      <w:r w:rsidRPr="007D5C8D">
        <w:rPr>
          <w:rFonts w:hint="eastAsia"/>
          <w:b/>
          <w:sz w:val="32"/>
          <w:szCs w:val="32"/>
        </w:rPr>
        <w:t>自编码器</w:t>
      </w:r>
    </w:p>
    <w:p w14:paraId="647D6379" w14:textId="7804E816" w:rsidR="00DA5D30" w:rsidRPr="000868B0" w:rsidRDefault="00772FDC" w:rsidP="00DA5D3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868B0">
        <w:rPr>
          <w:rFonts w:hint="eastAsia"/>
          <w:sz w:val="24"/>
          <w:szCs w:val="24"/>
        </w:rPr>
        <w:t>原理图：</w:t>
      </w:r>
    </w:p>
    <w:p w14:paraId="6F489C36" w14:textId="15BFBEA1" w:rsidR="00772FDC" w:rsidRDefault="000868B0" w:rsidP="000868B0">
      <w:pPr>
        <w:pStyle w:val="a4"/>
        <w:ind w:left="360" w:firstLineChars="0" w:firstLine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00ED5E" wp14:editId="50FCD789">
            <wp:extent cx="2692400" cy="2674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encoder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21" cy="27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F442" w14:textId="20DAAE43" w:rsidR="000868B0" w:rsidRDefault="000868B0" w:rsidP="000868B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868B0">
        <w:rPr>
          <w:rFonts w:hint="eastAsia"/>
          <w:sz w:val="24"/>
          <w:szCs w:val="24"/>
        </w:rPr>
        <w:t>自编码器与稀疏自编码器</w:t>
      </w:r>
      <w:r>
        <w:rPr>
          <w:rFonts w:hint="eastAsia"/>
          <w:sz w:val="24"/>
          <w:szCs w:val="24"/>
        </w:rPr>
        <w:t>：</w:t>
      </w:r>
    </w:p>
    <w:p w14:paraId="6114D7F6" w14:textId="76EE2FC7" w:rsidR="007D63C8" w:rsidRDefault="000868B0" w:rsidP="007D63C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稀疏自编码器中间层的节点数可能会大于原输入层节点数，但是会使其大部分为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14:paraId="2AABD46A" w14:textId="61E7F047" w:rsidR="007D63C8" w:rsidRDefault="007D63C8" w:rsidP="007D63C8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原理图：</w:t>
      </w:r>
    </w:p>
    <w:p w14:paraId="19F9C157" w14:textId="4E848000" w:rsidR="007D63C8" w:rsidRDefault="007D63C8" w:rsidP="007D63C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自编码器：</w:t>
      </w:r>
    </w:p>
    <w:p w14:paraId="5EE6E19F" w14:textId="5A6A8042" w:rsidR="007D63C8" w:rsidRDefault="007D63C8" w:rsidP="007D63C8">
      <w:pPr>
        <w:pStyle w:val="a4"/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2FF2A55" wp14:editId="0FB9B8A5">
            <wp:extent cx="2967192" cy="14986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enco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90" cy="15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393F" w14:textId="1BC332EF" w:rsidR="007D63C8" w:rsidRDefault="007D63C8" w:rsidP="007D63C8">
      <w:pPr>
        <w:pStyle w:val="a4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稀疏自编码器：</w:t>
      </w:r>
    </w:p>
    <w:p w14:paraId="005C0667" w14:textId="75E7242B" w:rsidR="000868B0" w:rsidRDefault="007D63C8" w:rsidP="007D63C8">
      <w:pPr>
        <w:pStyle w:val="a4"/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1126F7" wp14:editId="5F4BB18C">
            <wp:extent cx="3048000" cy="203187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arseAutoenco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916" cy="20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7D6F" w14:textId="19ED57D4" w:rsidR="00B7421D" w:rsidRDefault="00321B58" w:rsidP="0013533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稀疏自编码器：</w:t>
      </w:r>
    </w:p>
    <w:p w14:paraId="3F51B076" w14:textId="77777777" w:rsidR="008B4D1F" w:rsidRDefault="00321B58" w:rsidP="00321B58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代价函数：</w:t>
      </w:r>
    </w:p>
    <w:p w14:paraId="414F1118" w14:textId="7C53DD99" w:rsidR="00321B58" w:rsidRPr="008B4D1F" w:rsidRDefault="008B4D1F" w:rsidP="00321B58">
      <w:pPr>
        <w:pStyle w:val="a4"/>
        <w:ind w:left="360" w:firstLineChars="0"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spa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rse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=J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s2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KL(ρ||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33EB58" w14:textId="690B54B7" w:rsidR="008B4D1F" w:rsidRPr="00E51572" w:rsidRDefault="008B4D1F" w:rsidP="008B4D1F">
      <w:pPr>
        <w:pStyle w:val="a4"/>
        <w:ind w:left="36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,b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</w:rPr>
                <m:t>||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405A76D" w14:textId="77777777" w:rsidR="003D6CC2" w:rsidRPr="003D6CC2" w:rsidRDefault="00E51572" w:rsidP="003D6CC2">
      <w:pPr>
        <w:pStyle w:val="a4"/>
        <w:ind w:left="36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,b;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w:bookmarkStart w:id="0" w:name="OLE_LINK1"/>
          <w:bookmarkStart w:id="1" w:name="OLE_LINK2"/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l+1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  <w:bookmarkEnd w:id="0"/>
      <w:bookmarkEnd w:id="1"/>
    </w:p>
    <w:p w14:paraId="4C607084" w14:textId="5419A843" w:rsidR="003D6CC2" w:rsidRPr="003D6CC2" w:rsidRDefault="003D6CC2" w:rsidP="003D6CC2">
      <w:pPr>
        <w:pStyle w:val="a4"/>
        <w:ind w:left="3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l+1</m:t>
                                  </m:r>
                                </m:sub>
                              </m:sSub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ji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l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nary>
                </m:e>
              </m:nary>
            </m:e>
          </m:d>
        </m:oMath>
      </m:oMathPara>
    </w:p>
    <w:p w14:paraId="585777FC" w14:textId="77777777" w:rsidR="003D6CC2" w:rsidRPr="003D6CC2" w:rsidRDefault="003D6CC2" w:rsidP="003D6CC2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p w14:paraId="71E30479" w14:textId="0E3BDC49" w:rsidR="00180890" w:rsidRPr="00180890" w:rsidRDefault="00180890" w:rsidP="008B4D1F">
      <w:pPr>
        <w:pStyle w:val="a4"/>
        <w:ind w:left="360" w:firstLineChars="0" w:firstLine="0"/>
        <w:rPr>
          <w:rFonts w:hint="eastAsia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acc>
      </m:oMath>
      <w:r>
        <w:rPr>
          <w:rFonts w:hint="eastAsia"/>
          <w:sz w:val="24"/>
          <w:szCs w:val="24"/>
        </w:rPr>
        <w:t>为</w:t>
      </w:r>
      <w:r w:rsidR="004E1641">
        <w:rPr>
          <w:rFonts w:hint="eastAsia"/>
          <w:sz w:val="24"/>
          <w:szCs w:val="24"/>
        </w:rPr>
        <w:t>隐藏层</w:t>
      </w:r>
      <w:r>
        <w:rPr>
          <w:rFonts w:hint="eastAsia"/>
          <w:sz w:val="24"/>
          <w:szCs w:val="24"/>
        </w:rPr>
        <w:t>每个节点的平均输出值：</w:t>
      </w:r>
    </w:p>
    <w:p w14:paraId="1C5F14E2" w14:textId="5D996CE6" w:rsidR="00180890" w:rsidRPr="00180890" w:rsidRDefault="00180890" w:rsidP="008B4D1F">
      <w:pPr>
        <w:pStyle w:val="a4"/>
        <w:ind w:left="360" w:firstLineChars="0" w:firstLine="0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)]</m:t>
              </m:r>
            </m:e>
          </m:nary>
        </m:oMath>
      </m:oMathPara>
    </w:p>
    <w:p w14:paraId="5FC12005" w14:textId="76BB4F9C" w:rsidR="00C84825" w:rsidRPr="00C84825" w:rsidRDefault="00C84825" w:rsidP="008B4D1F">
      <w:pPr>
        <w:pStyle w:val="a4"/>
        <w:ind w:left="360" w:firstLineChars="0" w:firstLine="0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s2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KL(ρ||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s2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</m:e>
          </m:nary>
          <m:r>
            <w:rPr>
              <w:rFonts w:ascii="Cambria Math" w:hAnsi="Cambria Math" w:hint="eastAsia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</m:d>
          <m:r>
            <w:rPr>
              <w:rFonts w:ascii="Cambria Math" w:hAnsi="Cambria Math" w:hint="eastAsia"/>
              <w:sz w:val="24"/>
              <w:szCs w:val="24"/>
            </w:rPr>
            <m:t>log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den>
          </m:f>
        </m:oMath>
      </m:oMathPara>
    </w:p>
    <w:p w14:paraId="13FDDDCE" w14:textId="77777777" w:rsidR="00E51572" w:rsidRDefault="00180890" w:rsidP="004E1641">
      <w:pPr>
        <w:pStyle w:val="a4"/>
        <w:ind w:left="360" w:firstLineChars="0" w:firstLine="0"/>
        <w:rPr>
          <w:rFonts w:ascii="仿宋" w:eastAsia="仿宋" w:hAnsi="仿宋"/>
          <w:szCs w:val="21"/>
        </w:rPr>
      </w:pPr>
      <w:r w:rsidRPr="00180890">
        <w:rPr>
          <w:rFonts w:ascii="仿宋" w:eastAsia="仿宋" w:hAnsi="仿宋" w:hint="eastAsia"/>
          <w:szCs w:val="21"/>
        </w:rPr>
        <w:t>注:</w:t>
      </w:r>
      <w:r w:rsidR="004E1641">
        <w:rPr>
          <w:rFonts w:ascii="仿宋" w:eastAsia="仿宋" w:hAnsi="仿宋"/>
          <w:szCs w:val="21"/>
        </w:rPr>
        <w:t xml:space="preserve">1. </w:t>
      </w:r>
      <w:r w:rsidRPr="00180890">
        <w:rPr>
          <w:rFonts w:ascii="仿宋" w:eastAsia="仿宋" w:hAnsi="仿宋" w:hint="eastAsia"/>
          <w:szCs w:val="21"/>
        </w:rPr>
        <w:t>KL距离</w:t>
      </w:r>
      <w:r w:rsidR="00C84825">
        <w:rPr>
          <w:rFonts w:ascii="仿宋" w:eastAsia="仿宋" w:hAnsi="仿宋" w:hint="eastAsia"/>
          <w:szCs w:val="21"/>
        </w:rPr>
        <w:t>(相对熵</w:t>
      </w:r>
      <w:r w:rsidR="00C84825">
        <w:rPr>
          <w:rFonts w:ascii="仿宋" w:eastAsia="仿宋" w:hAnsi="仿宋"/>
          <w:szCs w:val="21"/>
        </w:rPr>
        <w:t>)</w:t>
      </w:r>
      <w:r w:rsidR="00C84825">
        <w:rPr>
          <w:rFonts w:ascii="仿宋" w:eastAsia="仿宋" w:hAnsi="仿宋" w:hint="eastAsia"/>
          <w:szCs w:val="21"/>
        </w:rPr>
        <w:t>是在比较两个分布是否接近。</w:t>
      </w:r>
    </w:p>
    <w:p w14:paraId="34F1F2FD" w14:textId="2CD57533" w:rsidR="004E1641" w:rsidRDefault="00161C54" w:rsidP="004E1641">
      <w:pPr>
        <w:pStyle w:val="a4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（</w:t>
      </w:r>
      <w:r w:rsidRPr="00161C54">
        <w:rPr>
          <w:rFonts w:ascii="仿宋" w:eastAsia="仿宋" w:hAnsi="仿宋"/>
          <w:szCs w:val="21"/>
        </w:rPr>
        <w:t>https://www.cnblogs.com/ywl925/p/3554502.html</w:t>
      </w:r>
      <w:r>
        <w:rPr>
          <w:rFonts w:ascii="仿宋" w:eastAsia="仿宋" w:hAnsi="仿宋" w:hint="eastAsia"/>
          <w:szCs w:val="21"/>
        </w:rPr>
        <w:t>）</w:t>
      </w:r>
    </w:p>
    <w:p w14:paraId="1C9DAF21" w14:textId="77777777" w:rsidR="00C53EC5" w:rsidRDefault="004E1641" w:rsidP="00C53EC5">
      <w:pPr>
        <w:pStyle w:val="a4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2. </w:t>
      </w:r>
      <w:r>
        <w:rPr>
          <w:rFonts w:ascii="仿宋" w:eastAsia="仿宋" w:hAnsi="仿宋" w:hint="eastAsia"/>
          <w:szCs w:val="21"/>
        </w:rPr>
        <w:t>归一化处理后，神经元为0或者1是满足伯努利分布。我们希望一个神经元的均值(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acc>
      </m:oMath>
      <w:r>
        <w:rPr>
          <w:rFonts w:ascii="仿宋" w:eastAsia="仿宋" w:hAnsi="仿宋"/>
          <w:szCs w:val="21"/>
        </w:rPr>
        <w:t>)</w:t>
      </w:r>
      <w:r>
        <w:rPr>
          <w:rFonts w:ascii="仿宋" w:eastAsia="仿宋" w:hAnsi="仿宋" w:hint="eastAsia"/>
          <w:szCs w:val="21"/>
        </w:rPr>
        <w:t>接近一个均值为0的伯努利分布。</w:t>
      </w:r>
    </w:p>
    <w:p w14:paraId="751BA17B" w14:textId="0103A7F7" w:rsidR="00C53EC5" w:rsidRDefault="00C53EC5" w:rsidP="00C53EC5">
      <w:pPr>
        <w:pStyle w:val="a4"/>
        <w:ind w:left="360" w:firstLineChars="150" w:firstLine="315"/>
        <w:rPr>
          <w:rFonts w:ascii="仿宋" w:eastAsia="仿宋" w:hAnsi="仿宋"/>
          <w:szCs w:val="21"/>
        </w:rPr>
      </w:pPr>
      <w:r w:rsidRPr="00C53EC5">
        <w:rPr>
          <w:rFonts w:ascii="仿宋" w:eastAsia="仿宋" w:hAnsi="仿宋"/>
          <w:szCs w:val="21"/>
        </w:rPr>
        <w:t xml:space="preserve">3. </w:t>
      </w:r>
      <w:r>
        <w:rPr>
          <w:rFonts w:ascii="仿宋" w:eastAsia="仿宋" w:hAnsi="仿宋" w:hint="eastAsia"/>
          <w:szCs w:val="21"/>
        </w:rPr>
        <w:t>经验证，</w:t>
      </w:r>
      <m:oMath>
        <m:r>
          <w:rPr>
            <w:rFonts w:ascii="Cambria Math" w:hAnsi="Cambria Math"/>
            <w:sz w:val="24"/>
            <w:szCs w:val="24"/>
          </w:rPr>
          <m:t>ρ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0.2</m:t>
        </m:r>
      </m:oMath>
      <w:r w:rsidRPr="007C78C5">
        <w:rPr>
          <w:rFonts w:ascii="仿宋" w:eastAsia="仿宋" w:hAnsi="仿宋" w:hint="eastAsia"/>
          <w:szCs w:val="21"/>
        </w:rPr>
        <w:t>时，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acc>
      </m:oMath>
      <w:r w:rsidR="00EC0353" w:rsidRPr="00EC0353">
        <w:rPr>
          <w:rFonts w:ascii="仿宋" w:eastAsia="仿宋" w:hAnsi="仿宋" w:hint="eastAsia"/>
          <w:szCs w:val="21"/>
        </w:rPr>
        <w:t>最</w:t>
      </w:r>
      <w:r w:rsidR="00EC0353">
        <w:rPr>
          <w:rFonts w:ascii="仿宋" w:eastAsia="仿宋" w:hAnsi="仿宋" w:hint="eastAsia"/>
          <w:szCs w:val="21"/>
        </w:rPr>
        <w:t>接近</w:t>
      </w:r>
      <w:r w:rsidR="00B3188D">
        <w:rPr>
          <w:rFonts w:ascii="仿宋" w:eastAsia="仿宋" w:hAnsi="仿宋" w:hint="eastAsia"/>
          <w:szCs w:val="21"/>
        </w:rPr>
        <w:t>均值为0的伯努利分布。</w:t>
      </w:r>
    </w:p>
    <w:p w14:paraId="044F5B04" w14:textId="2F329EC4" w:rsidR="00692483" w:rsidRDefault="00692483" w:rsidP="00C53EC5">
      <w:pPr>
        <w:pStyle w:val="a4"/>
        <w:ind w:left="360" w:firstLineChars="150" w:firstLine="315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4</w:t>
      </w:r>
      <w:r>
        <w:rPr>
          <w:rFonts w:ascii="仿宋" w:eastAsia="仿宋" w:hAnsi="仿宋"/>
          <w:szCs w:val="21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>
        <w:rPr>
          <w:rFonts w:ascii="仿宋" w:eastAsia="仿宋" w:hAnsi="仿宋" w:hint="eastAsia"/>
          <w:szCs w:val="21"/>
        </w:rPr>
        <w:t>是为了体现出后一项的重要性，如果为了稀疏性较好，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ascii="仿宋" w:eastAsia="仿宋" w:hAnsi="仿宋" w:hint="eastAsia"/>
          <w:szCs w:val="21"/>
        </w:rPr>
        <w:t>可略大一些。</w:t>
      </w:r>
    </w:p>
    <w:p w14:paraId="44019A2C" w14:textId="1B65E3E8" w:rsidR="004212AD" w:rsidRPr="00692483" w:rsidRDefault="004212AD" w:rsidP="00C53EC5">
      <w:pPr>
        <w:pStyle w:val="a4"/>
        <w:ind w:left="360" w:firstLineChars="150" w:firstLine="315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5</w:t>
      </w:r>
      <w:r>
        <w:rPr>
          <w:rFonts w:ascii="仿宋" w:eastAsia="仿宋" w:hAnsi="仿宋"/>
          <w:szCs w:val="21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(l)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  <w:r>
        <w:rPr>
          <w:rFonts w:ascii="仿宋" w:eastAsia="仿宋" w:hAnsi="仿宋" w:hint="eastAsia"/>
          <w:szCs w:val="21"/>
        </w:rPr>
        <w:t>是指对所有的权重的平方进行求和，使得求出的权重不致于过大，更容易收敛。</w:t>
      </w:r>
      <w:bookmarkStart w:id="2" w:name="_GoBack"/>
      <w:bookmarkEnd w:id="2"/>
    </w:p>
    <w:sectPr w:rsidR="004212AD" w:rsidRPr="0069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B64DC8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08B4EEC"/>
    <w:multiLevelType w:val="hybridMultilevel"/>
    <w:tmpl w:val="EA50ABC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2544FEE"/>
    <w:multiLevelType w:val="hybridMultilevel"/>
    <w:tmpl w:val="6CF0925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090400B"/>
    <w:multiLevelType w:val="hybridMultilevel"/>
    <w:tmpl w:val="B92C75E6"/>
    <w:lvl w:ilvl="0" w:tplc="733C28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B0"/>
    <w:rsid w:val="00040082"/>
    <w:rsid w:val="000868B0"/>
    <w:rsid w:val="000F4445"/>
    <w:rsid w:val="00132784"/>
    <w:rsid w:val="00135337"/>
    <w:rsid w:val="00161C54"/>
    <w:rsid w:val="00180890"/>
    <w:rsid w:val="00254DB0"/>
    <w:rsid w:val="00321B58"/>
    <w:rsid w:val="0033236E"/>
    <w:rsid w:val="003D6CC2"/>
    <w:rsid w:val="004212AD"/>
    <w:rsid w:val="004E1641"/>
    <w:rsid w:val="004E511C"/>
    <w:rsid w:val="005E217E"/>
    <w:rsid w:val="00616C50"/>
    <w:rsid w:val="00692483"/>
    <w:rsid w:val="007667E1"/>
    <w:rsid w:val="00772FDC"/>
    <w:rsid w:val="007C78C5"/>
    <w:rsid w:val="007D5C8D"/>
    <w:rsid w:val="007D63C8"/>
    <w:rsid w:val="008B4D1F"/>
    <w:rsid w:val="00AA25F8"/>
    <w:rsid w:val="00AA2F0A"/>
    <w:rsid w:val="00B12766"/>
    <w:rsid w:val="00B3188D"/>
    <w:rsid w:val="00B33839"/>
    <w:rsid w:val="00B7421D"/>
    <w:rsid w:val="00C53EC5"/>
    <w:rsid w:val="00C84825"/>
    <w:rsid w:val="00CE7CE3"/>
    <w:rsid w:val="00D507AB"/>
    <w:rsid w:val="00DA5D30"/>
    <w:rsid w:val="00E51572"/>
    <w:rsid w:val="00EC0353"/>
    <w:rsid w:val="00F41C58"/>
    <w:rsid w:val="00FC27D4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33F3"/>
  <w15:chartTrackingRefBased/>
  <w15:docId w15:val="{812A1F52-56D1-466A-B520-C25355BF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4">
    <w:name w:val="List Paragraph"/>
    <w:basedOn w:val="a0"/>
    <w:uiPriority w:val="34"/>
    <w:qFormat/>
    <w:rsid w:val="00616C50"/>
    <w:pPr>
      <w:ind w:firstLineChars="200" w:firstLine="420"/>
    </w:pPr>
  </w:style>
  <w:style w:type="character" w:styleId="a5">
    <w:name w:val="Placeholder Text"/>
    <w:basedOn w:val="a1"/>
    <w:uiPriority w:val="99"/>
    <w:semiHidden/>
    <w:rsid w:val="008B4D1F"/>
    <w:rPr>
      <w:color w:val="808080"/>
    </w:rPr>
  </w:style>
  <w:style w:type="paragraph" w:styleId="a">
    <w:name w:val="List Bullet"/>
    <w:basedOn w:val="a0"/>
    <w:uiPriority w:val="99"/>
    <w:unhideWhenUsed/>
    <w:rsid w:val="00E5157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1ECE2-934C-4549-AEFB-8AA59BBC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21</cp:revision>
  <dcterms:created xsi:type="dcterms:W3CDTF">2019-02-03T05:20:00Z</dcterms:created>
  <dcterms:modified xsi:type="dcterms:W3CDTF">2019-02-10T12:01:00Z</dcterms:modified>
</cp:coreProperties>
</file>