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D0DCC" w14:textId="630BC387" w:rsidR="00040082" w:rsidRDefault="00F60659" w:rsidP="00F60659">
      <w:pPr>
        <w:pStyle w:val="2"/>
        <w:rPr>
          <w:sz w:val="28"/>
          <w:szCs w:val="28"/>
        </w:rPr>
      </w:pPr>
      <w:r w:rsidRPr="00F60659">
        <w:rPr>
          <w:rFonts w:hint="eastAsia"/>
          <w:sz w:val="28"/>
          <w:szCs w:val="28"/>
        </w:rPr>
        <w:t>前端架构设计</w:t>
      </w:r>
    </w:p>
    <w:p w14:paraId="555902A9" w14:textId="37B09C69" w:rsidR="00F60659" w:rsidRDefault="00F60659" w:rsidP="00F60659">
      <w:pPr>
        <w:pStyle w:val="a7"/>
        <w:numPr>
          <w:ilvl w:val="0"/>
          <w:numId w:val="1"/>
        </w:numPr>
        <w:ind w:firstLineChars="0"/>
      </w:pPr>
      <w:r w:rsidRPr="00F60659">
        <w:rPr>
          <w:rFonts w:hint="eastAsia"/>
        </w:rPr>
        <w:t>&lt;</w:t>
      </w:r>
      <w:r w:rsidRPr="00F60659">
        <w:t>marquee&gt;&lt;/</w:t>
      </w:r>
      <w:r w:rsidRPr="00F60659">
        <w:rPr>
          <w:bCs/>
        </w:rPr>
        <w:t>marquee</w:t>
      </w:r>
      <w:r w:rsidRPr="00F60659">
        <w:t>&gt;</w:t>
      </w:r>
      <w:r>
        <w:rPr>
          <w:rFonts w:hint="eastAsia"/>
        </w:rPr>
        <w:t>标签</w:t>
      </w:r>
      <w:r w:rsidR="0046066F">
        <w:rPr>
          <w:rFonts w:hint="eastAsia"/>
        </w:rPr>
        <w:t>设置滚动字幕</w:t>
      </w:r>
      <w:r w:rsidR="009C5353" w:rsidRPr="00690AD2">
        <w:rPr>
          <w:rFonts w:hint="eastAsia"/>
          <w:color w:val="FF0000"/>
        </w:rPr>
        <w:t>（已被</w:t>
      </w:r>
      <w:r w:rsidR="00690AD2" w:rsidRPr="00690AD2">
        <w:rPr>
          <w:rFonts w:hint="eastAsia"/>
          <w:color w:val="FF0000"/>
        </w:rPr>
        <w:t>废弃</w:t>
      </w:r>
      <w:r w:rsidR="009C5353" w:rsidRPr="00690AD2">
        <w:rPr>
          <w:rFonts w:hint="eastAsia"/>
          <w:color w:val="FF0000"/>
        </w:rPr>
        <w:t>）</w:t>
      </w:r>
    </w:p>
    <w:p w14:paraId="404AFFBD" w14:textId="0D710BA7" w:rsidR="0046066F" w:rsidRDefault="0046066F" w:rsidP="0046066F">
      <w:pPr>
        <w:pStyle w:val="a7"/>
        <w:numPr>
          <w:ilvl w:val="0"/>
          <w:numId w:val="2"/>
        </w:numPr>
        <w:ind w:firstLineChars="0"/>
      </w:pPr>
      <w:r>
        <w:t>behavior</w:t>
      </w:r>
      <w:r>
        <w:t>属性的参数值为</w:t>
      </w:r>
      <w:r>
        <w:t>alternate</w:t>
      </w:r>
      <w:r>
        <w:t>、</w:t>
      </w:r>
      <w:r>
        <w:t>scroll</w:t>
      </w:r>
      <w:r>
        <w:t>、</w:t>
      </w:r>
      <w:r>
        <w:t>slide</w:t>
      </w:r>
      <w:r>
        <w:t>中的一个，分别表示文字来回滚动、单方向循环滚动、只滚动一次</w:t>
      </w:r>
    </w:p>
    <w:p w14:paraId="44D8C31C" w14:textId="7503C6E6" w:rsidR="0046066F" w:rsidRDefault="0046066F" w:rsidP="0046066F">
      <w:pPr>
        <w:pStyle w:val="a7"/>
        <w:numPr>
          <w:ilvl w:val="0"/>
          <w:numId w:val="2"/>
        </w:numPr>
        <w:ind w:firstLineChars="0"/>
      </w:pPr>
      <w:proofErr w:type="spellStart"/>
      <w:r>
        <w:t>bgcolor</w:t>
      </w:r>
      <w:proofErr w:type="spellEnd"/>
      <w:r>
        <w:t>属性</w:t>
      </w:r>
      <w:r>
        <w:rPr>
          <w:rFonts w:hint="eastAsia"/>
        </w:rPr>
        <w:t>设置</w:t>
      </w:r>
      <w:r>
        <w:t>文字滚动范围的背景颜色</w:t>
      </w:r>
    </w:p>
    <w:p w14:paraId="2CF2562C" w14:textId="6B2FFB1D" w:rsidR="0046066F" w:rsidRDefault="0046066F" w:rsidP="0046066F">
      <w:pPr>
        <w:pStyle w:val="a7"/>
        <w:numPr>
          <w:ilvl w:val="0"/>
          <w:numId w:val="2"/>
        </w:numPr>
        <w:ind w:firstLineChars="0"/>
      </w:pPr>
      <w:r>
        <w:t>direction</w:t>
      </w:r>
      <w:r>
        <w:t>属性</w:t>
      </w:r>
      <w:r>
        <w:rPr>
          <w:rFonts w:hint="eastAsia"/>
        </w:rPr>
        <w:t>设置</w:t>
      </w:r>
      <w:r>
        <w:t>文字滚动的方向</w:t>
      </w:r>
    </w:p>
    <w:p w14:paraId="2AC17A8D" w14:textId="78B7B9E7" w:rsidR="0046066F" w:rsidRDefault="0046066F" w:rsidP="0046066F">
      <w:pPr>
        <w:pStyle w:val="a7"/>
        <w:numPr>
          <w:ilvl w:val="0"/>
          <w:numId w:val="2"/>
        </w:numPr>
        <w:ind w:firstLineChars="0"/>
      </w:pPr>
      <w:r>
        <w:t>width</w:t>
      </w:r>
      <w:r>
        <w:t>和</w:t>
      </w:r>
      <w:r>
        <w:t>height</w:t>
      </w:r>
      <w:r>
        <w:t>属性的作用决定滚动文字在页面中的矩形范围大小</w:t>
      </w:r>
    </w:p>
    <w:p w14:paraId="3B63C6C2" w14:textId="378162EA" w:rsidR="0046066F" w:rsidRDefault="0046066F" w:rsidP="0046066F">
      <w:pPr>
        <w:pStyle w:val="a7"/>
        <w:numPr>
          <w:ilvl w:val="0"/>
          <w:numId w:val="2"/>
        </w:numPr>
        <w:ind w:firstLineChars="0"/>
      </w:pPr>
      <w:proofErr w:type="spellStart"/>
      <w:r>
        <w:t>hspace</w:t>
      </w:r>
      <w:proofErr w:type="spellEnd"/>
      <w:r>
        <w:t>和</w:t>
      </w:r>
      <w:proofErr w:type="spellStart"/>
      <w:r>
        <w:t>vspace</w:t>
      </w:r>
      <w:proofErr w:type="spellEnd"/>
      <w:r>
        <w:t>属性决定滚动矩形区域距周围的空白区域</w:t>
      </w:r>
    </w:p>
    <w:p w14:paraId="79BC69A5" w14:textId="07E17623" w:rsidR="002314F2" w:rsidRDefault="002314F2" w:rsidP="0046066F">
      <w:pPr>
        <w:pStyle w:val="a7"/>
        <w:numPr>
          <w:ilvl w:val="0"/>
          <w:numId w:val="2"/>
        </w:numPr>
        <w:ind w:firstLineChars="0"/>
      </w:pPr>
      <w:r>
        <w:t>loop</w:t>
      </w:r>
      <w:r>
        <w:t>属性决定滚动文字的滚动次数，缺省是无限循环。</w:t>
      </w:r>
    </w:p>
    <w:p w14:paraId="6F7DC3D3" w14:textId="57454D76" w:rsidR="002314F2" w:rsidRDefault="002314F2" w:rsidP="0046066F">
      <w:pPr>
        <w:pStyle w:val="a7"/>
        <w:numPr>
          <w:ilvl w:val="0"/>
          <w:numId w:val="2"/>
        </w:numPr>
        <w:ind w:firstLineChars="0"/>
      </w:pPr>
      <w:proofErr w:type="spellStart"/>
      <w:r>
        <w:t>scrollamount</w:t>
      </w:r>
      <w:proofErr w:type="spellEnd"/>
      <w:r>
        <w:t>和</w:t>
      </w:r>
      <w:proofErr w:type="spellStart"/>
      <w:r>
        <w:t>scrolldelay</w:t>
      </w:r>
      <w:proofErr w:type="spellEnd"/>
      <w:r>
        <w:t>属性决定文字滚动的速度</w:t>
      </w:r>
      <w:r>
        <w:t>(</w:t>
      </w:r>
      <w:proofErr w:type="spellStart"/>
      <w:r>
        <w:t>scrollamount</w:t>
      </w:r>
      <w:proofErr w:type="spellEnd"/>
      <w:r>
        <w:t>)</w:t>
      </w:r>
      <w:r>
        <w:t>和延时</w:t>
      </w:r>
      <w:r>
        <w:t>(</w:t>
      </w:r>
      <w:proofErr w:type="spellStart"/>
      <w:r>
        <w:t>scrolldelay</w:t>
      </w:r>
      <w:proofErr w:type="spellEnd"/>
      <w:r>
        <w:t>)</w:t>
      </w:r>
    </w:p>
    <w:p w14:paraId="18B98455" w14:textId="0322133E" w:rsidR="0074193D" w:rsidRPr="0032690A" w:rsidRDefault="0074193D" w:rsidP="0074193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&lt;</w:t>
      </w:r>
      <w:r>
        <w:t>blink&gt;&lt;/blink&gt;</w:t>
      </w:r>
      <w:r>
        <w:rPr>
          <w:rFonts w:hint="eastAsia"/>
        </w:rPr>
        <w:t>使被包含的文本闪烁</w:t>
      </w:r>
      <w:r w:rsidRPr="0074193D">
        <w:rPr>
          <w:rFonts w:hint="eastAsia"/>
          <w:color w:val="FF0000"/>
        </w:rPr>
        <w:t>（已被废弃）</w:t>
      </w:r>
    </w:p>
    <w:p w14:paraId="4D48D4E4" w14:textId="1FCC4747" w:rsidR="0032690A" w:rsidRDefault="0032690A" w:rsidP="0074193D">
      <w:pPr>
        <w:pStyle w:val="a7"/>
        <w:numPr>
          <w:ilvl w:val="0"/>
          <w:numId w:val="1"/>
        </w:numPr>
        <w:ind w:firstLineChars="0"/>
      </w:pPr>
      <w:r w:rsidRPr="0032690A">
        <w:rPr>
          <w:rFonts w:hint="eastAsia"/>
        </w:rPr>
        <w:t>CSS hack</w:t>
      </w:r>
      <w:r w:rsidRPr="0032690A">
        <w:rPr>
          <w:rFonts w:hint="eastAsia"/>
        </w:rPr>
        <w:t>是通过在</w:t>
      </w:r>
      <w:r w:rsidRPr="0032690A">
        <w:rPr>
          <w:rFonts w:hint="eastAsia"/>
        </w:rPr>
        <w:t>CSS</w:t>
      </w:r>
      <w:r w:rsidRPr="0032690A">
        <w:rPr>
          <w:rFonts w:hint="eastAsia"/>
        </w:rPr>
        <w:t>样式中加入一些特殊的符号，让不同的浏览器</w:t>
      </w:r>
      <w:r w:rsidR="00513896">
        <w:rPr>
          <w:rFonts w:hint="eastAsia"/>
        </w:rPr>
        <w:t>或同一浏览器的不同版本</w:t>
      </w:r>
      <w:r w:rsidRPr="0032690A">
        <w:rPr>
          <w:rFonts w:hint="eastAsia"/>
        </w:rPr>
        <w:t>识别不同的符号</w:t>
      </w:r>
      <w:r w:rsidR="00BB6120">
        <w:rPr>
          <w:rFonts w:hint="eastAsia"/>
        </w:rPr>
        <w:t>。</w:t>
      </w:r>
    </w:p>
    <w:p w14:paraId="06146898" w14:textId="38B12EEA" w:rsidR="00BB6120" w:rsidRDefault="00450FBE" w:rsidP="0074193D">
      <w:pPr>
        <w:pStyle w:val="a7"/>
        <w:numPr>
          <w:ilvl w:val="0"/>
          <w:numId w:val="1"/>
        </w:numPr>
        <w:ind w:firstLineChars="0"/>
      </w:pPr>
      <w:r w:rsidRPr="00450FBE">
        <w:rPr>
          <w:rFonts w:hint="eastAsia"/>
        </w:rPr>
        <w:t xml:space="preserve">CSS </w:t>
      </w:r>
      <w:r w:rsidRPr="00450FBE">
        <w:rPr>
          <w:rFonts w:hint="eastAsia"/>
        </w:rPr>
        <w:t>伪元素用于向某些选择器设置特殊效果。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450FBE" w14:paraId="7E3884B4" w14:textId="77777777" w:rsidTr="00450FBE">
        <w:tc>
          <w:tcPr>
            <w:tcW w:w="8296" w:type="dxa"/>
          </w:tcPr>
          <w:p w14:paraId="3BF2EB7F" w14:textId="286FDA3D" w:rsidR="00450FBE" w:rsidRPr="00450FBE" w:rsidRDefault="00450FBE" w:rsidP="00450FBE">
            <w:r w:rsidRPr="00450FBE">
              <w:rPr>
                <w:rFonts w:hint="eastAsia"/>
              </w:rPr>
              <w:t>/</w:t>
            </w:r>
            <w:r w:rsidRPr="00450FBE">
              <w:t>*</w:t>
            </w:r>
            <w:r w:rsidRPr="00450FBE">
              <w:rPr>
                <w:rFonts w:hint="eastAsia"/>
              </w:rPr>
              <w:t>对</w:t>
            </w:r>
            <w:r w:rsidRPr="00450FBE">
              <w:rPr>
                <w:rFonts w:hint="eastAsia"/>
              </w:rPr>
              <w:t>p</w:t>
            </w:r>
            <w:r w:rsidRPr="00450FBE">
              <w:rPr>
                <w:rFonts w:hint="eastAsia"/>
              </w:rPr>
              <w:t>的第一行进行如下格式化</w:t>
            </w:r>
            <w:r w:rsidRPr="00450FBE">
              <w:t>*/</w:t>
            </w:r>
          </w:p>
          <w:p w14:paraId="7C6BCCAC" w14:textId="1BD73501" w:rsidR="00450FBE" w:rsidRPr="00450FBE" w:rsidRDefault="00450FBE" w:rsidP="00450FBE">
            <w:r w:rsidRPr="00450FBE">
              <w:t>p:first-line</w:t>
            </w:r>
            <w:r>
              <w:rPr>
                <w:rFonts w:hint="eastAsia"/>
              </w:rPr>
              <w:t xml:space="preserve"> </w:t>
            </w:r>
            <w:r w:rsidRPr="00450FBE">
              <w:t>{</w:t>
            </w:r>
          </w:p>
          <w:p w14:paraId="4E97CD55" w14:textId="2A192EC6" w:rsidR="00450FBE" w:rsidRPr="00450FBE" w:rsidRDefault="00450FBE" w:rsidP="00450FBE">
            <w:pPr>
              <w:ind w:left="360"/>
            </w:pPr>
            <w:r w:rsidRPr="00450FBE">
              <w:t>color:#ff0000;</w:t>
            </w:r>
          </w:p>
          <w:p w14:paraId="30AD109E" w14:textId="23241961" w:rsidR="00450FBE" w:rsidRPr="00450FBE" w:rsidRDefault="00450FBE" w:rsidP="00450FBE">
            <w:pPr>
              <w:ind w:left="360"/>
            </w:pPr>
            <w:proofErr w:type="spellStart"/>
            <w:r w:rsidRPr="00450FBE">
              <w:t>font-variant:small-caps</w:t>
            </w:r>
            <w:proofErr w:type="spellEnd"/>
            <w:r w:rsidRPr="00450FBE">
              <w:t>;</w:t>
            </w:r>
          </w:p>
          <w:p w14:paraId="15371BF7" w14:textId="292D32AE" w:rsidR="00450FBE" w:rsidRPr="00450FBE" w:rsidRDefault="00450FBE" w:rsidP="00450FBE">
            <w:pPr>
              <w:rPr>
                <w:rFonts w:ascii="宋体" w:hAnsi="宋体"/>
                <w:kern w:val="0"/>
                <w:sz w:val="24"/>
                <w:szCs w:val="24"/>
              </w:rPr>
            </w:pPr>
            <w:r w:rsidRPr="00450FBE">
              <w:t>}</w:t>
            </w:r>
          </w:p>
        </w:tc>
      </w:tr>
    </w:tbl>
    <w:p w14:paraId="0061A799" w14:textId="6D449BF8" w:rsidR="00450FBE" w:rsidRDefault="00891880" w:rsidP="00FC570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UX</w:t>
      </w:r>
      <w:r>
        <w:rPr>
          <w:rFonts w:hint="eastAsia"/>
        </w:rPr>
        <w:t>：用户体验</w:t>
      </w:r>
    </w:p>
    <w:p w14:paraId="7C2065D0" w14:textId="3D90BE40" w:rsidR="00963A18" w:rsidRDefault="00963A18" w:rsidP="00FC570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Sas</w:t>
      </w:r>
      <w:r>
        <w:t>s</w:t>
      </w:r>
      <w:r w:rsidR="00E50096">
        <w:rPr>
          <w:rFonts w:hint="eastAsia"/>
        </w:rPr>
        <w:t>项目文件结构：</w:t>
      </w:r>
    </w:p>
    <w:p w14:paraId="178E5DFB" w14:textId="3CBD0D3F" w:rsidR="00E50096" w:rsidRPr="00E50096" w:rsidRDefault="00E50096" w:rsidP="00E50096">
      <w:pPr>
        <w:pStyle w:val="a7"/>
        <w:widowControl/>
        <w:ind w:left="360" w:firstLineChars="0" w:firstLine="0"/>
        <w:jc w:val="left"/>
        <w:rPr>
          <w:rFonts w:ascii="宋体" w:hAnsi="宋体"/>
          <w:kern w:val="0"/>
          <w:sz w:val="24"/>
          <w:szCs w:val="24"/>
        </w:rPr>
      </w:pPr>
      <w:r w:rsidRPr="00E50096">
        <w:rPr>
          <w:rFonts w:ascii="宋体" w:hAnsi="宋体"/>
          <w:kern w:val="0"/>
          <w:sz w:val="24"/>
          <w:szCs w:val="24"/>
        </w:rPr>
        <w:t>CSS预处理器</w:t>
      </w:r>
      <w:r>
        <w:rPr>
          <w:rFonts w:ascii="宋体" w:hAnsi="宋体" w:hint="eastAsia"/>
          <w:kern w:val="0"/>
          <w:sz w:val="24"/>
          <w:szCs w:val="24"/>
        </w:rPr>
        <w:t>：</w:t>
      </w:r>
      <w:r w:rsidRPr="00E50096">
        <w:rPr>
          <w:rFonts w:ascii="宋体" w:hAnsi="宋体"/>
          <w:kern w:val="0"/>
          <w:sz w:val="24"/>
          <w:szCs w:val="24"/>
        </w:rPr>
        <w:t>把代码分割成很多个文件，而且不会影响性能。</w:t>
      </w:r>
    </w:p>
    <w:p w14:paraId="74DF6D1F" w14:textId="2BEC1A5A" w:rsidR="00E50096" w:rsidRPr="00401CE7" w:rsidRDefault="00933422" w:rsidP="00933422">
      <w:pPr>
        <w:pStyle w:val="a7"/>
        <w:numPr>
          <w:ilvl w:val="0"/>
          <w:numId w:val="1"/>
        </w:numPr>
        <w:ind w:firstLineChars="0"/>
      </w:pPr>
      <w:r w:rsidRPr="009576ED">
        <w:rPr>
          <w:rFonts w:hint="eastAsia"/>
          <w:color w:val="FF0000"/>
        </w:rPr>
        <w:t>前端架构四核心：代码、流程、测试、</w:t>
      </w:r>
      <w:r w:rsidR="00A15940" w:rsidRPr="009576ED">
        <w:rPr>
          <w:rFonts w:hint="eastAsia"/>
          <w:color w:val="FF0000"/>
        </w:rPr>
        <w:t>文档</w:t>
      </w:r>
    </w:p>
    <w:p w14:paraId="1BBBA6E5" w14:textId="60D1F3FA" w:rsidR="00401CE7" w:rsidRDefault="001F3CA9" w:rsidP="0093342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处理标签：</w:t>
      </w:r>
    </w:p>
    <w:p w14:paraId="7189B8ED" w14:textId="775787CD" w:rsidR="001F3CA9" w:rsidRDefault="001F3CA9" w:rsidP="001F3CA9">
      <w:pPr>
        <w:ind w:firstLine="360"/>
      </w:pPr>
      <w:r>
        <w:rPr>
          <w:rFonts w:hint="eastAsia"/>
        </w:rPr>
        <w:t>过去：</w:t>
      </w:r>
      <w:r>
        <w:t xml:space="preserve">1) </w:t>
      </w:r>
      <w:r>
        <w:rPr>
          <w:rFonts w:hint="eastAsia"/>
        </w:rPr>
        <w:t>程序化处理标签：自动化很强，可控性较差</w:t>
      </w:r>
    </w:p>
    <w:p w14:paraId="7401C253" w14:textId="5F23ED6C" w:rsidR="001F3CA9" w:rsidRDefault="001F3CA9" w:rsidP="001F3CA9">
      <w:r>
        <w:t xml:space="preserve">          2)  </w:t>
      </w:r>
      <w:r>
        <w:rPr>
          <w:rFonts w:hint="eastAsia"/>
        </w:rPr>
        <w:t>静态化处理标签：自动化很差，可控性很强</w:t>
      </w:r>
    </w:p>
    <w:p w14:paraId="4CAB82BF" w14:textId="6AC3AC68" w:rsidR="006E5FD0" w:rsidRDefault="001F3CA9" w:rsidP="001F3CA9">
      <w:pPr>
        <w:ind w:firstLine="360"/>
      </w:pPr>
      <w:r>
        <w:rPr>
          <w:rFonts w:hint="eastAsia"/>
        </w:rPr>
        <w:t>目前：</w:t>
      </w:r>
      <w:r w:rsidR="006E5FD0" w:rsidRPr="006E5FD0">
        <w:rPr>
          <w:rFonts w:hint="eastAsia"/>
          <w:color w:val="FF0000"/>
        </w:rPr>
        <w:t>模块化</w:t>
      </w:r>
    </w:p>
    <w:p w14:paraId="61E653E1" w14:textId="1982DED6" w:rsidR="001F3CA9" w:rsidRDefault="001F3CA9" w:rsidP="006E5FD0">
      <w:pPr>
        <w:ind w:left="420" w:firstLineChars="300" w:firstLine="630"/>
      </w:pPr>
      <w:r>
        <w:t xml:space="preserve">1) </w:t>
      </w:r>
      <w:r>
        <w:rPr>
          <w:rFonts w:hint="eastAsia"/>
        </w:rPr>
        <w:t>OOCSS</w:t>
      </w:r>
      <w:r>
        <w:rPr>
          <w:rFonts w:hint="eastAsia"/>
        </w:rPr>
        <w:t>：面向对象的</w:t>
      </w:r>
      <w:r>
        <w:rPr>
          <w:rFonts w:hint="eastAsia"/>
        </w:rPr>
        <w:t>CSS</w:t>
      </w:r>
      <w:r>
        <w:rPr>
          <w:rFonts w:hint="eastAsia"/>
        </w:rPr>
        <w:t>，皮肤，</w:t>
      </w:r>
      <w:r>
        <w:rPr>
          <w:rFonts w:hint="eastAsia"/>
        </w:rPr>
        <w:t>open</w:t>
      </w:r>
    </w:p>
    <w:p w14:paraId="5C2CB92D" w14:textId="40CD27F6" w:rsidR="001F3CA9" w:rsidRDefault="001F3CA9" w:rsidP="001F3CA9">
      <w:r>
        <w:t xml:space="preserve">    </w:t>
      </w:r>
      <w:r w:rsidR="006E5FD0">
        <w:t xml:space="preserve">      </w:t>
      </w:r>
      <w:r>
        <w:t xml:space="preserve">2) </w:t>
      </w:r>
      <w:r>
        <w:rPr>
          <w:rFonts w:hint="eastAsia"/>
        </w:rPr>
        <w:t>SMACSS</w:t>
      </w:r>
      <w:r>
        <w:rPr>
          <w:rFonts w:hint="eastAsia"/>
        </w:rPr>
        <w:t>：模块化架构的可扩展</w:t>
      </w:r>
      <w:r>
        <w:rPr>
          <w:rFonts w:hint="eastAsia"/>
        </w:rPr>
        <w:t>CSS</w:t>
      </w:r>
      <w:r>
        <w:rPr>
          <w:rFonts w:hint="eastAsia"/>
        </w:rPr>
        <w:t>，子模块，</w:t>
      </w:r>
      <w:r>
        <w:rPr>
          <w:rFonts w:hint="eastAsia"/>
        </w:rPr>
        <w:t>i</w:t>
      </w:r>
      <w:r>
        <w:t>s-active</w:t>
      </w:r>
    </w:p>
    <w:p w14:paraId="26E739C7" w14:textId="07965D82" w:rsidR="001F3CA9" w:rsidRDefault="001F3CA9" w:rsidP="001F3CA9">
      <w:r>
        <w:tab/>
      </w:r>
      <w:r>
        <w:tab/>
        <w:t xml:space="preserve">  3) </w:t>
      </w:r>
      <w:r>
        <w:rPr>
          <w:rFonts w:hint="eastAsia"/>
        </w:rPr>
        <w:t>BEM</w:t>
      </w:r>
      <w:r>
        <w:rPr>
          <w:rFonts w:hint="eastAsia"/>
        </w:rPr>
        <w:t>：块元素</w:t>
      </w:r>
      <w:r w:rsidR="00C3641A">
        <w:rPr>
          <w:rFonts w:hint="eastAsia"/>
        </w:rPr>
        <w:t>修饰符，块名</w:t>
      </w:r>
      <w:r w:rsidR="00C3641A">
        <w:rPr>
          <w:rFonts w:hint="eastAsia"/>
        </w:rPr>
        <w:t>_</w:t>
      </w:r>
      <w:r w:rsidR="00C3641A">
        <w:t>_</w:t>
      </w:r>
      <w:r w:rsidR="00C3641A">
        <w:rPr>
          <w:rFonts w:hint="eastAsia"/>
        </w:rPr>
        <w:t>元素</w:t>
      </w:r>
      <w:r w:rsidR="00C3641A">
        <w:t>—</w:t>
      </w:r>
      <w:r w:rsidR="00C3641A">
        <w:rPr>
          <w:rFonts w:hint="eastAsia"/>
        </w:rPr>
        <w:t>修饰符【</w:t>
      </w:r>
      <w:proofErr w:type="spellStart"/>
      <w:r w:rsidR="00C3641A">
        <w:rPr>
          <w:rFonts w:hint="eastAsia"/>
        </w:rPr>
        <w:t>eg.</w:t>
      </w:r>
      <w:proofErr w:type="spellEnd"/>
      <w:r w:rsidR="00C3641A">
        <w:t xml:space="preserve"> </w:t>
      </w:r>
      <w:proofErr w:type="spellStart"/>
      <w:r w:rsidR="00C3641A">
        <w:t>toggle_details</w:t>
      </w:r>
      <w:proofErr w:type="spellEnd"/>
      <w:r w:rsidR="00C3641A">
        <w:t>--active</w:t>
      </w:r>
      <w:r w:rsidR="00C3641A">
        <w:rPr>
          <w:rFonts w:hint="eastAsia"/>
        </w:rPr>
        <w:t>】</w:t>
      </w:r>
    </w:p>
    <w:p w14:paraId="19B81EE3" w14:textId="77777777" w:rsidR="0064430B" w:rsidRDefault="0064430B" w:rsidP="0064430B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设计原则：</w:t>
      </w:r>
    </w:p>
    <w:p w14:paraId="4785B492" w14:textId="4B5667C9" w:rsidR="0064430B" w:rsidRDefault="0064430B" w:rsidP="0087596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单一职责原则：每个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类名是单一用途。</w:t>
      </w:r>
    </w:p>
    <w:p w14:paraId="6F6D112A" w14:textId="67DBACCC" w:rsidR="0064430B" w:rsidRDefault="0064430B" w:rsidP="0087596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单一样式来源：每个标签的样式均来源于一个文件。</w:t>
      </w:r>
    </w:p>
    <w:p w14:paraId="7180FDD3" w14:textId="2C1B760E" w:rsidR="00967B13" w:rsidRDefault="005D64D6" w:rsidP="0087596E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组件修饰符：工作方式与单一样式的来源方法非常相似，但修饰符类名的属性不再是父组件，而是组件本身的一部分。</w:t>
      </w:r>
    </w:p>
    <w:p w14:paraId="087A61C0" w14:textId="09B72D46" w:rsidR="0064430B" w:rsidRDefault="003A21AF" w:rsidP="0064430B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 w:rsidRPr="003A21AF">
        <w:rPr>
          <w:rFonts w:hint="eastAsia"/>
        </w:rPr>
        <w:t>Drupal</w:t>
      </w:r>
      <w:r w:rsidR="00733E50">
        <w:rPr>
          <w:rFonts w:hint="eastAsia"/>
        </w:rPr>
        <w:t>、</w:t>
      </w:r>
      <w:r w:rsidR="00733E50">
        <w:rPr>
          <w:rFonts w:hint="eastAsia"/>
        </w:rPr>
        <w:t>WordPress</w:t>
      </w:r>
      <w:r w:rsidR="00733E50">
        <w:rPr>
          <w:rFonts w:hint="eastAsia"/>
        </w:rPr>
        <w:t>均为</w:t>
      </w:r>
      <w:bookmarkStart w:id="0" w:name="_GoBack"/>
      <w:bookmarkEnd w:id="0"/>
      <w:r w:rsidRPr="003A21AF">
        <w:rPr>
          <w:rFonts w:hint="eastAsia"/>
        </w:rPr>
        <w:t>使用</w:t>
      </w:r>
      <w:r w:rsidRPr="003A21AF">
        <w:rPr>
          <w:rFonts w:hint="eastAsia"/>
        </w:rPr>
        <w:t>PHP</w:t>
      </w:r>
      <w:r w:rsidRPr="003A21AF">
        <w:rPr>
          <w:rFonts w:hint="eastAsia"/>
        </w:rPr>
        <w:t>语言编写的开源内容管理框架</w:t>
      </w:r>
    </w:p>
    <w:p w14:paraId="15C39492" w14:textId="77777777" w:rsidR="006E5FD0" w:rsidRPr="001F3CA9" w:rsidRDefault="006E5FD0" w:rsidP="006E5FD0">
      <w:pPr>
        <w:rPr>
          <w:rFonts w:hint="eastAsia"/>
        </w:rPr>
      </w:pPr>
    </w:p>
    <w:sectPr w:rsidR="006E5FD0" w:rsidRPr="001F3C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3689B0" w14:textId="77777777" w:rsidR="00C12D68" w:rsidRDefault="00C12D68" w:rsidP="00F60659">
      <w:r>
        <w:separator/>
      </w:r>
    </w:p>
  </w:endnote>
  <w:endnote w:type="continuationSeparator" w:id="0">
    <w:p w14:paraId="78447C11" w14:textId="77777777" w:rsidR="00C12D68" w:rsidRDefault="00C12D68" w:rsidP="00F60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21949A" w14:textId="77777777" w:rsidR="00C12D68" w:rsidRDefault="00C12D68" w:rsidP="00F60659">
      <w:r>
        <w:separator/>
      </w:r>
    </w:p>
  </w:footnote>
  <w:footnote w:type="continuationSeparator" w:id="0">
    <w:p w14:paraId="1255883E" w14:textId="77777777" w:rsidR="00C12D68" w:rsidRDefault="00C12D68" w:rsidP="00F606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36FDF"/>
    <w:multiLevelType w:val="hybridMultilevel"/>
    <w:tmpl w:val="B9E61EC8"/>
    <w:lvl w:ilvl="0" w:tplc="6CBCE1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1754C4"/>
    <w:multiLevelType w:val="hybridMultilevel"/>
    <w:tmpl w:val="4E2417BA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522631CC"/>
    <w:multiLevelType w:val="hybridMultilevel"/>
    <w:tmpl w:val="AAEA846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5BA107F8"/>
    <w:multiLevelType w:val="hybridMultilevel"/>
    <w:tmpl w:val="C160F8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C23739"/>
    <w:multiLevelType w:val="hybridMultilevel"/>
    <w:tmpl w:val="8FE234E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09C"/>
    <w:rsid w:val="00040082"/>
    <w:rsid w:val="001F3CA9"/>
    <w:rsid w:val="002314F2"/>
    <w:rsid w:val="00242F24"/>
    <w:rsid w:val="00257F0C"/>
    <w:rsid w:val="002B0BEA"/>
    <w:rsid w:val="0032690A"/>
    <w:rsid w:val="003A21AF"/>
    <w:rsid w:val="003C7B74"/>
    <w:rsid w:val="00401CE7"/>
    <w:rsid w:val="00450FBE"/>
    <w:rsid w:val="0046066F"/>
    <w:rsid w:val="0048421C"/>
    <w:rsid w:val="004E511C"/>
    <w:rsid w:val="00513896"/>
    <w:rsid w:val="00573664"/>
    <w:rsid w:val="005D64D6"/>
    <w:rsid w:val="005E217E"/>
    <w:rsid w:val="006015EE"/>
    <w:rsid w:val="0064430B"/>
    <w:rsid w:val="00690AD2"/>
    <w:rsid w:val="006E5FD0"/>
    <w:rsid w:val="00733E50"/>
    <w:rsid w:val="0074193D"/>
    <w:rsid w:val="0076209C"/>
    <w:rsid w:val="007667E1"/>
    <w:rsid w:val="0087596E"/>
    <w:rsid w:val="00891880"/>
    <w:rsid w:val="00904339"/>
    <w:rsid w:val="00933422"/>
    <w:rsid w:val="009576ED"/>
    <w:rsid w:val="00963A18"/>
    <w:rsid w:val="00967B13"/>
    <w:rsid w:val="009C5353"/>
    <w:rsid w:val="00A15940"/>
    <w:rsid w:val="00A97F26"/>
    <w:rsid w:val="00AA25F8"/>
    <w:rsid w:val="00AA2F0A"/>
    <w:rsid w:val="00B12766"/>
    <w:rsid w:val="00BB6120"/>
    <w:rsid w:val="00C12D68"/>
    <w:rsid w:val="00C3641A"/>
    <w:rsid w:val="00CE7CE3"/>
    <w:rsid w:val="00E44566"/>
    <w:rsid w:val="00E50096"/>
    <w:rsid w:val="00F60659"/>
    <w:rsid w:val="00FB66E3"/>
    <w:rsid w:val="00FC570E"/>
    <w:rsid w:val="00FF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1829A"/>
  <w15:chartTrackingRefBased/>
  <w15:docId w15:val="{3C7565F9-3D28-4036-A311-465DD5381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395C"/>
    <w:pPr>
      <w:widowControl w:val="0"/>
      <w:jc w:val="both"/>
    </w:pPr>
    <w:rPr>
      <w:rFonts w:cs="宋体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AA2F0A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A2F0A"/>
    <w:rPr>
      <w:rFonts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F606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0659"/>
    <w:rPr>
      <w:rFonts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06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0659"/>
    <w:rPr>
      <w:rFonts w:cs="宋体"/>
      <w:sz w:val="18"/>
      <w:szCs w:val="18"/>
    </w:rPr>
  </w:style>
  <w:style w:type="paragraph" w:styleId="a7">
    <w:name w:val="List Paragraph"/>
    <w:basedOn w:val="a"/>
    <w:uiPriority w:val="34"/>
    <w:qFormat/>
    <w:rsid w:val="00F60659"/>
    <w:pPr>
      <w:ind w:firstLineChars="200" w:firstLine="420"/>
    </w:pPr>
  </w:style>
  <w:style w:type="character" w:styleId="a8">
    <w:name w:val="Strong"/>
    <w:basedOn w:val="a0"/>
    <w:uiPriority w:val="22"/>
    <w:qFormat/>
    <w:rsid w:val="00F60659"/>
    <w:rPr>
      <w:b/>
      <w:bCs/>
    </w:rPr>
  </w:style>
  <w:style w:type="table" w:styleId="a9">
    <w:name w:val="Table Grid"/>
    <w:basedOn w:val="a1"/>
    <w:uiPriority w:val="39"/>
    <w:rsid w:val="00450F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50F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50FBE"/>
    <w:rPr>
      <w:rFonts w:ascii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E500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0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5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兆鑫 杨</dc:creator>
  <cp:keywords/>
  <dc:description/>
  <cp:lastModifiedBy>兆鑫 杨</cp:lastModifiedBy>
  <cp:revision>24</cp:revision>
  <dcterms:created xsi:type="dcterms:W3CDTF">2019-01-04T03:20:00Z</dcterms:created>
  <dcterms:modified xsi:type="dcterms:W3CDTF">2019-01-08T08:28:00Z</dcterms:modified>
</cp:coreProperties>
</file>