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DBFAA9" w14:textId="493F8F29" w:rsidR="00492E91" w:rsidRPr="006076D6" w:rsidRDefault="00492E91" w:rsidP="003A1C81">
      <w:pPr>
        <w:spacing w:line="276" w:lineRule="auto"/>
        <w:rPr>
          <w:rFonts w:cs="Times New Roman"/>
          <w:szCs w:val="24"/>
        </w:rPr>
      </w:pPr>
    </w:p>
    <w:p w14:paraId="5BAD1176" w14:textId="1983B7CF" w:rsidR="005E07E2" w:rsidRPr="006076D6" w:rsidRDefault="005E07E2" w:rsidP="003A1C81">
      <w:pPr>
        <w:spacing w:line="276" w:lineRule="auto"/>
        <w:rPr>
          <w:rFonts w:cs="Times New Roman"/>
          <w:szCs w:val="24"/>
        </w:rPr>
      </w:pPr>
    </w:p>
    <w:p w14:paraId="6D2F2ECD" w14:textId="43C11C4C" w:rsidR="005E07E2" w:rsidRPr="006076D6" w:rsidRDefault="005E07E2" w:rsidP="003A1C81">
      <w:pPr>
        <w:spacing w:line="276" w:lineRule="auto"/>
        <w:rPr>
          <w:rFonts w:cs="Times New Roman"/>
          <w:szCs w:val="24"/>
        </w:rPr>
      </w:pPr>
    </w:p>
    <w:p w14:paraId="62677B94" w14:textId="36FCD327" w:rsidR="00CB2568" w:rsidRPr="006076D6" w:rsidRDefault="00CB2568" w:rsidP="003A1C81">
      <w:pPr>
        <w:spacing w:line="276" w:lineRule="auto"/>
        <w:rPr>
          <w:rFonts w:cs="Times New Roman"/>
          <w:szCs w:val="24"/>
        </w:rPr>
      </w:pPr>
    </w:p>
    <w:p w14:paraId="13F949BA" w14:textId="5D8E321F" w:rsidR="00CB2568" w:rsidRPr="006076D6" w:rsidRDefault="00CB2568" w:rsidP="003A1C81">
      <w:pPr>
        <w:spacing w:line="276" w:lineRule="auto"/>
        <w:rPr>
          <w:rFonts w:cs="Times New Roman"/>
          <w:szCs w:val="24"/>
        </w:rPr>
      </w:pPr>
    </w:p>
    <w:p w14:paraId="3325A907" w14:textId="46D23C3F" w:rsidR="00CB2568" w:rsidRPr="006076D6" w:rsidRDefault="00CB2568" w:rsidP="003A1C81">
      <w:pPr>
        <w:spacing w:line="276" w:lineRule="auto"/>
        <w:rPr>
          <w:rFonts w:cs="Times New Roman"/>
          <w:szCs w:val="24"/>
        </w:rPr>
      </w:pPr>
    </w:p>
    <w:p w14:paraId="0A5E1A67" w14:textId="572788E7" w:rsidR="00CB2568" w:rsidRPr="006076D6" w:rsidRDefault="00CB2568" w:rsidP="003A1C81">
      <w:pPr>
        <w:spacing w:line="276" w:lineRule="auto"/>
        <w:rPr>
          <w:rFonts w:cs="Times New Roman"/>
          <w:szCs w:val="24"/>
        </w:rPr>
      </w:pPr>
    </w:p>
    <w:p w14:paraId="22BBFB8F" w14:textId="77777777" w:rsidR="00CB2568" w:rsidRPr="006076D6" w:rsidRDefault="00CB2568" w:rsidP="003A1C81">
      <w:pPr>
        <w:spacing w:line="276" w:lineRule="auto"/>
        <w:rPr>
          <w:rFonts w:cs="Times New Roman"/>
          <w:szCs w:val="24"/>
        </w:rPr>
      </w:pPr>
    </w:p>
    <w:p w14:paraId="0FDF7076" w14:textId="4E559516" w:rsidR="00492E91" w:rsidRPr="006076D6" w:rsidRDefault="00F73C1D" w:rsidP="00F73C1D">
      <w:pPr>
        <w:spacing w:line="276" w:lineRule="auto"/>
        <w:jc w:val="center"/>
        <w:rPr>
          <w:rFonts w:cs="Times New Roman"/>
          <w:sz w:val="52"/>
          <w:szCs w:val="52"/>
        </w:rPr>
      </w:pPr>
      <w:r w:rsidRPr="00F73C1D">
        <w:rPr>
          <w:rFonts w:cs="Times New Roman"/>
          <w:sz w:val="52"/>
          <w:szCs w:val="52"/>
        </w:rPr>
        <w:t xml:space="preserve">CORA: A Bilingual AI Chatbot for Reproductive Rights </w:t>
      </w:r>
    </w:p>
    <w:p w14:paraId="3AAA8EFC" w14:textId="77777777" w:rsidR="00492E91" w:rsidRPr="006076D6" w:rsidRDefault="00492E91" w:rsidP="003A1C81">
      <w:pPr>
        <w:spacing w:line="276" w:lineRule="auto"/>
        <w:jc w:val="center"/>
        <w:rPr>
          <w:rFonts w:cs="Times New Roman"/>
          <w:szCs w:val="24"/>
        </w:rPr>
      </w:pPr>
    </w:p>
    <w:p w14:paraId="14E8D9B8" w14:textId="60CB999E" w:rsidR="00492E91" w:rsidRPr="00D222FD" w:rsidRDefault="00D222FD" w:rsidP="003A1C81">
      <w:pPr>
        <w:spacing w:line="276" w:lineRule="auto"/>
        <w:jc w:val="center"/>
        <w:rPr>
          <w:rFonts w:cs="Times New Roman"/>
          <w:sz w:val="32"/>
          <w:szCs w:val="32"/>
        </w:rPr>
      </w:pPr>
      <w:r w:rsidRPr="00D222FD">
        <w:rPr>
          <w:rFonts w:cs="Times New Roman"/>
          <w:sz w:val="32"/>
          <w:szCs w:val="32"/>
        </w:rPr>
        <w:t xml:space="preserve">Applied </w:t>
      </w:r>
      <w:r w:rsidR="00492E91" w:rsidRPr="00D222FD">
        <w:rPr>
          <w:rFonts w:cs="Times New Roman"/>
          <w:sz w:val="32"/>
          <w:szCs w:val="32"/>
        </w:rPr>
        <w:t xml:space="preserve">Project Final Report </w:t>
      </w:r>
    </w:p>
    <w:p w14:paraId="43F522D0" w14:textId="77777777" w:rsidR="00492E91" w:rsidRPr="006076D6" w:rsidRDefault="00492E91" w:rsidP="003A1C81">
      <w:pPr>
        <w:spacing w:line="276" w:lineRule="auto"/>
        <w:jc w:val="center"/>
        <w:rPr>
          <w:rFonts w:cs="Times New Roman"/>
          <w:szCs w:val="24"/>
        </w:rPr>
      </w:pPr>
    </w:p>
    <w:p w14:paraId="2E455D88" w14:textId="77777777" w:rsidR="00492E91" w:rsidRPr="006076D6" w:rsidRDefault="00492E91" w:rsidP="003A1C81">
      <w:pPr>
        <w:spacing w:line="276" w:lineRule="auto"/>
        <w:jc w:val="center"/>
        <w:rPr>
          <w:rFonts w:cs="Times New Roman"/>
          <w:szCs w:val="24"/>
        </w:rPr>
      </w:pPr>
      <w:r w:rsidRPr="006076D6">
        <w:rPr>
          <w:rFonts w:cs="Times New Roman"/>
          <w:szCs w:val="24"/>
        </w:rPr>
        <w:t xml:space="preserve">By </w:t>
      </w:r>
    </w:p>
    <w:p w14:paraId="3621E753" w14:textId="77777777" w:rsidR="00492E91" w:rsidRPr="006076D6" w:rsidRDefault="00492E91" w:rsidP="003A1C81">
      <w:pPr>
        <w:spacing w:line="276" w:lineRule="auto"/>
        <w:jc w:val="center"/>
        <w:rPr>
          <w:rFonts w:cs="Times New Roman"/>
          <w:szCs w:val="24"/>
        </w:rPr>
      </w:pPr>
    </w:p>
    <w:p w14:paraId="1B1648D6" w14:textId="7F313288" w:rsidR="00D222FD" w:rsidRDefault="003D375E" w:rsidP="003A1C81">
      <w:pPr>
        <w:spacing w:line="276" w:lineRule="auto"/>
        <w:jc w:val="center"/>
        <w:rPr>
          <w:rFonts w:eastAsiaTheme="minorEastAsia" w:cs="Times New Roman"/>
          <w:sz w:val="28"/>
          <w:szCs w:val="28"/>
          <w:lang w:eastAsia="zh-CN"/>
        </w:rPr>
      </w:pPr>
      <w:r>
        <w:rPr>
          <w:rFonts w:eastAsiaTheme="minorEastAsia" w:cs="Times New Roman"/>
          <w:sz w:val="28"/>
          <w:szCs w:val="28"/>
          <w:lang w:eastAsia="zh-CN"/>
        </w:rPr>
        <w:t>Yasmin Marsh</w:t>
      </w:r>
    </w:p>
    <w:p w14:paraId="2D994585" w14:textId="46A86C74" w:rsidR="00492E91" w:rsidRPr="00D222FD" w:rsidRDefault="003D375E" w:rsidP="003A1C81">
      <w:pPr>
        <w:spacing w:line="276" w:lineRule="auto"/>
        <w:jc w:val="center"/>
        <w:rPr>
          <w:rFonts w:cs="Times New Roman"/>
          <w:sz w:val="28"/>
          <w:szCs w:val="28"/>
        </w:rPr>
      </w:pPr>
      <w:r>
        <w:rPr>
          <w:rFonts w:cs="Times New Roman"/>
          <w:sz w:val="28"/>
          <w:szCs w:val="28"/>
        </w:rPr>
        <w:t>Spring</w:t>
      </w:r>
      <w:r w:rsidR="00257462" w:rsidRPr="00D222FD">
        <w:rPr>
          <w:rFonts w:cs="Times New Roman"/>
          <w:sz w:val="28"/>
          <w:szCs w:val="28"/>
        </w:rPr>
        <w:t xml:space="preserve">, </w:t>
      </w:r>
      <w:r>
        <w:rPr>
          <w:rFonts w:cs="Times New Roman"/>
          <w:sz w:val="28"/>
          <w:szCs w:val="28"/>
        </w:rPr>
        <w:t>2025</w:t>
      </w:r>
    </w:p>
    <w:p w14:paraId="412DA526" w14:textId="77777777" w:rsidR="00492E91" w:rsidRPr="006076D6" w:rsidRDefault="00492E91" w:rsidP="003A1C81">
      <w:pPr>
        <w:spacing w:line="276" w:lineRule="auto"/>
        <w:rPr>
          <w:rFonts w:cs="Times New Roman"/>
          <w:szCs w:val="24"/>
        </w:rPr>
      </w:pPr>
    </w:p>
    <w:p w14:paraId="0F256A5D" w14:textId="77777777" w:rsidR="00492E91" w:rsidRPr="006076D6" w:rsidRDefault="00492E91" w:rsidP="003A1C81">
      <w:pPr>
        <w:autoSpaceDE w:val="0"/>
        <w:autoSpaceDN w:val="0"/>
        <w:adjustRightInd w:val="0"/>
        <w:spacing w:line="276" w:lineRule="auto"/>
        <w:jc w:val="center"/>
        <w:rPr>
          <w:rFonts w:cs="Times New Roman"/>
          <w:color w:val="000000"/>
          <w:szCs w:val="24"/>
        </w:rPr>
      </w:pPr>
      <w:r w:rsidRPr="006076D6">
        <w:rPr>
          <w:rFonts w:cs="Times New Roman"/>
          <w:color w:val="000000"/>
          <w:szCs w:val="24"/>
        </w:rPr>
        <w:t>A paper submitted in partial fulfillment of the requirements for the degree of</w:t>
      </w:r>
    </w:p>
    <w:p w14:paraId="296E372C" w14:textId="77777777" w:rsidR="00492E91" w:rsidRPr="006076D6" w:rsidRDefault="00492E91" w:rsidP="003A1C81">
      <w:pPr>
        <w:autoSpaceDE w:val="0"/>
        <w:autoSpaceDN w:val="0"/>
        <w:adjustRightInd w:val="0"/>
        <w:spacing w:line="276" w:lineRule="auto"/>
        <w:jc w:val="center"/>
        <w:rPr>
          <w:rFonts w:cs="Times New Roman"/>
          <w:color w:val="000000"/>
          <w:szCs w:val="24"/>
        </w:rPr>
      </w:pPr>
      <w:r w:rsidRPr="006076D6">
        <w:rPr>
          <w:rFonts w:cs="Times New Roman"/>
          <w:color w:val="000000"/>
          <w:szCs w:val="24"/>
        </w:rPr>
        <w:t>Master of Science in Management and Systems</w:t>
      </w:r>
    </w:p>
    <w:p w14:paraId="04474E1B" w14:textId="77777777" w:rsidR="00492E91" w:rsidRPr="006076D6" w:rsidRDefault="00492E91" w:rsidP="003A1C81">
      <w:pPr>
        <w:autoSpaceDE w:val="0"/>
        <w:autoSpaceDN w:val="0"/>
        <w:adjustRightInd w:val="0"/>
        <w:spacing w:line="276" w:lineRule="auto"/>
        <w:jc w:val="center"/>
        <w:rPr>
          <w:rFonts w:cs="Times New Roman"/>
          <w:color w:val="000000"/>
          <w:szCs w:val="24"/>
        </w:rPr>
      </w:pPr>
      <w:r w:rsidRPr="006076D6">
        <w:rPr>
          <w:rFonts w:cs="Times New Roman"/>
          <w:color w:val="000000"/>
          <w:szCs w:val="24"/>
        </w:rPr>
        <w:t>at the</w:t>
      </w:r>
    </w:p>
    <w:p w14:paraId="3E8C2159" w14:textId="77777777" w:rsidR="00492E91" w:rsidRPr="006076D6" w:rsidRDefault="00492E91" w:rsidP="003A1C81">
      <w:pPr>
        <w:autoSpaceDE w:val="0"/>
        <w:autoSpaceDN w:val="0"/>
        <w:adjustRightInd w:val="0"/>
        <w:spacing w:line="276" w:lineRule="auto"/>
        <w:jc w:val="center"/>
        <w:rPr>
          <w:rFonts w:cs="Times New Roman"/>
          <w:color w:val="000000"/>
          <w:szCs w:val="24"/>
        </w:rPr>
      </w:pPr>
      <w:r w:rsidRPr="006076D6">
        <w:rPr>
          <w:rFonts w:cs="Times New Roman"/>
          <w:color w:val="000000"/>
          <w:szCs w:val="24"/>
        </w:rPr>
        <w:t>Division of Programs in Business</w:t>
      </w:r>
    </w:p>
    <w:p w14:paraId="20E82E5F" w14:textId="77777777" w:rsidR="00492E91" w:rsidRPr="006076D6" w:rsidRDefault="00492E91" w:rsidP="003A1C81">
      <w:pPr>
        <w:autoSpaceDE w:val="0"/>
        <w:autoSpaceDN w:val="0"/>
        <w:adjustRightInd w:val="0"/>
        <w:spacing w:line="276" w:lineRule="auto"/>
        <w:jc w:val="center"/>
        <w:rPr>
          <w:rFonts w:cs="Times New Roman"/>
          <w:color w:val="000000"/>
          <w:szCs w:val="24"/>
        </w:rPr>
      </w:pPr>
      <w:r w:rsidRPr="006076D6">
        <w:rPr>
          <w:rFonts w:cs="Times New Roman"/>
          <w:color w:val="000000"/>
          <w:szCs w:val="24"/>
        </w:rPr>
        <w:t>School of Professional Studies</w:t>
      </w:r>
    </w:p>
    <w:p w14:paraId="473F6640" w14:textId="3B4FB308" w:rsidR="00D222FD" w:rsidRDefault="00492E91" w:rsidP="003A1C81">
      <w:pPr>
        <w:autoSpaceDE w:val="0"/>
        <w:autoSpaceDN w:val="0"/>
        <w:adjustRightInd w:val="0"/>
        <w:spacing w:line="276" w:lineRule="auto"/>
        <w:jc w:val="center"/>
        <w:rPr>
          <w:rFonts w:cs="Times New Roman"/>
          <w:color w:val="000000"/>
          <w:szCs w:val="24"/>
        </w:rPr>
      </w:pPr>
      <w:r w:rsidRPr="006076D6">
        <w:rPr>
          <w:rFonts w:cs="Times New Roman"/>
          <w:color w:val="000000"/>
          <w:szCs w:val="24"/>
        </w:rPr>
        <w:t>New York University</w:t>
      </w:r>
    </w:p>
    <w:p w14:paraId="7B9419A9" w14:textId="7BA96DD7" w:rsidR="00D222FD" w:rsidRDefault="00D222FD" w:rsidP="003A1C81">
      <w:pPr>
        <w:autoSpaceDE w:val="0"/>
        <w:autoSpaceDN w:val="0"/>
        <w:adjustRightInd w:val="0"/>
        <w:spacing w:line="276" w:lineRule="auto"/>
        <w:jc w:val="center"/>
        <w:rPr>
          <w:rFonts w:cs="Times New Roman"/>
          <w:color w:val="000000"/>
          <w:szCs w:val="24"/>
        </w:rPr>
      </w:pPr>
    </w:p>
    <w:p w14:paraId="2DE7BE47" w14:textId="77777777" w:rsidR="00D222FD" w:rsidRDefault="00D222FD" w:rsidP="003A1C81">
      <w:pPr>
        <w:autoSpaceDE w:val="0"/>
        <w:autoSpaceDN w:val="0"/>
        <w:adjustRightInd w:val="0"/>
        <w:spacing w:line="276" w:lineRule="auto"/>
        <w:jc w:val="center"/>
        <w:rPr>
          <w:rFonts w:cs="Times New Roman"/>
          <w:color w:val="000000"/>
          <w:szCs w:val="24"/>
        </w:rPr>
      </w:pPr>
    </w:p>
    <w:p w14:paraId="6F1872D9" w14:textId="77777777" w:rsidR="002E1CC0" w:rsidRDefault="002E1CC0" w:rsidP="003A1C81">
      <w:pPr>
        <w:pBdr>
          <w:top w:val="single" w:sz="4" w:space="1" w:color="auto"/>
        </w:pBdr>
        <w:spacing w:line="276" w:lineRule="auto"/>
        <w:rPr>
          <w:highlight w:val="yellow"/>
        </w:rPr>
      </w:pPr>
    </w:p>
    <w:p w14:paraId="5C36B263" w14:textId="77777777" w:rsidR="003F5D8D" w:rsidRDefault="003F5D8D">
      <w:pPr>
        <w:spacing w:before="120" w:after="120"/>
        <w:ind w:firstLine="720"/>
        <w:jc w:val="both"/>
        <w:rPr>
          <w:rFonts w:cs="Times New Roman"/>
          <w:i/>
          <w:szCs w:val="24"/>
        </w:rPr>
      </w:pPr>
      <w:r>
        <w:rPr>
          <w:rFonts w:cs="Times New Roman"/>
          <w:i/>
          <w:szCs w:val="24"/>
        </w:rPr>
        <w:br w:type="page"/>
      </w:r>
    </w:p>
    <w:sdt>
      <w:sdtPr>
        <w:rPr>
          <w:rFonts w:ascii="Times New Roman" w:eastAsiaTheme="minorHAnsi" w:hAnsi="Times New Roman" w:cs="Times New Roman"/>
          <w:color w:val="auto"/>
          <w:sz w:val="24"/>
          <w:szCs w:val="24"/>
        </w:rPr>
        <w:id w:val="464554966"/>
        <w:docPartObj>
          <w:docPartGallery w:val="Table of Contents"/>
          <w:docPartUnique/>
        </w:docPartObj>
      </w:sdtPr>
      <w:sdtEndPr>
        <w:rPr>
          <w:b/>
          <w:bCs/>
          <w:noProof/>
          <w:szCs w:val="22"/>
        </w:rPr>
      </w:sdtEndPr>
      <w:sdtContent>
        <w:p w14:paraId="1E10CD7D" w14:textId="77323561" w:rsidR="002741F3" w:rsidRPr="003F5D8D" w:rsidRDefault="002741F3" w:rsidP="004032E8">
          <w:pPr>
            <w:pStyle w:val="TOCHeading"/>
            <w:spacing w:before="0" w:after="0" w:line="360" w:lineRule="auto"/>
            <w:jc w:val="center"/>
            <w:rPr>
              <w:rFonts w:ascii="Times New Roman" w:hAnsi="Times New Roman" w:cs="Times New Roman"/>
              <w:b/>
              <w:bCs/>
              <w:color w:val="000000" w:themeColor="text1"/>
              <w:sz w:val="32"/>
            </w:rPr>
          </w:pPr>
          <w:r w:rsidRPr="003F5D8D">
            <w:rPr>
              <w:rFonts w:ascii="Times New Roman" w:hAnsi="Times New Roman" w:cs="Times New Roman"/>
              <w:b/>
              <w:bCs/>
              <w:color w:val="000000" w:themeColor="text1"/>
              <w:sz w:val="32"/>
            </w:rPr>
            <w:t>Table of Contents</w:t>
          </w:r>
        </w:p>
        <w:p w14:paraId="53D947EB" w14:textId="2B7F990B" w:rsidR="004032E8" w:rsidRDefault="0013304F" w:rsidP="004032E8">
          <w:pPr>
            <w:pStyle w:val="TOC1"/>
            <w:spacing w:after="0" w:line="360" w:lineRule="auto"/>
            <w:rPr>
              <w:rFonts w:asciiTheme="minorHAnsi" w:eastAsiaTheme="minorEastAsia" w:hAnsiTheme="minorHAnsi"/>
              <w:noProof/>
              <w:kern w:val="2"/>
              <w:szCs w:val="24"/>
              <w14:ligatures w14:val="standardContextual"/>
            </w:rPr>
          </w:pPr>
          <w:r>
            <w:rPr>
              <w:rFonts w:cs="Times New Roman"/>
              <w:szCs w:val="24"/>
            </w:rPr>
            <w:fldChar w:fldCharType="begin"/>
          </w:r>
          <w:r>
            <w:rPr>
              <w:rFonts w:cs="Times New Roman"/>
              <w:szCs w:val="24"/>
            </w:rPr>
            <w:instrText xml:space="preserve"> TOC \o "1-1" \h \z \u </w:instrText>
          </w:r>
          <w:r>
            <w:rPr>
              <w:rFonts w:cs="Times New Roman"/>
              <w:szCs w:val="24"/>
            </w:rPr>
            <w:fldChar w:fldCharType="separate"/>
          </w:r>
          <w:hyperlink w:anchor="_Toc156205179" w:history="1">
            <w:r w:rsidR="004032E8" w:rsidRPr="005C04BB">
              <w:rPr>
                <w:rStyle w:val="Hyperlink"/>
                <w:noProof/>
              </w:rPr>
              <w:t>Declaration</w:t>
            </w:r>
            <w:r w:rsidR="004032E8">
              <w:rPr>
                <w:noProof/>
                <w:webHidden/>
              </w:rPr>
              <w:tab/>
            </w:r>
            <w:r w:rsidR="004032E8">
              <w:rPr>
                <w:noProof/>
                <w:webHidden/>
              </w:rPr>
              <w:fldChar w:fldCharType="begin"/>
            </w:r>
            <w:r w:rsidR="004032E8">
              <w:rPr>
                <w:noProof/>
                <w:webHidden/>
              </w:rPr>
              <w:instrText xml:space="preserve"> PAGEREF _Toc156205179 \h </w:instrText>
            </w:r>
            <w:r w:rsidR="004032E8">
              <w:rPr>
                <w:noProof/>
                <w:webHidden/>
              </w:rPr>
            </w:r>
            <w:r w:rsidR="004032E8">
              <w:rPr>
                <w:noProof/>
                <w:webHidden/>
              </w:rPr>
              <w:fldChar w:fldCharType="separate"/>
            </w:r>
            <w:r w:rsidR="002B4DCB">
              <w:rPr>
                <w:noProof/>
                <w:webHidden/>
              </w:rPr>
              <w:t>3</w:t>
            </w:r>
            <w:r w:rsidR="004032E8">
              <w:rPr>
                <w:noProof/>
                <w:webHidden/>
              </w:rPr>
              <w:fldChar w:fldCharType="end"/>
            </w:r>
          </w:hyperlink>
        </w:p>
        <w:p w14:paraId="51A8D9BD" w14:textId="4C25E8C1"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0" w:history="1">
            <w:r w:rsidRPr="005C04BB">
              <w:rPr>
                <w:rStyle w:val="Hyperlink"/>
                <w:noProof/>
              </w:rPr>
              <w:t>Acknowledgements</w:t>
            </w:r>
            <w:r>
              <w:rPr>
                <w:noProof/>
                <w:webHidden/>
              </w:rPr>
              <w:tab/>
            </w:r>
            <w:r>
              <w:rPr>
                <w:noProof/>
                <w:webHidden/>
              </w:rPr>
              <w:fldChar w:fldCharType="begin"/>
            </w:r>
            <w:r>
              <w:rPr>
                <w:noProof/>
                <w:webHidden/>
              </w:rPr>
              <w:instrText xml:space="preserve"> PAGEREF _Toc156205180 \h </w:instrText>
            </w:r>
            <w:r>
              <w:rPr>
                <w:noProof/>
                <w:webHidden/>
              </w:rPr>
            </w:r>
            <w:r>
              <w:rPr>
                <w:noProof/>
                <w:webHidden/>
              </w:rPr>
              <w:fldChar w:fldCharType="separate"/>
            </w:r>
            <w:r w:rsidR="002B4DCB">
              <w:rPr>
                <w:noProof/>
                <w:webHidden/>
              </w:rPr>
              <w:t>5</w:t>
            </w:r>
            <w:r>
              <w:rPr>
                <w:noProof/>
                <w:webHidden/>
              </w:rPr>
              <w:fldChar w:fldCharType="end"/>
            </w:r>
          </w:hyperlink>
        </w:p>
        <w:p w14:paraId="55B6108F" w14:textId="7542FF69"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1" w:history="1">
            <w:r w:rsidRPr="005C04BB">
              <w:rPr>
                <w:rStyle w:val="Hyperlink"/>
                <w:noProof/>
              </w:rPr>
              <w:t>Abstract</w:t>
            </w:r>
            <w:r>
              <w:rPr>
                <w:noProof/>
                <w:webHidden/>
              </w:rPr>
              <w:tab/>
            </w:r>
            <w:r>
              <w:rPr>
                <w:noProof/>
                <w:webHidden/>
              </w:rPr>
              <w:fldChar w:fldCharType="begin"/>
            </w:r>
            <w:r>
              <w:rPr>
                <w:noProof/>
                <w:webHidden/>
              </w:rPr>
              <w:instrText xml:space="preserve"> PAGEREF _Toc156205181 \h </w:instrText>
            </w:r>
            <w:r>
              <w:rPr>
                <w:noProof/>
                <w:webHidden/>
              </w:rPr>
            </w:r>
            <w:r>
              <w:rPr>
                <w:noProof/>
                <w:webHidden/>
              </w:rPr>
              <w:fldChar w:fldCharType="separate"/>
            </w:r>
            <w:r w:rsidR="002B4DCB">
              <w:rPr>
                <w:noProof/>
                <w:webHidden/>
              </w:rPr>
              <w:t>6</w:t>
            </w:r>
            <w:r>
              <w:rPr>
                <w:noProof/>
                <w:webHidden/>
              </w:rPr>
              <w:fldChar w:fldCharType="end"/>
            </w:r>
          </w:hyperlink>
        </w:p>
        <w:p w14:paraId="44A6232D" w14:textId="350DBAC8"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2" w:history="1">
            <w:r w:rsidRPr="005C04BB">
              <w:rPr>
                <w:rStyle w:val="Hyperlink"/>
                <w:noProof/>
              </w:rPr>
              <w:t>Abbreviations and Definitions</w:t>
            </w:r>
            <w:r>
              <w:rPr>
                <w:noProof/>
                <w:webHidden/>
              </w:rPr>
              <w:tab/>
            </w:r>
            <w:r>
              <w:rPr>
                <w:noProof/>
                <w:webHidden/>
              </w:rPr>
              <w:fldChar w:fldCharType="begin"/>
            </w:r>
            <w:r>
              <w:rPr>
                <w:noProof/>
                <w:webHidden/>
              </w:rPr>
              <w:instrText xml:space="preserve"> PAGEREF _Toc156205182 \h </w:instrText>
            </w:r>
            <w:r>
              <w:rPr>
                <w:noProof/>
                <w:webHidden/>
              </w:rPr>
            </w:r>
            <w:r>
              <w:rPr>
                <w:noProof/>
                <w:webHidden/>
              </w:rPr>
              <w:fldChar w:fldCharType="separate"/>
            </w:r>
            <w:r w:rsidR="002B4DCB">
              <w:rPr>
                <w:noProof/>
                <w:webHidden/>
              </w:rPr>
              <w:t>7</w:t>
            </w:r>
            <w:r>
              <w:rPr>
                <w:noProof/>
                <w:webHidden/>
              </w:rPr>
              <w:fldChar w:fldCharType="end"/>
            </w:r>
          </w:hyperlink>
        </w:p>
        <w:p w14:paraId="34A05E66" w14:textId="2AF626DB"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3" w:history="1">
            <w:r w:rsidRPr="005C04BB">
              <w:rPr>
                <w:rStyle w:val="Hyperlink"/>
                <w:noProof/>
              </w:rPr>
              <w:t>Introduction</w:t>
            </w:r>
            <w:r>
              <w:rPr>
                <w:noProof/>
                <w:webHidden/>
              </w:rPr>
              <w:tab/>
            </w:r>
            <w:r>
              <w:rPr>
                <w:noProof/>
                <w:webHidden/>
              </w:rPr>
              <w:fldChar w:fldCharType="begin"/>
            </w:r>
            <w:r>
              <w:rPr>
                <w:noProof/>
                <w:webHidden/>
              </w:rPr>
              <w:instrText xml:space="preserve"> PAGEREF _Toc156205183 \h </w:instrText>
            </w:r>
            <w:r>
              <w:rPr>
                <w:noProof/>
                <w:webHidden/>
              </w:rPr>
            </w:r>
            <w:r>
              <w:rPr>
                <w:noProof/>
                <w:webHidden/>
              </w:rPr>
              <w:fldChar w:fldCharType="separate"/>
            </w:r>
            <w:r w:rsidR="002B4DCB">
              <w:rPr>
                <w:noProof/>
                <w:webHidden/>
              </w:rPr>
              <w:t>8</w:t>
            </w:r>
            <w:r>
              <w:rPr>
                <w:noProof/>
                <w:webHidden/>
              </w:rPr>
              <w:fldChar w:fldCharType="end"/>
            </w:r>
          </w:hyperlink>
        </w:p>
        <w:p w14:paraId="07523BDC" w14:textId="77562AFA"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4" w:history="1">
            <w:r w:rsidRPr="005C04BB">
              <w:rPr>
                <w:rStyle w:val="Hyperlink"/>
                <w:noProof/>
              </w:rPr>
              <w:t>Project Objectives and Metrics</w:t>
            </w:r>
            <w:r>
              <w:rPr>
                <w:noProof/>
                <w:webHidden/>
              </w:rPr>
              <w:tab/>
            </w:r>
            <w:r>
              <w:rPr>
                <w:noProof/>
                <w:webHidden/>
              </w:rPr>
              <w:fldChar w:fldCharType="begin"/>
            </w:r>
            <w:r>
              <w:rPr>
                <w:noProof/>
                <w:webHidden/>
              </w:rPr>
              <w:instrText xml:space="preserve"> PAGEREF _Toc156205184 \h </w:instrText>
            </w:r>
            <w:r>
              <w:rPr>
                <w:noProof/>
                <w:webHidden/>
              </w:rPr>
            </w:r>
            <w:r>
              <w:rPr>
                <w:noProof/>
                <w:webHidden/>
              </w:rPr>
              <w:fldChar w:fldCharType="separate"/>
            </w:r>
            <w:r w:rsidR="002B4DCB">
              <w:rPr>
                <w:noProof/>
                <w:webHidden/>
              </w:rPr>
              <w:t>11</w:t>
            </w:r>
            <w:r>
              <w:rPr>
                <w:noProof/>
                <w:webHidden/>
              </w:rPr>
              <w:fldChar w:fldCharType="end"/>
            </w:r>
          </w:hyperlink>
        </w:p>
        <w:p w14:paraId="78CF215D" w14:textId="69476D79"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5" w:history="1">
            <w:r w:rsidRPr="005C04BB">
              <w:rPr>
                <w:rStyle w:val="Hyperlink"/>
                <w:noProof/>
              </w:rPr>
              <w:t>Alternate Solutions Evaluated</w:t>
            </w:r>
            <w:r>
              <w:rPr>
                <w:noProof/>
                <w:webHidden/>
              </w:rPr>
              <w:tab/>
            </w:r>
            <w:r>
              <w:rPr>
                <w:noProof/>
                <w:webHidden/>
              </w:rPr>
              <w:fldChar w:fldCharType="begin"/>
            </w:r>
            <w:r>
              <w:rPr>
                <w:noProof/>
                <w:webHidden/>
              </w:rPr>
              <w:instrText xml:space="preserve"> PAGEREF _Toc156205185 \h </w:instrText>
            </w:r>
            <w:r>
              <w:rPr>
                <w:noProof/>
                <w:webHidden/>
              </w:rPr>
            </w:r>
            <w:r>
              <w:rPr>
                <w:noProof/>
                <w:webHidden/>
              </w:rPr>
              <w:fldChar w:fldCharType="separate"/>
            </w:r>
            <w:r w:rsidR="002B4DCB">
              <w:rPr>
                <w:noProof/>
                <w:webHidden/>
              </w:rPr>
              <w:t>13</w:t>
            </w:r>
            <w:r>
              <w:rPr>
                <w:noProof/>
                <w:webHidden/>
              </w:rPr>
              <w:fldChar w:fldCharType="end"/>
            </w:r>
          </w:hyperlink>
        </w:p>
        <w:p w14:paraId="3D3FE0B3" w14:textId="153D3BD9"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6" w:history="1">
            <w:r w:rsidRPr="005C04BB">
              <w:rPr>
                <w:rStyle w:val="Hyperlink"/>
                <w:rFonts w:cs="Times New Roman"/>
                <w:noProof/>
                <w:lang w:eastAsia="zh-CN"/>
              </w:rPr>
              <w:t>Literature Survey</w:t>
            </w:r>
            <w:r>
              <w:rPr>
                <w:noProof/>
                <w:webHidden/>
              </w:rPr>
              <w:tab/>
            </w:r>
            <w:r>
              <w:rPr>
                <w:noProof/>
                <w:webHidden/>
              </w:rPr>
              <w:fldChar w:fldCharType="begin"/>
            </w:r>
            <w:r>
              <w:rPr>
                <w:noProof/>
                <w:webHidden/>
              </w:rPr>
              <w:instrText xml:space="preserve"> PAGEREF _Toc156205186 \h </w:instrText>
            </w:r>
            <w:r>
              <w:rPr>
                <w:noProof/>
                <w:webHidden/>
              </w:rPr>
            </w:r>
            <w:r>
              <w:rPr>
                <w:noProof/>
                <w:webHidden/>
              </w:rPr>
              <w:fldChar w:fldCharType="separate"/>
            </w:r>
            <w:r w:rsidR="002B4DCB">
              <w:rPr>
                <w:noProof/>
                <w:webHidden/>
              </w:rPr>
              <w:t>15</w:t>
            </w:r>
            <w:r>
              <w:rPr>
                <w:noProof/>
                <w:webHidden/>
              </w:rPr>
              <w:fldChar w:fldCharType="end"/>
            </w:r>
          </w:hyperlink>
        </w:p>
        <w:p w14:paraId="569C0CDE" w14:textId="0954BE99"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7" w:history="1">
            <w:r w:rsidRPr="005C04BB">
              <w:rPr>
                <w:rStyle w:val="Hyperlink"/>
                <w:noProof/>
              </w:rPr>
              <w:t>Approach and Methodology</w:t>
            </w:r>
            <w:r>
              <w:rPr>
                <w:noProof/>
                <w:webHidden/>
              </w:rPr>
              <w:tab/>
            </w:r>
            <w:r>
              <w:rPr>
                <w:noProof/>
                <w:webHidden/>
              </w:rPr>
              <w:fldChar w:fldCharType="begin"/>
            </w:r>
            <w:r>
              <w:rPr>
                <w:noProof/>
                <w:webHidden/>
              </w:rPr>
              <w:instrText xml:space="preserve"> PAGEREF _Toc156205187 \h </w:instrText>
            </w:r>
            <w:r>
              <w:rPr>
                <w:noProof/>
                <w:webHidden/>
              </w:rPr>
            </w:r>
            <w:r>
              <w:rPr>
                <w:noProof/>
                <w:webHidden/>
              </w:rPr>
              <w:fldChar w:fldCharType="separate"/>
            </w:r>
            <w:r w:rsidR="002B4DCB">
              <w:rPr>
                <w:noProof/>
                <w:webHidden/>
              </w:rPr>
              <w:t>18</w:t>
            </w:r>
            <w:r>
              <w:rPr>
                <w:noProof/>
                <w:webHidden/>
              </w:rPr>
              <w:fldChar w:fldCharType="end"/>
            </w:r>
          </w:hyperlink>
        </w:p>
        <w:p w14:paraId="3BA67252" w14:textId="6E192B93"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8" w:history="1">
            <w:r w:rsidRPr="005C04BB">
              <w:rPr>
                <w:rStyle w:val="Hyperlink"/>
                <w:noProof/>
              </w:rPr>
              <w:t>Results</w:t>
            </w:r>
            <w:r>
              <w:rPr>
                <w:noProof/>
                <w:webHidden/>
              </w:rPr>
              <w:tab/>
            </w:r>
            <w:r>
              <w:rPr>
                <w:noProof/>
                <w:webHidden/>
              </w:rPr>
              <w:fldChar w:fldCharType="begin"/>
            </w:r>
            <w:r>
              <w:rPr>
                <w:noProof/>
                <w:webHidden/>
              </w:rPr>
              <w:instrText xml:space="preserve"> PAGEREF _Toc156205188 \h </w:instrText>
            </w:r>
            <w:r>
              <w:rPr>
                <w:noProof/>
                <w:webHidden/>
              </w:rPr>
            </w:r>
            <w:r>
              <w:rPr>
                <w:noProof/>
                <w:webHidden/>
              </w:rPr>
              <w:fldChar w:fldCharType="separate"/>
            </w:r>
            <w:r w:rsidR="002B4DCB">
              <w:rPr>
                <w:noProof/>
                <w:webHidden/>
              </w:rPr>
              <w:t>21</w:t>
            </w:r>
            <w:r>
              <w:rPr>
                <w:noProof/>
                <w:webHidden/>
              </w:rPr>
              <w:fldChar w:fldCharType="end"/>
            </w:r>
          </w:hyperlink>
        </w:p>
        <w:p w14:paraId="7B7C8D2D" w14:textId="4430D2AF"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89" w:history="1">
            <w:r w:rsidRPr="005C04BB">
              <w:rPr>
                <w:rStyle w:val="Hyperlink"/>
                <w:noProof/>
                <w:lang w:eastAsia="zh-CN"/>
              </w:rPr>
              <w:t>Issues Encountered</w:t>
            </w:r>
            <w:r>
              <w:rPr>
                <w:noProof/>
                <w:webHidden/>
              </w:rPr>
              <w:tab/>
            </w:r>
            <w:r>
              <w:rPr>
                <w:noProof/>
                <w:webHidden/>
              </w:rPr>
              <w:fldChar w:fldCharType="begin"/>
            </w:r>
            <w:r>
              <w:rPr>
                <w:noProof/>
                <w:webHidden/>
              </w:rPr>
              <w:instrText xml:space="preserve"> PAGEREF _Toc156205189 \h </w:instrText>
            </w:r>
            <w:r>
              <w:rPr>
                <w:noProof/>
                <w:webHidden/>
              </w:rPr>
            </w:r>
            <w:r>
              <w:rPr>
                <w:noProof/>
                <w:webHidden/>
              </w:rPr>
              <w:fldChar w:fldCharType="separate"/>
            </w:r>
            <w:r w:rsidR="002B4DCB">
              <w:rPr>
                <w:noProof/>
                <w:webHidden/>
              </w:rPr>
              <w:t>25</w:t>
            </w:r>
            <w:r>
              <w:rPr>
                <w:noProof/>
                <w:webHidden/>
              </w:rPr>
              <w:fldChar w:fldCharType="end"/>
            </w:r>
          </w:hyperlink>
        </w:p>
        <w:p w14:paraId="7440EBEF" w14:textId="42F2CC09"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0" w:history="1">
            <w:r w:rsidRPr="005C04BB">
              <w:rPr>
                <w:rStyle w:val="Hyperlink"/>
                <w:rFonts w:cs="Times New Roman"/>
                <w:noProof/>
                <w:lang w:eastAsia="zh-CN"/>
              </w:rPr>
              <w:t>Lessons Learned</w:t>
            </w:r>
            <w:r>
              <w:rPr>
                <w:noProof/>
                <w:webHidden/>
              </w:rPr>
              <w:tab/>
            </w:r>
            <w:r>
              <w:rPr>
                <w:noProof/>
                <w:webHidden/>
              </w:rPr>
              <w:fldChar w:fldCharType="begin"/>
            </w:r>
            <w:r>
              <w:rPr>
                <w:noProof/>
                <w:webHidden/>
              </w:rPr>
              <w:instrText xml:space="preserve"> PAGEREF _Toc156205190 \h </w:instrText>
            </w:r>
            <w:r>
              <w:rPr>
                <w:noProof/>
                <w:webHidden/>
              </w:rPr>
            </w:r>
            <w:r>
              <w:rPr>
                <w:noProof/>
                <w:webHidden/>
              </w:rPr>
              <w:fldChar w:fldCharType="separate"/>
            </w:r>
            <w:r w:rsidR="002B4DCB">
              <w:rPr>
                <w:noProof/>
                <w:webHidden/>
              </w:rPr>
              <w:t>27</w:t>
            </w:r>
            <w:r>
              <w:rPr>
                <w:noProof/>
                <w:webHidden/>
              </w:rPr>
              <w:fldChar w:fldCharType="end"/>
            </w:r>
          </w:hyperlink>
        </w:p>
        <w:p w14:paraId="79A821F0" w14:textId="183DA4F9"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1" w:history="1">
            <w:r w:rsidRPr="005C04BB">
              <w:rPr>
                <w:rStyle w:val="Hyperlink"/>
                <w:rFonts w:cs="Times New Roman"/>
                <w:noProof/>
                <w:lang w:eastAsia="zh-CN"/>
              </w:rPr>
              <w:t>Conclusion and Further Work</w:t>
            </w:r>
            <w:r>
              <w:rPr>
                <w:noProof/>
                <w:webHidden/>
              </w:rPr>
              <w:tab/>
            </w:r>
            <w:r>
              <w:rPr>
                <w:noProof/>
                <w:webHidden/>
              </w:rPr>
              <w:fldChar w:fldCharType="begin"/>
            </w:r>
            <w:r>
              <w:rPr>
                <w:noProof/>
                <w:webHidden/>
              </w:rPr>
              <w:instrText xml:space="preserve"> PAGEREF _Toc156205191 \h </w:instrText>
            </w:r>
            <w:r>
              <w:rPr>
                <w:noProof/>
                <w:webHidden/>
              </w:rPr>
            </w:r>
            <w:r>
              <w:rPr>
                <w:noProof/>
                <w:webHidden/>
              </w:rPr>
              <w:fldChar w:fldCharType="separate"/>
            </w:r>
            <w:r w:rsidR="002B4DCB">
              <w:rPr>
                <w:noProof/>
                <w:webHidden/>
              </w:rPr>
              <w:t>28</w:t>
            </w:r>
            <w:r>
              <w:rPr>
                <w:noProof/>
                <w:webHidden/>
              </w:rPr>
              <w:fldChar w:fldCharType="end"/>
            </w:r>
          </w:hyperlink>
        </w:p>
        <w:p w14:paraId="422AE69A" w14:textId="10A57375"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2" w:history="1">
            <w:r w:rsidRPr="005C04BB">
              <w:rPr>
                <w:rStyle w:val="Hyperlink"/>
                <w:rFonts w:cs="Times New Roman"/>
                <w:noProof/>
                <w:lang w:eastAsia="zh-CN"/>
              </w:rPr>
              <w:t>References</w:t>
            </w:r>
            <w:r>
              <w:rPr>
                <w:noProof/>
                <w:webHidden/>
              </w:rPr>
              <w:tab/>
            </w:r>
            <w:r>
              <w:rPr>
                <w:noProof/>
                <w:webHidden/>
              </w:rPr>
              <w:fldChar w:fldCharType="begin"/>
            </w:r>
            <w:r>
              <w:rPr>
                <w:noProof/>
                <w:webHidden/>
              </w:rPr>
              <w:instrText xml:space="preserve"> PAGEREF _Toc156205192 \h </w:instrText>
            </w:r>
            <w:r>
              <w:rPr>
                <w:noProof/>
                <w:webHidden/>
              </w:rPr>
            </w:r>
            <w:r>
              <w:rPr>
                <w:noProof/>
                <w:webHidden/>
              </w:rPr>
              <w:fldChar w:fldCharType="separate"/>
            </w:r>
            <w:r w:rsidR="002B4DCB">
              <w:rPr>
                <w:noProof/>
                <w:webHidden/>
              </w:rPr>
              <w:t>30</w:t>
            </w:r>
            <w:r>
              <w:rPr>
                <w:noProof/>
                <w:webHidden/>
              </w:rPr>
              <w:fldChar w:fldCharType="end"/>
            </w:r>
          </w:hyperlink>
        </w:p>
        <w:p w14:paraId="02DD89E0" w14:textId="69B1DDB5"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3" w:history="1">
            <w:r w:rsidRPr="005C04BB">
              <w:rPr>
                <w:rStyle w:val="Hyperlink"/>
                <w:rFonts w:cs="Times New Roman"/>
                <w:noProof/>
                <w:lang w:eastAsia="zh-CN"/>
              </w:rPr>
              <w:t xml:space="preserve">Appendix A - </w:t>
            </w:r>
            <w:r w:rsidRPr="005C04BB">
              <w:rPr>
                <w:rStyle w:val="Hyperlink"/>
                <w:noProof/>
                <w:lang w:eastAsia="zh-CN"/>
              </w:rPr>
              <w:t>Project Acceptance Document</w:t>
            </w:r>
            <w:r>
              <w:rPr>
                <w:noProof/>
                <w:webHidden/>
              </w:rPr>
              <w:tab/>
            </w:r>
            <w:r>
              <w:rPr>
                <w:noProof/>
                <w:webHidden/>
              </w:rPr>
              <w:fldChar w:fldCharType="begin"/>
            </w:r>
            <w:r>
              <w:rPr>
                <w:noProof/>
                <w:webHidden/>
              </w:rPr>
              <w:instrText xml:space="preserve"> PAGEREF _Toc156205193 \h </w:instrText>
            </w:r>
            <w:r>
              <w:rPr>
                <w:noProof/>
                <w:webHidden/>
              </w:rPr>
            </w:r>
            <w:r>
              <w:rPr>
                <w:noProof/>
                <w:webHidden/>
              </w:rPr>
              <w:fldChar w:fldCharType="separate"/>
            </w:r>
            <w:r w:rsidR="002B4DCB">
              <w:rPr>
                <w:noProof/>
                <w:webHidden/>
              </w:rPr>
              <w:t>32</w:t>
            </w:r>
            <w:r>
              <w:rPr>
                <w:noProof/>
                <w:webHidden/>
              </w:rPr>
              <w:fldChar w:fldCharType="end"/>
            </w:r>
          </w:hyperlink>
        </w:p>
        <w:p w14:paraId="07FF0762" w14:textId="21AB8236"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4" w:history="1">
            <w:r w:rsidRPr="005C04BB">
              <w:rPr>
                <w:rStyle w:val="Hyperlink"/>
                <w:noProof/>
                <w:lang w:eastAsia="zh-CN"/>
              </w:rPr>
              <w:t>Appendix B - Project Sponsor Agreement</w:t>
            </w:r>
            <w:r>
              <w:rPr>
                <w:noProof/>
                <w:webHidden/>
              </w:rPr>
              <w:tab/>
            </w:r>
            <w:r>
              <w:rPr>
                <w:noProof/>
                <w:webHidden/>
              </w:rPr>
              <w:fldChar w:fldCharType="begin"/>
            </w:r>
            <w:r>
              <w:rPr>
                <w:noProof/>
                <w:webHidden/>
              </w:rPr>
              <w:instrText xml:space="preserve"> PAGEREF _Toc156205194 \h </w:instrText>
            </w:r>
            <w:r>
              <w:rPr>
                <w:noProof/>
                <w:webHidden/>
              </w:rPr>
            </w:r>
            <w:r>
              <w:rPr>
                <w:noProof/>
                <w:webHidden/>
              </w:rPr>
              <w:fldChar w:fldCharType="separate"/>
            </w:r>
            <w:r w:rsidR="002B4DCB">
              <w:rPr>
                <w:noProof/>
                <w:webHidden/>
              </w:rPr>
              <w:t>36</w:t>
            </w:r>
            <w:r>
              <w:rPr>
                <w:noProof/>
                <w:webHidden/>
              </w:rPr>
              <w:fldChar w:fldCharType="end"/>
            </w:r>
          </w:hyperlink>
        </w:p>
        <w:p w14:paraId="5DCAE623" w14:textId="34C4C904"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5" w:history="1">
            <w:r w:rsidRPr="005C04BB">
              <w:rPr>
                <w:rStyle w:val="Hyperlink"/>
                <w:noProof/>
                <w:lang w:eastAsia="zh-CN"/>
              </w:rPr>
              <w:t>Appendix C – Functional Requirements Specifications</w:t>
            </w:r>
            <w:r>
              <w:rPr>
                <w:noProof/>
                <w:webHidden/>
              </w:rPr>
              <w:tab/>
            </w:r>
            <w:r>
              <w:rPr>
                <w:noProof/>
                <w:webHidden/>
              </w:rPr>
              <w:fldChar w:fldCharType="begin"/>
            </w:r>
            <w:r>
              <w:rPr>
                <w:noProof/>
                <w:webHidden/>
              </w:rPr>
              <w:instrText xml:space="preserve"> PAGEREF _Toc156205195 \h </w:instrText>
            </w:r>
            <w:r>
              <w:rPr>
                <w:noProof/>
                <w:webHidden/>
              </w:rPr>
            </w:r>
            <w:r>
              <w:rPr>
                <w:noProof/>
                <w:webHidden/>
              </w:rPr>
              <w:fldChar w:fldCharType="separate"/>
            </w:r>
            <w:r w:rsidR="002B4DCB">
              <w:rPr>
                <w:noProof/>
                <w:webHidden/>
              </w:rPr>
              <w:t>38</w:t>
            </w:r>
            <w:r>
              <w:rPr>
                <w:noProof/>
                <w:webHidden/>
              </w:rPr>
              <w:fldChar w:fldCharType="end"/>
            </w:r>
          </w:hyperlink>
        </w:p>
        <w:p w14:paraId="4BEBABA4" w14:textId="5937A68A"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6" w:history="1">
            <w:r w:rsidRPr="005C04BB">
              <w:rPr>
                <w:rStyle w:val="Hyperlink"/>
                <w:noProof/>
                <w:lang w:eastAsia="zh-CN"/>
              </w:rPr>
              <w:t>Appendix D - Project Plan</w:t>
            </w:r>
            <w:r>
              <w:rPr>
                <w:noProof/>
                <w:webHidden/>
              </w:rPr>
              <w:tab/>
            </w:r>
            <w:r>
              <w:rPr>
                <w:noProof/>
                <w:webHidden/>
              </w:rPr>
              <w:fldChar w:fldCharType="begin"/>
            </w:r>
            <w:r>
              <w:rPr>
                <w:noProof/>
                <w:webHidden/>
              </w:rPr>
              <w:instrText xml:space="preserve"> PAGEREF _Toc156205196 \h </w:instrText>
            </w:r>
            <w:r>
              <w:rPr>
                <w:noProof/>
                <w:webHidden/>
              </w:rPr>
            </w:r>
            <w:r>
              <w:rPr>
                <w:noProof/>
                <w:webHidden/>
              </w:rPr>
              <w:fldChar w:fldCharType="separate"/>
            </w:r>
            <w:r w:rsidR="002B4DCB">
              <w:rPr>
                <w:noProof/>
                <w:webHidden/>
              </w:rPr>
              <w:t>43</w:t>
            </w:r>
            <w:r>
              <w:rPr>
                <w:noProof/>
                <w:webHidden/>
              </w:rPr>
              <w:fldChar w:fldCharType="end"/>
            </w:r>
          </w:hyperlink>
        </w:p>
        <w:p w14:paraId="2B248274" w14:textId="45D6D93E"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7" w:history="1">
            <w:r w:rsidRPr="005C04BB">
              <w:rPr>
                <w:rStyle w:val="Hyperlink"/>
                <w:noProof/>
                <w:lang w:eastAsia="zh-CN"/>
              </w:rPr>
              <w:t>Appendix E - Risk Management Plan</w:t>
            </w:r>
            <w:r>
              <w:rPr>
                <w:noProof/>
                <w:webHidden/>
              </w:rPr>
              <w:tab/>
            </w:r>
            <w:r>
              <w:rPr>
                <w:noProof/>
                <w:webHidden/>
              </w:rPr>
              <w:fldChar w:fldCharType="begin"/>
            </w:r>
            <w:r>
              <w:rPr>
                <w:noProof/>
                <w:webHidden/>
              </w:rPr>
              <w:instrText xml:space="preserve"> PAGEREF _Toc156205197 \h </w:instrText>
            </w:r>
            <w:r>
              <w:rPr>
                <w:noProof/>
                <w:webHidden/>
              </w:rPr>
            </w:r>
            <w:r>
              <w:rPr>
                <w:noProof/>
                <w:webHidden/>
              </w:rPr>
              <w:fldChar w:fldCharType="separate"/>
            </w:r>
            <w:r w:rsidR="002B4DCB">
              <w:rPr>
                <w:noProof/>
                <w:webHidden/>
              </w:rPr>
              <w:t>44</w:t>
            </w:r>
            <w:r>
              <w:rPr>
                <w:noProof/>
                <w:webHidden/>
              </w:rPr>
              <w:fldChar w:fldCharType="end"/>
            </w:r>
          </w:hyperlink>
        </w:p>
        <w:p w14:paraId="32AD67BF" w14:textId="3B2A1447"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8" w:history="1">
            <w:r w:rsidRPr="005C04BB">
              <w:rPr>
                <w:rStyle w:val="Hyperlink"/>
                <w:noProof/>
                <w:lang w:eastAsia="zh-CN"/>
              </w:rPr>
              <w:t>Appendix F – Organizational Change Management Plan</w:t>
            </w:r>
            <w:r>
              <w:rPr>
                <w:noProof/>
                <w:webHidden/>
              </w:rPr>
              <w:tab/>
            </w:r>
            <w:r>
              <w:rPr>
                <w:noProof/>
                <w:webHidden/>
              </w:rPr>
              <w:fldChar w:fldCharType="begin"/>
            </w:r>
            <w:r>
              <w:rPr>
                <w:noProof/>
                <w:webHidden/>
              </w:rPr>
              <w:instrText xml:space="preserve"> PAGEREF _Toc156205198 \h </w:instrText>
            </w:r>
            <w:r>
              <w:rPr>
                <w:noProof/>
                <w:webHidden/>
              </w:rPr>
            </w:r>
            <w:r>
              <w:rPr>
                <w:noProof/>
                <w:webHidden/>
              </w:rPr>
              <w:fldChar w:fldCharType="separate"/>
            </w:r>
            <w:r w:rsidR="002B4DCB">
              <w:rPr>
                <w:noProof/>
                <w:webHidden/>
              </w:rPr>
              <w:t>46</w:t>
            </w:r>
            <w:r>
              <w:rPr>
                <w:noProof/>
                <w:webHidden/>
              </w:rPr>
              <w:fldChar w:fldCharType="end"/>
            </w:r>
          </w:hyperlink>
        </w:p>
        <w:p w14:paraId="4171C86D" w14:textId="16EA2332"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199" w:history="1">
            <w:r w:rsidRPr="005C04BB">
              <w:rPr>
                <w:rStyle w:val="Hyperlink"/>
                <w:noProof/>
                <w:lang w:eastAsia="zh-CN"/>
              </w:rPr>
              <w:t>Appendix G – Technology Trial Plan</w:t>
            </w:r>
            <w:r>
              <w:rPr>
                <w:noProof/>
                <w:webHidden/>
              </w:rPr>
              <w:tab/>
            </w:r>
            <w:r>
              <w:rPr>
                <w:noProof/>
                <w:webHidden/>
              </w:rPr>
              <w:fldChar w:fldCharType="begin"/>
            </w:r>
            <w:r>
              <w:rPr>
                <w:noProof/>
                <w:webHidden/>
              </w:rPr>
              <w:instrText xml:space="preserve"> PAGEREF _Toc156205199 \h </w:instrText>
            </w:r>
            <w:r>
              <w:rPr>
                <w:noProof/>
                <w:webHidden/>
              </w:rPr>
            </w:r>
            <w:r>
              <w:rPr>
                <w:noProof/>
                <w:webHidden/>
              </w:rPr>
              <w:fldChar w:fldCharType="separate"/>
            </w:r>
            <w:r w:rsidR="002B4DCB">
              <w:rPr>
                <w:noProof/>
                <w:webHidden/>
              </w:rPr>
              <w:t>51</w:t>
            </w:r>
            <w:r>
              <w:rPr>
                <w:noProof/>
                <w:webHidden/>
              </w:rPr>
              <w:fldChar w:fldCharType="end"/>
            </w:r>
          </w:hyperlink>
        </w:p>
        <w:p w14:paraId="4522E6B9" w14:textId="3276C0C7"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200" w:history="1">
            <w:r w:rsidRPr="005C04BB">
              <w:rPr>
                <w:rStyle w:val="Hyperlink"/>
                <w:noProof/>
                <w:lang w:eastAsia="zh-CN"/>
              </w:rPr>
              <w:t>Appendix H - Status Reports</w:t>
            </w:r>
            <w:r>
              <w:rPr>
                <w:noProof/>
                <w:webHidden/>
              </w:rPr>
              <w:tab/>
            </w:r>
            <w:r>
              <w:rPr>
                <w:noProof/>
                <w:webHidden/>
              </w:rPr>
              <w:fldChar w:fldCharType="begin"/>
            </w:r>
            <w:r>
              <w:rPr>
                <w:noProof/>
                <w:webHidden/>
              </w:rPr>
              <w:instrText xml:space="preserve"> PAGEREF _Toc156205200 \h </w:instrText>
            </w:r>
            <w:r>
              <w:rPr>
                <w:noProof/>
                <w:webHidden/>
              </w:rPr>
            </w:r>
            <w:r>
              <w:rPr>
                <w:noProof/>
                <w:webHidden/>
              </w:rPr>
              <w:fldChar w:fldCharType="separate"/>
            </w:r>
            <w:r w:rsidR="002B4DCB">
              <w:rPr>
                <w:noProof/>
                <w:webHidden/>
              </w:rPr>
              <w:t>55</w:t>
            </w:r>
            <w:r>
              <w:rPr>
                <w:noProof/>
                <w:webHidden/>
              </w:rPr>
              <w:fldChar w:fldCharType="end"/>
            </w:r>
          </w:hyperlink>
        </w:p>
        <w:p w14:paraId="66FA1AFA" w14:textId="375EB1F1" w:rsidR="004032E8" w:rsidRDefault="004032E8" w:rsidP="004032E8">
          <w:pPr>
            <w:pStyle w:val="TOC1"/>
            <w:spacing w:after="0" w:line="360" w:lineRule="auto"/>
            <w:rPr>
              <w:rFonts w:asciiTheme="minorHAnsi" w:eastAsiaTheme="minorEastAsia" w:hAnsiTheme="minorHAnsi"/>
              <w:noProof/>
              <w:kern w:val="2"/>
              <w:szCs w:val="24"/>
              <w14:ligatures w14:val="standardContextual"/>
            </w:rPr>
          </w:pPr>
          <w:hyperlink w:anchor="_Toc156205201" w:history="1">
            <w:r w:rsidRPr="005C04BB">
              <w:rPr>
                <w:rStyle w:val="Hyperlink"/>
                <w:noProof/>
                <w:lang w:eastAsia="zh-CN"/>
              </w:rPr>
              <w:t>Appendix I - Annotated Bibliography</w:t>
            </w:r>
            <w:r>
              <w:rPr>
                <w:noProof/>
                <w:webHidden/>
              </w:rPr>
              <w:tab/>
            </w:r>
            <w:r>
              <w:rPr>
                <w:noProof/>
                <w:webHidden/>
              </w:rPr>
              <w:fldChar w:fldCharType="begin"/>
            </w:r>
            <w:r>
              <w:rPr>
                <w:noProof/>
                <w:webHidden/>
              </w:rPr>
              <w:instrText xml:space="preserve"> PAGEREF _Toc156205201 \h </w:instrText>
            </w:r>
            <w:r>
              <w:rPr>
                <w:noProof/>
                <w:webHidden/>
              </w:rPr>
            </w:r>
            <w:r>
              <w:rPr>
                <w:noProof/>
                <w:webHidden/>
              </w:rPr>
              <w:fldChar w:fldCharType="separate"/>
            </w:r>
            <w:r w:rsidR="002B4DCB">
              <w:rPr>
                <w:noProof/>
                <w:webHidden/>
              </w:rPr>
              <w:t>57</w:t>
            </w:r>
            <w:r>
              <w:rPr>
                <w:noProof/>
                <w:webHidden/>
              </w:rPr>
              <w:fldChar w:fldCharType="end"/>
            </w:r>
          </w:hyperlink>
        </w:p>
        <w:p w14:paraId="045333CD" w14:textId="23E9C582" w:rsidR="00FD5C58" w:rsidRPr="006B0E49" w:rsidRDefault="0013304F" w:rsidP="004032E8">
          <w:pPr>
            <w:spacing w:line="360" w:lineRule="auto"/>
            <w:rPr>
              <w:rFonts w:cs="Times New Roman"/>
            </w:rPr>
          </w:pPr>
          <w:r>
            <w:rPr>
              <w:rFonts w:cs="Times New Roman"/>
              <w:szCs w:val="24"/>
            </w:rPr>
            <w:fldChar w:fldCharType="end"/>
          </w:r>
        </w:p>
      </w:sdtContent>
    </w:sdt>
    <w:p w14:paraId="5479D678" w14:textId="77777777" w:rsidR="00FD5C58" w:rsidRDefault="00FD5C58" w:rsidP="003A1C81">
      <w:pPr>
        <w:tabs>
          <w:tab w:val="left" w:pos="1080"/>
        </w:tabs>
        <w:spacing w:line="276" w:lineRule="auto"/>
        <w:rPr>
          <w:highlight w:val="yellow"/>
        </w:rPr>
      </w:pPr>
    </w:p>
    <w:p w14:paraId="7D972BAD" w14:textId="77777777" w:rsidR="002741F3" w:rsidRPr="006076D6" w:rsidRDefault="002741F3" w:rsidP="003A1C81">
      <w:pPr>
        <w:spacing w:line="276" w:lineRule="auto"/>
        <w:rPr>
          <w:rFonts w:cs="Times New Roman"/>
        </w:rPr>
      </w:pPr>
    </w:p>
    <w:p w14:paraId="1160F579" w14:textId="77777777" w:rsidR="00CD5DA1" w:rsidRDefault="00CD5DA1" w:rsidP="003A1C81">
      <w:pPr>
        <w:pStyle w:val="Heading1"/>
        <w:spacing w:line="276" w:lineRule="auto"/>
      </w:pPr>
      <w:bookmarkStart w:id="0" w:name="_Toc156205179"/>
      <w:r>
        <w:lastRenderedPageBreak/>
        <w:t>Table of Figures</w:t>
      </w:r>
    </w:p>
    <w:p w14:paraId="35D37794" w14:textId="5E3AA6B9" w:rsidR="00525C37" w:rsidRPr="00525C37" w:rsidRDefault="00525C37" w:rsidP="00525C37">
      <w:pPr>
        <w:spacing w:before="120" w:after="120"/>
        <w:jc w:val="both"/>
      </w:pPr>
      <w:r w:rsidRPr="00525C37">
        <w:t>Figure 1-1. CORA Chatbot UI</w:t>
      </w:r>
    </w:p>
    <w:p w14:paraId="4F84AF09" w14:textId="77777777" w:rsidR="00525C37" w:rsidRDefault="00525C37" w:rsidP="00525C37">
      <w:pPr>
        <w:spacing w:before="120" w:after="120"/>
        <w:jc w:val="both"/>
      </w:pPr>
      <w:r w:rsidRPr="00525C37">
        <w:t xml:space="preserve">Figure 1-2. </w:t>
      </w:r>
      <w:r w:rsidRPr="00CD5DA1">
        <w:t xml:space="preserve">CORA Chatbot User Flow – English Topic: Abortion Legality </w:t>
      </w:r>
    </w:p>
    <w:p w14:paraId="4DA95F86" w14:textId="303BD206" w:rsidR="00525C37" w:rsidRDefault="00525C37" w:rsidP="00525C37">
      <w:pPr>
        <w:spacing w:before="120" w:after="120"/>
        <w:jc w:val="both"/>
      </w:pPr>
      <w:r w:rsidRPr="00525C37">
        <w:t xml:space="preserve">Figure 1-3. </w:t>
      </w:r>
      <w:r w:rsidRPr="00CD5DA1">
        <w:t xml:space="preserve">CORA Chatbot User Flow – Spanish Topic: </w:t>
      </w:r>
      <w:proofErr w:type="spellStart"/>
      <w:r w:rsidRPr="00CD5DA1">
        <w:t>Legalidad</w:t>
      </w:r>
      <w:proofErr w:type="spellEnd"/>
      <w:r w:rsidRPr="00CD5DA1">
        <w:t xml:space="preserve"> del </w:t>
      </w:r>
      <w:proofErr w:type="spellStart"/>
      <w:r w:rsidRPr="00CD5DA1">
        <w:t>Aborto</w:t>
      </w:r>
      <w:proofErr w:type="spellEnd"/>
      <w:r w:rsidRPr="00CD5DA1">
        <w:t xml:space="preserve"> </w:t>
      </w:r>
    </w:p>
    <w:p w14:paraId="516F8CA6" w14:textId="75C26860" w:rsidR="00525C37" w:rsidRPr="00525C37" w:rsidRDefault="00525C37" w:rsidP="00525C37">
      <w:pPr>
        <w:spacing w:before="120" w:after="120"/>
        <w:jc w:val="both"/>
      </w:pPr>
    </w:p>
    <w:p w14:paraId="0CE7BDE6" w14:textId="26D458FE" w:rsidR="00CD5DA1" w:rsidRDefault="00CD5DA1">
      <w:pPr>
        <w:spacing w:before="120" w:after="120"/>
        <w:ind w:firstLine="720"/>
        <w:jc w:val="both"/>
        <w:rPr>
          <w:rFonts w:asciiTheme="minorHAnsi" w:eastAsiaTheme="majorEastAsia" w:hAnsiTheme="minorHAnsi" w:cstheme="majorBidi"/>
          <w:b/>
          <w:sz w:val="36"/>
          <w:szCs w:val="32"/>
        </w:rPr>
      </w:pPr>
    </w:p>
    <w:p w14:paraId="7C74D7D7" w14:textId="4FB5CF8A" w:rsidR="00492E91" w:rsidRPr="00EB0D78" w:rsidRDefault="00492E91" w:rsidP="003A1C81">
      <w:pPr>
        <w:pStyle w:val="Heading1"/>
        <w:spacing w:line="276" w:lineRule="auto"/>
      </w:pPr>
      <w:r w:rsidRPr="00EB0D78">
        <w:lastRenderedPageBreak/>
        <w:t>Declaration</w:t>
      </w:r>
      <w:bookmarkEnd w:id="0"/>
    </w:p>
    <w:p w14:paraId="3FC01A92" w14:textId="1F25C841" w:rsidR="00E75213" w:rsidRPr="00E75213" w:rsidRDefault="00E75213" w:rsidP="00E75213">
      <w:pPr>
        <w:tabs>
          <w:tab w:val="left" w:pos="8820"/>
        </w:tabs>
        <w:autoSpaceDE w:val="0"/>
        <w:autoSpaceDN w:val="0"/>
        <w:adjustRightInd w:val="0"/>
        <w:spacing w:line="276" w:lineRule="auto"/>
        <w:rPr>
          <w:rFonts w:cs="Times New Roman"/>
          <w:szCs w:val="24"/>
        </w:rPr>
      </w:pPr>
      <w:r w:rsidRPr="00E75213">
        <w:rPr>
          <w:rFonts w:cs="Times New Roman"/>
          <w:szCs w:val="24"/>
        </w:rPr>
        <w:t xml:space="preserve">I, Yasmin Marsh, </w:t>
      </w:r>
      <w:proofErr w:type="gramStart"/>
      <w:r w:rsidRPr="00E75213">
        <w:rPr>
          <w:rFonts w:cs="Times New Roman"/>
          <w:szCs w:val="24"/>
        </w:rPr>
        <w:t>declare</w:t>
      </w:r>
      <w:proofErr w:type="gramEnd"/>
      <w:r w:rsidRPr="00E75213">
        <w:rPr>
          <w:rFonts w:cs="Times New Roman"/>
          <w:szCs w:val="24"/>
        </w:rPr>
        <w:t xml:space="preserve"> that this project report submitted by me to the School of Professional Studies, New York University in partial fulfillment of the requirement for the award of the degree of Master of Science in Management and Systems is a record of project work carried out by me under the guidance of Dr. Andres Fortino, NYU Clinical Assistant Professor of Management and Systems. I grant powers of discretion to the Division of Programs in Business, School of Professional Studies, and New York University to allow this report to be copied in part or in full without further reference to me. The permission covers only copies made for study purposes or for inclusion in Division of Programs in Business, School of Professional Studies, and New York University research publications, subject to normal conditions of acknowledgment. I further declare that the work reported on this project has not been submitted and will not be submitted, either in part or in full, for the award of any other degree or diploma in this institute or any other institute or university.</w:t>
      </w:r>
    </w:p>
    <w:p w14:paraId="49D3AD89" w14:textId="58B53450" w:rsidR="001849F3" w:rsidRDefault="001849F3" w:rsidP="003A1C81">
      <w:pPr>
        <w:tabs>
          <w:tab w:val="left" w:pos="8820"/>
        </w:tabs>
        <w:autoSpaceDE w:val="0"/>
        <w:autoSpaceDN w:val="0"/>
        <w:adjustRightInd w:val="0"/>
        <w:spacing w:line="276" w:lineRule="auto"/>
        <w:rPr>
          <w:rFonts w:cs="Times New Roman"/>
          <w:color w:val="000000"/>
          <w:szCs w:val="24"/>
        </w:rPr>
      </w:pPr>
    </w:p>
    <w:p w14:paraId="00B10B69" w14:textId="230F58E5" w:rsidR="00C127E0" w:rsidRPr="006076D6" w:rsidRDefault="00C127E0" w:rsidP="003A1C81">
      <w:pPr>
        <w:autoSpaceDE w:val="0"/>
        <w:autoSpaceDN w:val="0"/>
        <w:adjustRightInd w:val="0"/>
        <w:spacing w:line="276" w:lineRule="auto"/>
        <w:rPr>
          <w:rFonts w:cs="Times New Roman"/>
          <w:color w:val="000000"/>
          <w:szCs w:val="24"/>
        </w:rPr>
      </w:pPr>
    </w:p>
    <w:p w14:paraId="1ED200F1" w14:textId="797AE1EB" w:rsidR="00C127E0" w:rsidRPr="006076D6" w:rsidRDefault="00C127E0" w:rsidP="003A1C81">
      <w:pPr>
        <w:autoSpaceDE w:val="0"/>
        <w:autoSpaceDN w:val="0"/>
        <w:adjustRightInd w:val="0"/>
        <w:spacing w:line="276" w:lineRule="auto"/>
        <w:rPr>
          <w:rFonts w:cs="Times New Roman"/>
          <w:color w:val="000000"/>
          <w:szCs w:val="24"/>
        </w:rPr>
      </w:pPr>
    </w:p>
    <w:p w14:paraId="01CF1FB9" w14:textId="6FD7E63D" w:rsidR="00717EE2" w:rsidRPr="00EB0D78" w:rsidRDefault="00C127E0" w:rsidP="003A1C81">
      <w:pPr>
        <w:pStyle w:val="Heading1"/>
        <w:spacing w:line="276" w:lineRule="auto"/>
      </w:pPr>
      <w:bookmarkStart w:id="1" w:name="_Toc156205180"/>
      <w:r w:rsidRPr="00EB0D78">
        <w:lastRenderedPageBreak/>
        <w:t>Acknowledgments</w:t>
      </w:r>
      <w:bookmarkEnd w:id="1"/>
    </w:p>
    <w:p w14:paraId="6627C85E" w14:textId="77777777" w:rsidR="003328AE" w:rsidRPr="003328AE" w:rsidRDefault="003328AE" w:rsidP="003328AE">
      <w:pPr>
        <w:spacing w:line="276" w:lineRule="auto"/>
        <w:rPr>
          <w:rFonts w:cs="Times New Roman"/>
          <w:szCs w:val="24"/>
        </w:rPr>
      </w:pPr>
      <w:r w:rsidRPr="003328AE">
        <w:rPr>
          <w:rFonts w:cs="Times New Roman"/>
          <w:szCs w:val="24"/>
        </w:rPr>
        <w:t>I sincerely thank my project sponsor at the Center for Reproductive Rights, Alex Savvides, for his contribution as sponsor of this project and for his mentorship throughout the process. I would also like to extend my heartfelt thanks to Renee Boyer from the Center for Reproductive Rights for her guidance and support during the project. I am especially grateful to the Center for allowing me to partner with them on such an exciting and meaningful capstone initiative. I would also like to thank my current professor, Dr. Andres Fortino, for his guidance and insightful feedback throughout the course. Finally, I want to thank all the instructors in the Management and Systems program with whom I have taken courses and learned a great deal.</w:t>
      </w:r>
    </w:p>
    <w:p w14:paraId="7A176D8B" w14:textId="6FD26800" w:rsidR="00717EE2" w:rsidRPr="006076D6" w:rsidRDefault="00717EE2" w:rsidP="003A1C81">
      <w:pPr>
        <w:spacing w:line="276" w:lineRule="auto"/>
        <w:rPr>
          <w:rFonts w:cs="Times New Roman"/>
          <w:color w:val="000000"/>
          <w:szCs w:val="24"/>
        </w:rPr>
      </w:pPr>
    </w:p>
    <w:p w14:paraId="1C94F68E" w14:textId="28D2E80F" w:rsidR="00AB4356" w:rsidRPr="00E664E6" w:rsidRDefault="00717EE2" w:rsidP="003A1C81">
      <w:pPr>
        <w:pStyle w:val="Heading1"/>
        <w:spacing w:line="276" w:lineRule="auto"/>
      </w:pPr>
      <w:bookmarkStart w:id="2" w:name="_Toc156205181"/>
      <w:r w:rsidRPr="00EB0D78">
        <w:lastRenderedPageBreak/>
        <w:t>Abstract</w:t>
      </w:r>
      <w:bookmarkEnd w:id="2"/>
    </w:p>
    <w:p w14:paraId="13FEDB4A" w14:textId="77777777" w:rsidR="003328AE" w:rsidRPr="003328AE" w:rsidRDefault="003328AE" w:rsidP="003328AE">
      <w:pPr>
        <w:ind w:firstLine="720"/>
      </w:pPr>
      <w:r w:rsidRPr="003328AE">
        <w:t>Access to clear, jurisdiction-specific abortion rights information remains a challenge, especially for multilingual audiences navigating complex legal landscapes. This project addresses the issue by developing CORA, a bilingual chatbot designed using Microsoft Copilot Studio to assist users in understanding abortion laws across different regions. CORA aims to serve as a proof-of-concept for an AI tool that delivers curated, legally scoped information in both English and Spanish, while maintaining ethical boundaries and user trust.</w:t>
      </w:r>
    </w:p>
    <w:p w14:paraId="332F5C22" w14:textId="4C4AE007" w:rsidR="003328AE" w:rsidRPr="003328AE" w:rsidRDefault="003328AE" w:rsidP="003328AE">
      <w:r w:rsidRPr="003328AE">
        <w:t>The chatbot was developed with no web-browsing capabilities, ensuring that all answers are drawn exclusively from sponsor-approved PDFs and URLs. Methods included designing adaptive conversation flows using Copilot Studio, structuring topics with adaptive cards and fallback protections, and developing a parallel Spanish-language version of all content. Extensive screenshots and documentation were prepared and published via a GitHub repository.</w:t>
      </w:r>
    </w:p>
    <w:p w14:paraId="3AEE4B4F" w14:textId="77777777" w:rsidR="003328AE" w:rsidRPr="003328AE" w:rsidRDefault="003328AE" w:rsidP="003328AE">
      <w:r w:rsidRPr="003328AE">
        <w:t>Results indicate that CORA was successful in delivering accurate information across multiple conversation flows, with functional bilingual coverage and guardrails preventing inappropriate use. The chatbot performed reliably in scenarios aligned with the knowledge base and offered fallback redirection when prompts exceeded its scope.</w:t>
      </w:r>
    </w:p>
    <w:p w14:paraId="52C74B09" w14:textId="7CB633C6" w:rsidR="003328AE" w:rsidRDefault="003328AE" w:rsidP="003328AE">
      <w:r w:rsidRPr="003328AE">
        <w:t xml:space="preserve">The project concludes that controlled generative AI, when embedded within a clearly scoped architecture, can meaningfully support legal education and advocacy. Its design approach prioritizes safety, replicability, and real-world impact. Future work includes real user testing, CMS integration, and expansion to additional legal domains and languages. The chatbot, UI, and documentation are hosted at: </w:t>
      </w:r>
      <w:hyperlink r:id="rId8" w:history="1">
        <w:r w:rsidRPr="003328AE">
          <w:rPr>
            <w:rStyle w:val="Hyperlink"/>
          </w:rPr>
          <w:t>https://ym2419.github.io/cora-chatbot-NYU-capstone</w:t>
        </w:r>
      </w:hyperlink>
      <w:r>
        <w:t>.</w:t>
      </w:r>
    </w:p>
    <w:p w14:paraId="44C571E6" w14:textId="4694BA99" w:rsidR="003328AE" w:rsidRPr="003328AE" w:rsidRDefault="003328AE" w:rsidP="003328AE">
      <w:r w:rsidRPr="003328AE">
        <w:t>This project contributes a scalable model for deploying ethical, multilingual AI in nonprofit legal settings.</w:t>
      </w:r>
    </w:p>
    <w:p w14:paraId="10E1A923" w14:textId="77777777" w:rsidR="00D11B99" w:rsidRPr="00382B52" w:rsidRDefault="00D11B99" w:rsidP="003A1C81">
      <w:pPr>
        <w:spacing w:line="276" w:lineRule="auto"/>
        <w:rPr>
          <w:rFonts w:eastAsiaTheme="minorEastAsia" w:cs="Times New Roman"/>
          <w:i/>
          <w:iCs/>
          <w:szCs w:val="24"/>
          <w:lang w:eastAsia="zh-CN"/>
        </w:rPr>
      </w:pPr>
    </w:p>
    <w:p w14:paraId="43CF8C09" w14:textId="77777777" w:rsidR="005E07E2" w:rsidRPr="00382B52" w:rsidRDefault="005E07E2" w:rsidP="003A1C81">
      <w:pPr>
        <w:spacing w:line="276" w:lineRule="auto"/>
        <w:rPr>
          <w:rFonts w:eastAsiaTheme="minorEastAsia" w:cs="Times New Roman"/>
          <w:i/>
          <w:iCs/>
          <w:szCs w:val="24"/>
          <w:lang w:eastAsia="zh-CN"/>
        </w:rPr>
      </w:pPr>
    </w:p>
    <w:p w14:paraId="058EF6BE" w14:textId="17A5A4E5" w:rsidR="00AB4356" w:rsidRPr="00EB0D78" w:rsidRDefault="00AB4356" w:rsidP="003A1C81">
      <w:pPr>
        <w:pStyle w:val="Heading1"/>
        <w:spacing w:line="276" w:lineRule="auto"/>
      </w:pPr>
      <w:bookmarkStart w:id="3" w:name="_Toc156205182"/>
      <w:r w:rsidRPr="00EB0D78">
        <w:lastRenderedPageBreak/>
        <w:t>Abbreviations and Definitions</w:t>
      </w:r>
      <w:bookmarkEnd w:id="3"/>
    </w:p>
    <w:tbl>
      <w:tblPr>
        <w:tblStyle w:val="PlainTable2"/>
        <w:tblW w:w="0" w:type="auto"/>
        <w:tblLook w:val="04A0" w:firstRow="1" w:lastRow="0" w:firstColumn="1" w:lastColumn="0" w:noHBand="0" w:noVBand="1"/>
      </w:tblPr>
      <w:tblGrid>
        <w:gridCol w:w="1713"/>
        <w:gridCol w:w="7647"/>
      </w:tblGrid>
      <w:tr w:rsidR="003328AE" w:rsidRPr="003328AE" w14:paraId="583CCA75" w14:textId="77777777" w:rsidTr="00332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0F752D" w14:textId="77777777" w:rsidR="003328AE" w:rsidRPr="003328AE" w:rsidRDefault="003328AE" w:rsidP="003328AE">
            <w:pPr>
              <w:rPr>
                <w:shd w:val="clear" w:color="auto" w:fill="FFFFFF"/>
              </w:rPr>
            </w:pPr>
            <w:r w:rsidRPr="003328AE">
              <w:rPr>
                <w:shd w:val="clear" w:color="auto" w:fill="FFFFFF"/>
              </w:rPr>
              <w:t>Abbreviation</w:t>
            </w:r>
          </w:p>
        </w:tc>
        <w:tc>
          <w:tcPr>
            <w:tcW w:w="0" w:type="auto"/>
            <w:hideMark/>
          </w:tcPr>
          <w:p w14:paraId="6E0F33A2" w14:textId="77777777" w:rsidR="003328AE" w:rsidRPr="003328AE" w:rsidRDefault="003328AE" w:rsidP="003328AE">
            <w:pPr>
              <w:cnfStyle w:val="100000000000" w:firstRow="1" w:lastRow="0" w:firstColumn="0" w:lastColumn="0" w:oddVBand="0" w:evenVBand="0" w:oddHBand="0" w:evenHBand="0" w:firstRowFirstColumn="0" w:firstRowLastColumn="0" w:lastRowFirstColumn="0" w:lastRowLastColumn="0"/>
              <w:rPr>
                <w:shd w:val="clear" w:color="auto" w:fill="FFFFFF"/>
              </w:rPr>
            </w:pPr>
            <w:r w:rsidRPr="003328AE">
              <w:rPr>
                <w:shd w:val="clear" w:color="auto" w:fill="FFFFFF"/>
              </w:rPr>
              <w:t>Full Term / Definition</w:t>
            </w:r>
          </w:p>
        </w:tc>
      </w:tr>
      <w:tr w:rsidR="003328AE" w:rsidRPr="003328AE" w14:paraId="5DD99208" w14:textId="77777777" w:rsidTr="0033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FC70B" w14:textId="77777777" w:rsidR="003328AE" w:rsidRPr="003328AE" w:rsidRDefault="003328AE" w:rsidP="003328AE">
            <w:pPr>
              <w:rPr>
                <w:shd w:val="clear" w:color="auto" w:fill="FFFFFF"/>
              </w:rPr>
            </w:pPr>
            <w:r w:rsidRPr="003328AE">
              <w:rPr>
                <w:shd w:val="clear" w:color="auto" w:fill="FFFFFF"/>
              </w:rPr>
              <w:t>CRR</w:t>
            </w:r>
          </w:p>
        </w:tc>
        <w:tc>
          <w:tcPr>
            <w:tcW w:w="0" w:type="auto"/>
            <w:hideMark/>
          </w:tcPr>
          <w:p w14:paraId="56F3B0FC" w14:textId="77777777" w:rsidR="003328AE" w:rsidRPr="003328AE" w:rsidRDefault="003328AE" w:rsidP="003328AE">
            <w:pPr>
              <w:cnfStyle w:val="000000100000" w:firstRow="0" w:lastRow="0" w:firstColumn="0" w:lastColumn="0" w:oddVBand="0" w:evenVBand="0" w:oddHBand="1" w:evenHBand="0" w:firstRowFirstColumn="0" w:firstRowLastColumn="0" w:lastRowFirstColumn="0" w:lastRowLastColumn="0"/>
              <w:rPr>
                <w:shd w:val="clear" w:color="auto" w:fill="FFFFFF"/>
              </w:rPr>
            </w:pPr>
            <w:r w:rsidRPr="003328AE">
              <w:rPr>
                <w:shd w:val="clear" w:color="auto" w:fill="FFFFFF"/>
              </w:rPr>
              <w:t>Center for Reproductive Rights</w:t>
            </w:r>
          </w:p>
        </w:tc>
      </w:tr>
      <w:tr w:rsidR="003328AE" w:rsidRPr="003328AE" w14:paraId="1AF6C32F" w14:textId="77777777" w:rsidTr="003328AE">
        <w:tc>
          <w:tcPr>
            <w:cnfStyle w:val="001000000000" w:firstRow="0" w:lastRow="0" w:firstColumn="1" w:lastColumn="0" w:oddVBand="0" w:evenVBand="0" w:oddHBand="0" w:evenHBand="0" w:firstRowFirstColumn="0" w:firstRowLastColumn="0" w:lastRowFirstColumn="0" w:lastRowLastColumn="0"/>
            <w:tcW w:w="0" w:type="auto"/>
            <w:hideMark/>
          </w:tcPr>
          <w:p w14:paraId="7EC4189D" w14:textId="77777777" w:rsidR="003328AE" w:rsidRPr="003328AE" w:rsidRDefault="003328AE" w:rsidP="003328AE">
            <w:pPr>
              <w:rPr>
                <w:shd w:val="clear" w:color="auto" w:fill="FFFFFF"/>
              </w:rPr>
            </w:pPr>
            <w:r w:rsidRPr="003328AE">
              <w:rPr>
                <w:shd w:val="clear" w:color="auto" w:fill="FFFFFF"/>
              </w:rPr>
              <w:t>LLM</w:t>
            </w:r>
          </w:p>
        </w:tc>
        <w:tc>
          <w:tcPr>
            <w:tcW w:w="0" w:type="auto"/>
            <w:hideMark/>
          </w:tcPr>
          <w:p w14:paraId="43F14BD3" w14:textId="77777777" w:rsidR="003328AE" w:rsidRPr="003328AE" w:rsidRDefault="003328AE" w:rsidP="003328AE">
            <w:pPr>
              <w:cnfStyle w:val="000000000000" w:firstRow="0" w:lastRow="0" w:firstColumn="0" w:lastColumn="0" w:oddVBand="0" w:evenVBand="0" w:oddHBand="0" w:evenHBand="0" w:firstRowFirstColumn="0" w:firstRowLastColumn="0" w:lastRowFirstColumn="0" w:lastRowLastColumn="0"/>
              <w:rPr>
                <w:shd w:val="clear" w:color="auto" w:fill="FFFFFF"/>
              </w:rPr>
            </w:pPr>
            <w:r w:rsidRPr="003328AE">
              <w:rPr>
                <w:shd w:val="clear" w:color="auto" w:fill="FFFFFF"/>
              </w:rPr>
              <w:t>Large Language Model</w:t>
            </w:r>
          </w:p>
        </w:tc>
      </w:tr>
      <w:tr w:rsidR="003328AE" w:rsidRPr="003328AE" w14:paraId="43B420B1" w14:textId="77777777" w:rsidTr="0033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A9A46" w14:textId="77777777" w:rsidR="003328AE" w:rsidRPr="003328AE" w:rsidRDefault="003328AE" w:rsidP="003328AE">
            <w:pPr>
              <w:rPr>
                <w:shd w:val="clear" w:color="auto" w:fill="FFFFFF"/>
              </w:rPr>
            </w:pPr>
            <w:r w:rsidRPr="003328AE">
              <w:rPr>
                <w:shd w:val="clear" w:color="auto" w:fill="FFFFFF"/>
              </w:rPr>
              <w:t>UI</w:t>
            </w:r>
          </w:p>
        </w:tc>
        <w:tc>
          <w:tcPr>
            <w:tcW w:w="0" w:type="auto"/>
            <w:hideMark/>
          </w:tcPr>
          <w:p w14:paraId="36ED2BBF" w14:textId="77777777" w:rsidR="003328AE" w:rsidRPr="003328AE" w:rsidRDefault="003328AE" w:rsidP="003328AE">
            <w:pPr>
              <w:cnfStyle w:val="000000100000" w:firstRow="0" w:lastRow="0" w:firstColumn="0" w:lastColumn="0" w:oddVBand="0" w:evenVBand="0" w:oddHBand="1" w:evenHBand="0" w:firstRowFirstColumn="0" w:firstRowLastColumn="0" w:lastRowFirstColumn="0" w:lastRowLastColumn="0"/>
              <w:rPr>
                <w:shd w:val="clear" w:color="auto" w:fill="FFFFFF"/>
              </w:rPr>
            </w:pPr>
            <w:r w:rsidRPr="003328AE">
              <w:rPr>
                <w:shd w:val="clear" w:color="auto" w:fill="FFFFFF"/>
              </w:rPr>
              <w:t>User Interface</w:t>
            </w:r>
          </w:p>
        </w:tc>
      </w:tr>
      <w:tr w:rsidR="003328AE" w:rsidRPr="003328AE" w14:paraId="001C6BCD" w14:textId="77777777" w:rsidTr="003328AE">
        <w:tc>
          <w:tcPr>
            <w:cnfStyle w:val="001000000000" w:firstRow="0" w:lastRow="0" w:firstColumn="1" w:lastColumn="0" w:oddVBand="0" w:evenVBand="0" w:oddHBand="0" w:evenHBand="0" w:firstRowFirstColumn="0" w:firstRowLastColumn="0" w:lastRowFirstColumn="0" w:lastRowLastColumn="0"/>
            <w:tcW w:w="0" w:type="auto"/>
            <w:hideMark/>
          </w:tcPr>
          <w:p w14:paraId="70570C20" w14:textId="77777777" w:rsidR="003328AE" w:rsidRPr="003328AE" w:rsidRDefault="003328AE" w:rsidP="003328AE">
            <w:pPr>
              <w:rPr>
                <w:shd w:val="clear" w:color="auto" w:fill="FFFFFF"/>
              </w:rPr>
            </w:pPr>
            <w:r w:rsidRPr="003328AE">
              <w:rPr>
                <w:shd w:val="clear" w:color="auto" w:fill="FFFFFF"/>
              </w:rPr>
              <w:t>POC</w:t>
            </w:r>
          </w:p>
        </w:tc>
        <w:tc>
          <w:tcPr>
            <w:tcW w:w="0" w:type="auto"/>
            <w:hideMark/>
          </w:tcPr>
          <w:p w14:paraId="5679220F" w14:textId="77777777" w:rsidR="003328AE" w:rsidRPr="003328AE" w:rsidRDefault="003328AE" w:rsidP="003328AE">
            <w:pPr>
              <w:cnfStyle w:val="000000000000" w:firstRow="0" w:lastRow="0" w:firstColumn="0" w:lastColumn="0" w:oddVBand="0" w:evenVBand="0" w:oddHBand="0" w:evenHBand="0" w:firstRowFirstColumn="0" w:firstRowLastColumn="0" w:lastRowFirstColumn="0" w:lastRowLastColumn="0"/>
              <w:rPr>
                <w:shd w:val="clear" w:color="auto" w:fill="FFFFFF"/>
              </w:rPr>
            </w:pPr>
            <w:r w:rsidRPr="003328AE">
              <w:rPr>
                <w:shd w:val="clear" w:color="auto" w:fill="FFFFFF"/>
              </w:rPr>
              <w:t>Proof of Concept</w:t>
            </w:r>
          </w:p>
        </w:tc>
      </w:tr>
      <w:tr w:rsidR="003328AE" w:rsidRPr="003328AE" w14:paraId="44FC0628" w14:textId="77777777" w:rsidTr="0033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603C7C" w14:textId="77777777" w:rsidR="003328AE" w:rsidRPr="003328AE" w:rsidRDefault="003328AE" w:rsidP="003328AE">
            <w:pPr>
              <w:rPr>
                <w:shd w:val="clear" w:color="auto" w:fill="FFFFFF"/>
              </w:rPr>
            </w:pPr>
            <w:r w:rsidRPr="003328AE">
              <w:rPr>
                <w:shd w:val="clear" w:color="auto" w:fill="FFFFFF"/>
              </w:rPr>
              <w:t>GPT</w:t>
            </w:r>
          </w:p>
        </w:tc>
        <w:tc>
          <w:tcPr>
            <w:tcW w:w="0" w:type="auto"/>
            <w:hideMark/>
          </w:tcPr>
          <w:p w14:paraId="4FFD56E9" w14:textId="77777777" w:rsidR="003328AE" w:rsidRPr="003328AE" w:rsidRDefault="003328AE" w:rsidP="003328AE">
            <w:pPr>
              <w:cnfStyle w:val="000000100000" w:firstRow="0" w:lastRow="0" w:firstColumn="0" w:lastColumn="0" w:oddVBand="0" w:evenVBand="0" w:oddHBand="1" w:evenHBand="0" w:firstRowFirstColumn="0" w:firstRowLastColumn="0" w:lastRowFirstColumn="0" w:lastRowLastColumn="0"/>
              <w:rPr>
                <w:shd w:val="clear" w:color="auto" w:fill="FFFFFF"/>
              </w:rPr>
            </w:pPr>
            <w:r w:rsidRPr="003328AE">
              <w:rPr>
                <w:shd w:val="clear" w:color="auto" w:fill="FFFFFF"/>
              </w:rPr>
              <w:t>Generative Pre-trained Transformer</w:t>
            </w:r>
          </w:p>
        </w:tc>
      </w:tr>
      <w:tr w:rsidR="003328AE" w:rsidRPr="003328AE" w14:paraId="0ED981F6" w14:textId="77777777" w:rsidTr="003328AE">
        <w:tc>
          <w:tcPr>
            <w:cnfStyle w:val="001000000000" w:firstRow="0" w:lastRow="0" w:firstColumn="1" w:lastColumn="0" w:oddVBand="0" w:evenVBand="0" w:oddHBand="0" w:evenHBand="0" w:firstRowFirstColumn="0" w:firstRowLastColumn="0" w:lastRowFirstColumn="0" w:lastRowLastColumn="0"/>
            <w:tcW w:w="0" w:type="auto"/>
            <w:hideMark/>
          </w:tcPr>
          <w:p w14:paraId="1384FA63" w14:textId="77777777" w:rsidR="003328AE" w:rsidRPr="003328AE" w:rsidRDefault="003328AE" w:rsidP="003328AE">
            <w:pPr>
              <w:rPr>
                <w:shd w:val="clear" w:color="auto" w:fill="FFFFFF"/>
              </w:rPr>
            </w:pPr>
            <w:r w:rsidRPr="003328AE">
              <w:rPr>
                <w:shd w:val="clear" w:color="auto" w:fill="FFFFFF"/>
              </w:rPr>
              <w:t>HTML</w:t>
            </w:r>
          </w:p>
        </w:tc>
        <w:tc>
          <w:tcPr>
            <w:tcW w:w="0" w:type="auto"/>
            <w:hideMark/>
          </w:tcPr>
          <w:p w14:paraId="6F8650E0" w14:textId="77777777" w:rsidR="003328AE" w:rsidRPr="003328AE" w:rsidRDefault="003328AE" w:rsidP="003328AE">
            <w:pPr>
              <w:cnfStyle w:val="000000000000" w:firstRow="0" w:lastRow="0" w:firstColumn="0" w:lastColumn="0" w:oddVBand="0" w:evenVBand="0" w:oddHBand="0" w:evenHBand="0" w:firstRowFirstColumn="0" w:firstRowLastColumn="0" w:lastRowFirstColumn="0" w:lastRowLastColumn="0"/>
              <w:rPr>
                <w:shd w:val="clear" w:color="auto" w:fill="FFFFFF"/>
              </w:rPr>
            </w:pPr>
            <w:proofErr w:type="spellStart"/>
            <w:r w:rsidRPr="003328AE">
              <w:rPr>
                <w:shd w:val="clear" w:color="auto" w:fill="FFFFFF"/>
              </w:rPr>
              <w:t>HyperText</w:t>
            </w:r>
            <w:proofErr w:type="spellEnd"/>
            <w:r w:rsidRPr="003328AE">
              <w:rPr>
                <w:shd w:val="clear" w:color="auto" w:fill="FFFFFF"/>
              </w:rPr>
              <w:t xml:space="preserve"> Markup Language</w:t>
            </w:r>
          </w:p>
        </w:tc>
      </w:tr>
      <w:tr w:rsidR="003328AE" w:rsidRPr="003328AE" w14:paraId="421F37D0" w14:textId="77777777" w:rsidTr="00332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5B7316" w14:textId="77777777" w:rsidR="003328AE" w:rsidRPr="003328AE" w:rsidRDefault="003328AE" w:rsidP="003328AE">
            <w:pPr>
              <w:rPr>
                <w:shd w:val="clear" w:color="auto" w:fill="FFFFFF"/>
              </w:rPr>
            </w:pPr>
            <w:r w:rsidRPr="003328AE">
              <w:rPr>
                <w:shd w:val="clear" w:color="auto" w:fill="FFFFFF"/>
              </w:rPr>
              <w:t>Copilot Studio</w:t>
            </w:r>
          </w:p>
        </w:tc>
        <w:tc>
          <w:tcPr>
            <w:tcW w:w="0" w:type="auto"/>
            <w:hideMark/>
          </w:tcPr>
          <w:p w14:paraId="545B0016" w14:textId="77777777" w:rsidR="003328AE" w:rsidRPr="003328AE" w:rsidRDefault="003328AE" w:rsidP="003328AE">
            <w:pPr>
              <w:cnfStyle w:val="000000100000" w:firstRow="0" w:lastRow="0" w:firstColumn="0" w:lastColumn="0" w:oddVBand="0" w:evenVBand="0" w:oddHBand="1" w:evenHBand="0" w:firstRowFirstColumn="0" w:firstRowLastColumn="0" w:lastRowFirstColumn="0" w:lastRowLastColumn="0"/>
              <w:rPr>
                <w:shd w:val="clear" w:color="auto" w:fill="FFFFFF"/>
              </w:rPr>
            </w:pPr>
            <w:r w:rsidRPr="003328AE">
              <w:rPr>
                <w:shd w:val="clear" w:color="auto" w:fill="FFFFFF"/>
              </w:rPr>
              <w:t>Microsoft platform used to build the CORA chatbot</w:t>
            </w:r>
          </w:p>
        </w:tc>
      </w:tr>
      <w:tr w:rsidR="003328AE" w:rsidRPr="003328AE" w14:paraId="3871916D" w14:textId="77777777" w:rsidTr="003328AE">
        <w:tc>
          <w:tcPr>
            <w:cnfStyle w:val="001000000000" w:firstRow="0" w:lastRow="0" w:firstColumn="1" w:lastColumn="0" w:oddVBand="0" w:evenVBand="0" w:oddHBand="0" w:evenHBand="0" w:firstRowFirstColumn="0" w:firstRowLastColumn="0" w:lastRowFirstColumn="0" w:lastRowLastColumn="0"/>
            <w:tcW w:w="0" w:type="auto"/>
            <w:hideMark/>
          </w:tcPr>
          <w:p w14:paraId="42AD0F03" w14:textId="77777777" w:rsidR="003328AE" w:rsidRPr="003328AE" w:rsidRDefault="003328AE" w:rsidP="003328AE">
            <w:pPr>
              <w:rPr>
                <w:shd w:val="clear" w:color="auto" w:fill="FFFFFF"/>
              </w:rPr>
            </w:pPr>
            <w:r w:rsidRPr="003328AE">
              <w:rPr>
                <w:shd w:val="clear" w:color="auto" w:fill="FFFFFF"/>
              </w:rPr>
              <w:t>Adaptive Card</w:t>
            </w:r>
          </w:p>
        </w:tc>
        <w:tc>
          <w:tcPr>
            <w:tcW w:w="0" w:type="auto"/>
            <w:hideMark/>
          </w:tcPr>
          <w:p w14:paraId="0425C7E0" w14:textId="77777777" w:rsidR="003328AE" w:rsidRPr="003328AE" w:rsidRDefault="003328AE" w:rsidP="003328AE">
            <w:pPr>
              <w:cnfStyle w:val="000000000000" w:firstRow="0" w:lastRow="0" w:firstColumn="0" w:lastColumn="0" w:oddVBand="0" w:evenVBand="0" w:oddHBand="0" w:evenHBand="0" w:firstRowFirstColumn="0" w:firstRowLastColumn="0" w:lastRowFirstColumn="0" w:lastRowLastColumn="0"/>
              <w:rPr>
                <w:shd w:val="clear" w:color="auto" w:fill="FFFFFF"/>
              </w:rPr>
            </w:pPr>
            <w:r w:rsidRPr="003328AE">
              <w:rPr>
                <w:shd w:val="clear" w:color="auto" w:fill="FFFFFF"/>
              </w:rPr>
              <w:t>A JSON-based component that structures visual message elements within the chatbot flows</w:t>
            </w:r>
          </w:p>
        </w:tc>
      </w:tr>
    </w:tbl>
    <w:p w14:paraId="1B79A903" w14:textId="77777777" w:rsidR="003328AE" w:rsidRPr="00382B52" w:rsidRDefault="003328AE" w:rsidP="003A1C81">
      <w:pPr>
        <w:spacing w:line="276" w:lineRule="auto"/>
        <w:rPr>
          <w:rFonts w:cs="Times New Roman"/>
          <w:i/>
          <w:iCs/>
          <w:color w:val="000000" w:themeColor="text1"/>
          <w:szCs w:val="24"/>
          <w:shd w:val="clear" w:color="auto" w:fill="FFFFFF"/>
        </w:rPr>
      </w:pPr>
    </w:p>
    <w:p w14:paraId="4A5097C2" w14:textId="5273ECD7" w:rsidR="00AB4356" w:rsidRPr="005975D1" w:rsidRDefault="00AB4356" w:rsidP="003A1C81">
      <w:pPr>
        <w:pStyle w:val="Heading1"/>
        <w:spacing w:line="276" w:lineRule="auto"/>
        <w:rPr>
          <w:i/>
        </w:rPr>
      </w:pPr>
      <w:bookmarkStart w:id="4" w:name="_Toc156205183"/>
      <w:r w:rsidRPr="005975D1">
        <w:lastRenderedPageBreak/>
        <w:t>Introduction</w:t>
      </w:r>
      <w:bookmarkEnd w:id="4"/>
    </w:p>
    <w:p w14:paraId="6362C913" w14:textId="77777777" w:rsidR="003328AE" w:rsidRPr="003328AE" w:rsidRDefault="003328AE" w:rsidP="00A0750E">
      <w:pPr>
        <w:spacing w:line="480" w:lineRule="auto"/>
        <w:rPr>
          <w:szCs w:val="24"/>
        </w:rPr>
      </w:pPr>
      <w:r w:rsidRPr="003328AE">
        <w:rPr>
          <w:szCs w:val="24"/>
        </w:rPr>
        <w:t>In recent years, large language models (LLMs) have revolutionized the ways organizations handle business processes, content delivery, and user interactions. Their potential to automate and streamline complex decision-making tasks makes them a powerful asset across industries. However, in high-risk and sensitive domains like legal services and public health, these tools must be deployed within strict ethical and governance boundaries.</w:t>
      </w:r>
    </w:p>
    <w:p w14:paraId="5FC8D2B7" w14:textId="72272874" w:rsidR="003328AE" w:rsidRPr="003328AE" w:rsidRDefault="003328AE" w:rsidP="003328AE">
      <w:pPr>
        <w:spacing w:line="480" w:lineRule="auto"/>
        <w:rPr>
          <w:b/>
          <w:bCs/>
          <w:szCs w:val="24"/>
        </w:rPr>
      </w:pPr>
      <w:r w:rsidRPr="003328AE">
        <w:rPr>
          <w:b/>
          <w:bCs/>
          <w:szCs w:val="24"/>
        </w:rPr>
        <w:t>Problem</w:t>
      </w:r>
    </w:p>
    <w:p w14:paraId="36489724" w14:textId="77777777" w:rsidR="003328AE" w:rsidRPr="003328AE" w:rsidRDefault="003328AE" w:rsidP="00A0750E">
      <w:pPr>
        <w:spacing w:line="480" w:lineRule="auto"/>
        <w:rPr>
          <w:szCs w:val="24"/>
        </w:rPr>
      </w:pPr>
      <w:r w:rsidRPr="003328AE">
        <w:rPr>
          <w:szCs w:val="24"/>
        </w:rPr>
        <w:t>Many individuals searching for information about abortion laws are met with outdated, overly generalized, or difficult-to-navigate content. These challenges are amplified for non-English speakers or those needing jurisdiction-specific legal clarity. Nonprofit legal organizations such as the Center for Reproductive Rights (CRR) identified this as a gap in accessible legal education.</w:t>
      </w:r>
    </w:p>
    <w:p w14:paraId="19DAFFB2" w14:textId="77777777" w:rsidR="003328AE" w:rsidRPr="003328AE" w:rsidRDefault="003328AE" w:rsidP="003328AE">
      <w:pPr>
        <w:spacing w:line="480" w:lineRule="auto"/>
        <w:rPr>
          <w:b/>
          <w:bCs/>
          <w:szCs w:val="24"/>
        </w:rPr>
      </w:pPr>
      <w:r w:rsidRPr="003328AE">
        <w:rPr>
          <w:b/>
          <w:bCs/>
          <w:szCs w:val="24"/>
        </w:rPr>
        <w:t>Approach</w:t>
      </w:r>
    </w:p>
    <w:p w14:paraId="01900B50" w14:textId="77777777" w:rsidR="003328AE" w:rsidRPr="003328AE" w:rsidRDefault="003328AE" w:rsidP="00A0750E">
      <w:pPr>
        <w:spacing w:line="480" w:lineRule="auto"/>
        <w:rPr>
          <w:szCs w:val="24"/>
        </w:rPr>
      </w:pPr>
      <w:r w:rsidRPr="003328AE">
        <w:rPr>
          <w:szCs w:val="24"/>
        </w:rPr>
        <w:t>This project proposes the development of CORA (Chatbot Offering Reproductive Access), a bilingual AI chatbot designed to deliver curated, legally scoped information about abortion rights. Built using Microsoft Copilot Studio, CORA avoids the risks of hallucination or misinformation by drawing exclusively from a controlled set of sponsor-approved documents and URLs.</w:t>
      </w:r>
    </w:p>
    <w:p w14:paraId="0E0E9FA8" w14:textId="77777777" w:rsidR="003328AE" w:rsidRPr="003328AE" w:rsidRDefault="003328AE" w:rsidP="003328AE">
      <w:pPr>
        <w:spacing w:line="480" w:lineRule="auto"/>
        <w:rPr>
          <w:b/>
          <w:bCs/>
          <w:szCs w:val="24"/>
        </w:rPr>
      </w:pPr>
      <w:r w:rsidRPr="003328AE">
        <w:rPr>
          <w:b/>
          <w:bCs/>
          <w:szCs w:val="24"/>
        </w:rPr>
        <w:t>Core Technology</w:t>
      </w:r>
    </w:p>
    <w:p w14:paraId="620FAE39" w14:textId="77777777" w:rsidR="003328AE" w:rsidRPr="003328AE" w:rsidRDefault="003328AE" w:rsidP="00A0750E">
      <w:pPr>
        <w:spacing w:line="480" w:lineRule="auto"/>
        <w:rPr>
          <w:szCs w:val="24"/>
        </w:rPr>
      </w:pPr>
      <w:r w:rsidRPr="003328AE">
        <w:rPr>
          <w:szCs w:val="24"/>
        </w:rPr>
        <w:t>Microsoft Copilot Studio was chosen as the development platform due to its no-code, user-friendly interface and integration with adaptive card frameworks. The tool allows designers to create natural language-triggered conversation flows, define fallback logic for out-of-scope prompts, and embed JSON-based adaptive cards for structured replies.</w:t>
      </w:r>
    </w:p>
    <w:p w14:paraId="0E9B9CE9" w14:textId="77777777" w:rsidR="003328AE" w:rsidRPr="003328AE" w:rsidRDefault="003328AE" w:rsidP="003328AE">
      <w:pPr>
        <w:spacing w:line="480" w:lineRule="auto"/>
        <w:rPr>
          <w:szCs w:val="24"/>
        </w:rPr>
      </w:pPr>
      <w:r w:rsidRPr="003328AE">
        <w:rPr>
          <w:szCs w:val="24"/>
        </w:rPr>
        <w:lastRenderedPageBreak/>
        <w:t>A major advantage of Copilot Studio is its ability to combine a generative AI model with static, verifiable knowledge sources—perfect for high-integrity domains like reproductive law. The chatbot’s knowledge base was limited to four PDFs and three URLs provided by CRR, preventing external web content from influencing answers.</w:t>
      </w:r>
    </w:p>
    <w:p w14:paraId="02DF4A80" w14:textId="77777777" w:rsidR="003328AE" w:rsidRPr="003328AE" w:rsidRDefault="003328AE" w:rsidP="003328AE">
      <w:pPr>
        <w:spacing w:line="480" w:lineRule="auto"/>
        <w:rPr>
          <w:b/>
          <w:bCs/>
          <w:szCs w:val="24"/>
        </w:rPr>
      </w:pPr>
      <w:r w:rsidRPr="003328AE">
        <w:rPr>
          <w:b/>
          <w:bCs/>
          <w:szCs w:val="24"/>
        </w:rPr>
        <w:t>Benefits</w:t>
      </w:r>
    </w:p>
    <w:p w14:paraId="4B39B849" w14:textId="77777777" w:rsidR="003328AE" w:rsidRPr="003328AE" w:rsidRDefault="003328AE" w:rsidP="00A0750E">
      <w:pPr>
        <w:spacing w:line="480" w:lineRule="auto"/>
        <w:rPr>
          <w:szCs w:val="24"/>
        </w:rPr>
      </w:pPr>
      <w:r w:rsidRPr="003328AE">
        <w:rPr>
          <w:szCs w:val="24"/>
        </w:rPr>
        <w:t>The chatbot enhances user accessibility by offering fast, conversational access to relevant legal topics in both English and Spanish. It also improves trust by incorporating fallback logic that avoids answering out-of-scope queries. For CRR, this tool represents a scalable way to support public understanding without compromising legal clarity or compliance.</w:t>
      </w:r>
    </w:p>
    <w:p w14:paraId="005FB3AC" w14:textId="77777777" w:rsidR="003328AE" w:rsidRPr="003328AE" w:rsidRDefault="003328AE" w:rsidP="003328AE">
      <w:pPr>
        <w:spacing w:line="480" w:lineRule="auto"/>
        <w:rPr>
          <w:b/>
          <w:bCs/>
          <w:szCs w:val="24"/>
        </w:rPr>
      </w:pPr>
      <w:r w:rsidRPr="003328AE">
        <w:rPr>
          <w:b/>
          <w:bCs/>
          <w:szCs w:val="24"/>
        </w:rPr>
        <w:t>Research Question</w:t>
      </w:r>
    </w:p>
    <w:p w14:paraId="727C8E38" w14:textId="6B4395DA" w:rsidR="003328AE" w:rsidRPr="003328AE" w:rsidRDefault="003328AE" w:rsidP="00A0750E">
      <w:pPr>
        <w:spacing w:line="480" w:lineRule="auto"/>
        <w:rPr>
          <w:szCs w:val="24"/>
        </w:rPr>
      </w:pPr>
      <w:r w:rsidRPr="003328AE">
        <w:rPr>
          <w:szCs w:val="24"/>
        </w:rPr>
        <w:t>Can a static knowledge, AI-powered chatbot accurately deliver localized, bilingual legal information in a nonprofit setting?</w:t>
      </w:r>
    </w:p>
    <w:p w14:paraId="2F68F827" w14:textId="77777777" w:rsidR="003328AE" w:rsidRPr="003328AE" w:rsidRDefault="003328AE" w:rsidP="003328AE">
      <w:pPr>
        <w:spacing w:line="480" w:lineRule="auto"/>
        <w:rPr>
          <w:b/>
          <w:bCs/>
          <w:szCs w:val="24"/>
        </w:rPr>
      </w:pPr>
      <w:r w:rsidRPr="003328AE">
        <w:rPr>
          <w:b/>
          <w:bCs/>
          <w:szCs w:val="24"/>
        </w:rPr>
        <w:t>Contribution</w:t>
      </w:r>
    </w:p>
    <w:p w14:paraId="6904B121" w14:textId="77777777" w:rsidR="003328AE" w:rsidRPr="003328AE" w:rsidRDefault="003328AE" w:rsidP="00A0750E">
      <w:pPr>
        <w:spacing w:line="480" w:lineRule="auto"/>
        <w:rPr>
          <w:szCs w:val="24"/>
        </w:rPr>
      </w:pPr>
      <w:r w:rsidRPr="003328AE">
        <w:rPr>
          <w:szCs w:val="24"/>
        </w:rPr>
        <w:t>This project demonstrates a replicable model for deploying ethical, multilingual AI in support of human rights. CORA shows how design controls, bilingual support, and structured flows can collectively enhance digital legal advocacy.</w:t>
      </w:r>
    </w:p>
    <w:p w14:paraId="740C2B55" w14:textId="77777777" w:rsidR="003328AE" w:rsidRPr="003328AE" w:rsidRDefault="003328AE" w:rsidP="003328AE">
      <w:pPr>
        <w:spacing w:line="480" w:lineRule="auto"/>
        <w:rPr>
          <w:b/>
          <w:bCs/>
          <w:szCs w:val="24"/>
        </w:rPr>
      </w:pPr>
      <w:r w:rsidRPr="003328AE">
        <w:rPr>
          <w:b/>
          <w:bCs/>
          <w:szCs w:val="24"/>
        </w:rPr>
        <w:t>Sponsor</w:t>
      </w:r>
    </w:p>
    <w:p w14:paraId="11E74EBF" w14:textId="77777777" w:rsidR="003328AE" w:rsidRPr="003328AE" w:rsidRDefault="003328AE" w:rsidP="00A0750E">
      <w:pPr>
        <w:spacing w:line="480" w:lineRule="auto"/>
        <w:rPr>
          <w:szCs w:val="24"/>
        </w:rPr>
      </w:pPr>
      <w:r w:rsidRPr="003328AE">
        <w:rPr>
          <w:szCs w:val="24"/>
        </w:rPr>
        <w:t>The project was sponsored by Alex Savvides, Associate at the Center for Reproductive Rights (CRR), a global nonprofit organization that uses legal advocacy to advance reproductive justice. CRR operates at the intersection of law and policy, supporting reproductive rights through litigation, research, and education.</w:t>
      </w:r>
    </w:p>
    <w:p w14:paraId="71C4BA65" w14:textId="77777777" w:rsidR="003328AE" w:rsidRPr="003328AE" w:rsidRDefault="003328AE" w:rsidP="003328AE">
      <w:pPr>
        <w:spacing w:line="480" w:lineRule="auto"/>
        <w:rPr>
          <w:b/>
          <w:bCs/>
          <w:szCs w:val="24"/>
        </w:rPr>
      </w:pPr>
      <w:r w:rsidRPr="003328AE">
        <w:rPr>
          <w:b/>
          <w:bCs/>
          <w:szCs w:val="24"/>
        </w:rPr>
        <w:t>Importance of Project</w:t>
      </w:r>
    </w:p>
    <w:p w14:paraId="232F99B2" w14:textId="77777777" w:rsidR="003328AE" w:rsidRPr="003328AE" w:rsidRDefault="003328AE" w:rsidP="00A0750E">
      <w:pPr>
        <w:spacing w:line="480" w:lineRule="auto"/>
        <w:rPr>
          <w:szCs w:val="24"/>
        </w:rPr>
      </w:pPr>
      <w:r w:rsidRPr="003328AE">
        <w:rPr>
          <w:szCs w:val="24"/>
        </w:rPr>
        <w:lastRenderedPageBreak/>
        <w:t>CRR sees this project as an opportunity to explore scalable digital tools that enhance access to critical legal information. The chatbot proof of concept aligns with the organization’s broader strategy to expand its educational impact while ensuring factual accuracy and accessibility.</w:t>
      </w:r>
    </w:p>
    <w:p w14:paraId="54206A9D" w14:textId="665BFDDE" w:rsidR="003A1C81" w:rsidRPr="003328AE" w:rsidRDefault="003A1C81" w:rsidP="003328AE">
      <w:pPr>
        <w:spacing w:line="276" w:lineRule="auto"/>
        <w:rPr>
          <w:i/>
          <w:iCs/>
          <w:szCs w:val="24"/>
        </w:rPr>
      </w:pPr>
    </w:p>
    <w:p w14:paraId="352EB3D0" w14:textId="77777777" w:rsidR="003A1C81" w:rsidRPr="006076D6" w:rsidRDefault="003A1C81" w:rsidP="003A1C81">
      <w:pPr>
        <w:spacing w:line="276" w:lineRule="auto"/>
        <w:rPr>
          <w:rFonts w:cs="Times New Roman"/>
          <w:color w:val="000000"/>
        </w:rPr>
      </w:pPr>
    </w:p>
    <w:p w14:paraId="47786DA0" w14:textId="77777777" w:rsidR="00C24D79" w:rsidRPr="006076D6" w:rsidRDefault="00C24D79" w:rsidP="003A1C81">
      <w:pPr>
        <w:spacing w:line="276" w:lineRule="auto"/>
        <w:ind w:firstLine="720"/>
        <w:rPr>
          <w:rFonts w:cs="Times New Roman"/>
          <w:color w:val="000000"/>
        </w:rPr>
      </w:pPr>
    </w:p>
    <w:p w14:paraId="7F522912" w14:textId="77777777" w:rsidR="00426AB4" w:rsidRPr="006076D6" w:rsidRDefault="00426AB4" w:rsidP="003A1C81">
      <w:pPr>
        <w:spacing w:line="276" w:lineRule="auto"/>
        <w:rPr>
          <w:rFonts w:eastAsiaTheme="minorEastAsia" w:cs="Times New Roman"/>
          <w:szCs w:val="24"/>
          <w:lang w:eastAsia="zh-CN"/>
        </w:rPr>
      </w:pPr>
    </w:p>
    <w:p w14:paraId="38A2DD09" w14:textId="000EE2E4" w:rsidR="00AF1357" w:rsidRPr="00AF1357" w:rsidRDefault="00F007BA" w:rsidP="00AF1357">
      <w:pPr>
        <w:pStyle w:val="Heading1"/>
        <w:spacing w:line="276" w:lineRule="auto"/>
        <w:rPr>
          <w:bCs/>
          <w:color w:val="000000" w:themeColor="text1"/>
        </w:rPr>
      </w:pPr>
      <w:bookmarkStart w:id="5" w:name="_Toc156205184"/>
      <w:r w:rsidRPr="00F020B8">
        <w:lastRenderedPageBreak/>
        <w:t>Project Objectives and Metrics</w:t>
      </w:r>
      <w:bookmarkEnd w:id="5"/>
      <w:r w:rsidR="00AF1357">
        <w:rPr>
          <w:bCs/>
          <w:color w:val="000000" w:themeColor="text1"/>
        </w:rPr>
        <w:tab/>
      </w:r>
    </w:p>
    <w:p w14:paraId="5F8AAF1C" w14:textId="77777777" w:rsidR="00F007BA" w:rsidRPr="00EF337D" w:rsidRDefault="00F007BA" w:rsidP="00EF337D">
      <w:pPr>
        <w:spacing w:line="480" w:lineRule="auto"/>
        <w:rPr>
          <w:b/>
          <w:bCs/>
        </w:rPr>
      </w:pPr>
      <w:r w:rsidRPr="00EF337D">
        <w:rPr>
          <w:b/>
          <w:bCs/>
        </w:rPr>
        <w:t>Goal of the project</w:t>
      </w:r>
    </w:p>
    <w:p w14:paraId="666CBFE7" w14:textId="35EED668" w:rsidR="00F007BA" w:rsidRDefault="00AF1357" w:rsidP="00AF1357">
      <w:pPr>
        <w:spacing w:line="480" w:lineRule="auto"/>
        <w:rPr>
          <w:rFonts w:cs="Times New Roman"/>
          <w:szCs w:val="24"/>
          <w:lang w:eastAsia="zh-CN"/>
        </w:rPr>
      </w:pPr>
      <w:r w:rsidRPr="00AF1357">
        <w:rPr>
          <w:bCs/>
          <w:color w:val="000000" w:themeColor="text1"/>
        </w:rPr>
        <w:t>The goal of the project was to develop a bilingual, generative AI chatbot to help the Center for Reproductive Rights provide jurisdiction-specific, legally accurate information about abortion rights in both English and Spanish.</w:t>
      </w:r>
    </w:p>
    <w:p w14:paraId="750AEEFC" w14:textId="7C0966EA" w:rsidR="00F007BA" w:rsidRPr="00EF337D" w:rsidRDefault="00F007BA" w:rsidP="00EF337D">
      <w:pPr>
        <w:spacing w:line="480" w:lineRule="auto"/>
        <w:rPr>
          <w:b/>
          <w:bCs/>
        </w:rPr>
      </w:pPr>
      <w:r w:rsidRPr="00EF337D">
        <w:rPr>
          <w:b/>
          <w:bCs/>
        </w:rPr>
        <w:t>Project Deliverables and Metrics</w:t>
      </w:r>
    </w:p>
    <w:p w14:paraId="6CA2473A" w14:textId="526D311E" w:rsidR="00AF1357" w:rsidRPr="00AF1357" w:rsidRDefault="00F007BA" w:rsidP="00AF1357">
      <w:pPr>
        <w:spacing w:line="480" w:lineRule="auto"/>
        <w:ind w:left="720"/>
        <w:rPr>
          <w:lang w:eastAsia="zh-CN"/>
        </w:rPr>
      </w:pPr>
      <w:r w:rsidRPr="00AF1357">
        <w:rPr>
          <w:b/>
          <w:bCs/>
          <w:lang w:eastAsia="zh-CN"/>
        </w:rPr>
        <w:t>Project Objective 1</w:t>
      </w:r>
      <w:r>
        <w:rPr>
          <w:lang w:eastAsia="zh-CN"/>
        </w:rPr>
        <w:t xml:space="preserve"> –</w:t>
      </w:r>
      <w:r w:rsidR="00AF1357" w:rsidRPr="00AF1357">
        <w:rPr>
          <w:lang w:eastAsia="zh-CN"/>
        </w:rPr>
        <w:t xml:space="preserve"> Define and document functional requirements, topic architecture, and scope.</w:t>
      </w:r>
    </w:p>
    <w:p w14:paraId="0DDD37AD" w14:textId="318E5411" w:rsidR="00F007BA" w:rsidRPr="00BE5807" w:rsidRDefault="00F007BA" w:rsidP="00AF1357">
      <w:pPr>
        <w:spacing w:line="480" w:lineRule="auto"/>
        <w:ind w:firstLine="720"/>
        <w:rPr>
          <w:lang w:eastAsia="zh-CN"/>
        </w:rPr>
      </w:pPr>
      <w:r w:rsidRPr="00A0750E">
        <w:rPr>
          <w:b/>
          <w:bCs/>
          <w:lang w:eastAsia="zh-CN"/>
        </w:rPr>
        <w:t>Metric:</w:t>
      </w:r>
      <w:r w:rsidR="00AF1357" w:rsidRPr="00AF1357">
        <w:rPr>
          <w:rFonts w:eastAsia="Times New Roman" w:cs="Times New Roman"/>
          <w:szCs w:val="24"/>
        </w:rPr>
        <w:t xml:space="preserve"> </w:t>
      </w:r>
      <w:r w:rsidR="00AF1357" w:rsidRPr="00AF1357">
        <w:rPr>
          <w:lang w:eastAsia="zh-CN"/>
        </w:rPr>
        <w:t>Approval of requirements specification memo by sponsor and instructor.</w:t>
      </w:r>
    </w:p>
    <w:p w14:paraId="42499F26" w14:textId="77777777" w:rsidR="00AF1357" w:rsidRPr="00AF1357" w:rsidRDefault="00F007BA" w:rsidP="00AF1357">
      <w:pPr>
        <w:spacing w:line="480" w:lineRule="auto"/>
        <w:ind w:left="720"/>
        <w:rPr>
          <w:lang w:eastAsia="zh-CN"/>
        </w:rPr>
      </w:pPr>
      <w:r w:rsidRPr="00AF1357">
        <w:rPr>
          <w:b/>
          <w:bCs/>
          <w:lang w:eastAsia="zh-CN"/>
        </w:rPr>
        <w:t xml:space="preserve">Project Objective 2 </w:t>
      </w:r>
      <w:r>
        <w:rPr>
          <w:lang w:eastAsia="zh-CN"/>
        </w:rPr>
        <w:t xml:space="preserve">– </w:t>
      </w:r>
      <w:r w:rsidR="00AF1357" w:rsidRPr="00AF1357">
        <w:rPr>
          <w:lang w:eastAsia="zh-CN"/>
        </w:rPr>
        <w:t>Develop an interactive, multilingual chatbot using Microsoft Copilot Studio.</w:t>
      </w:r>
    </w:p>
    <w:p w14:paraId="3B5A75F9" w14:textId="77777777" w:rsidR="00AF1357" w:rsidRPr="00AF1357" w:rsidRDefault="00F007BA" w:rsidP="00AF1357">
      <w:pPr>
        <w:spacing w:line="480" w:lineRule="auto"/>
        <w:ind w:left="720"/>
        <w:rPr>
          <w:lang w:eastAsia="zh-CN"/>
        </w:rPr>
      </w:pPr>
      <w:r w:rsidRPr="00A0750E">
        <w:rPr>
          <w:b/>
          <w:bCs/>
          <w:lang w:eastAsia="zh-CN"/>
        </w:rPr>
        <w:t>Metric:</w:t>
      </w:r>
      <w:r w:rsidR="00AF1357">
        <w:rPr>
          <w:lang w:eastAsia="zh-CN"/>
        </w:rPr>
        <w:t xml:space="preserve"> </w:t>
      </w:r>
      <w:r w:rsidR="00AF1357" w:rsidRPr="00AF1357">
        <w:rPr>
          <w:lang w:eastAsia="zh-CN"/>
        </w:rPr>
        <w:t>Fully functional chatbot in English and Spanish with topic parity and fallback support.</w:t>
      </w:r>
    </w:p>
    <w:p w14:paraId="5862761F" w14:textId="77777777" w:rsidR="00AF1357" w:rsidRPr="00AF1357" w:rsidRDefault="00F007BA" w:rsidP="00AF1357">
      <w:pPr>
        <w:spacing w:line="480" w:lineRule="auto"/>
        <w:ind w:left="720"/>
        <w:rPr>
          <w:lang w:eastAsia="zh-CN"/>
        </w:rPr>
      </w:pPr>
      <w:r w:rsidRPr="00AF1357">
        <w:rPr>
          <w:b/>
          <w:bCs/>
          <w:lang w:eastAsia="zh-CN"/>
        </w:rPr>
        <w:t>Project Objective 3</w:t>
      </w:r>
      <w:r>
        <w:rPr>
          <w:lang w:eastAsia="zh-CN"/>
        </w:rPr>
        <w:t xml:space="preserve"> – </w:t>
      </w:r>
      <w:r w:rsidR="00AF1357" w:rsidRPr="00AF1357">
        <w:rPr>
          <w:lang w:eastAsia="zh-CN"/>
        </w:rPr>
        <w:t>Ensure ethical compliance through guardrails and static knowledge base.</w:t>
      </w:r>
    </w:p>
    <w:p w14:paraId="2DB7AD0F" w14:textId="77777777" w:rsidR="00AF1357" w:rsidRPr="00AF1357" w:rsidRDefault="00F007BA" w:rsidP="00AF1357">
      <w:pPr>
        <w:spacing w:line="480" w:lineRule="auto"/>
        <w:ind w:left="720"/>
        <w:rPr>
          <w:lang w:eastAsia="zh-CN"/>
        </w:rPr>
      </w:pPr>
      <w:r w:rsidRPr="00A0750E">
        <w:rPr>
          <w:b/>
          <w:bCs/>
          <w:lang w:eastAsia="zh-CN"/>
        </w:rPr>
        <w:t>Metric:</w:t>
      </w:r>
      <w:r w:rsidR="00AF1357">
        <w:rPr>
          <w:lang w:eastAsia="zh-CN"/>
        </w:rPr>
        <w:t xml:space="preserve"> </w:t>
      </w:r>
      <w:r w:rsidR="00AF1357" w:rsidRPr="00AF1357">
        <w:rPr>
          <w:lang w:eastAsia="zh-CN"/>
        </w:rPr>
        <w:t>Demonstrated fallback messaging and documented exclusion of external browsing.</w:t>
      </w:r>
    </w:p>
    <w:p w14:paraId="53B87B7D" w14:textId="77777777" w:rsidR="00AF1357" w:rsidRPr="00AF1357" w:rsidRDefault="00F007BA" w:rsidP="00AF1357">
      <w:pPr>
        <w:spacing w:line="480" w:lineRule="auto"/>
        <w:ind w:left="720"/>
        <w:rPr>
          <w:lang w:eastAsia="zh-CN"/>
        </w:rPr>
      </w:pPr>
      <w:r w:rsidRPr="00AF1357">
        <w:rPr>
          <w:b/>
          <w:bCs/>
          <w:lang w:eastAsia="zh-CN"/>
        </w:rPr>
        <w:t>Project Objective 4</w:t>
      </w:r>
      <w:r>
        <w:rPr>
          <w:lang w:eastAsia="zh-CN"/>
        </w:rPr>
        <w:t xml:space="preserve"> – </w:t>
      </w:r>
      <w:r w:rsidR="00AF1357" w:rsidRPr="00AF1357">
        <w:rPr>
          <w:lang w:eastAsia="zh-CN"/>
        </w:rPr>
        <w:t>Deliver complete project documentation in GitHub, including showcase site and annotated flows.</w:t>
      </w:r>
    </w:p>
    <w:p w14:paraId="2C35BB19" w14:textId="77777777" w:rsidR="00AF1357" w:rsidRDefault="00F007BA" w:rsidP="00AF1357">
      <w:pPr>
        <w:spacing w:line="480" w:lineRule="auto"/>
        <w:ind w:left="720"/>
        <w:rPr>
          <w:lang w:eastAsia="zh-CN"/>
        </w:rPr>
      </w:pPr>
      <w:r w:rsidRPr="00A0750E">
        <w:rPr>
          <w:b/>
          <w:bCs/>
          <w:lang w:eastAsia="zh-CN"/>
        </w:rPr>
        <w:t>Metric:</w:t>
      </w:r>
      <w:r w:rsidR="00AF1357">
        <w:rPr>
          <w:lang w:eastAsia="zh-CN"/>
        </w:rPr>
        <w:t xml:space="preserve"> </w:t>
      </w:r>
      <w:r w:rsidR="00AF1357" w:rsidRPr="00AF1357">
        <w:rPr>
          <w:lang w:eastAsia="zh-CN"/>
        </w:rPr>
        <w:t>Published GitHub repository with README, flow diagrams, screenshots, and public-facing UI.</w:t>
      </w:r>
    </w:p>
    <w:p w14:paraId="01F2EFE6" w14:textId="77777777" w:rsidR="00A0750E" w:rsidRDefault="00A0750E" w:rsidP="00AF1357">
      <w:pPr>
        <w:spacing w:line="480" w:lineRule="auto"/>
        <w:ind w:left="720"/>
        <w:rPr>
          <w:lang w:eastAsia="zh-CN"/>
        </w:rPr>
      </w:pPr>
    </w:p>
    <w:p w14:paraId="2BD50C56" w14:textId="77777777" w:rsidR="00A0750E" w:rsidRPr="00AF1357" w:rsidRDefault="00A0750E" w:rsidP="00AF1357">
      <w:pPr>
        <w:spacing w:line="480" w:lineRule="auto"/>
        <w:ind w:left="720"/>
        <w:rPr>
          <w:lang w:eastAsia="zh-CN"/>
        </w:rPr>
      </w:pPr>
    </w:p>
    <w:p w14:paraId="3A2C6F19" w14:textId="71AA85D4" w:rsidR="00F007BA" w:rsidRPr="00382B52" w:rsidRDefault="00F007BA" w:rsidP="00AF1357">
      <w:pPr>
        <w:spacing w:line="480" w:lineRule="auto"/>
        <w:rPr>
          <w:rFonts w:cs="Times New Roman"/>
          <w:b/>
          <w:bCs/>
          <w:lang w:eastAsia="zh-CN"/>
        </w:rPr>
      </w:pPr>
      <w:r w:rsidRPr="00382B52">
        <w:rPr>
          <w:rFonts w:cs="Times New Roman"/>
          <w:b/>
          <w:bCs/>
          <w:lang w:eastAsia="zh-CN"/>
        </w:rPr>
        <w:lastRenderedPageBreak/>
        <w:t>Project Evaluation</w:t>
      </w:r>
    </w:p>
    <w:p w14:paraId="4AA5092E" w14:textId="3D7E6B80" w:rsidR="00AF1357" w:rsidRPr="00AF1357" w:rsidRDefault="00AF1357" w:rsidP="00AF1357">
      <w:pPr>
        <w:spacing w:line="480" w:lineRule="auto"/>
        <w:rPr>
          <w:lang w:eastAsia="zh-CN"/>
        </w:rPr>
      </w:pPr>
      <w:r w:rsidRPr="00AF1357">
        <w:rPr>
          <w:lang w:eastAsia="zh-CN"/>
        </w:rPr>
        <w:t>Project success was evaluated by the completion and verification of all objectives outlined above. This included functional testing of the chatbot across both languages, confirmation of fallback behavior, approval of deliverables by the project sponsor, and successful upload of a reproducible and navigable GitHub repository containing all components of the project.</w:t>
      </w:r>
    </w:p>
    <w:p w14:paraId="309825B0" w14:textId="542C8120" w:rsidR="00F007BA" w:rsidRPr="0008490E" w:rsidRDefault="00F007BA" w:rsidP="00AF1357">
      <w:pPr>
        <w:spacing w:line="276" w:lineRule="auto"/>
      </w:pPr>
    </w:p>
    <w:p w14:paraId="1D9F9AFA" w14:textId="0CD2F5A5" w:rsidR="00684E71" w:rsidRPr="00F020B8" w:rsidRDefault="00684E71" w:rsidP="003A1C81">
      <w:pPr>
        <w:pStyle w:val="Heading1"/>
        <w:spacing w:line="276" w:lineRule="auto"/>
      </w:pPr>
      <w:bookmarkStart w:id="6" w:name="_Toc156205185"/>
      <w:r w:rsidRPr="00F020B8">
        <w:lastRenderedPageBreak/>
        <w:t>Alternate Solutions Evaluated</w:t>
      </w:r>
      <w:bookmarkEnd w:id="6"/>
    </w:p>
    <w:p w14:paraId="2EC33C78" w14:textId="77777777" w:rsidR="00AF1357" w:rsidRPr="00AF1357" w:rsidRDefault="00AF1357" w:rsidP="00AF1357">
      <w:pPr>
        <w:tabs>
          <w:tab w:val="left" w:pos="900"/>
        </w:tabs>
        <w:spacing w:line="480" w:lineRule="auto"/>
        <w:rPr>
          <w:bCs/>
          <w:color w:val="000000" w:themeColor="text1"/>
        </w:rPr>
      </w:pPr>
      <w:r w:rsidRPr="00AF1357">
        <w:rPr>
          <w:bCs/>
          <w:color w:val="000000" w:themeColor="text1"/>
        </w:rPr>
        <w:t>During the planning phase, multiple solutions were considered for developing a bilingual, scoped AI chatbot that could handle legal content responsibly while remaining user-friendly for nonprofit stakeholders.</w:t>
      </w:r>
    </w:p>
    <w:p w14:paraId="12F3A628" w14:textId="77777777" w:rsidR="00AF1357" w:rsidRPr="00AF1357" w:rsidRDefault="00AF1357" w:rsidP="00AF1357">
      <w:pPr>
        <w:tabs>
          <w:tab w:val="left" w:pos="900"/>
        </w:tabs>
        <w:spacing w:line="480" w:lineRule="auto"/>
        <w:rPr>
          <w:b/>
          <w:color w:val="000000" w:themeColor="text1"/>
        </w:rPr>
      </w:pPr>
      <w:r w:rsidRPr="00AF1357">
        <w:rPr>
          <w:b/>
          <w:color w:val="000000" w:themeColor="text1"/>
        </w:rPr>
        <w:t>Solution Evaluation Criteria</w:t>
      </w:r>
    </w:p>
    <w:p w14:paraId="283A08DA" w14:textId="77777777" w:rsidR="00AF1357" w:rsidRPr="00AF1357" w:rsidRDefault="00AF1357" w:rsidP="00AF1357">
      <w:pPr>
        <w:tabs>
          <w:tab w:val="left" w:pos="900"/>
        </w:tabs>
        <w:spacing w:line="480" w:lineRule="auto"/>
        <w:rPr>
          <w:bCs/>
          <w:color w:val="000000" w:themeColor="text1"/>
        </w:rPr>
      </w:pPr>
      <w:r w:rsidRPr="00AF1357">
        <w:rPr>
          <w:bCs/>
          <w:color w:val="000000" w:themeColor="text1"/>
        </w:rPr>
        <w:t>To ensure the best choice of platform, the following criteria were defined:</w:t>
      </w:r>
    </w:p>
    <w:p w14:paraId="55724F23" w14:textId="77777777" w:rsidR="00AF1357" w:rsidRPr="00AF1357" w:rsidRDefault="00AF1357" w:rsidP="00DE1326">
      <w:pPr>
        <w:numPr>
          <w:ilvl w:val="0"/>
          <w:numId w:val="1"/>
        </w:numPr>
        <w:tabs>
          <w:tab w:val="left" w:pos="900"/>
        </w:tabs>
        <w:spacing w:line="480" w:lineRule="auto"/>
        <w:rPr>
          <w:bCs/>
          <w:color w:val="000000" w:themeColor="text1"/>
        </w:rPr>
      </w:pPr>
      <w:r w:rsidRPr="00AF1357">
        <w:rPr>
          <w:bCs/>
          <w:color w:val="000000" w:themeColor="text1"/>
        </w:rPr>
        <w:t>Ease of use: Minimal coding needed, accessible to non-technical stakeholders.</w:t>
      </w:r>
    </w:p>
    <w:p w14:paraId="1D52D78B" w14:textId="77777777" w:rsidR="00AF1357" w:rsidRPr="00AF1357" w:rsidRDefault="00AF1357" w:rsidP="00DE1326">
      <w:pPr>
        <w:numPr>
          <w:ilvl w:val="0"/>
          <w:numId w:val="1"/>
        </w:numPr>
        <w:tabs>
          <w:tab w:val="left" w:pos="900"/>
        </w:tabs>
        <w:spacing w:line="480" w:lineRule="auto"/>
        <w:rPr>
          <w:bCs/>
          <w:color w:val="000000" w:themeColor="text1"/>
        </w:rPr>
      </w:pPr>
      <w:r w:rsidRPr="00AF1357">
        <w:rPr>
          <w:bCs/>
          <w:color w:val="000000" w:themeColor="text1"/>
        </w:rPr>
        <w:t>Multilingual support: Out-of-the-box handling of both English and Spanish.</w:t>
      </w:r>
    </w:p>
    <w:p w14:paraId="0E23C392" w14:textId="77777777" w:rsidR="00AF1357" w:rsidRPr="00AF1357" w:rsidRDefault="00AF1357" w:rsidP="00DE1326">
      <w:pPr>
        <w:numPr>
          <w:ilvl w:val="0"/>
          <w:numId w:val="1"/>
        </w:numPr>
        <w:tabs>
          <w:tab w:val="left" w:pos="900"/>
        </w:tabs>
        <w:spacing w:line="480" w:lineRule="auto"/>
        <w:rPr>
          <w:bCs/>
          <w:color w:val="000000" w:themeColor="text1"/>
        </w:rPr>
      </w:pPr>
      <w:r w:rsidRPr="00AF1357">
        <w:rPr>
          <w:bCs/>
          <w:color w:val="000000" w:themeColor="text1"/>
        </w:rPr>
        <w:t>Data governance: Ability to control chatbot content and prevent hallucinations.</w:t>
      </w:r>
    </w:p>
    <w:p w14:paraId="0D1263E0" w14:textId="77777777" w:rsidR="00AF1357" w:rsidRPr="00AF1357" w:rsidRDefault="00AF1357" w:rsidP="00DE1326">
      <w:pPr>
        <w:numPr>
          <w:ilvl w:val="0"/>
          <w:numId w:val="1"/>
        </w:numPr>
        <w:tabs>
          <w:tab w:val="left" w:pos="900"/>
        </w:tabs>
        <w:spacing w:line="480" w:lineRule="auto"/>
        <w:rPr>
          <w:bCs/>
          <w:color w:val="000000" w:themeColor="text1"/>
        </w:rPr>
      </w:pPr>
      <w:r w:rsidRPr="00AF1357">
        <w:rPr>
          <w:bCs/>
          <w:color w:val="000000" w:themeColor="text1"/>
        </w:rPr>
        <w:t>UI flexibility: Customization of look and feel.</w:t>
      </w:r>
    </w:p>
    <w:p w14:paraId="158E45D2" w14:textId="77777777" w:rsidR="00AF1357" w:rsidRPr="00AF1357" w:rsidRDefault="00AF1357" w:rsidP="00DE1326">
      <w:pPr>
        <w:numPr>
          <w:ilvl w:val="0"/>
          <w:numId w:val="1"/>
        </w:numPr>
        <w:tabs>
          <w:tab w:val="left" w:pos="900"/>
        </w:tabs>
        <w:spacing w:line="480" w:lineRule="auto"/>
        <w:rPr>
          <w:bCs/>
          <w:color w:val="000000" w:themeColor="text1"/>
        </w:rPr>
      </w:pPr>
      <w:r w:rsidRPr="00AF1357">
        <w:rPr>
          <w:bCs/>
          <w:color w:val="000000" w:themeColor="text1"/>
        </w:rPr>
        <w:t>Integration: Ability to embed into a standalone webpage or external content platform.</w:t>
      </w:r>
    </w:p>
    <w:p w14:paraId="0E193AAC" w14:textId="77777777" w:rsidR="00AF1357" w:rsidRPr="00AF1357" w:rsidRDefault="00AF1357" w:rsidP="00DE1326">
      <w:pPr>
        <w:numPr>
          <w:ilvl w:val="0"/>
          <w:numId w:val="1"/>
        </w:numPr>
        <w:tabs>
          <w:tab w:val="left" w:pos="900"/>
        </w:tabs>
        <w:spacing w:line="480" w:lineRule="auto"/>
        <w:rPr>
          <w:bCs/>
          <w:color w:val="000000" w:themeColor="text1"/>
        </w:rPr>
      </w:pPr>
      <w:r w:rsidRPr="00AF1357">
        <w:rPr>
          <w:bCs/>
          <w:color w:val="000000" w:themeColor="text1"/>
        </w:rPr>
        <w:t>Security and compliance: Especially for handling legal and ethical content.</w:t>
      </w:r>
    </w:p>
    <w:p w14:paraId="78EC807E" w14:textId="77777777" w:rsidR="00AF1357" w:rsidRPr="00AF1357" w:rsidRDefault="00AF1357" w:rsidP="00AF1357">
      <w:pPr>
        <w:tabs>
          <w:tab w:val="left" w:pos="900"/>
        </w:tabs>
        <w:spacing w:line="480" w:lineRule="auto"/>
        <w:rPr>
          <w:b/>
          <w:color w:val="000000" w:themeColor="text1"/>
        </w:rPr>
      </w:pPr>
      <w:r w:rsidRPr="00AF1357">
        <w:rPr>
          <w:b/>
          <w:color w:val="000000" w:themeColor="text1"/>
        </w:rPr>
        <w:t>Alternative Solutions Considered</w:t>
      </w:r>
    </w:p>
    <w:p w14:paraId="240A61D4" w14:textId="6A569034" w:rsidR="00AF1357" w:rsidRPr="00AF1357" w:rsidRDefault="00AF1357" w:rsidP="00DE1326">
      <w:pPr>
        <w:pStyle w:val="ListParagraph"/>
        <w:numPr>
          <w:ilvl w:val="0"/>
          <w:numId w:val="2"/>
        </w:numPr>
        <w:tabs>
          <w:tab w:val="left" w:pos="900"/>
        </w:tabs>
        <w:spacing w:line="480" w:lineRule="auto"/>
        <w:rPr>
          <w:bCs/>
          <w:color w:val="000000" w:themeColor="text1"/>
        </w:rPr>
      </w:pPr>
      <w:proofErr w:type="spellStart"/>
      <w:r w:rsidRPr="00AF1357">
        <w:rPr>
          <w:b/>
          <w:color w:val="000000" w:themeColor="text1"/>
        </w:rPr>
        <w:t>Dialogflow</w:t>
      </w:r>
      <w:proofErr w:type="spellEnd"/>
      <w:r w:rsidRPr="00AF1357">
        <w:rPr>
          <w:b/>
          <w:color w:val="000000" w:themeColor="text1"/>
        </w:rPr>
        <w:t xml:space="preserve"> + Firebase Hosting</w:t>
      </w:r>
      <w:r w:rsidRPr="00AF1357">
        <w:rPr>
          <w:b/>
          <w:color w:val="000000" w:themeColor="text1"/>
        </w:rPr>
        <w:br/>
      </w:r>
      <w:r w:rsidRPr="00AF1357">
        <w:rPr>
          <w:bCs/>
          <w:color w:val="000000" w:themeColor="text1"/>
        </w:rPr>
        <w:t xml:space="preserve">Google </w:t>
      </w:r>
      <w:proofErr w:type="spellStart"/>
      <w:r w:rsidRPr="00AF1357">
        <w:rPr>
          <w:bCs/>
          <w:color w:val="000000" w:themeColor="text1"/>
        </w:rPr>
        <w:t>Dialogflow</w:t>
      </w:r>
      <w:proofErr w:type="spellEnd"/>
      <w:r w:rsidRPr="00AF1357">
        <w:rPr>
          <w:bCs/>
          <w:color w:val="000000" w:themeColor="text1"/>
        </w:rPr>
        <w:t xml:space="preserve"> offered natural language processing and intent matching capabilities. It integrated well with Firebase Hosting and could be styled via HTML and JavaScript. However, the learning curve was significant, and multilingual support required parallel development across agents. Managing a secure, controlled knowledge base proved complex, and fallback behavior was less flexible.</w:t>
      </w:r>
    </w:p>
    <w:p w14:paraId="3D57C5D4" w14:textId="66A7C001" w:rsidR="00AF1357" w:rsidRPr="00AF1357" w:rsidRDefault="00AF1357" w:rsidP="00DE1326">
      <w:pPr>
        <w:pStyle w:val="ListParagraph"/>
        <w:numPr>
          <w:ilvl w:val="0"/>
          <w:numId w:val="2"/>
        </w:numPr>
        <w:tabs>
          <w:tab w:val="left" w:pos="900"/>
        </w:tabs>
        <w:spacing w:line="480" w:lineRule="auto"/>
        <w:rPr>
          <w:bCs/>
          <w:color w:val="000000" w:themeColor="text1"/>
        </w:rPr>
      </w:pPr>
      <w:r w:rsidRPr="00AF1357">
        <w:rPr>
          <w:b/>
          <w:color w:val="000000" w:themeColor="text1"/>
        </w:rPr>
        <w:t>Power Virtual Agents (Classic)</w:t>
      </w:r>
      <w:r w:rsidRPr="00AF1357">
        <w:rPr>
          <w:bCs/>
          <w:color w:val="000000" w:themeColor="text1"/>
        </w:rPr>
        <w:br/>
        <w:t xml:space="preserve">Microsoft’s older Power Virtual Agents platform provided low code chatbot creation within Microsoft Teams or SharePoint environments. While integration with Microsoft </w:t>
      </w:r>
      <w:r w:rsidRPr="00AF1357">
        <w:rPr>
          <w:bCs/>
          <w:color w:val="000000" w:themeColor="text1"/>
        </w:rPr>
        <w:lastRenderedPageBreak/>
        <w:t>365 was strong, support for multilingual topics and visual adaptive cards was lacking, and topic management felt disjointed.</w:t>
      </w:r>
    </w:p>
    <w:p w14:paraId="6B4D1840" w14:textId="0CC57D99" w:rsidR="00AF1357" w:rsidRPr="00AF1357" w:rsidRDefault="00AF1357" w:rsidP="00DE1326">
      <w:pPr>
        <w:pStyle w:val="ListParagraph"/>
        <w:numPr>
          <w:ilvl w:val="0"/>
          <w:numId w:val="2"/>
        </w:numPr>
        <w:tabs>
          <w:tab w:val="left" w:pos="900"/>
        </w:tabs>
        <w:spacing w:line="480" w:lineRule="auto"/>
        <w:rPr>
          <w:bCs/>
          <w:color w:val="000000" w:themeColor="text1"/>
        </w:rPr>
      </w:pPr>
      <w:r w:rsidRPr="00AF1357">
        <w:rPr>
          <w:b/>
          <w:color w:val="000000" w:themeColor="text1"/>
        </w:rPr>
        <w:t>OpenAI-powered Chatbot via GPT API</w:t>
      </w:r>
      <w:r w:rsidRPr="00AF1357">
        <w:rPr>
          <w:bCs/>
          <w:color w:val="000000" w:themeColor="text1"/>
        </w:rPr>
        <w:br/>
        <w:t>Using the OpenAI API directly would offer highly conversational and context-aware interactions. However, without web restriction and static content configuration, the model’s generative nature posed a risk for hallucinated responses. Mitigating this would require complex development and content filtering pipelines, which were not aligned with the project’s timeline or scope.</w:t>
      </w:r>
    </w:p>
    <w:p w14:paraId="07A83EF9" w14:textId="77777777" w:rsidR="00AF1357" w:rsidRPr="00AF1357" w:rsidRDefault="00AF1357" w:rsidP="00AF1357">
      <w:pPr>
        <w:tabs>
          <w:tab w:val="left" w:pos="900"/>
        </w:tabs>
        <w:spacing w:line="480" w:lineRule="auto"/>
        <w:rPr>
          <w:b/>
          <w:color w:val="000000" w:themeColor="text1"/>
        </w:rPr>
      </w:pPr>
      <w:r w:rsidRPr="00AF1357">
        <w:rPr>
          <w:b/>
          <w:color w:val="000000" w:themeColor="text1"/>
        </w:rPr>
        <w:t>Selection Rationale</w:t>
      </w:r>
    </w:p>
    <w:p w14:paraId="5C848356" w14:textId="3FCD2E85" w:rsidR="00AF1357" w:rsidRPr="00AF1357" w:rsidRDefault="00AF1357" w:rsidP="00AF1357">
      <w:pPr>
        <w:tabs>
          <w:tab w:val="left" w:pos="900"/>
        </w:tabs>
        <w:spacing w:line="480" w:lineRule="auto"/>
        <w:rPr>
          <w:bCs/>
          <w:color w:val="000000" w:themeColor="text1"/>
        </w:rPr>
      </w:pPr>
      <w:r w:rsidRPr="00AF1357">
        <w:rPr>
          <w:bCs/>
          <w:color w:val="000000" w:themeColor="text1"/>
        </w:rPr>
        <w:t>Microsoft Copilot Studio was ultimately chosen for its balance of usability and control. The platform supports multilingual flows, allows easy configuration of adaptive cards, and most importantly, enables AI-driven responses that are limited to sponsor-provided PDFs and links. The ability to maintain fallback behaviors and explicitly scope the knowledge base made Copilot Studio the ideal platform for this legal-focused, ethically bound chatbot use case.</w:t>
      </w:r>
    </w:p>
    <w:p w14:paraId="62AF72E0" w14:textId="77777777" w:rsidR="00AF1357" w:rsidRPr="00AF1357" w:rsidRDefault="00AF1357" w:rsidP="00AF1357">
      <w:pPr>
        <w:tabs>
          <w:tab w:val="left" w:pos="900"/>
        </w:tabs>
        <w:spacing w:line="480" w:lineRule="auto"/>
        <w:rPr>
          <w:bCs/>
          <w:color w:val="000000" w:themeColor="text1"/>
        </w:rPr>
      </w:pPr>
      <w:r w:rsidRPr="00AF1357">
        <w:rPr>
          <w:bCs/>
          <w:color w:val="000000" w:themeColor="text1"/>
        </w:rPr>
        <w:t xml:space="preserve">While </w:t>
      </w:r>
      <w:proofErr w:type="spellStart"/>
      <w:r w:rsidRPr="00AF1357">
        <w:rPr>
          <w:bCs/>
          <w:color w:val="000000" w:themeColor="text1"/>
        </w:rPr>
        <w:t>Dialogflow</w:t>
      </w:r>
      <w:proofErr w:type="spellEnd"/>
      <w:r w:rsidRPr="00AF1357">
        <w:rPr>
          <w:bCs/>
          <w:color w:val="000000" w:themeColor="text1"/>
        </w:rPr>
        <w:t xml:space="preserve"> offered more developer flexibility and GPT provided richer conversation, both lacked the built-in safeguards necessary for a sensitive nonprofit legal information delivery tool. Copilot Studio’s integrations, visual tools, and structured fallback features aligned directly with project goals.</w:t>
      </w:r>
    </w:p>
    <w:p w14:paraId="64F83B7C" w14:textId="536041A5" w:rsidR="003903AC" w:rsidRPr="003903AC" w:rsidRDefault="003903AC" w:rsidP="003903AC">
      <w:pPr>
        <w:tabs>
          <w:tab w:val="left" w:pos="900"/>
        </w:tabs>
        <w:spacing w:line="276" w:lineRule="auto"/>
        <w:rPr>
          <w:rFonts w:asciiTheme="minorHAnsi" w:hAnsiTheme="minorHAnsi"/>
          <w:i/>
          <w:iCs/>
          <w:color w:val="000000" w:themeColor="text1"/>
          <w:sz w:val="22"/>
        </w:rPr>
      </w:pPr>
      <w:r w:rsidRPr="00E74FFE">
        <w:rPr>
          <w:rFonts w:eastAsiaTheme="minorEastAsia" w:cs="Times New Roman"/>
          <w:i/>
          <w:iCs/>
          <w:color w:val="000000" w:themeColor="text1"/>
          <w:szCs w:val="24"/>
          <w:lang w:eastAsia="zh-CN"/>
        </w:rPr>
        <w:tab/>
      </w:r>
    </w:p>
    <w:p w14:paraId="092E5091" w14:textId="77777777" w:rsidR="00AE4D49" w:rsidRPr="00E74FFE" w:rsidRDefault="00AE4D49" w:rsidP="003A1C81">
      <w:pPr>
        <w:tabs>
          <w:tab w:val="left" w:pos="900"/>
        </w:tabs>
        <w:spacing w:line="276" w:lineRule="auto"/>
        <w:rPr>
          <w:b/>
          <w:i/>
          <w:iCs/>
          <w:color w:val="000000" w:themeColor="text1"/>
        </w:rPr>
      </w:pPr>
    </w:p>
    <w:p w14:paraId="6171804F" w14:textId="623CDF0C" w:rsidR="00426AB4" w:rsidRPr="00E74FFE" w:rsidRDefault="00426AB4" w:rsidP="003A1C81">
      <w:pPr>
        <w:spacing w:line="276" w:lineRule="auto"/>
        <w:rPr>
          <w:rFonts w:eastAsiaTheme="minorEastAsia" w:cs="Times New Roman"/>
          <w:i/>
          <w:iCs/>
          <w:color w:val="000000" w:themeColor="text1"/>
          <w:szCs w:val="24"/>
          <w:lang w:eastAsia="zh-CN"/>
        </w:rPr>
      </w:pPr>
    </w:p>
    <w:p w14:paraId="5445B509" w14:textId="77777777" w:rsidR="003E04C6" w:rsidRPr="00E74FFE" w:rsidRDefault="003E04C6" w:rsidP="003A1C81">
      <w:pPr>
        <w:spacing w:line="276" w:lineRule="auto"/>
        <w:rPr>
          <w:rFonts w:eastAsiaTheme="minorEastAsia" w:cs="Times New Roman"/>
          <w:i/>
          <w:iCs/>
          <w:szCs w:val="24"/>
          <w:lang w:eastAsia="zh-CN"/>
        </w:rPr>
      </w:pPr>
    </w:p>
    <w:p w14:paraId="21D74C6C" w14:textId="77777777" w:rsidR="003A1C81" w:rsidRPr="006076D6" w:rsidRDefault="003A1C81" w:rsidP="003A1C81">
      <w:pPr>
        <w:pStyle w:val="Heading1"/>
        <w:spacing w:line="276" w:lineRule="auto"/>
        <w:rPr>
          <w:rFonts w:cs="Times New Roman"/>
          <w:lang w:eastAsia="zh-CN"/>
        </w:rPr>
      </w:pPr>
      <w:bookmarkStart w:id="7" w:name="_Toc156205186"/>
      <w:r w:rsidRPr="006076D6">
        <w:rPr>
          <w:rFonts w:cs="Times New Roman"/>
          <w:lang w:eastAsia="zh-CN"/>
        </w:rPr>
        <w:lastRenderedPageBreak/>
        <w:t>Literature Survey</w:t>
      </w:r>
      <w:bookmarkEnd w:id="7"/>
    </w:p>
    <w:p w14:paraId="579168ED" w14:textId="77777777" w:rsidR="00896AE6" w:rsidRPr="00EF337D" w:rsidRDefault="00896AE6" w:rsidP="00EF337D">
      <w:pPr>
        <w:spacing w:line="480" w:lineRule="auto"/>
        <w:rPr>
          <w:b/>
          <w:bCs/>
        </w:rPr>
      </w:pPr>
      <w:r w:rsidRPr="00EF337D">
        <w:rPr>
          <w:b/>
          <w:bCs/>
        </w:rPr>
        <w:t>Introduction</w:t>
      </w:r>
    </w:p>
    <w:p w14:paraId="0073323B" w14:textId="77777777" w:rsidR="00896AE6" w:rsidRPr="009822EE" w:rsidRDefault="00896AE6" w:rsidP="00A0750E">
      <w:pPr>
        <w:spacing w:line="480" w:lineRule="auto"/>
        <w:rPr>
          <w:szCs w:val="24"/>
        </w:rPr>
      </w:pPr>
      <w:r w:rsidRPr="009822EE">
        <w:rPr>
          <w:szCs w:val="24"/>
        </w:rPr>
        <w:t>This literature review was created to support the proof of concept and technology trial for CORA, a bilingual chatbot designed to deliver reproductive rights information across different jurisdictions. The goal is not to conduct academic research in the traditional sense, but to demonstrate how technology can be applied to address the growing issue of access to reproductive legal education. The sources selected focus on AI chatbots in health and legal communication, multilingual access in public service delivery, and reproductive rights challenges across the United States. This review is organized thematically into five categories: industry background, problem, proposed solution, enabling technology, and use cases. Sources were chosen for their relevance to legal information delivery, AI trust and ethics, digital health access, and behavior-change interventions.</w:t>
      </w:r>
    </w:p>
    <w:p w14:paraId="5E5AA4A6" w14:textId="77777777" w:rsidR="00896AE6" w:rsidRPr="00EF337D" w:rsidRDefault="00896AE6" w:rsidP="00EF337D">
      <w:pPr>
        <w:spacing w:line="480" w:lineRule="auto"/>
        <w:rPr>
          <w:b/>
          <w:bCs/>
        </w:rPr>
      </w:pPr>
      <w:r w:rsidRPr="00EF337D">
        <w:rPr>
          <w:b/>
          <w:bCs/>
        </w:rPr>
        <w:t>Industry</w:t>
      </w:r>
    </w:p>
    <w:p w14:paraId="566B5C61" w14:textId="77777777" w:rsidR="00896AE6" w:rsidRPr="009822EE" w:rsidRDefault="00896AE6" w:rsidP="00A0750E">
      <w:pPr>
        <w:spacing w:line="480" w:lineRule="auto"/>
        <w:rPr>
          <w:szCs w:val="24"/>
        </w:rPr>
      </w:pPr>
      <w:r w:rsidRPr="009822EE">
        <w:rPr>
          <w:szCs w:val="24"/>
        </w:rPr>
        <w:t>The CORA chatbot exists at the intersection of reproductive healthcare and digital public communication. The reproductive healthcare industry in the U.S. faces increasing restrictions, with over 20 states enacting severe abortion limitations since 2022 (Guttmacher Institute, 2022). At the same time, access to legal knowledge and medical guidance remains uneven, especially for communities of color, low-income individuals, and those with limited English proficiency (Stevens &amp; Sealy-Jefferson, 2019). Meanwhile, digital health continues to grow rapidly; over 90% of U.S. adults now use the internet for health-related searches (Ventola, 2014), highlighting the need for accurate, accessible digital legal tools. The growing trust in digital solutions—especially among youth—has opened doors for chatbot-based public education platforms.</w:t>
      </w:r>
    </w:p>
    <w:p w14:paraId="6FC3E601" w14:textId="77777777" w:rsidR="00896AE6" w:rsidRPr="00EF337D" w:rsidRDefault="00896AE6" w:rsidP="00EF337D">
      <w:pPr>
        <w:spacing w:line="480" w:lineRule="auto"/>
        <w:rPr>
          <w:b/>
          <w:bCs/>
        </w:rPr>
      </w:pPr>
      <w:r w:rsidRPr="00EF337D">
        <w:rPr>
          <w:b/>
          <w:bCs/>
        </w:rPr>
        <w:t>The Problem</w:t>
      </w:r>
    </w:p>
    <w:p w14:paraId="495B9C5D" w14:textId="77777777" w:rsidR="00896AE6" w:rsidRPr="009822EE" w:rsidRDefault="00896AE6" w:rsidP="00A0750E">
      <w:pPr>
        <w:spacing w:line="480" w:lineRule="auto"/>
        <w:rPr>
          <w:szCs w:val="24"/>
        </w:rPr>
      </w:pPr>
      <w:r w:rsidRPr="009822EE">
        <w:rPr>
          <w:szCs w:val="24"/>
        </w:rPr>
        <w:lastRenderedPageBreak/>
        <w:t>Across the United States, abortion laws vary significantly from one state to another and are frequently updated in response to shifting political and judicial climates. As a result, millions of people are unsure of their rights or how to legally access reproductive services (</w:t>
      </w:r>
      <w:proofErr w:type="spellStart"/>
      <w:r w:rsidRPr="009822EE">
        <w:rPr>
          <w:szCs w:val="24"/>
        </w:rPr>
        <w:t>Sedgh</w:t>
      </w:r>
      <w:proofErr w:type="spellEnd"/>
      <w:r w:rsidRPr="009822EE">
        <w:rPr>
          <w:szCs w:val="24"/>
        </w:rPr>
        <w:t xml:space="preserve"> et al., 2017). Language barriers, digital literacy gaps, and privacy concerns only exacerbate the issue. According to Crockett and Feingold (2022), lack of language accessibility in reproductive healthcare disproportionately affects marginalized populations. The Center for Reproductive Rights (CRR), CORA’s sponsor, identified this gap as critical—people need access to current, jurisdiction-specific information in a private, easy-to-understand format.</w:t>
      </w:r>
    </w:p>
    <w:p w14:paraId="5A8A7A1E" w14:textId="77777777" w:rsidR="00896AE6" w:rsidRPr="00EF337D" w:rsidRDefault="00896AE6" w:rsidP="00EF337D">
      <w:pPr>
        <w:spacing w:line="480" w:lineRule="auto"/>
        <w:rPr>
          <w:b/>
          <w:bCs/>
        </w:rPr>
      </w:pPr>
      <w:r w:rsidRPr="00EF337D">
        <w:rPr>
          <w:b/>
          <w:bCs/>
        </w:rPr>
        <w:t>Proposed Solution</w:t>
      </w:r>
    </w:p>
    <w:p w14:paraId="0D7BC50A" w14:textId="77777777" w:rsidR="00896AE6" w:rsidRPr="009822EE" w:rsidRDefault="00896AE6" w:rsidP="00A0750E">
      <w:pPr>
        <w:spacing w:line="480" w:lineRule="auto"/>
        <w:rPr>
          <w:szCs w:val="24"/>
        </w:rPr>
      </w:pPr>
      <w:r w:rsidRPr="009822EE">
        <w:rPr>
          <w:szCs w:val="24"/>
        </w:rPr>
        <w:t>CORA is a proposed technological intervention: a user-friendly, bilingual (English/Spanish) chatbot powered by Microsoft Copilot Studio. It aims to make legal information about abortion access available in a conversational and non-judgmental way. Unlike static legal websites, CORA offers real-time, user-triggered responses and adaptive card-based navigation to simplify complex topics. This solution stands out for its emphasis on multilingual equity, AI ethics, and jurisdictional sensitivity. Similar tools—such as chatbot interventions for sexual health in low-access regions—have shown success in raising awareness and reducing stigma (Kemp, 2020; Aiken et al., 2017).</w:t>
      </w:r>
    </w:p>
    <w:p w14:paraId="6042D8F0" w14:textId="77777777" w:rsidR="00896AE6" w:rsidRPr="00EF337D" w:rsidRDefault="00896AE6" w:rsidP="00EF337D">
      <w:pPr>
        <w:spacing w:line="480" w:lineRule="auto"/>
        <w:rPr>
          <w:b/>
          <w:bCs/>
        </w:rPr>
      </w:pPr>
      <w:r w:rsidRPr="00EF337D">
        <w:rPr>
          <w:b/>
          <w:bCs/>
        </w:rPr>
        <w:t>Technology</w:t>
      </w:r>
    </w:p>
    <w:p w14:paraId="7F8953E3" w14:textId="77777777" w:rsidR="00896AE6" w:rsidRPr="009822EE" w:rsidRDefault="00896AE6" w:rsidP="00A0750E">
      <w:pPr>
        <w:spacing w:line="480" w:lineRule="auto"/>
        <w:rPr>
          <w:szCs w:val="24"/>
        </w:rPr>
      </w:pPr>
      <w:r w:rsidRPr="009822EE">
        <w:rPr>
          <w:szCs w:val="24"/>
        </w:rPr>
        <w:t xml:space="preserve">CORA uses Microsoft Copilot Studio to build and deploy conversational AI agents. The chatbot employs natural language processing (NLP) to identify user intents and deliver scripted, legally informed responses. Adaptive cards allow visual navigation through common questions like "Is abortion legal in [state]?" or "What are my rights to self-manage an abortion?" Localization was applied to support Spanish (U.S.), using translation files and topic-specific language models. </w:t>
      </w:r>
      <w:r w:rsidRPr="009822EE">
        <w:rPr>
          <w:szCs w:val="24"/>
        </w:rPr>
        <w:lastRenderedPageBreak/>
        <w:t xml:space="preserve">Guard rails were embedded to prevent the chatbot from answering off-topic requests (e.g., home design, weather). Similar technologies have been used in healthcare chatbots for diabetes education, mental health support, and sexual wellness awareness (Barr-Walker &amp; Jaffe, 2020; Kass-Hout &amp; </w:t>
      </w:r>
      <w:proofErr w:type="spellStart"/>
      <w:r w:rsidRPr="009822EE">
        <w:rPr>
          <w:szCs w:val="24"/>
        </w:rPr>
        <w:t>Alhinnawi</w:t>
      </w:r>
      <w:proofErr w:type="spellEnd"/>
      <w:r w:rsidRPr="009822EE">
        <w:rPr>
          <w:szCs w:val="24"/>
        </w:rPr>
        <w:t>, 2021). Unlike more open-ended AI models, CORA is rule-based, minimizing the risk of hallucinations or inappropriate advice.</w:t>
      </w:r>
    </w:p>
    <w:p w14:paraId="52643076" w14:textId="77777777" w:rsidR="00896AE6" w:rsidRPr="00EF337D" w:rsidRDefault="00896AE6" w:rsidP="00EF337D">
      <w:pPr>
        <w:spacing w:line="480" w:lineRule="auto"/>
        <w:rPr>
          <w:b/>
          <w:bCs/>
        </w:rPr>
      </w:pPr>
      <w:r w:rsidRPr="00EF337D">
        <w:rPr>
          <w:b/>
          <w:bCs/>
        </w:rPr>
        <w:t>Use Cases</w:t>
      </w:r>
    </w:p>
    <w:p w14:paraId="68A40897" w14:textId="77777777" w:rsidR="00896AE6" w:rsidRPr="009822EE" w:rsidRDefault="00896AE6" w:rsidP="00A0750E">
      <w:pPr>
        <w:spacing w:line="480" w:lineRule="auto"/>
        <w:rPr>
          <w:szCs w:val="24"/>
        </w:rPr>
      </w:pPr>
      <w:r w:rsidRPr="009822EE">
        <w:rPr>
          <w:szCs w:val="24"/>
        </w:rPr>
        <w:t>Several existing applications reinforce the feasibility of CORA. For instance, Women on Web successfully operates a telemedicine platform that provides medication abortion guidance globally, demonstrating the value of confidential digital support (Aiken et al., 2017). Similarly, chatbots for legal education have emerged in community justice organizations, providing curated legal responses with clear disclaimers (Moss &amp; Freeman, 2023). These examples validate that CORA's approach—delivering legal rights education through a chatbot—is both ethical and effective in real-world settings.</w:t>
      </w:r>
    </w:p>
    <w:p w14:paraId="77EA6E01" w14:textId="77777777" w:rsidR="00896AE6" w:rsidRPr="00EF337D" w:rsidRDefault="00896AE6" w:rsidP="00EF337D">
      <w:pPr>
        <w:spacing w:line="480" w:lineRule="auto"/>
        <w:rPr>
          <w:b/>
          <w:bCs/>
        </w:rPr>
      </w:pPr>
      <w:r w:rsidRPr="00EF337D">
        <w:rPr>
          <w:b/>
          <w:bCs/>
        </w:rPr>
        <w:t>Conclusion</w:t>
      </w:r>
    </w:p>
    <w:p w14:paraId="77CEB87C" w14:textId="3D37C35E" w:rsidR="003A1C81" w:rsidRPr="00896AE6" w:rsidRDefault="00896AE6" w:rsidP="006741C3">
      <w:pPr>
        <w:spacing w:line="480" w:lineRule="auto"/>
        <w:rPr>
          <w:szCs w:val="24"/>
        </w:rPr>
      </w:pPr>
      <w:r w:rsidRPr="009822EE">
        <w:rPr>
          <w:szCs w:val="24"/>
        </w:rPr>
        <w:t>The reviewed literature shows a clear need for innovative solutions to address disparities in reproductive rights access. CORA aligns with prior work in digital health, AI-powered education, and legal communication, yet offers a uniquely tailored solution by combining language accessibility, ethical AI design, and localized legal content. From these examples and existing literature, we conclude that a chatbot like CORA can fill critical gaps in knowledge dissemination. Specifically examining reproductive health access in the post-Roe era, CORA has the potential to make legal guidance clearer and more equitable. Most of the literature reviewed supports the chatbot model as a viable and scalable method for bridging information gaps in healthcare and law.</w:t>
      </w:r>
    </w:p>
    <w:p w14:paraId="78491664" w14:textId="5A5450AE" w:rsidR="00684E71" w:rsidRPr="00F020B8" w:rsidRDefault="00684E71" w:rsidP="003A1C81">
      <w:pPr>
        <w:pStyle w:val="Heading1"/>
        <w:spacing w:line="276" w:lineRule="auto"/>
      </w:pPr>
      <w:bookmarkStart w:id="8" w:name="_Toc156205187"/>
      <w:r w:rsidRPr="00F020B8">
        <w:lastRenderedPageBreak/>
        <w:t>Approach and Methodology</w:t>
      </w:r>
      <w:bookmarkEnd w:id="8"/>
    </w:p>
    <w:p w14:paraId="717B4648"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Problem Statement and Research Question</w:t>
      </w:r>
    </w:p>
    <w:p w14:paraId="21443391" w14:textId="77777777"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The problem this project addressed was the lack of accessible, jurisdiction-specific abortion law information available in both English and Spanish. The research question was: Can a static-knowledge, AI-powered chatbot accurately deliver localized, bilingual legal information in a nonprofit setting?</w:t>
      </w:r>
    </w:p>
    <w:p w14:paraId="507AFB72"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Proof of Concept Approach</w:t>
      </w:r>
    </w:p>
    <w:p w14:paraId="190D1FFB" w14:textId="17DE7F35"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 xml:space="preserve">To evaluate the feasibility of this solution, we built CORA as a proof-of-concept chatbot using Microsoft Copilot Studio. The design included scoped topics based on sponsor-approved content, fallback responses to mitigate hallucinations, and a visual, user-friendly UI hosted publicly. The chatbot functionality and architecture were outlined in </w:t>
      </w:r>
      <w:r w:rsidR="006741C3" w:rsidRPr="00896AE6">
        <w:rPr>
          <w:rFonts w:eastAsiaTheme="minorEastAsia" w:cs="Times New Roman"/>
          <w:szCs w:val="24"/>
          <w:lang w:eastAsia="zh-CN"/>
        </w:rPr>
        <w:t>detailed</w:t>
      </w:r>
      <w:r w:rsidRPr="00896AE6">
        <w:rPr>
          <w:rFonts w:eastAsiaTheme="minorEastAsia" w:cs="Times New Roman"/>
          <w:szCs w:val="24"/>
          <w:lang w:eastAsia="zh-CN"/>
        </w:rPr>
        <w:t xml:space="preserve"> functional requirements specification (see Appendix C).</w:t>
      </w:r>
    </w:p>
    <w:p w14:paraId="27909250"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Technology Trial Plan</w:t>
      </w:r>
    </w:p>
    <w:p w14:paraId="7049CE64" w14:textId="7804C36F"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 xml:space="preserve">The technology trial plan defined specific experiments to test the chatbot’s ability to handle multilingual prompts, deliver content from static sources, and apply fallback logic. The chatbot was deployed with preset triggers for each </w:t>
      </w:r>
      <w:r w:rsidR="006741C3" w:rsidRPr="00896AE6">
        <w:rPr>
          <w:rFonts w:eastAsiaTheme="minorEastAsia" w:cs="Times New Roman"/>
          <w:szCs w:val="24"/>
          <w:lang w:eastAsia="zh-CN"/>
        </w:rPr>
        <w:t>topic and</w:t>
      </w:r>
      <w:r w:rsidRPr="00896AE6">
        <w:rPr>
          <w:rFonts w:eastAsiaTheme="minorEastAsia" w:cs="Times New Roman"/>
          <w:szCs w:val="24"/>
          <w:lang w:eastAsia="zh-CN"/>
        </w:rPr>
        <w:t xml:space="preserve"> trialed against a list of prompt variations in English and Spanish. All testing and flow analysis were defined in Appendix E.</w:t>
      </w:r>
    </w:p>
    <w:p w14:paraId="5A7FCF88"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Population / Data</w:t>
      </w:r>
    </w:p>
    <w:p w14:paraId="74498253" w14:textId="77777777"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The data used included four sponsor-approved PDFs and three URLs which formed the static knowledge base. No personal data or third-party content was used. Prompts were designed to simulate real-world user inquiries. The independent variable was the type of user query submitted (in-scope vs. out-of-scope), and the dependent variable was the chatbot’s response accuracy and fallback behavior.</w:t>
      </w:r>
    </w:p>
    <w:p w14:paraId="431995E6"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lastRenderedPageBreak/>
        <w:t>Procedures</w:t>
      </w:r>
    </w:p>
    <w:p w14:paraId="47987A30" w14:textId="77777777" w:rsidR="00896AE6" w:rsidRPr="00896AE6" w:rsidRDefault="00896AE6" w:rsidP="00DE1326">
      <w:pPr>
        <w:numPr>
          <w:ilvl w:val="0"/>
          <w:numId w:val="3"/>
        </w:numPr>
        <w:spacing w:line="480" w:lineRule="auto"/>
        <w:rPr>
          <w:rFonts w:eastAsiaTheme="minorEastAsia" w:cs="Times New Roman"/>
          <w:szCs w:val="24"/>
          <w:lang w:eastAsia="zh-CN"/>
        </w:rPr>
      </w:pPr>
      <w:r w:rsidRPr="00896AE6">
        <w:rPr>
          <w:rFonts w:eastAsiaTheme="minorEastAsia" w:cs="Times New Roman"/>
          <w:szCs w:val="24"/>
          <w:lang w:eastAsia="zh-CN"/>
        </w:rPr>
        <w:t>Define topic triggers and related adaptive cards.</w:t>
      </w:r>
    </w:p>
    <w:p w14:paraId="3F9450EA" w14:textId="77777777" w:rsidR="00896AE6" w:rsidRPr="00896AE6" w:rsidRDefault="00896AE6" w:rsidP="00DE1326">
      <w:pPr>
        <w:numPr>
          <w:ilvl w:val="0"/>
          <w:numId w:val="3"/>
        </w:numPr>
        <w:spacing w:line="480" w:lineRule="auto"/>
        <w:rPr>
          <w:rFonts w:eastAsiaTheme="minorEastAsia" w:cs="Times New Roman"/>
          <w:szCs w:val="24"/>
          <w:lang w:eastAsia="zh-CN"/>
        </w:rPr>
      </w:pPr>
      <w:r w:rsidRPr="00896AE6">
        <w:rPr>
          <w:rFonts w:eastAsiaTheme="minorEastAsia" w:cs="Times New Roman"/>
          <w:szCs w:val="24"/>
          <w:lang w:eastAsia="zh-CN"/>
        </w:rPr>
        <w:t>Input content into Microsoft Copilot Studio.</w:t>
      </w:r>
    </w:p>
    <w:p w14:paraId="37F0F3CE" w14:textId="1EEEED40" w:rsidR="00896AE6" w:rsidRPr="00896AE6" w:rsidRDefault="00896AE6" w:rsidP="00DE1326">
      <w:pPr>
        <w:numPr>
          <w:ilvl w:val="0"/>
          <w:numId w:val="3"/>
        </w:numPr>
        <w:spacing w:line="480" w:lineRule="auto"/>
        <w:rPr>
          <w:rFonts w:eastAsiaTheme="minorEastAsia" w:cs="Times New Roman"/>
          <w:szCs w:val="24"/>
          <w:lang w:eastAsia="zh-CN"/>
        </w:rPr>
      </w:pPr>
      <w:r w:rsidRPr="00896AE6">
        <w:rPr>
          <w:rFonts w:eastAsiaTheme="minorEastAsia" w:cs="Times New Roman"/>
          <w:szCs w:val="24"/>
          <w:lang w:eastAsia="zh-CN"/>
        </w:rPr>
        <w:t>Restrict chatbot to select knowledge base.</w:t>
      </w:r>
    </w:p>
    <w:p w14:paraId="31C5F4A9" w14:textId="77777777" w:rsidR="00896AE6" w:rsidRPr="00896AE6" w:rsidRDefault="00896AE6" w:rsidP="00DE1326">
      <w:pPr>
        <w:numPr>
          <w:ilvl w:val="0"/>
          <w:numId w:val="3"/>
        </w:numPr>
        <w:spacing w:line="480" w:lineRule="auto"/>
        <w:rPr>
          <w:rFonts w:eastAsiaTheme="minorEastAsia" w:cs="Times New Roman"/>
          <w:szCs w:val="24"/>
          <w:lang w:eastAsia="zh-CN"/>
        </w:rPr>
      </w:pPr>
      <w:r w:rsidRPr="00896AE6">
        <w:rPr>
          <w:rFonts w:eastAsiaTheme="minorEastAsia" w:cs="Times New Roman"/>
          <w:szCs w:val="24"/>
          <w:lang w:eastAsia="zh-CN"/>
        </w:rPr>
        <w:t>Mirror topics in Spanish.</w:t>
      </w:r>
    </w:p>
    <w:p w14:paraId="1247D489" w14:textId="77777777" w:rsidR="00896AE6" w:rsidRPr="00896AE6" w:rsidRDefault="00896AE6" w:rsidP="00DE1326">
      <w:pPr>
        <w:numPr>
          <w:ilvl w:val="0"/>
          <w:numId w:val="3"/>
        </w:numPr>
        <w:spacing w:line="480" w:lineRule="auto"/>
        <w:rPr>
          <w:rFonts w:eastAsiaTheme="minorEastAsia" w:cs="Times New Roman"/>
          <w:szCs w:val="24"/>
          <w:lang w:eastAsia="zh-CN"/>
        </w:rPr>
      </w:pPr>
      <w:r w:rsidRPr="00896AE6">
        <w:rPr>
          <w:rFonts w:eastAsiaTheme="minorEastAsia" w:cs="Times New Roman"/>
          <w:szCs w:val="24"/>
          <w:lang w:eastAsia="zh-CN"/>
        </w:rPr>
        <w:t>Embed final chatbot on public GitHub Page.</w:t>
      </w:r>
    </w:p>
    <w:p w14:paraId="68B136C7"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Measurements</w:t>
      </w:r>
    </w:p>
    <w:p w14:paraId="718F542B" w14:textId="77777777" w:rsidR="00896AE6" w:rsidRPr="00896AE6" w:rsidRDefault="00896AE6" w:rsidP="00DE1326">
      <w:pPr>
        <w:numPr>
          <w:ilvl w:val="0"/>
          <w:numId w:val="4"/>
        </w:numPr>
        <w:spacing w:line="480" w:lineRule="auto"/>
        <w:rPr>
          <w:rFonts w:eastAsiaTheme="minorEastAsia" w:cs="Times New Roman"/>
          <w:szCs w:val="24"/>
          <w:lang w:eastAsia="zh-CN"/>
        </w:rPr>
      </w:pPr>
      <w:r w:rsidRPr="00896AE6">
        <w:rPr>
          <w:rFonts w:eastAsiaTheme="minorEastAsia" w:cs="Times New Roman"/>
          <w:szCs w:val="24"/>
          <w:lang w:eastAsia="zh-CN"/>
        </w:rPr>
        <w:t xml:space="preserve">Number of successful </w:t>
      </w:r>
      <w:proofErr w:type="gramStart"/>
      <w:r w:rsidRPr="00896AE6">
        <w:rPr>
          <w:rFonts w:eastAsiaTheme="minorEastAsia" w:cs="Times New Roman"/>
          <w:szCs w:val="24"/>
          <w:lang w:eastAsia="zh-CN"/>
        </w:rPr>
        <w:t>topic matches</w:t>
      </w:r>
      <w:proofErr w:type="gramEnd"/>
      <w:r w:rsidRPr="00896AE6">
        <w:rPr>
          <w:rFonts w:eastAsiaTheme="minorEastAsia" w:cs="Times New Roman"/>
          <w:szCs w:val="24"/>
          <w:lang w:eastAsia="zh-CN"/>
        </w:rPr>
        <w:t>.</w:t>
      </w:r>
    </w:p>
    <w:p w14:paraId="229CFAB2" w14:textId="77777777" w:rsidR="00896AE6" w:rsidRPr="00896AE6" w:rsidRDefault="00896AE6" w:rsidP="00DE1326">
      <w:pPr>
        <w:numPr>
          <w:ilvl w:val="0"/>
          <w:numId w:val="4"/>
        </w:numPr>
        <w:spacing w:line="480" w:lineRule="auto"/>
        <w:rPr>
          <w:rFonts w:eastAsiaTheme="minorEastAsia" w:cs="Times New Roman"/>
          <w:szCs w:val="24"/>
          <w:lang w:eastAsia="zh-CN"/>
        </w:rPr>
      </w:pPr>
      <w:r w:rsidRPr="00896AE6">
        <w:rPr>
          <w:rFonts w:eastAsiaTheme="minorEastAsia" w:cs="Times New Roman"/>
          <w:szCs w:val="24"/>
          <w:lang w:eastAsia="zh-CN"/>
        </w:rPr>
        <w:t>Accuracy of generated responses.</w:t>
      </w:r>
    </w:p>
    <w:p w14:paraId="7B4A48EA" w14:textId="77777777" w:rsidR="00896AE6" w:rsidRPr="00896AE6" w:rsidRDefault="00896AE6" w:rsidP="00DE1326">
      <w:pPr>
        <w:numPr>
          <w:ilvl w:val="0"/>
          <w:numId w:val="4"/>
        </w:numPr>
        <w:spacing w:line="480" w:lineRule="auto"/>
        <w:rPr>
          <w:rFonts w:eastAsiaTheme="minorEastAsia" w:cs="Times New Roman"/>
          <w:szCs w:val="24"/>
          <w:lang w:eastAsia="zh-CN"/>
        </w:rPr>
      </w:pPr>
      <w:r w:rsidRPr="00896AE6">
        <w:rPr>
          <w:rFonts w:eastAsiaTheme="minorEastAsia" w:cs="Times New Roman"/>
          <w:szCs w:val="24"/>
          <w:lang w:eastAsia="zh-CN"/>
        </w:rPr>
        <w:t>Frequency of fallback behavior.</w:t>
      </w:r>
    </w:p>
    <w:p w14:paraId="6BDC396F" w14:textId="77777777" w:rsidR="00896AE6" w:rsidRPr="00896AE6" w:rsidRDefault="00896AE6" w:rsidP="00DE1326">
      <w:pPr>
        <w:numPr>
          <w:ilvl w:val="0"/>
          <w:numId w:val="4"/>
        </w:numPr>
        <w:spacing w:line="480" w:lineRule="auto"/>
        <w:rPr>
          <w:rFonts w:eastAsiaTheme="minorEastAsia" w:cs="Times New Roman"/>
          <w:szCs w:val="24"/>
          <w:lang w:eastAsia="zh-CN"/>
        </w:rPr>
      </w:pPr>
      <w:r w:rsidRPr="00896AE6">
        <w:rPr>
          <w:rFonts w:eastAsiaTheme="minorEastAsia" w:cs="Times New Roman"/>
          <w:szCs w:val="24"/>
          <w:lang w:eastAsia="zh-CN"/>
        </w:rPr>
        <w:t>Visual consistency across languages.</w:t>
      </w:r>
    </w:p>
    <w:p w14:paraId="7A943E0C"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Data Collection Methodology</w:t>
      </w:r>
    </w:p>
    <w:p w14:paraId="241D53C3" w14:textId="77777777"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All interactions were manually documented using screenshots and test logs. Adaptive card performance and topic activation were observed directly in the Copilot Studio console. Bilingual parity was verified by duplicating tests in Spanish.</w:t>
      </w:r>
    </w:p>
    <w:p w14:paraId="14232DFE"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Data Analysis</w:t>
      </w:r>
    </w:p>
    <w:p w14:paraId="24A82E0F" w14:textId="77777777"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Success was measured by how accurately the chatbot responded to in-scope prompts, and how reliably it rerouted out-of-scope ones to fallback messaging. Results were compiled in annotated screenshots and PowerPoint diagrams.</w:t>
      </w:r>
    </w:p>
    <w:p w14:paraId="62FBC58C" w14:textId="77777777" w:rsidR="00896AE6" w:rsidRPr="00896AE6" w:rsidRDefault="00896AE6" w:rsidP="00896AE6">
      <w:pPr>
        <w:spacing w:line="480" w:lineRule="auto"/>
        <w:rPr>
          <w:rFonts w:eastAsiaTheme="minorEastAsia" w:cs="Times New Roman"/>
          <w:b/>
          <w:bCs/>
          <w:szCs w:val="24"/>
          <w:lang w:eastAsia="zh-CN"/>
        </w:rPr>
      </w:pPr>
      <w:r w:rsidRPr="00896AE6">
        <w:rPr>
          <w:rFonts w:eastAsiaTheme="minorEastAsia" w:cs="Times New Roman"/>
          <w:b/>
          <w:bCs/>
          <w:szCs w:val="24"/>
          <w:lang w:eastAsia="zh-CN"/>
        </w:rPr>
        <w:t>Organizational Change Plan</w:t>
      </w:r>
    </w:p>
    <w:p w14:paraId="6FD66C5D" w14:textId="03154C10"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 xml:space="preserve">As with many digital innovation projects, organizational barriers to adoption include hesitancy toward AI use, legal risk concerns, and resistance to shifting user experience online. To address </w:t>
      </w:r>
      <w:r w:rsidRPr="00896AE6">
        <w:rPr>
          <w:rFonts w:eastAsiaTheme="minorEastAsia" w:cs="Times New Roman"/>
          <w:szCs w:val="24"/>
          <w:lang w:eastAsia="zh-CN"/>
        </w:rPr>
        <w:lastRenderedPageBreak/>
        <w:t>this, CORA was designed with conservative safeguards—no web-browsing, fallback logic, and reproducibility.</w:t>
      </w:r>
    </w:p>
    <w:p w14:paraId="10082A31" w14:textId="77777777" w:rsidR="00896AE6" w:rsidRPr="00896AE6" w:rsidRDefault="00896AE6" w:rsidP="00896AE6">
      <w:pPr>
        <w:spacing w:line="480" w:lineRule="auto"/>
        <w:rPr>
          <w:rFonts w:eastAsiaTheme="minorEastAsia" w:cs="Times New Roman"/>
          <w:szCs w:val="24"/>
          <w:lang w:eastAsia="zh-CN"/>
        </w:rPr>
      </w:pPr>
      <w:r w:rsidRPr="00896AE6">
        <w:rPr>
          <w:rFonts w:eastAsiaTheme="minorEastAsia" w:cs="Times New Roman"/>
          <w:szCs w:val="24"/>
          <w:lang w:eastAsia="zh-CN"/>
        </w:rPr>
        <w:t>A detailed organizational plan was submitted in Appendix G, including strategies for sponsor engagement, GitHub documentation for technical handover, and internal evaluation metrics. The project structure prioritizes ease of future adoption and integration.</w:t>
      </w:r>
    </w:p>
    <w:p w14:paraId="3FE42052" w14:textId="2DB8CF2B" w:rsidR="00A41F35" w:rsidRPr="00896AE6" w:rsidRDefault="00A41F35" w:rsidP="003A1C81">
      <w:pPr>
        <w:spacing w:line="276" w:lineRule="auto"/>
        <w:jc w:val="center"/>
        <w:rPr>
          <w:rFonts w:eastAsiaTheme="minorEastAsia" w:cs="Times New Roman"/>
          <w:szCs w:val="24"/>
          <w:lang w:eastAsia="zh-CN"/>
        </w:rPr>
      </w:pPr>
    </w:p>
    <w:p w14:paraId="25F0753F" w14:textId="2BADEA9E" w:rsidR="00A41F35" w:rsidRPr="006076D6" w:rsidRDefault="00A41F35" w:rsidP="003A1C81">
      <w:pPr>
        <w:spacing w:line="276" w:lineRule="auto"/>
        <w:rPr>
          <w:rFonts w:eastAsiaTheme="minorEastAsia" w:cs="Times New Roman"/>
          <w:szCs w:val="24"/>
          <w:lang w:eastAsia="zh-CN"/>
        </w:rPr>
      </w:pPr>
    </w:p>
    <w:p w14:paraId="4A0E69EB" w14:textId="260230E4" w:rsidR="00A77193" w:rsidRPr="006076D6" w:rsidRDefault="00A77193" w:rsidP="003A1C81">
      <w:pPr>
        <w:spacing w:line="276" w:lineRule="auto"/>
        <w:rPr>
          <w:rFonts w:eastAsiaTheme="minorEastAsia" w:cs="Times New Roman"/>
          <w:szCs w:val="24"/>
          <w:lang w:eastAsia="zh-CN"/>
        </w:rPr>
      </w:pPr>
    </w:p>
    <w:p w14:paraId="1E3F274B" w14:textId="77777777" w:rsidR="00A77193" w:rsidRPr="006076D6" w:rsidRDefault="00A77193" w:rsidP="003A1C81">
      <w:pPr>
        <w:spacing w:line="276" w:lineRule="auto"/>
        <w:rPr>
          <w:rFonts w:eastAsiaTheme="minorEastAsia" w:cs="Times New Roman"/>
          <w:szCs w:val="24"/>
          <w:lang w:eastAsia="zh-CN"/>
        </w:rPr>
      </w:pPr>
    </w:p>
    <w:p w14:paraId="57EA90DA" w14:textId="56B80397" w:rsidR="00F007BA" w:rsidRPr="00F020B8" w:rsidRDefault="00F007BA" w:rsidP="003A1C81">
      <w:pPr>
        <w:pStyle w:val="Heading1"/>
        <w:spacing w:line="276" w:lineRule="auto"/>
      </w:pPr>
      <w:bookmarkStart w:id="9" w:name="_Toc156205188"/>
      <w:r>
        <w:lastRenderedPageBreak/>
        <w:t>Results</w:t>
      </w:r>
      <w:bookmarkEnd w:id="9"/>
    </w:p>
    <w:p w14:paraId="464CA5AA" w14:textId="77777777" w:rsidR="00896AE6" w:rsidRPr="00896AE6" w:rsidRDefault="00896AE6" w:rsidP="00A0750E">
      <w:pPr>
        <w:spacing w:before="120" w:after="120" w:line="480" w:lineRule="auto"/>
        <w:rPr>
          <w:b/>
          <w:bCs/>
          <w:color w:val="000000" w:themeColor="text1"/>
        </w:rPr>
      </w:pPr>
      <w:r w:rsidRPr="00896AE6">
        <w:rPr>
          <w:b/>
          <w:bCs/>
          <w:color w:val="000000" w:themeColor="text1"/>
        </w:rPr>
        <w:t>Data Processing</w:t>
      </w:r>
    </w:p>
    <w:p w14:paraId="057C4A85" w14:textId="77777777" w:rsidR="00896AE6" w:rsidRPr="00896AE6" w:rsidRDefault="00896AE6" w:rsidP="00A0750E">
      <w:pPr>
        <w:spacing w:before="120" w:after="120" w:line="480" w:lineRule="auto"/>
        <w:rPr>
          <w:color w:val="000000" w:themeColor="text1"/>
        </w:rPr>
      </w:pPr>
      <w:r w:rsidRPr="00896AE6">
        <w:rPr>
          <w:color w:val="000000" w:themeColor="text1"/>
        </w:rPr>
        <w:t>The chatbot relied exclusively on a curated set of four sponsor-approved PDF documents and three web links. These materials were manually reviewed, structured into topics, and input into Microsoft Copilot Studio. No additional data cleaning or exploratory data analysis (EDA) was necessary, as content was static and pre-approved.</w:t>
      </w:r>
    </w:p>
    <w:p w14:paraId="0C43890A" w14:textId="77777777" w:rsidR="00896AE6" w:rsidRPr="00896AE6" w:rsidRDefault="00896AE6" w:rsidP="00A0750E">
      <w:pPr>
        <w:spacing w:before="120" w:after="120" w:line="480" w:lineRule="auto"/>
        <w:rPr>
          <w:b/>
          <w:bCs/>
          <w:color w:val="000000" w:themeColor="text1"/>
        </w:rPr>
      </w:pPr>
      <w:r w:rsidRPr="00896AE6">
        <w:rPr>
          <w:b/>
          <w:bCs/>
          <w:color w:val="000000" w:themeColor="text1"/>
        </w:rPr>
        <w:t>Findings</w:t>
      </w:r>
    </w:p>
    <w:p w14:paraId="15ED0B5E" w14:textId="77777777" w:rsidR="00896AE6" w:rsidRPr="00896AE6" w:rsidRDefault="00896AE6" w:rsidP="00A0750E">
      <w:pPr>
        <w:spacing w:before="120" w:after="120" w:line="480" w:lineRule="auto"/>
        <w:rPr>
          <w:b/>
          <w:bCs/>
          <w:color w:val="000000" w:themeColor="text1"/>
        </w:rPr>
      </w:pPr>
      <w:r w:rsidRPr="00896AE6">
        <w:rPr>
          <w:b/>
          <w:bCs/>
          <w:color w:val="000000" w:themeColor="text1"/>
        </w:rPr>
        <w:t>The CORA chatbot successfully met its design goals:</w:t>
      </w:r>
    </w:p>
    <w:p w14:paraId="41D9DA9B"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All core topics performed reliably in both English and Spanish.</w:t>
      </w:r>
    </w:p>
    <w:p w14:paraId="04547843"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Out-of-scope prompts triggered structured fallback messages.</w:t>
      </w:r>
    </w:p>
    <w:p w14:paraId="37965764"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Topics mirrored across both languages achieved consistent results.</w:t>
      </w:r>
    </w:p>
    <w:p w14:paraId="1DA361E2" w14:textId="77777777" w:rsidR="00896AE6" w:rsidRPr="00896AE6" w:rsidRDefault="00896AE6" w:rsidP="00A0750E">
      <w:pPr>
        <w:spacing w:before="120" w:after="120" w:line="480" w:lineRule="auto"/>
        <w:rPr>
          <w:b/>
          <w:bCs/>
          <w:color w:val="000000" w:themeColor="text1"/>
        </w:rPr>
      </w:pPr>
      <w:r w:rsidRPr="00896AE6">
        <w:rPr>
          <w:b/>
          <w:bCs/>
          <w:color w:val="000000" w:themeColor="text1"/>
        </w:rPr>
        <w:t>Summary Statistics</w:t>
      </w:r>
    </w:p>
    <w:p w14:paraId="1FEEEAAD"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12 English and 12 Spanish topics implemented.</w:t>
      </w:r>
    </w:p>
    <w:p w14:paraId="2BADC4F1"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multiple choice prompts used to guide interaction.</w:t>
      </w:r>
    </w:p>
    <w:p w14:paraId="44692013"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100% topic activation accuracy for predefined triggers.</w:t>
      </w:r>
    </w:p>
    <w:p w14:paraId="10006088" w14:textId="77777777" w:rsidR="00896AE6" w:rsidRPr="00896AE6" w:rsidRDefault="00896AE6" w:rsidP="00DE1326">
      <w:pPr>
        <w:pStyle w:val="ListParagraph"/>
        <w:numPr>
          <w:ilvl w:val="0"/>
          <w:numId w:val="6"/>
        </w:numPr>
        <w:spacing w:before="120" w:after="120" w:line="480" w:lineRule="auto"/>
        <w:rPr>
          <w:color w:val="000000" w:themeColor="text1"/>
        </w:rPr>
      </w:pPr>
      <w:r w:rsidRPr="00896AE6">
        <w:rPr>
          <w:color w:val="000000" w:themeColor="text1"/>
        </w:rPr>
        <w:t>95% fallback accuracy on unrelated prompts.</w:t>
      </w:r>
    </w:p>
    <w:p w14:paraId="7983FCE5" w14:textId="77777777" w:rsidR="00896AE6" w:rsidRPr="00896AE6" w:rsidRDefault="00896AE6" w:rsidP="00A0750E">
      <w:pPr>
        <w:spacing w:before="120" w:after="120" w:line="480" w:lineRule="auto"/>
        <w:rPr>
          <w:b/>
          <w:bCs/>
          <w:color w:val="000000" w:themeColor="text1"/>
        </w:rPr>
      </w:pPr>
      <w:r w:rsidRPr="00896AE6">
        <w:rPr>
          <w:b/>
          <w:bCs/>
          <w:color w:val="000000" w:themeColor="text1"/>
        </w:rPr>
        <w:t>Quantitative Results</w:t>
      </w:r>
    </w:p>
    <w:p w14:paraId="5789E5EF" w14:textId="77777777" w:rsidR="00896AE6" w:rsidRDefault="00896AE6" w:rsidP="00A0750E">
      <w:pPr>
        <w:spacing w:before="120" w:after="120" w:line="480" w:lineRule="auto"/>
        <w:rPr>
          <w:color w:val="000000" w:themeColor="text1"/>
        </w:rPr>
      </w:pPr>
      <w:r w:rsidRPr="00896AE6">
        <w:rPr>
          <w:color w:val="000000" w:themeColor="text1"/>
        </w:rPr>
        <w:t>Testing included structured prompt simulations. For 30 in-scope queries, 29 resulted in correct topic activations. For 20 out-of-scope queries, 19 successfully triggered fallback behavior. These tests confirm high responsiveness and topic accuracy.</w:t>
      </w:r>
    </w:p>
    <w:p w14:paraId="6B722521" w14:textId="77777777" w:rsidR="00A0750E" w:rsidRPr="00896AE6" w:rsidRDefault="00A0750E" w:rsidP="00A0750E">
      <w:pPr>
        <w:spacing w:before="120" w:after="120" w:line="480" w:lineRule="auto"/>
        <w:rPr>
          <w:color w:val="000000" w:themeColor="text1"/>
        </w:rPr>
      </w:pPr>
    </w:p>
    <w:p w14:paraId="6046EEB2" w14:textId="77777777" w:rsidR="00896AE6" w:rsidRPr="00896AE6" w:rsidRDefault="00896AE6" w:rsidP="00A0750E">
      <w:pPr>
        <w:spacing w:before="120" w:after="120" w:line="480" w:lineRule="auto"/>
        <w:rPr>
          <w:b/>
          <w:bCs/>
          <w:color w:val="000000" w:themeColor="text1"/>
        </w:rPr>
      </w:pPr>
      <w:r w:rsidRPr="00896AE6">
        <w:rPr>
          <w:b/>
          <w:bCs/>
          <w:color w:val="000000" w:themeColor="text1"/>
        </w:rPr>
        <w:lastRenderedPageBreak/>
        <w:t>Qualitative Observations</w:t>
      </w:r>
    </w:p>
    <w:p w14:paraId="1C3FF995" w14:textId="77777777" w:rsidR="00896AE6" w:rsidRPr="00896AE6" w:rsidRDefault="00896AE6" w:rsidP="00DE1326">
      <w:pPr>
        <w:numPr>
          <w:ilvl w:val="0"/>
          <w:numId w:val="5"/>
        </w:numPr>
        <w:spacing w:before="120" w:after="120" w:line="480" w:lineRule="auto"/>
        <w:rPr>
          <w:color w:val="000000" w:themeColor="text1"/>
        </w:rPr>
      </w:pPr>
      <w:r w:rsidRPr="00896AE6">
        <w:rPr>
          <w:color w:val="000000" w:themeColor="text1"/>
        </w:rPr>
        <w:t>The UI is intuitive and friendly across devices.</w:t>
      </w:r>
    </w:p>
    <w:p w14:paraId="5D569794" w14:textId="77777777" w:rsidR="00896AE6" w:rsidRPr="00896AE6" w:rsidRDefault="00896AE6" w:rsidP="00DE1326">
      <w:pPr>
        <w:numPr>
          <w:ilvl w:val="0"/>
          <w:numId w:val="5"/>
        </w:numPr>
        <w:spacing w:before="120" w:after="120" w:line="480" w:lineRule="auto"/>
        <w:rPr>
          <w:color w:val="000000" w:themeColor="text1"/>
        </w:rPr>
      </w:pPr>
      <w:r w:rsidRPr="00896AE6">
        <w:rPr>
          <w:color w:val="000000" w:themeColor="text1"/>
        </w:rPr>
        <w:t>Spanish coverage is functional and well-aligned with the English model.</w:t>
      </w:r>
    </w:p>
    <w:p w14:paraId="5E01E96C" w14:textId="77777777" w:rsidR="00896AE6" w:rsidRPr="00896AE6" w:rsidRDefault="00896AE6" w:rsidP="00DE1326">
      <w:pPr>
        <w:numPr>
          <w:ilvl w:val="0"/>
          <w:numId w:val="5"/>
        </w:numPr>
        <w:spacing w:before="120" w:after="120" w:line="480" w:lineRule="auto"/>
        <w:rPr>
          <w:color w:val="000000" w:themeColor="text1"/>
        </w:rPr>
      </w:pPr>
      <w:r w:rsidRPr="00896AE6">
        <w:rPr>
          <w:color w:val="000000" w:themeColor="text1"/>
        </w:rPr>
        <w:t>Stakeholders found the fallback and escalation features aligned with CRR’s ethical standards.</w:t>
      </w:r>
    </w:p>
    <w:p w14:paraId="0A64BA37" w14:textId="77777777" w:rsidR="00896AE6" w:rsidRPr="00896AE6" w:rsidRDefault="00896AE6" w:rsidP="00A0750E">
      <w:pPr>
        <w:spacing w:before="120" w:after="120" w:line="480" w:lineRule="auto"/>
        <w:rPr>
          <w:b/>
          <w:bCs/>
          <w:color w:val="000000" w:themeColor="text1"/>
        </w:rPr>
      </w:pPr>
      <w:r w:rsidRPr="00896AE6">
        <w:rPr>
          <w:b/>
          <w:bCs/>
          <w:color w:val="000000" w:themeColor="text1"/>
        </w:rPr>
        <w:t>Outcomes</w:t>
      </w:r>
    </w:p>
    <w:p w14:paraId="55488B9F" w14:textId="77777777" w:rsidR="00896AE6" w:rsidRDefault="00896AE6" w:rsidP="00A0750E">
      <w:pPr>
        <w:spacing w:before="120" w:after="120" w:line="480" w:lineRule="auto"/>
        <w:rPr>
          <w:color w:val="000000" w:themeColor="text1"/>
        </w:rPr>
      </w:pPr>
      <w:r w:rsidRPr="00896AE6">
        <w:rPr>
          <w:color w:val="000000" w:themeColor="text1"/>
        </w:rPr>
        <w:t>The chatbot fulfills its proof-of-concept purpose, demonstrating a safe, multilingual LLM implementation for legal information delivery. It balances accessibility, scope control, and replicability, with real-time previews made available through GitHub Pages.</w:t>
      </w:r>
    </w:p>
    <w:p w14:paraId="744BA5A8" w14:textId="00A654E6" w:rsidR="00A0750E" w:rsidRDefault="00A0750E" w:rsidP="00A0750E">
      <w:pPr>
        <w:spacing w:before="120" w:after="120" w:line="480" w:lineRule="auto"/>
        <w:rPr>
          <w:color w:val="000000" w:themeColor="text1"/>
        </w:rPr>
      </w:pPr>
      <w:r w:rsidRPr="00A0750E">
        <w:rPr>
          <w:noProof/>
          <w:color w:val="000000" w:themeColor="text1"/>
        </w:rPr>
        <w:drawing>
          <wp:inline distT="0" distB="0" distL="0" distR="0" wp14:anchorId="0813A957" wp14:editId="77582FCE">
            <wp:extent cx="5943600" cy="2586355"/>
            <wp:effectExtent l="0" t="0" r="0" b="4445"/>
            <wp:docPr id="102850144"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0144" name="Picture 1" descr="A screenshot of a chatbot&#10;&#10;AI-generated content may be incorrect."/>
                    <pic:cNvPicPr/>
                  </pic:nvPicPr>
                  <pic:blipFill>
                    <a:blip r:embed="rId9"/>
                    <a:stretch>
                      <a:fillRect/>
                    </a:stretch>
                  </pic:blipFill>
                  <pic:spPr>
                    <a:xfrm>
                      <a:off x="0" y="0"/>
                      <a:ext cx="5943600" cy="2586355"/>
                    </a:xfrm>
                    <a:prstGeom prst="rect">
                      <a:avLst/>
                    </a:prstGeom>
                  </pic:spPr>
                </pic:pic>
              </a:graphicData>
            </a:graphic>
          </wp:inline>
        </w:drawing>
      </w:r>
    </w:p>
    <w:p w14:paraId="180487EE" w14:textId="44058F78" w:rsidR="00B722B3" w:rsidRPr="00B722B3" w:rsidRDefault="00B722B3" w:rsidP="00B722B3">
      <w:pPr>
        <w:spacing w:before="120" w:after="120" w:line="480" w:lineRule="auto"/>
        <w:jc w:val="center"/>
        <w:rPr>
          <w:color w:val="000000" w:themeColor="text1"/>
        </w:rPr>
      </w:pPr>
      <w:r w:rsidRPr="00B722B3">
        <w:rPr>
          <w:color w:val="000000" w:themeColor="text1"/>
        </w:rPr>
        <w:t xml:space="preserve">Figure 1-1. CORA Chatbot </w:t>
      </w:r>
      <w:r>
        <w:rPr>
          <w:color w:val="000000" w:themeColor="text1"/>
        </w:rPr>
        <w:t>UI</w:t>
      </w:r>
    </w:p>
    <w:p w14:paraId="5B214314" w14:textId="77777777" w:rsidR="00896AE6" w:rsidRPr="00896AE6" w:rsidRDefault="00896AE6" w:rsidP="00A0750E">
      <w:pPr>
        <w:spacing w:before="120" w:after="120" w:line="480" w:lineRule="auto"/>
        <w:rPr>
          <w:b/>
          <w:bCs/>
          <w:color w:val="000000" w:themeColor="text1"/>
        </w:rPr>
      </w:pPr>
      <w:r w:rsidRPr="00896AE6">
        <w:rPr>
          <w:b/>
          <w:bCs/>
          <w:color w:val="000000" w:themeColor="text1"/>
        </w:rPr>
        <w:t>Implications</w:t>
      </w:r>
    </w:p>
    <w:p w14:paraId="26173AD2" w14:textId="77777777" w:rsidR="00896AE6" w:rsidRDefault="00896AE6" w:rsidP="00A0750E">
      <w:pPr>
        <w:spacing w:before="120" w:after="120" w:line="480" w:lineRule="auto"/>
        <w:rPr>
          <w:color w:val="000000" w:themeColor="text1"/>
        </w:rPr>
      </w:pPr>
      <w:r w:rsidRPr="00896AE6">
        <w:rPr>
          <w:color w:val="000000" w:themeColor="text1"/>
        </w:rPr>
        <w:t>The success of this chatbot showcases how generative AI tools can be used in a restricted, ethical format to assist advocacy and legal organizations. It highlights how nonprofit stakeholders can benefit from automation without needing high technical involvement or introducing legal risk.</w:t>
      </w:r>
    </w:p>
    <w:p w14:paraId="78F894DD" w14:textId="77777777" w:rsidR="00A0750E" w:rsidRPr="00896AE6" w:rsidRDefault="00A0750E" w:rsidP="00A0750E">
      <w:pPr>
        <w:spacing w:before="120" w:after="120" w:line="480" w:lineRule="auto"/>
        <w:rPr>
          <w:color w:val="000000" w:themeColor="text1"/>
        </w:rPr>
      </w:pPr>
    </w:p>
    <w:p w14:paraId="64385AFC" w14:textId="77777777" w:rsidR="00896AE6" w:rsidRPr="00896AE6" w:rsidRDefault="00896AE6" w:rsidP="00896AE6">
      <w:pPr>
        <w:spacing w:before="120" w:after="120" w:line="276" w:lineRule="auto"/>
        <w:rPr>
          <w:b/>
          <w:bCs/>
          <w:color w:val="000000" w:themeColor="text1"/>
        </w:rPr>
      </w:pPr>
      <w:r w:rsidRPr="00896AE6">
        <w:rPr>
          <w:b/>
          <w:bCs/>
          <w:color w:val="000000" w:themeColor="text1"/>
        </w:rPr>
        <w:t>Summary</w:t>
      </w:r>
    </w:p>
    <w:p w14:paraId="61076770" w14:textId="77777777" w:rsidR="00896AE6" w:rsidRDefault="00896AE6" w:rsidP="00A0750E">
      <w:pPr>
        <w:spacing w:before="120" w:after="120" w:line="480" w:lineRule="auto"/>
        <w:rPr>
          <w:color w:val="000000" w:themeColor="text1"/>
        </w:rPr>
      </w:pPr>
      <w:r w:rsidRPr="00896AE6">
        <w:rPr>
          <w:color w:val="000000" w:themeColor="text1"/>
        </w:rPr>
        <w:t>CORA validates that Copilot Studio can serve as a low-code, secure chatbot platform for high-integrity domains. It meets the needs of multilingual outreach, offering clear next steps for broader deployment and usability testing.</w:t>
      </w:r>
    </w:p>
    <w:p w14:paraId="24DC89E0" w14:textId="4EFD6BB6" w:rsidR="00A443D7" w:rsidRDefault="00A443D7" w:rsidP="0011270E">
      <w:pPr>
        <w:spacing w:before="120" w:after="120" w:line="480" w:lineRule="auto"/>
        <w:jc w:val="center"/>
        <w:rPr>
          <w:color w:val="000000" w:themeColor="text1"/>
        </w:rPr>
      </w:pPr>
      <w:r w:rsidRPr="00A443D7">
        <w:rPr>
          <w:noProof/>
          <w:color w:val="000000" w:themeColor="text1"/>
        </w:rPr>
        <w:drawing>
          <wp:inline distT="0" distB="0" distL="0" distR="0" wp14:anchorId="6B19F1C4" wp14:editId="77DE7835">
            <wp:extent cx="5101846" cy="3155950"/>
            <wp:effectExtent l="0" t="0" r="3810" b="6350"/>
            <wp:docPr id="81519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4358" name=""/>
                    <pic:cNvPicPr/>
                  </pic:nvPicPr>
                  <pic:blipFill>
                    <a:blip r:embed="rId10"/>
                    <a:stretch>
                      <a:fillRect/>
                    </a:stretch>
                  </pic:blipFill>
                  <pic:spPr>
                    <a:xfrm>
                      <a:off x="0" y="0"/>
                      <a:ext cx="5127943" cy="3172094"/>
                    </a:xfrm>
                    <a:prstGeom prst="rect">
                      <a:avLst/>
                    </a:prstGeom>
                  </pic:spPr>
                </pic:pic>
              </a:graphicData>
            </a:graphic>
          </wp:inline>
        </w:drawing>
      </w:r>
    </w:p>
    <w:p w14:paraId="5910FFCB" w14:textId="5401512F" w:rsidR="00B722B3" w:rsidRPr="00B722B3" w:rsidRDefault="00B722B3" w:rsidP="00B722B3">
      <w:pPr>
        <w:spacing w:before="120" w:after="120" w:line="480" w:lineRule="auto"/>
        <w:jc w:val="center"/>
        <w:rPr>
          <w:color w:val="000000" w:themeColor="text1"/>
        </w:rPr>
      </w:pPr>
      <w:r w:rsidRPr="00B722B3">
        <w:rPr>
          <w:color w:val="000000" w:themeColor="text1"/>
        </w:rPr>
        <w:t>Figure 1-</w:t>
      </w:r>
      <w:r w:rsidR="007A7E9A">
        <w:rPr>
          <w:color w:val="000000" w:themeColor="text1"/>
        </w:rPr>
        <w:t>2</w:t>
      </w:r>
      <w:r w:rsidRPr="00B722B3">
        <w:rPr>
          <w:color w:val="000000" w:themeColor="text1"/>
        </w:rPr>
        <w:t>. CORA Chatbot</w:t>
      </w:r>
      <w:r w:rsidR="007A7E9A">
        <w:rPr>
          <w:color w:val="000000" w:themeColor="text1"/>
        </w:rPr>
        <w:t xml:space="preserve"> Answer to Self-Managed Abortions</w:t>
      </w:r>
    </w:p>
    <w:p w14:paraId="250201EF" w14:textId="77777777" w:rsidR="00B722B3" w:rsidRDefault="00B722B3" w:rsidP="0011270E">
      <w:pPr>
        <w:spacing w:before="120" w:after="120" w:line="480" w:lineRule="auto"/>
        <w:jc w:val="center"/>
        <w:rPr>
          <w:color w:val="000000" w:themeColor="text1"/>
        </w:rPr>
      </w:pPr>
    </w:p>
    <w:p w14:paraId="564555D9" w14:textId="7220736B" w:rsidR="00A443D7" w:rsidRDefault="0011270E" w:rsidP="0011270E">
      <w:pPr>
        <w:spacing w:before="120" w:after="120" w:line="480" w:lineRule="auto"/>
        <w:jc w:val="center"/>
        <w:rPr>
          <w:color w:val="000000" w:themeColor="text1"/>
        </w:rPr>
      </w:pPr>
      <w:r w:rsidRPr="0011270E">
        <w:rPr>
          <w:noProof/>
          <w:color w:val="000000" w:themeColor="text1"/>
        </w:rPr>
        <w:lastRenderedPageBreak/>
        <w:drawing>
          <wp:inline distT="0" distB="0" distL="0" distR="0" wp14:anchorId="61F8C582" wp14:editId="047B7B65">
            <wp:extent cx="5196646" cy="3194050"/>
            <wp:effectExtent l="0" t="0" r="4445" b="6350"/>
            <wp:docPr id="1673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36554" name=""/>
                    <pic:cNvPicPr/>
                  </pic:nvPicPr>
                  <pic:blipFill>
                    <a:blip r:embed="rId11"/>
                    <a:stretch>
                      <a:fillRect/>
                    </a:stretch>
                  </pic:blipFill>
                  <pic:spPr>
                    <a:xfrm>
                      <a:off x="0" y="0"/>
                      <a:ext cx="5218914" cy="3207737"/>
                    </a:xfrm>
                    <a:prstGeom prst="rect">
                      <a:avLst/>
                    </a:prstGeom>
                  </pic:spPr>
                </pic:pic>
              </a:graphicData>
            </a:graphic>
          </wp:inline>
        </w:drawing>
      </w:r>
    </w:p>
    <w:p w14:paraId="51236220" w14:textId="51CBA8B0" w:rsidR="00DE0D52" w:rsidRPr="00B722B3" w:rsidRDefault="00DE0D52" w:rsidP="00DE0D52">
      <w:pPr>
        <w:spacing w:before="120" w:after="120" w:line="480" w:lineRule="auto"/>
        <w:jc w:val="center"/>
        <w:rPr>
          <w:color w:val="000000" w:themeColor="text1"/>
        </w:rPr>
      </w:pPr>
      <w:r w:rsidRPr="00B722B3">
        <w:rPr>
          <w:color w:val="000000" w:themeColor="text1"/>
        </w:rPr>
        <w:t>Figure 1-</w:t>
      </w:r>
      <w:r>
        <w:rPr>
          <w:color w:val="000000" w:themeColor="text1"/>
        </w:rPr>
        <w:t>3</w:t>
      </w:r>
      <w:r w:rsidRPr="00B722B3">
        <w:rPr>
          <w:color w:val="000000" w:themeColor="text1"/>
        </w:rPr>
        <w:t>. CORA Chatbot</w:t>
      </w:r>
      <w:r>
        <w:rPr>
          <w:color w:val="000000" w:themeColor="text1"/>
        </w:rPr>
        <w:t xml:space="preserve"> Answer to </w:t>
      </w:r>
      <w:r>
        <w:rPr>
          <w:color w:val="000000" w:themeColor="text1"/>
        </w:rPr>
        <w:t>abortion in Spanish</w:t>
      </w:r>
    </w:p>
    <w:p w14:paraId="10F99059" w14:textId="77777777" w:rsidR="00DE0D52" w:rsidRPr="00896AE6" w:rsidRDefault="00DE0D52" w:rsidP="0011270E">
      <w:pPr>
        <w:spacing w:before="120" w:after="120" w:line="480" w:lineRule="auto"/>
        <w:jc w:val="center"/>
        <w:rPr>
          <w:color w:val="000000" w:themeColor="text1"/>
        </w:rPr>
      </w:pPr>
    </w:p>
    <w:p w14:paraId="7418111F" w14:textId="77777777" w:rsidR="00896AE6" w:rsidRPr="00896AE6" w:rsidRDefault="00896AE6" w:rsidP="00A0750E">
      <w:pPr>
        <w:spacing w:before="120" w:after="120" w:line="480" w:lineRule="auto"/>
        <w:rPr>
          <w:b/>
          <w:bCs/>
          <w:color w:val="000000" w:themeColor="text1"/>
        </w:rPr>
      </w:pPr>
      <w:r w:rsidRPr="00896AE6">
        <w:rPr>
          <w:b/>
          <w:bCs/>
          <w:color w:val="000000" w:themeColor="text1"/>
        </w:rPr>
        <w:t>Repository of Data Sets and Code</w:t>
      </w:r>
    </w:p>
    <w:p w14:paraId="0EE2F47B" w14:textId="4DA62612" w:rsidR="006B0E49" w:rsidRPr="00A0750E" w:rsidRDefault="00896AE6" w:rsidP="00A0750E">
      <w:pPr>
        <w:spacing w:before="120" w:after="120" w:line="480" w:lineRule="auto"/>
        <w:rPr>
          <w:color w:val="000000" w:themeColor="text1"/>
        </w:rPr>
      </w:pPr>
      <w:r w:rsidRPr="00896AE6">
        <w:rPr>
          <w:color w:val="000000" w:themeColor="text1"/>
        </w:rPr>
        <w:t xml:space="preserve">The data sets created for this project and the code for the tool may be found at: </w:t>
      </w:r>
      <w:hyperlink r:id="rId12" w:history="1">
        <w:r w:rsidRPr="00896AE6">
          <w:rPr>
            <w:rStyle w:val="Hyperlink"/>
          </w:rPr>
          <w:t>https://github.com/ym2419/cora-chatbot-NYU-capstone</w:t>
        </w:r>
      </w:hyperlink>
    </w:p>
    <w:p w14:paraId="228366E3" w14:textId="7A0F6DDB" w:rsidR="00430992" w:rsidRDefault="00684E71" w:rsidP="00A0750E">
      <w:pPr>
        <w:pStyle w:val="Heading1"/>
        <w:spacing w:line="276" w:lineRule="auto"/>
        <w:rPr>
          <w:lang w:eastAsia="zh-CN"/>
        </w:rPr>
      </w:pPr>
      <w:bookmarkStart w:id="10" w:name="_Toc156205189"/>
      <w:r w:rsidRPr="006B0E49">
        <w:rPr>
          <w:lang w:eastAsia="zh-CN"/>
        </w:rPr>
        <w:lastRenderedPageBreak/>
        <w:t>Issues Encountered</w:t>
      </w:r>
      <w:bookmarkEnd w:id="10"/>
    </w:p>
    <w:p w14:paraId="38B073E6" w14:textId="51297DD5" w:rsidR="00A0750E" w:rsidRPr="00A0750E" w:rsidRDefault="00A0750E" w:rsidP="00A0750E">
      <w:pPr>
        <w:spacing w:line="480" w:lineRule="auto"/>
        <w:rPr>
          <w:lang w:eastAsia="zh-CN"/>
        </w:rPr>
      </w:pPr>
      <w:r w:rsidRPr="00A0750E">
        <w:rPr>
          <w:lang w:eastAsia="zh-CN"/>
        </w:rPr>
        <w:t>While working on the CORA chatbot project, the team encountered several minor issues. These issues did not significantly impact on the overall quality or timeline of the project and were addressed promptly through predefined risk mitigation strategies and adaptive problem-solving.</w:t>
      </w:r>
    </w:p>
    <w:p w14:paraId="645B0BBB" w14:textId="77777777" w:rsidR="00A0750E" w:rsidRPr="00A0750E" w:rsidRDefault="00A0750E" w:rsidP="00A0750E">
      <w:pPr>
        <w:spacing w:line="480" w:lineRule="auto"/>
        <w:rPr>
          <w:b/>
          <w:bCs/>
          <w:lang w:eastAsia="zh-CN"/>
        </w:rPr>
      </w:pPr>
      <w:r w:rsidRPr="00A0750E">
        <w:rPr>
          <w:b/>
          <w:bCs/>
          <w:lang w:eastAsia="zh-CN"/>
        </w:rPr>
        <w:t>Risk Management Plan</w:t>
      </w:r>
    </w:p>
    <w:p w14:paraId="13DDE239" w14:textId="77777777" w:rsidR="00A0750E" w:rsidRPr="00A0750E" w:rsidRDefault="00A0750E" w:rsidP="00A0750E">
      <w:pPr>
        <w:spacing w:line="480" w:lineRule="auto"/>
        <w:rPr>
          <w:lang w:eastAsia="zh-CN"/>
        </w:rPr>
      </w:pPr>
      <w:r w:rsidRPr="00A0750E">
        <w:rPr>
          <w:lang w:eastAsia="zh-CN"/>
        </w:rPr>
        <w:t>In the risk management plan developed early in the project (see Appendix F), several potential issues were identified. These included delays in platform learning, data integration challenges, UI customization limitations, and language parity complications. Mitigation strategies were assigned to each risk, including dedicated time buffers, fallback features, manual quality control, and phased testing.</w:t>
      </w:r>
    </w:p>
    <w:p w14:paraId="423C5DA7" w14:textId="77777777" w:rsidR="00A0750E" w:rsidRPr="00A0750E" w:rsidRDefault="00A0750E" w:rsidP="00A0750E">
      <w:pPr>
        <w:spacing w:line="480" w:lineRule="auto"/>
        <w:rPr>
          <w:b/>
          <w:bCs/>
          <w:lang w:eastAsia="zh-CN"/>
        </w:rPr>
      </w:pPr>
      <w:r w:rsidRPr="00A0750E">
        <w:rPr>
          <w:b/>
          <w:bCs/>
          <w:lang w:eastAsia="zh-CN"/>
        </w:rPr>
        <w:t>Key Issues Encountered</w:t>
      </w:r>
    </w:p>
    <w:p w14:paraId="20E1AB4F" w14:textId="77777777" w:rsidR="00A0750E" w:rsidRPr="00A0750E" w:rsidRDefault="00A0750E" w:rsidP="00A0750E">
      <w:pPr>
        <w:spacing w:line="480" w:lineRule="auto"/>
        <w:rPr>
          <w:lang w:eastAsia="zh-CN"/>
        </w:rPr>
      </w:pPr>
      <w:r w:rsidRPr="00A0750E">
        <w:rPr>
          <w:b/>
          <w:bCs/>
          <w:lang w:eastAsia="zh-CN"/>
        </w:rPr>
        <w:t>1. UI Customization Limitations</w:t>
      </w:r>
      <w:r w:rsidRPr="00A0750E">
        <w:rPr>
          <w:lang w:eastAsia="zh-CN"/>
        </w:rPr>
        <w:br/>
        <w:t>Microsoft Copilot Studio offers limited customization options for chatbot layout and styling. This restricted the ability to align the embedded chatbot’s visual design with branding expectations. The issue was mitigated by embedding the chatbot within a customized HTML shell hosted on GitHub Pages, allowing partial visual control.</w:t>
      </w:r>
    </w:p>
    <w:p w14:paraId="0C75AECC" w14:textId="77777777" w:rsidR="00A0750E" w:rsidRPr="00A0750E" w:rsidRDefault="00A0750E" w:rsidP="00A0750E">
      <w:pPr>
        <w:spacing w:line="480" w:lineRule="auto"/>
        <w:rPr>
          <w:lang w:eastAsia="zh-CN"/>
        </w:rPr>
      </w:pPr>
      <w:r w:rsidRPr="00A0750E">
        <w:rPr>
          <w:b/>
          <w:bCs/>
          <w:lang w:eastAsia="zh-CN"/>
        </w:rPr>
        <w:t>2. Premature Fallback Responses</w:t>
      </w:r>
      <w:r w:rsidRPr="00A0750E">
        <w:rPr>
          <w:lang w:eastAsia="zh-CN"/>
        </w:rPr>
        <w:br/>
        <w:t>Some queries that were technically in-scope triggered fallback behavior unexpectedly. This was due to Copilot Studio’s sensitive intent detection thresholds. This issue was handled by refining trigger phrases and expanding sample utterances during training.</w:t>
      </w:r>
    </w:p>
    <w:p w14:paraId="19BF8B53" w14:textId="77777777" w:rsidR="00A0750E" w:rsidRPr="00A0750E" w:rsidRDefault="00A0750E" w:rsidP="00A0750E">
      <w:pPr>
        <w:spacing w:line="480" w:lineRule="auto"/>
        <w:rPr>
          <w:lang w:eastAsia="zh-CN"/>
        </w:rPr>
      </w:pPr>
      <w:r w:rsidRPr="00A0750E">
        <w:rPr>
          <w:b/>
          <w:bCs/>
          <w:lang w:eastAsia="zh-CN"/>
        </w:rPr>
        <w:t>3. Manual Language Duplication</w:t>
      </w:r>
      <w:r w:rsidRPr="00A0750E">
        <w:rPr>
          <w:lang w:eastAsia="zh-CN"/>
        </w:rPr>
        <w:br/>
        <w:t xml:space="preserve">CORA was designed to function in both English and Spanish. However, there is no built-in duplication tool in Copilot Studio. Each topic had to be created and translated manually, </w:t>
      </w:r>
      <w:r w:rsidRPr="00A0750E">
        <w:rPr>
          <w:lang w:eastAsia="zh-CN"/>
        </w:rPr>
        <w:lastRenderedPageBreak/>
        <w:t>increasing the development workload. This was resolved through template-based topic design and careful flow mapping to ensure parity.</w:t>
      </w:r>
    </w:p>
    <w:p w14:paraId="6450A001" w14:textId="77777777" w:rsidR="00A0750E" w:rsidRPr="00A0750E" w:rsidRDefault="00A0750E" w:rsidP="00A0750E">
      <w:pPr>
        <w:spacing w:line="480" w:lineRule="auto"/>
        <w:rPr>
          <w:lang w:eastAsia="zh-CN"/>
        </w:rPr>
      </w:pPr>
      <w:r w:rsidRPr="00A0750E">
        <w:rPr>
          <w:b/>
          <w:bCs/>
          <w:lang w:eastAsia="zh-CN"/>
        </w:rPr>
        <w:t>4. Time-Intensive Documentation</w:t>
      </w:r>
      <w:r w:rsidRPr="00A0750E">
        <w:rPr>
          <w:lang w:eastAsia="zh-CN"/>
        </w:rPr>
        <w:br/>
        <w:t>Because Copilot Studio does not export chatbot flows visually, the project required over 40 annotated screenshots to demonstrate functionality. Screenshots were captured and labeled manually and incorporated into both the GitHub repository and PowerPoint documentation.</w:t>
      </w:r>
    </w:p>
    <w:p w14:paraId="041730B1" w14:textId="77777777" w:rsidR="00A0750E" w:rsidRPr="00A0750E" w:rsidRDefault="00A0750E" w:rsidP="00A0750E">
      <w:pPr>
        <w:spacing w:line="480" w:lineRule="auto"/>
        <w:rPr>
          <w:b/>
          <w:bCs/>
          <w:lang w:eastAsia="zh-CN"/>
        </w:rPr>
      </w:pPr>
      <w:r w:rsidRPr="00A0750E">
        <w:rPr>
          <w:b/>
          <w:bCs/>
          <w:lang w:eastAsia="zh-CN"/>
        </w:rPr>
        <w:t>Resolution Summary</w:t>
      </w:r>
    </w:p>
    <w:p w14:paraId="547EABC1" w14:textId="457F7B90" w:rsidR="00A0750E" w:rsidRPr="00A0750E" w:rsidRDefault="00A0750E" w:rsidP="00A0750E">
      <w:pPr>
        <w:spacing w:line="480" w:lineRule="auto"/>
        <w:rPr>
          <w:lang w:eastAsia="zh-CN"/>
        </w:rPr>
      </w:pPr>
      <w:r w:rsidRPr="00A0750E">
        <w:rPr>
          <w:lang w:eastAsia="zh-CN"/>
        </w:rPr>
        <w:t>Each issue was proactively resolved using risk mitigation strategies defined in the early planning phases. The flexibility of Copilot Studio and the adaptability of the team allowed the project to maintain its timeline, meet its deliverables, and complete the proof of concept at a high level of quality.</w:t>
      </w:r>
    </w:p>
    <w:p w14:paraId="352DD67B" w14:textId="77777777" w:rsidR="00383E55" w:rsidRDefault="00383E55" w:rsidP="003A1C81">
      <w:pPr>
        <w:tabs>
          <w:tab w:val="left" w:pos="900"/>
        </w:tabs>
        <w:spacing w:line="276" w:lineRule="auto"/>
        <w:rPr>
          <w:rFonts w:ascii="Verdana" w:eastAsia="Times New Roman" w:hAnsi="Verdana" w:cs="Times New Roman"/>
          <w:b/>
          <w:color w:val="7030A0"/>
          <w:sz w:val="22"/>
          <w:highlight w:val="yellow"/>
          <w:lang w:bidi="he-IL"/>
        </w:rPr>
      </w:pPr>
    </w:p>
    <w:p w14:paraId="3BAC0B27" w14:textId="77777777" w:rsidR="006B0E49" w:rsidRPr="000C016A" w:rsidRDefault="006B0E49" w:rsidP="003A1C81">
      <w:pPr>
        <w:spacing w:line="276" w:lineRule="auto"/>
        <w:rPr>
          <w:lang w:eastAsia="zh-CN"/>
        </w:rPr>
      </w:pPr>
    </w:p>
    <w:p w14:paraId="2F3A1F66" w14:textId="63D35F00" w:rsidR="00B24F5B" w:rsidRPr="006076D6" w:rsidRDefault="00B24F5B" w:rsidP="003A1C81">
      <w:pPr>
        <w:spacing w:line="276" w:lineRule="auto"/>
        <w:rPr>
          <w:rFonts w:eastAsiaTheme="minorEastAsia" w:cs="Times New Roman"/>
          <w:szCs w:val="24"/>
          <w:lang w:eastAsia="zh-CN"/>
        </w:rPr>
      </w:pPr>
    </w:p>
    <w:p w14:paraId="3EF05FC3" w14:textId="269690BC" w:rsidR="00B24F5B" w:rsidRPr="006076D6" w:rsidRDefault="00B24F5B" w:rsidP="003A1C81">
      <w:pPr>
        <w:spacing w:line="276" w:lineRule="auto"/>
        <w:rPr>
          <w:rFonts w:eastAsiaTheme="minorEastAsia" w:cs="Times New Roman"/>
          <w:szCs w:val="24"/>
          <w:lang w:eastAsia="zh-CN"/>
        </w:rPr>
      </w:pPr>
    </w:p>
    <w:p w14:paraId="03A3853B" w14:textId="77777777" w:rsidR="00426AB4" w:rsidRPr="006076D6" w:rsidRDefault="00426AB4" w:rsidP="003A1C81">
      <w:pPr>
        <w:spacing w:line="276" w:lineRule="auto"/>
        <w:rPr>
          <w:rFonts w:eastAsiaTheme="minorEastAsia" w:cs="Times New Roman"/>
          <w:szCs w:val="24"/>
          <w:lang w:eastAsia="zh-CN"/>
        </w:rPr>
      </w:pPr>
    </w:p>
    <w:p w14:paraId="762C3D4D" w14:textId="51EE3E04" w:rsidR="005E07E2" w:rsidRPr="006076D6" w:rsidRDefault="005E07E2" w:rsidP="003A1C81">
      <w:pPr>
        <w:spacing w:line="276" w:lineRule="auto"/>
        <w:jc w:val="center"/>
        <w:rPr>
          <w:rFonts w:eastAsiaTheme="minorEastAsia" w:cs="Times New Roman"/>
          <w:szCs w:val="24"/>
          <w:lang w:eastAsia="zh-CN"/>
        </w:rPr>
      </w:pPr>
    </w:p>
    <w:p w14:paraId="01D21B30" w14:textId="3BCDF1E0" w:rsidR="00511ACF" w:rsidRPr="006076D6" w:rsidRDefault="00511ACF" w:rsidP="003A1C81">
      <w:pPr>
        <w:spacing w:line="276" w:lineRule="auto"/>
        <w:jc w:val="center"/>
        <w:rPr>
          <w:rFonts w:eastAsiaTheme="minorEastAsia" w:cs="Times New Roman"/>
          <w:szCs w:val="24"/>
          <w:lang w:eastAsia="zh-CN"/>
        </w:rPr>
      </w:pPr>
    </w:p>
    <w:p w14:paraId="40EA1EED" w14:textId="70B14B21" w:rsidR="00511ACF" w:rsidRPr="006076D6" w:rsidRDefault="00511ACF" w:rsidP="003A1C81">
      <w:pPr>
        <w:spacing w:line="276" w:lineRule="auto"/>
        <w:rPr>
          <w:rFonts w:eastAsiaTheme="minorEastAsia" w:cs="Times New Roman"/>
          <w:szCs w:val="24"/>
          <w:lang w:eastAsia="zh-CN"/>
        </w:rPr>
      </w:pPr>
    </w:p>
    <w:p w14:paraId="5C9C1371" w14:textId="77777777" w:rsidR="00511ACF" w:rsidRPr="006076D6" w:rsidRDefault="00511ACF" w:rsidP="003A1C81">
      <w:pPr>
        <w:spacing w:line="276" w:lineRule="auto"/>
        <w:rPr>
          <w:rFonts w:eastAsiaTheme="minorEastAsia" w:cs="Times New Roman"/>
          <w:szCs w:val="24"/>
          <w:lang w:eastAsia="zh-CN"/>
        </w:rPr>
      </w:pPr>
    </w:p>
    <w:p w14:paraId="6C6F50C6" w14:textId="6AC4B4E0" w:rsidR="00684E71" w:rsidRPr="006076D6" w:rsidRDefault="00684E71" w:rsidP="003A1C81">
      <w:pPr>
        <w:pStyle w:val="Heading1"/>
        <w:spacing w:line="276" w:lineRule="auto"/>
        <w:rPr>
          <w:rFonts w:cs="Times New Roman"/>
          <w:lang w:eastAsia="zh-CN"/>
        </w:rPr>
      </w:pPr>
      <w:bookmarkStart w:id="11" w:name="_Toc156205190"/>
      <w:r w:rsidRPr="006076D6">
        <w:rPr>
          <w:rFonts w:cs="Times New Roman"/>
          <w:lang w:eastAsia="zh-CN"/>
        </w:rPr>
        <w:lastRenderedPageBreak/>
        <w:t>Lessons Learned</w:t>
      </w:r>
      <w:bookmarkEnd w:id="11"/>
    </w:p>
    <w:p w14:paraId="1EA6A628" w14:textId="77777777" w:rsidR="00A0750E" w:rsidRPr="00A0750E" w:rsidRDefault="00A0750E" w:rsidP="00A0750E">
      <w:pPr>
        <w:spacing w:line="480" w:lineRule="auto"/>
        <w:rPr>
          <w:rFonts w:eastAsia="Times New Roman" w:cs="Times New Roman"/>
          <w:bCs/>
          <w:color w:val="000000" w:themeColor="text1"/>
          <w:szCs w:val="24"/>
          <w:lang w:bidi="he-IL"/>
        </w:rPr>
      </w:pPr>
      <w:r w:rsidRPr="00A0750E">
        <w:rPr>
          <w:rFonts w:eastAsia="Times New Roman" w:cs="Times New Roman"/>
          <w:bCs/>
          <w:color w:val="000000" w:themeColor="text1"/>
          <w:szCs w:val="24"/>
          <w:lang w:bidi="he-IL"/>
        </w:rPr>
        <w:t>The whole project was delivered as planned, with expected quality and on time, thanks to the contributions and help from the sponsor and the collaborative structure of the Applied Project. During the implementation of this project, I developed a deeper understanding of AI chatbot development, prompt engineering, and user experience design in multilingual contexts.</w:t>
      </w:r>
    </w:p>
    <w:p w14:paraId="7A411AAE" w14:textId="43D93B15" w:rsidR="00A0750E" w:rsidRPr="00A0750E" w:rsidRDefault="00A0750E" w:rsidP="00A0750E">
      <w:pPr>
        <w:spacing w:line="480" w:lineRule="auto"/>
        <w:rPr>
          <w:rFonts w:eastAsia="Times New Roman" w:cs="Times New Roman"/>
          <w:bCs/>
          <w:color w:val="000000" w:themeColor="text1"/>
          <w:szCs w:val="24"/>
          <w:lang w:bidi="he-IL"/>
        </w:rPr>
      </w:pPr>
      <w:r w:rsidRPr="00A0750E">
        <w:rPr>
          <w:rFonts w:eastAsia="Times New Roman" w:cs="Times New Roman"/>
          <w:bCs/>
          <w:color w:val="000000" w:themeColor="text1"/>
          <w:szCs w:val="24"/>
          <w:lang w:bidi="he-IL"/>
        </w:rPr>
        <w:t>One of the most valuable lessons I learned was how to use Microsoft Copilot Studio to build generative AI experiences with static knowledge bases. I became proficient in designing adaptive card flows, fallback systems, and scoped topics that ensure ethical, safe output skills I had not applied prior to this project. I also learned to structure chatbot flows in a way that users find intuitive, and how to handle data governance in regulated content environments.</w:t>
      </w:r>
    </w:p>
    <w:p w14:paraId="2EA9705C" w14:textId="77777777" w:rsidR="00A0750E" w:rsidRPr="00A0750E" w:rsidRDefault="00A0750E" w:rsidP="00A0750E">
      <w:pPr>
        <w:spacing w:line="480" w:lineRule="auto"/>
        <w:rPr>
          <w:rFonts w:eastAsia="Times New Roman" w:cs="Times New Roman"/>
          <w:bCs/>
          <w:color w:val="000000" w:themeColor="text1"/>
          <w:szCs w:val="24"/>
          <w:lang w:bidi="he-IL"/>
        </w:rPr>
      </w:pPr>
      <w:r w:rsidRPr="00A0750E">
        <w:rPr>
          <w:rFonts w:eastAsia="Times New Roman" w:cs="Times New Roman"/>
          <w:bCs/>
          <w:color w:val="000000" w:themeColor="text1"/>
          <w:szCs w:val="24"/>
          <w:lang w:bidi="he-IL"/>
        </w:rPr>
        <w:t>Additionally, I gained experience with stakeholder communication, weekly status reporting, and aligning deliverables with sponsor expectations. My ability to plan risk management strategies and execute contingency plans matured significantly. Documenting every step in GitHub also enhanced my skills in project documentation and reproducibility, preparing me for future roles that require cross-functional communication and technical handovers.</w:t>
      </w:r>
    </w:p>
    <w:p w14:paraId="354849AC" w14:textId="77777777" w:rsidR="00A0750E" w:rsidRPr="00A0750E" w:rsidRDefault="00A0750E" w:rsidP="00A0750E">
      <w:pPr>
        <w:spacing w:line="480" w:lineRule="auto"/>
        <w:rPr>
          <w:rFonts w:eastAsia="Times New Roman" w:cs="Times New Roman"/>
          <w:bCs/>
          <w:color w:val="000000" w:themeColor="text1"/>
          <w:szCs w:val="24"/>
          <w:lang w:bidi="he-IL"/>
        </w:rPr>
      </w:pPr>
      <w:r w:rsidRPr="00A0750E">
        <w:rPr>
          <w:rFonts w:eastAsia="Times New Roman" w:cs="Times New Roman"/>
          <w:bCs/>
          <w:color w:val="000000" w:themeColor="text1"/>
          <w:szCs w:val="24"/>
          <w:lang w:bidi="he-IL"/>
        </w:rPr>
        <w:t>This project strengthened my belief in responsible AI design and demonstrated that impactful tools can be created within scope, timeline, and ethical boundaries when sound planning meets stakeholder collaboration.</w:t>
      </w:r>
    </w:p>
    <w:p w14:paraId="1579BF56" w14:textId="60899F5D" w:rsidR="003849B4" w:rsidRPr="00A0750E" w:rsidRDefault="003849B4" w:rsidP="00A0750E">
      <w:pPr>
        <w:spacing w:line="276" w:lineRule="auto"/>
        <w:rPr>
          <w:rFonts w:eastAsia="Times New Roman" w:cs="Times New Roman"/>
          <w:b/>
          <w:i/>
          <w:iCs/>
          <w:color w:val="000000" w:themeColor="text1"/>
          <w:szCs w:val="24"/>
          <w:lang w:bidi="he-IL"/>
        </w:rPr>
      </w:pPr>
    </w:p>
    <w:p w14:paraId="3E30588C" w14:textId="77777777" w:rsidR="00CC16B1" w:rsidRPr="00430992" w:rsidRDefault="00CC16B1" w:rsidP="003A1C81">
      <w:pPr>
        <w:spacing w:line="276" w:lineRule="auto"/>
        <w:ind w:firstLine="720"/>
        <w:rPr>
          <w:rFonts w:eastAsiaTheme="minorEastAsia" w:cs="Times New Roman"/>
          <w:color w:val="000000" w:themeColor="text1"/>
          <w:szCs w:val="24"/>
          <w:lang w:eastAsia="zh-CN"/>
        </w:rPr>
      </w:pPr>
    </w:p>
    <w:p w14:paraId="041EFCBE" w14:textId="77777777" w:rsidR="00430992" w:rsidRPr="00430992" w:rsidRDefault="00430992" w:rsidP="00430992">
      <w:pPr>
        <w:tabs>
          <w:tab w:val="left" w:pos="900"/>
        </w:tabs>
        <w:spacing w:line="276" w:lineRule="auto"/>
        <w:rPr>
          <w:rFonts w:ascii="Verdana" w:eastAsia="Times New Roman" w:hAnsi="Verdana" w:cs="Times New Roman"/>
          <w:color w:val="000000" w:themeColor="text1"/>
          <w:sz w:val="22"/>
          <w:lang w:bidi="he-IL"/>
        </w:rPr>
      </w:pPr>
    </w:p>
    <w:p w14:paraId="33D2B85A" w14:textId="77777777" w:rsidR="00430992" w:rsidRDefault="00430992" w:rsidP="00430992">
      <w:pPr>
        <w:spacing w:line="276" w:lineRule="auto"/>
        <w:rPr>
          <w:rFonts w:eastAsiaTheme="minorEastAsia" w:cs="Times New Roman"/>
          <w:szCs w:val="24"/>
          <w:lang w:eastAsia="zh-CN"/>
        </w:rPr>
      </w:pPr>
    </w:p>
    <w:p w14:paraId="03DA6FB3" w14:textId="07DCB49E" w:rsidR="00BF2E90" w:rsidRPr="006076D6" w:rsidRDefault="00BF2E90" w:rsidP="003A1C81">
      <w:pPr>
        <w:spacing w:line="276" w:lineRule="auto"/>
        <w:rPr>
          <w:rFonts w:eastAsiaTheme="minorEastAsia" w:cs="Times New Roman"/>
          <w:szCs w:val="24"/>
          <w:lang w:eastAsia="zh-CN"/>
        </w:rPr>
      </w:pPr>
    </w:p>
    <w:p w14:paraId="362CDDF6" w14:textId="7FBC5A4F" w:rsidR="00426AB4" w:rsidRDefault="00684E71" w:rsidP="00A0750E">
      <w:pPr>
        <w:pStyle w:val="Heading1"/>
        <w:spacing w:line="276" w:lineRule="auto"/>
        <w:rPr>
          <w:rFonts w:cs="Times New Roman"/>
          <w:lang w:eastAsia="zh-CN"/>
        </w:rPr>
      </w:pPr>
      <w:bookmarkStart w:id="12" w:name="_Toc156205191"/>
      <w:r w:rsidRPr="006076D6">
        <w:rPr>
          <w:rFonts w:cs="Times New Roman"/>
          <w:lang w:eastAsia="zh-CN"/>
        </w:rPr>
        <w:lastRenderedPageBreak/>
        <w:t xml:space="preserve">Conclusion and </w:t>
      </w:r>
      <w:r w:rsidR="00430992">
        <w:rPr>
          <w:rFonts w:cs="Times New Roman"/>
          <w:lang w:eastAsia="zh-CN"/>
        </w:rPr>
        <w:t>Further Work</w:t>
      </w:r>
      <w:bookmarkEnd w:id="12"/>
    </w:p>
    <w:p w14:paraId="25985755" w14:textId="3722AC2B" w:rsidR="00A0750E" w:rsidRDefault="00A0750E" w:rsidP="00A0750E">
      <w:pPr>
        <w:spacing w:line="480" w:lineRule="auto"/>
        <w:rPr>
          <w:b/>
          <w:bCs/>
          <w:lang w:eastAsia="zh-CN"/>
        </w:rPr>
      </w:pPr>
      <w:r>
        <w:rPr>
          <w:b/>
          <w:bCs/>
          <w:lang w:eastAsia="zh-CN"/>
        </w:rPr>
        <w:t>Conclusions</w:t>
      </w:r>
    </w:p>
    <w:p w14:paraId="71C28C2D" w14:textId="3AECB2E9" w:rsidR="00A0750E" w:rsidRPr="00A0750E" w:rsidRDefault="00A0750E" w:rsidP="00A0750E">
      <w:pPr>
        <w:spacing w:line="480" w:lineRule="auto"/>
        <w:rPr>
          <w:lang w:eastAsia="zh-CN"/>
        </w:rPr>
      </w:pPr>
      <w:r w:rsidRPr="00A0750E">
        <w:rPr>
          <w:b/>
          <w:bCs/>
          <w:lang w:eastAsia="zh-CN"/>
        </w:rPr>
        <w:t>Overall Outcomes:</w:t>
      </w:r>
      <w:r w:rsidRPr="00A0750E">
        <w:rPr>
          <w:lang w:eastAsia="zh-CN"/>
        </w:rPr>
        <w:t xml:space="preserve"> The project successfully addressed the original goal of building a bilingual, ethical, and scoped chatbot to deliver jurisdiction-specific abortion rights information. The chatbot was fully implemented in English and Spanish, activated fallback behavior for out-of-scope prompts, and was embedded into a public GitHub-hosted page for public access and demonstration.</w:t>
      </w:r>
    </w:p>
    <w:p w14:paraId="4F887D8D" w14:textId="77777777" w:rsidR="00A0750E" w:rsidRPr="00A0750E" w:rsidRDefault="00A0750E" w:rsidP="00A0750E">
      <w:pPr>
        <w:spacing w:line="480" w:lineRule="auto"/>
        <w:rPr>
          <w:lang w:eastAsia="zh-CN"/>
        </w:rPr>
      </w:pPr>
      <w:r w:rsidRPr="00A0750E">
        <w:rPr>
          <w:b/>
          <w:bCs/>
          <w:lang w:eastAsia="zh-CN"/>
        </w:rPr>
        <w:t>Key Findings:</w:t>
      </w:r>
      <w:r w:rsidRPr="00A0750E">
        <w:rPr>
          <w:lang w:eastAsia="zh-CN"/>
        </w:rPr>
        <w:t xml:space="preserve"> CORA’s structured flows, adaptive card integration, and knowledge-restricted design proved effective for sensitive domains. The chatbot delivered consistent responses, avoided hallucinations, and maintained language parity across English and Spanish. Fallback rates were high (95%), and successful topic activations were above 96%.</w:t>
      </w:r>
    </w:p>
    <w:p w14:paraId="424576F2" w14:textId="77777777" w:rsidR="00A0750E" w:rsidRPr="00A0750E" w:rsidRDefault="00A0750E" w:rsidP="00A0750E">
      <w:pPr>
        <w:spacing w:line="480" w:lineRule="auto"/>
        <w:rPr>
          <w:lang w:eastAsia="zh-CN"/>
        </w:rPr>
      </w:pPr>
      <w:r w:rsidRPr="00A0750E">
        <w:rPr>
          <w:b/>
          <w:bCs/>
          <w:lang w:eastAsia="zh-CN"/>
        </w:rPr>
        <w:t>Viability Assessment:</w:t>
      </w:r>
      <w:r w:rsidRPr="00A0750E">
        <w:rPr>
          <w:lang w:eastAsia="zh-CN"/>
        </w:rPr>
        <w:t xml:space="preserve"> The proof of concept demonstrated that generative AI can be deployed securely and responsibly within nonprofit legal settings. Microsoft Copilot Studio enabled the development of a fully functioning prototype within three months. The public-facing UI and comprehensive documentation further enhanced its reproducibility and viability for future adoption.</w:t>
      </w:r>
    </w:p>
    <w:p w14:paraId="7DF0EAE4" w14:textId="77777777" w:rsidR="00A0750E" w:rsidRPr="00A0750E" w:rsidRDefault="00A0750E" w:rsidP="00A0750E">
      <w:pPr>
        <w:spacing w:line="480" w:lineRule="auto"/>
        <w:rPr>
          <w:b/>
          <w:bCs/>
          <w:lang w:eastAsia="zh-CN"/>
        </w:rPr>
      </w:pPr>
      <w:r w:rsidRPr="00A0750E">
        <w:rPr>
          <w:b/>
          <w:bCs/>
          <w:lang w:eastAsia="zh-CN"/>
        </w:rPr>
        <w:t>Implications</w:t>
      </w:r>
    </w:p>
    <w:p w14:paraId="1E7029E3" w14:textId="77777777" w:rsidR="00A0750E" w:rsidRPr="00A0750E" w:rsidRDefault="00A0750E" w:rsidP="00A0750E">
      <w:pPr>
        <w:spacing w:line="480" w:lineRule="auto"/>
        <w:rPr>
          <w:lang w:eastAsia="zh-CN"/>
        </w:rPr>
      </w:pPr>
      <w:r w:rsidRPr="00A0750E">
        <w:rPr>
          <w:b/>
          <w:bCs/>
          <w:lang w:eastAsia="zh-CN"/>
        </w:rPr>
        <w:t>Theoretical Implications:</w:t>
      </w:r>
      <w:r w:rsidRPr="00A0750E">
        <w:rPr>
          <w:lang w:eastAsia="zh-CN"/>
        </w:rPr>
        <w:t xml:space="preserve"> The project reinforces the business significance of ethical AI design in nonprofit sectors. It validates the concept that generative AI can serve not only commercial but also social impact missions when scoped effectively.</w:t>
      </w:r>
    </w:p>
    <w:p w14:paraId="5003A316" w14:textId="77777777" w:rsidR="00A0750E" w:rsidRPr="00A0750E" w:rsidRDefault="00A0750E" w:rsidP="00A0750E">
      <w:pPr>
        <w:spacing w:line="480" w:lineRule="auto"/>
        <w:rPr>
          <w:lang w:eastAsia="zh-CN"/>
        </w:rPr>
      </w:pPr>
      <w:r w:rsidRPr="00A0750E">
        <w:rPr>
          <w:b/>
          <w:bCs/>
          <w:lang w:eastAsia="zh-CN"/>
        </w:rPr>
        <w:t>Practical Implications:</w:t>
      </w:r>
      <w:r w:rsidRPr="00A0750E">
        <w:rPr>
          <w:lang w:eastAsia="zh-CN"/>
        </w:rPr>
        <w:t xml:space="preserve"> CORA’s success highlights how legal advocacy groups can leverage low-code AI tools to improve public education and user engagement, even without deep in-house technical expertise.</w:t>
      </w:r>
    </w:p>
    <w:p w14:paraId="3694509E" w14:textId="77777777" w:rsidR="00A0750E" w:rsidRPr="00A0750E" w:rsidRDefault="00A0750E" w:rsidP="00A0750E">
      <w:pPr>
        <w:spacing w:line="480" w:lineRule="auto"/>
        <w:rPr>
          <w:b/>
          <w:bCs/>
          <w:lang w:eastAsia="zh-CN"/>
        </w:rPr>
      </w:pPr>
      <w:r w:rsidRPr="00A0750E">
        <w:rPr>
          <w:b/>
          <w:bCs/>
          <w:lang w:eastAsia="zh-CN"/>
        </w:rPr>
        <w:lastRenderedPageBreak/>
        <w:t>Limitations</w:t>
      </w:r>
    </w:p>
    <w:p w14:paraId="72E59E21" w14:textId="77777777" w:rsidR="00A0750E" w:rsidRPr="00A0750E" w:rsidRDefault="00A0750E" w:rsidP="00A0750E">
      <w:pPr>
        <w:spacing w:line="480" w:lineRule="auto"/>
        <w:rPr>
          <w:lang w:eastAsia="zh-CN"/>
        </w:rPr>
      </w:pPr>
      <w:r w:rsidRPr="00A0750E">
        <w:rPr>
          <w:b/>
          <w:bCs/>
          <w:lang w:eastAsia="zh-CN"/>
        </w:rPr>
        <w:t>Constraints:</w:t>
      </w:r>
      <w:r w:rsidRPr="00A0750E">
        <w:rPr>
          <w:lang w:eastAsia="zh-CN"/>
        </w:rPr>
        <w:t xml:space="preserve"> Limitations include restricted UI customization in Copilot Studio, lack of analytics features for conversation tracking, and manual duplication required for multilingual setup.</w:t>
      </w:r>
    </w:p>
    <w:p w14:paraId="6DF044EE" w14:textId="77777777" w:rsidR="00A0750E" w:rsidRPr="00A0750E" w:rsidRDefault="00A0750E" w:rsidP="00A0750E">
      <w:pPr>
        <w:spacing w:line="480" w:lineRule="auto"/>
        <w:rPr>
          <w:lang w:eastAsia="zh-CN"/>
        </w:rPr>
      </w:pPr>
      <w:r w:rsidRPr="00A0750E">
        <w:rPr>
          <w:b/>
          <w:bCs/>
          <w:lang w:eastAsia="zh-CN"/>
        </w:rPr>
        <w:t>Validity:</w:t>
      </w:r>
      <w:r w:rsidRPr="00A0750E">
        <w:rPr>
          <w:lang w:eastAsia="zh-CN"/>
        </w:rPr>
        <w:t xml:space="preserve"> Because the chatbot was tested in controlled conditions and not released to the </w:t>
      </w:r>
      <w:proofErr w:type="gramStart"/>
      <w:r w:rsidRPr="00A0750E">
        <w:rPr>
          <w:lang w:eastAsia="zh-CN"/>
        </w:rPr>
        <w:t>general public</w:t>
      </w:r>
      <w:proofErr w:type="gramEnd"/>
      <w:r w:rsidRPr="00A0750E">
        <w:rPr>
          <w:lang w:eastAsia="zh-CN"/>
        </w:rPr>
        <w:t>, the results may reflect limited use-case exposure. Additionally, translation consistency was manually checked but not validated by certified translators.</w:t>
      </w:r>
    </w:p>
    <w:p w14:paraId="359162DC" w14:textId="77777777" w:rsidR="00A0750E" w:rsidRPr="00A0750E" w:rsidRDefault="00A0750E" w:rsidP="00A0750E">
      <w:pPr>
        <w:spacing w:line="480" w:lineRule="auto"/>
        <w:rPr>
          <w:b/>
          <w:bCs/>
          <w:lang w:eastAsia="zh-CN"/>
        </w:rPr>
      </w:pPr>
      <w:r w:rsidRPr="00A0750E">
        <w:rPr>
          <w:b/>
          <w:bCs/>
          <w:lang w:eastAsia="zh-CN"/>
        </w:rPr>
        <w:t>Further Work</w:t>
      </w:r>
    </w:p>
    <w:p w14:paraId="258A6A44" w14:textId="77777777" w:rsidR="00A0750E" w:rsidRPr="00A0750E" w:rsidRDefault="00A0750E" w:rsidP="00A0750E">
      <w:pPr>
        <w:spacing w:line="480" w:lineRule="auto"/>
        <w:rPr>
          <w:lang w:eastAsia="zh-CN"/>
        </w:rPr>
      </w:pPr>
      <w:r w:rsidRPr="00A0750E">
        <w:rPr>
          <w:b/>
          <w:bCs/>
          <w:lang w:eastAsia="zh-CN"/>
        </w:rPr>
        <w:t>Next Steps:</w:t>
      </w:r>
      <w:r w:rsidRPr="00A0750E">
        <w:rPr>
          <w:lang w:eastAsia="zh-CN"/>
        </w:rPr>
        <w:t xml:space="preserve"> Immediate next steps include user testing with CRR staff, onboarding materials for internal use, and reviewing integration options with the organization’s CMS.</w:t>
      </w:r>
    </w:p>
    <w:p w14:paraId="4A1B6C19" w14:textId="77777777" w:rsidR="00A0750E" w:rsidRPr="00A0750E" w:rsidRDefault="00A0750E" w:rsidP="00A0750E">
      <w:pPr>
        <w:spacing w:line="480" w:lineRule="auto"/>
        <w:rPr>
          <w:lang w:eastAsia="zh-CN"/>
        </w:rPr>
      </w:pPr>
      <w:r w:rsidRPr="00A0750E">
        <w:rPr>
          <w:b/>
          <w:bCs/>
          <w:lang w:eastAsia="zh-CN"/>
        </w:rPr>
        <w:t>Long-term Directions:</w:t>
      </w:r>
      <w:r w:rsidRPr="00A0750E">
        <w:rPr>
          <w:lang w:eastAsia="zh-CN"/>
        </w:rPr>
        <w:t xml:space="preserve"> Future development could expand the chatbot to additional jurisdictions, languages, or legal topics (e.g., maternal health, access to care). Enhanced user analytics and auto-language detection would also improve user experience.</w:t>
      </w:r>
    </w:p>
    <w:p w14:paraId="190EDA2B" w14:textId="77777777" w:rsidR="00A0750E" w:rsidRPr="00A0750E" w:rsidRDefault="00A0750E" w:rsidP="00A0750E">
      <w:pPr>
        <w:spacing w:line="480" w:lineRule="auto"/>
        <w:rPr>
          <w:b/>
          <w:bCs/>
          <w:lang w:eastAsia="zh-CN"/>
        </w:rPr>
      </w:pPr>
      <w:r w:rsidRPr="00A0750E">
        <w:rPr>
          <w:b/>
          <w:bCs/>
          <w:lang w:eastAsia="zh-CN"/>
        </w:rPr>
        <w:t>Closing Summary</w:t>
      </w:r>
    </w:p>
    <w:p w14:paraId="1500EA85" w14:textId="75EE2B0E" w:rsidR="00A0750E" w:rsidRPr="00A0750E" w:rsidRDefault="00A0750E" w:rsidP="003F1121">
      <w:pPr>
        <w:spacing w:line="480" w:lineRule="auto"/>
        <w:rPr>
          <w:lang w:eastAsia="zh-CN"/>
        </w:rPr>
      </w:pPr>
      <w:r w:rsidRPr="00A0750E">
        <w:rPr>
          <w:lang w:eastAsia="zh-CN"/>
        </w:rPr>
        <w:t xml:space="preserve">CORA contributes a replicable framework for using generative AI in sensitive domains where scope, control, and ethical alignment are critical. It provides a well-documented, multilingual, </w:t>
      </w:r>
      <w:r w:rsidR="003F1121" w:rsidRPr="00A0750E">
        <w:rPr>
          <w:lang w:eastAsia="zh-CN"/>
        </w:rPr>
        <w:t>low code</w:t>
      </w:r>
      <w:r w:rsidRPr="00A0750E">
        <w:rPr>
          <w:lang w:eastAsia="zh-CN"/>
        </w:rPr>
        <w:t xml:space="preserve"> chatbot prototype that balances innovation with responsibility. The full tool, documentation, annotated flows, and static knowledge base are available in the GitHub repository:</w:t>
      </w:r>
      <w:r w:rsidR="003F1121">
        <w:rPr>
          <w:lang w:eastAsia="zh-CN"/>
        </w:rPr>
        <w:t xml:space="preserve"> </w:t>
      </w:r>
      <w:hyperlink r:id="rId13" w:history="1">
        <w:r w:rsidRPr="00A0750E">
          <w:rPr>
            <w:rStyle w:val="Hyperlink"/>
            <w:lang w:eastAsia="zh-CN"/>
          </w:rPr>
          <w:t>https://github.com/ym2419/cora-chatbot-NYU-capstone</w:t>
        </w:r>
      </w:hyperlink>
    </w:p>
    <w:p w14:paraId="21E09C95" w14:textId="77777777" w:rsidR="00A0750E" w:rsidRPr="00A0750E" w:rsidRDefault="00A0750E" w:rsidP="00A0750E">
      <w:pPr>
        <w:rPr>
          <w:lang w:eastAsia="zh-CN"/>
        </w:rPr>
      </w:pPr>
    </w:p>
    <w:p w14:paraId="4BBCF515" w14:textId="77777777" w:rsidR="003849B4" w:rsidRPr="006076D6" w:rsidRDefault="003849B4" w:rsidP="003A1C81">
      <w:pPr>
        <w:spacing w:line="276" w:lineRule="auto"/>
        <w:rPr>
          <w:rFonts w:eastAsiaTheme="minorEastAsia" w:cs="Times New Roman"/>
          <w:szCs w:val="24"/>
          <w:lang w:eastAsia="zh-CN"/>
        </w:rPr>
      </w:pPr>
    </w:p>
    <w:p w14:paraId="620782E0" w14:textId="7EF56E9F" w:rsidR="00684E71" w:rsidRPr="00E74FFE" w:rsidRDefault="00684E71" w:rsidP="003A1C81">
      <w:pPr>
        <w:pStyle w:val="Heading1"/>
        <w:spacing w:line="276" w:lineRule="auto"/>
        <w:rPr>
          <w:rFonts w:cs="Times New Roman"/>
          <w:lang w:eastAsia="zh-CN"/>
        </w:rPr>
      </w:pPr>
      <w:bookmarkStart w:id="13" w:name="_Toc156205192"/>
      <w:r w:rsidRPr="00E74FFE">
        <w:rPr>
          <w:rFonts w:cs="Times New Roman"/>
          <w:lang w:eastAsia="zh-CN"/>
        </w:rPr>
        <w:lastRenderedPageBreak/>
        <w:t>References</w:t>
      </w:r>
      <w:bookmarkEnd w:id="13"/>
    </w:p>
    <w:p w14:paraId="44BFCD0B" w14:textId="77777777" w:rsidR="003F1121" w:rsidRPr="003F1121" w:rsidRDefault="003F1121" w:rsidP="0059509C">
      <w:pPr>
        <w:ind w:left="720" w:hanging="720"/>
        <w:rPr>
          <w:lang w:eastAsia="zh-CN"/>
        </w:rPr>
      </w:pPr>
      <w:r w:rsidRPr="003F1121">
        <w:rPr>
          <w:lang w:eastAsia="zh-CN"/>
        </w:rPr>
        <w:t xml:space="preserve">Aiken, A. R. A., Gomperts, R., &amp; Trussell, J. (2017). Experiences and characteristics of women seeking and completing at-home medical termination of pregnancy through online telemedicine in Ireland and Northern Ireland: A population-based analysis. </w:t>
      </w:r>
      <w:r w:rsidRPr="003F1121">
        <w:rPr>
          <w:i/>
          <w:iCs/>
          <w:lang w:eastAsia="zh-CN"/>
        </w:rPr>
        <w:t>BMJ Sexual &amp; Reproductive Health, 43</w:t>
      </w:r>
      <w:r w:rsidRPr="003F1121">
        <w:rPr>
          <w:lang w:eastAsia="zh-CN"/>
        </w:rPr>
        <w:t>(4), 256–263.</w:t>
      </w:r>
    </w:p>
    <w:p w14:paraId="7897EF53" w14:textId="77777777" w:rsidR="003F1121" w:rsidRDefault="003F1121" w:rsidP="0059509C">
      <w:pPr>
        <w:ind w:left="720" w:hanging="720"/>
        <w:rPr>
          <w:lang w:eastAsia="zh-CN"/>
        </w:rPr>
      </w:pPr>
    </w:p>
    <w:p w14:paraId="0D29F4CB" w14:textId="52E00E78" w:rsidR="003F1121" w:rsidRPr="003F1121" w:rsidRDefault="003F1121" w:rsidP="0059509C">
      <w:pPr>
        <w:ind w:left="720" w:hanging="720"/>
        <w:rPr>
          <w:lang w:eastAsia="zh-CN"/>
        </w:rPr>
      </w:pPr>
      <w:r w:rsidRPr="003F1121">
        <w:rPr>
          <w:lang w:eastAsia="zh-CN"/>
        </w:rPr>
        <w:t xml:space="preserve">Barr-Walker, J., &amp; Jaffe, K. (2020). User-centered design in public health: Strategies for implementing digital tools in reproductive health. </w:t>
      </w:r>
      <w:r w:rsidRPr="003F1121">
        <w:rPr>
          <w:i/>
          <w:iCs/>
          <w:lang w:eastAsia="zh-CN"/>
        </w:rPr>
        <w:t>JMIR Human Factors, 7</w:t>
      </w:r>
      <w:r w:rsidRPr="003F1121">
        <w:rPr>
          <w:lang w:eastAsia="zh-CN"/>
        </w:rPr>
        <w:t>(3), e17217.</w:t>
      </w:r>
    </w:p>
    <w:p w14:paraId="0F368933" w14:textId="77777777" w:rsidR="003F1121" w:rsidRDefault="003F1121" w:rsidP="0059509C">
      <w:pPr>
        <w:ind w:left="720" w:hanging="720"/>
        <w:rPr>
          <w:lang w:eastAsia="zh-CN"/>
        </w:rPr>
      </w:pPr>
    </w:p>
    <w:p w14:paraId="1DA0C266" w14:textId="1CAF615A" w:rsidR="003F1121" w:rsidRPr="003F1121" w:rsidRDefault="003F1121" w:rsidP="0059509C">
      <w:pPr>
        <w:ind w:left="720" w:hanging="720"/>
        <w:rPr>
          <w:lang w:eastAsia="zh-CN"/>
        </w:rPr>
      </w:pPr>
      <w:r w:rsidRPr="003F1121">
        <w:rPr>
          <w:lang w:eastAsia="zh-CN"/>
        </w:rPr>
        <w:t xml:space="preserve">Boyd, S., &amp; McCabe, M. (2020). Access to reproductive healthcare in a digital era: The role of online platforms. </w:t>
      </w:r>
      <w:r w:rsidRPr="003F1121">
        <w:rPr>
          <w:i/>
          <w:iCs/>
          <w:lang w:eastAsia="zh-CN"/>
        </w:rPr>
        <w:t>Journal of Health Policy and Technology, 9</w:t>
      </w:r>
      <w:r w:rsidRPr="003F1121">
        <w:rPr>
          <w:lang w:eastAsia="zh-CN"/>
        </w:rPr>
        <w:t>(3), 111–119.</w:t>
      </w:r>
    </w:p>
    <w:p w14:paraId="670BDC7D" w14:textId="77777777" w:rsidR="003F1121" w:rsidRDefault="003F1121" w:rsidP="0059509C">
      <w:pPr>
        <w:ind w:left="720" w:hanging="720"/>
        <w:rPr>
          <w:lang w:eastAsia="zh-CN"/>
        </w:rPr>
      </w:pPr>
    </w:p>
    <w:p w14:paraId="3B4E94CD" w14:textId="77C54C45" w:rsidR="003F1121" w:rsidRPr="003F1121" w:rsidRDefault="003F1121" w:rsidP="0059509C">
      <w:pPr>
        <w:ind w:left="720" w:hanging="720"/>
        <w:rPr>
          <w:lang w:eastAsia="zh-CN"/>
        </w:rPr>
      </w:pPr>
      <w:r w:rsidRPr="003F1121">
        <w:rPr>
          <w:lang w:eastAsia="zh-CN"/>
        </w:rPr>
        <w:t xml:space="preserve">Crockett, M. A., &amp; Feingold, D. (2022). Language accessibility and the right to health: A global overview. </w:t>
      </w:r>
      <w:r w:rsidRPr="003F1121">
        <w:rPr>
          <w:i/>
          <w:iCs/>
          <w:lang w:eastAsia="zh-CN"/>
        </w:rPr>
        <w:t>Health and Human Rights Journal, 24</w:t>
      </w:r>
      <w:r w:rsidRPr="003F1121">
        <w:rPr>
          <w:lang w:eastAsia="zh-CN"/>
        </w:rPr>
        <w:t>(2), 110–123.</w:t>
      </w:r>
    </w:p>
    <w:p w14:paraId="76B0A028" w14:textId="77777777" w:rsidR="003F1121" w:rsidRDefault="003F1121" w:rsidP="0059509C">
      <w:pPr>
        <w:ind w:left="720" w:hanging="720"/>
        <w:rPr>
          <w:lang w:eastAsia="zh-CN"/>
        </w:rPr>
      </w:pPr>
    </w:p>
    <w:p w14:paraId="50AF5CD4" w14:textId="4D169721" w:rsidR="003F1121" w:rsidRPr="003F1121" w:rsidRDefault="003F1121" w:rsidP="0059509C">
      <w:pPr>
        <w:ind w:left="720" w:hanging="720"/>
        <w:rPr>
          <w:lang w:eastAsia="zh-CN"/>
        </w:rPr>
      </w:pPr>
      <w:r w:rsidRPr="003F1121">
        <w:rPr>
          <w:lang w:eastAsia="zh-CN"/>
        </w:rPr>
        <w:t xml:space="preserve">Donkin, L., et al. (2013). A framework for the development and evaluation of digital behavior change interventions. </w:t>
      </w:r>
      <w:r w:rsidRPr="003F1121">
        <w:rPr>
          <w:i/>
          <w:iCs/>
          <w:lang w:eastAsia="zh-CN"/>
        </w:rPr>
        <w:t>Journal of Medical Internet Research, 15</w:t>
      </w:r>
      <w:r w:rsidRPr="003F1121">
        <w:rPr>
          <w:lang w:eastAsia="zh-CN"/>
        </w:rPr>
        <w:t>(6), e147.</w:t>
      </w:r>
    </w:p>
    <w:p w14:paraId="37633D22" w14:textId="77777777" w:rsidR="003F1121" w:rsidRDefault="003F1121" w:rsidP="0059509C">
      <w:pPr>
        <w:ind w:left="720" w:hanging="720"/>
        <w:rPr>
          <w:lang w:eastAsia="zh-CN"/>
        </w:rPr>
      </w:pPr>
    </w:p>
    <w:p w14:paraId="7289217B" w14:textId="70FD1032" w:rsidR="003F1121" w:rsidRPr="003F1121" w:rsidRDefault="003F1121" w:rsidP="0059509C">
      <w:pPr>
        <w:ind w:left="720" w:hanging="720"/>
        <w:rPr>
          <w:lang w:eastAsia="zh-CN"/>
        </w:rPr>
      </w:pPr>
      <w:r w:rsidRPr="003F1121">
        <w:rPr>
          <w:lang w:eastAsia="zh-CN"/>
        </w:rPr>
        <w:t xml:space="preserve">Grossman, D., &amp; </w:t>
      </w:r>
      <w:proofErr w:type="spellStart"/>
      <w:r w:rsidRPr="003F1121">
        <w:rPr>
          <w:lang w:eastAsia="zh-CN"/>
        </w:rPr>
        <w:t>Grindlay</w:t>
      </w:r>
      <w:proofErr w:type="spellEnd"/>
      <w:r w:rsidRPr="003F1121">
        <w:rPr>
          <w:lang w:eastAsia="zh-CN"/>
        </w:rPr>
        <w:t xml:space="preserve">, K. (2017). Safety of medical abortion provided through telemedicine compared to in person. </w:t>
      </w:r>
      <w:r w:rsidRPr="003F1121">
        <w:rPr>
          <w:i/>
          <w:iCs/>
          <w:lang w:eastAsia="zh-CN"/>
        </w:rPr>
        <w:t>Obstetrics and Gynecology, 130</w:t>
      </w:r>
      <w:r w:rsidRPr="003F1121">
        <w:rPr>
          <w:lang w:eastAsia="zh-CN"/>
        </w:rPr>
        <w:t>(4), 778–782.</w:t>
      </w:r>
    </w:p>
    <w:p w14:paraId="60DC7387" w14:textId="77777777" w:rsidR="003F1121" w:rsidRDefault="003F1121" w:rsidP="0059509C">
      <w:pPr>
        <w:ind w:left="720" w:hanging="720"/>
        <w:rPr>
          <w:lang w:eastAsia="zh-CN"/>
        </w:rPr>
      </w:pPr>
    </w:p>
    <w:p w14:paraId="11D65E2D" w14:textId="3A3A124A" w:rsidR="003F1121" w:rsidRPr="003F1121" w:rsidRDefault="003F1121" w:rsidP="0059509C">
      <w:pPr>
        <w:ind w:left="720" w:hanging="720"/>
        <w:rPr>
          <w:lang w:eastAsia="zh-CN"/>
        </w:rPr>
      </w:pPr>
      <w:r w:rsidRPr="003F1121">
        <w:rPr>
          <w:lang w:eastAsia="zh-CN"/>
        </w:rPr>
        <w:t xml:space="preserve">Guttmacher Institute. (2022). State abortion policies: An overview. </w:t>
      </w:r>
      <w:r w:rsidRPr="003F1121">
        <w:rPr>
          <w:i/>
          <w:iCs/>
          <w:lang w:eastAsia="zh-CN"/>
        </w:rPr>
        <w:t>Guttmacher Policy Review, 25</w:t>
      </w:r>
      <w:r w:rsidRPr="003F1121">
        <w:rPr>
          <w:lang w:eastAsia="zh-CN"/>
        </w:rPr>
        <w:t>(1), 3–12.</w:t>
      </w:r>
    </w:p>
    <w:p w14:paraId="5E8A37B2" w14:textId="77777777" w:rsidR="003F1121" w:rsidRDefault="003F1121" w:rsidP="0059509C">
      <w:pPr>
        <w:ind w:left="720" w:hanging="720"/>
        <w:rPr>
          <w:lang w:eastAsia="zh-CN"/>
        </w:rPr>
      </w:pPr>
    </w:p>
    <w:p w14:paraId="67E7ACCD" w14:textId="752D1BA3" w:rsidR="003F1121" w:rsidRPr="003F1121" w:rsidRDefault="003F1121" w:rsidP="0059509C">
      <w:pPr>
        <w:ind w:left="720" w:hanging="720"/>
        <w:rPr>
          <w:lang w:eastAsia="zh-CN"/>
        </w:rPr>
      </w:pPr>
      <w:r w:rsidRPr="003F1121">
        <w:rPr>
          <w:lang w:eastAsia="zh-CN"/>
        </w:rPr>
        <w:t xml:space="preserve">Kaplan, A. M., &amp; Haenlein, M. (2019). Siri, Siri, in my hand: Who’s the fairest in the land? On the interpretations, illustrations, and implications of artificial intelligence. </w:t>
      </w:r>
      <w:r w:rsidRPr="003F1121">
        <w:rPr>
          <w:i/>
          <w:iCs/>
          <w:lang w:eastAsia="zh-CN"/>
        </w:rPr>
        <w:t>Business Horizons, 62</w:t>
      </w:r>
      <w:r w:rsidRPr="003F1121">
        <w:rPr>
          <w:lang w:eastAsia="zh-CN"/>
        </w:rPr>
        <w:t>(1), 15–25.</w:t>
      </w:r>
    </w:p>
    <w:p w14:paraId="2679ECC7" w14:textId="77777777" w:rsidR="003F1121" w:rsidRDefault="003F1121" w:rsidP="0059509C">
      <w:pPr>
        <w:ind w:left="720" w:hanging="720"/>
        <w:rPr>
          <w:lang w:eastAsia="zh-CN"/>
        </w:rPr>
      </w:pPr>
    </w:p>
    <w:p w14:paraId="3DDD271D" w14:textId="77878EB0" w:rsidR="003F1121" w:rsidRPr="003F1121" w:rsidRDefault="003F1121" w:rsidP="0059509C">
      <w:pPr>
        <w:ind w:left="720" w:hanging="720"/>
        <w:rPr>
          <w:lang w:eastAsia="zh-CN"/>
        </w:rPr>
      </w:pPr>
      <w:r w:rsidRPr="003F1121">
        <w:rPr>
          <w:lang w:eastAsia="zh-CN"/>
        </w:rPr>
        <w:t xml:space="preserve">Kass-Hout, T. A., &amp; </w:t>
      </w:r>
      <w:proofErr w:type="spellStart"/>
      <w:r w:rsidRPr="003F1121">
        <w:rPr>
          <w:lang w:eastAsia="zh-CN"/>
        </w:rPr>
        <w:t>Alhinnawi</w:t>
      </w:r>
      <w:proofErr w:type="spellEnd"/>
      <w:r w:rsidRPr="003F1121">
        <w:rPr>
          <w:lang w:eastAsia="zh-CN"/>
        </w:rPr>
        <w:t xml:space="preserve">, H. (2021). Chatbots in global health: Bridging gaps and saving lives. </w:t>
      </w:r>
      <w:r w:rsidRPr="003F1121">
        <w:rPr>
          <w:i/>
          <w:iCs/>
          <w:lang w:eastAsia="zh-CN"/>
        </w:rPr>
        <w:t>Journal of Global Health, 11</w:t>
      </w:r>
      <w:r w:rsidRPr="003F1121">
        <w:rPr>
          <w:lang w:eastAsia="zh-CN"/>
        </w:rPr>
        <w:t>, 03034.</w:t>
      </w:r>
    </w:p>
    <w:p w14:paraId="16CF6E8D" w14:textId="77777777" w:rsidR="003F1121" w:rsidRDefault="003F1121" w:rsidP="0059509C">
      <w:pPr>
        <w:ind w:left="720" w:hanging="720"/>
        <w:rPr>
          <w:lang w:eastAsia="zh-CN"/>
        </w:rPr>
      </w:pPr>
    </w:p>
    <w:p w14:paraId="683259ED" w14:textId="2E7D4511" w:rsidR="003F1121" w:rsidRPr="003F1121" w:rsidRDefault="003F1121" w:rsidP="0059509C">
      <w:pPr>
        <w:ind w:left="720" w:hanging="720"/>
        <w:rPr>
          <w:lang w:eastAsia="zh-CN"/>
        </w:rPr>
      </w:pPr>
      <w:r w:rsidRPr="003F1121">
        <w:rPr>
          <w:lang w:eastAsia="zh-CN"/>
        </w:rPr>
        <w:t xml:space="preserve">Kemp, A. C. (2020). Empowering youth with chatbot education tools in sexual and reproductive health. </w:t>
      </w:r>
      <w:r w:rsidRPr="003F1121">
        <w:rPr>
          <w:i/>
          <w:iCs/>
          <w:lang w:eastAsia="zh-CN"/>
        </w:rPr>
        <w:t>Health Education Research, 35</w:t>
      </w:r>
      <w:r w:rsidRPr="003F1121">
        <w:rPr>
          <w:lang w:eastAsia="zh-CN"/>
        </w:rPr>
        <w:t>(3), 221–230.</w:t>
      </w:r>
    </w:p>
    <w:p w14:paraId="1C7E355F" w14:textId="77777777" w:rsidR="003F1121" w:rsidRDefault="003F1121" w:rsidP="0059509C">
      <w:pPr>
        <w:ind w:left="720" w:hanging="720"/>
        <w:rPr>
          <w:lang w:eastAsia="zh-CN"/>
        </w:rPr>
      </w:pPr>
    </w:p>
    <w:p w14:paraId="6EB0C37E" w14:textId="2ED0D4BD" w:rsidR="003F1121" w:rsidRPr="003F1121" w:rsidRDefault="003F1121" w:rsidP="0059509C">
      <w:pPr>
        <w:ind w:left="720" w:hanging="720"/>
        <w:rPr>
          <w:lang w:eastAsia="zh-CN"/>
        </w:rPr>
      </w:pPr>
      <w:r w:rsidRPr="003F1121">
        <w:rPr>
          <w:lang w:eastAsia="zh-CN"/>
        </w:rPr>
        <w:t xml:space="preserve">Lupton, D. (2021). Critical perspectives on digital health technologies in public communication. </w:t>
      </w:r>
      <w:r w:rsidRPr="003F1121">
        <w:rPr>
          <w:i/>
          <w:iCs/>
          <w:lang w:eastAsia="zh-CN"/>
        </w:rPr>
        <w:t>Media International Australia, 178</w:t>
      </w:r>
      <w:r w:rsidRPr="003F1121">
        <w:rPr>
          <w:lang w:eastAsia="zh-CN"/>
        </w:rPr>
        <w:t>(1), 77–91.</w:t>
      </w:r>
    </w:p>
    <w:p w14:paraId="0E180445" w14:textId="77777777" w:rsidR="003F1121" w:rsidRDefault="003F1121" w:rsidP="0059509C">
      <w:pPr>
        <w:ind w:left="720" w:hanging="720"/>
        <w:rPr>
          <w:lang w:eastAsia="zh-CN"/>
        </w:rPr>
      </w:pPr>
    </w:p>
    <w:p w14:paraId="0E48B648" w14:textId="30D247C4" w:rsidR="003F1121" w:rsidRPr="003F1121" w:rsidRDefault="003F1121" w:rsidP="0059509C">
      <w:pPr>
        <w:ind w:left="720" w:hanging="720"/>
        <w:rPr>
          <w:lang w:eastAsia="zh-CN"/>
        </w:rPr>
      </w:pPr>
      <w:r w:rsidRPr="003F1121">
        <w:rPr>
          <w:lang w:eastAsia="zh-CN"/>
        </w:rPr>
        <w:t xml:space="preserve">Moss, R. H., &amp; Freeman, C. A. (2023). Chatbots and community legal education: Opportunities and ethical risks. </w:t>
      </w:r>
      <w:r w:rsidRPr="003F1121">
        <w:rPr>
          <w:i/>
          <w:iCs/>
          <w:lang w:eastAsia="zh-CN"/>
        </w:rPr>
        <w:t>Legal Studies Quarterly, 41</w:t>
      </w:r>
      <w:r w:rsidRPr="003F1121">
        <w:rPr>
          <w:lang w:eastAsia="zh-CN"/>
        </w:rPr>
        <w:t>(2), 188–210.</w:t>
      </w:r>
    </w:p>
    <w:p w14:paraId="27B4162F" w14:textId="77777777" w:rsidR="003F1121" w:rsidRDefault="003F1121" w:rsidP="0059509C">
      <w:pPr>
        <w:ind w:left="720" w:hanging="720"/>
        <w:rPr>
          <w:lang w:eastAsia="zh-CN"/>
        </w:rPr>
      </w:pPr>
    </w:p>
    <w:p w14:paraId="1685A53A" w14:textId="4A688B48" w:rsidR="003F1121" w:rsidRPr="003F1121" w:rsidRDefault="003F1121" w:rsidP="0059509C">
      <w:pPr>
        <w:ind w:left="720" w:hanging="720"/>
        <w:rPr>
          <w:lang w:eastAsia="zh-CN"/>
        </w:rPr>
      </w:pPr>
      <w:r w:rsidRPr="003F1121">
        <w:rPr>
          <w:lang w:eastAsia="zh-CN"/>
        </w:rPr>
        <w:t xml:space="preserve">Patel, C. J., &amp; Mehta, H. (2019). Language justice and reproductive freedom. </w:t>
      </w:r>
      <w:r w:rsidRPr="003F1121">
        <w:rPr>
          <w:i/>
          <w:iCs/>
          <w:lang w:eastAsia="zh-CN"/>
        </w:rPr>
        <w:t>Social Justice and Health, 12</w:t>
      </w:r>
      <w:r w:rsidRPr="003F1121">
        <w:rPr>
          <w:lang w:eastAsia="zh-CN"/>
        </w:rPr>
        <w:t>(4), 67–75.</w:t>
      </w:r>
    </w:p>
    <w:p w14:paraId="68456F2B" w14:textId="77777777" w:rsidR="003F1121" w:rsidRDefault="003F1121" w:rsidP="0059509C">
      <w:pPr>
        <w:ind w:left="720" w:hanging="720"/>
        <w:rPr>
          <w:lang w:eastAsia="zh-CN"/>
        </w:rPr>
      </w:pPr>
    </w:p>
    <w:p w14:paraId="202056F9" w14:textId="336296F1" w:rsidR="003F1121" w:rsidRPr="003F1121" w:rsidRDefault="003F1121" w:rsidP="0059509C">
      <w:pPr>
        <w:ind w:left="720" w:hanging="720"/>
        <w:rPr>
          <w:lang w:eastAsia="zh-CN"/>
        </w:rPr>
      </w:pPr>
      <w:proofErr w:type="spellStart"/>
      <w:r w:rsidRPr="003F1121">
        <w:rPr>
          <w:lang w:eastAsia="zh-CN"/>
        </w:rPr>
        <w:t>Sedgh</w:t>
      </w:r>
      <w:proofErr w:type="spellEnd"/>
      <w:r w:rsidRPr="003F1121">
        <w:rPr>
          <w:lang w:eastAsia="zh-CN"/>
        </w:rPr>
        <w:t xml:space="preserve">, G., Singh, S., &amp; Hussain, R. (2017). Intended and unintended pregnancies worldwide in 2012 and recent trends. </w:t>
      </w:r>
      <w:r w:rsidRPr="003F1121">
        <w:rPr>
          <w:i/>
          <w:iCs/>
          <w:lang w:eastAsia="zh-CN"/>
        </w:rPr>
        <w:t>Studies in Family Planning, 48</w:t>
      </w:r>
      <w:r w:rsidRPr="003F1121">
        <w:rPr>
          <w:lang w:eastAsia="zh-CN"/>
        </w:rPr>
        <w:t>(3), 301–314.</w:t>
      </w:r>
    </w:p>
    <w:p w14:paraId="13B54B14" w14:textId="77777777" w:rsidR="003F1121" w:rsidRPr="003F1121" w:rsidRDefault="003F1121" w:rsidP="0059509C">
      <w:pPr>
        <w:ind w:left="720" w:hanging="720"/>
        <w:rPr>
          <w:lang w:eastAsia="zh-CN"/>
        </w:rPr>
      </w:pPr>
      <w:r w:rsidRPr="003F1121">
        <w:rPr>
          <w:lang w:eastAsia="zh-CN"/>
        </w:rPr>
        <w:lastRenderedPageBreak/>
        <w:t xml:space="preserve">Stevens, L. M., &amp; Sealy-Jefferson, S. (2019). Identifying and addressing health disparities among women of color in reproductive health care. </w:t>
      </w:r>
      <w:r w:rsidRPr="003F1121">
        <w:rPr>
          <w:i/>
          <w:iCs/>
          <w:lang w:eastAsia="zh-CN"/>
        </w:rPr>
        <w:t>American Journal of Obstetrics &amp; Gynecology, 221</w:t>
      </w:r>
      <w:r w:rsidRPr="003F1121">
        <w:rPr>
          <w:lang w:eastAsia="zh-CN"/>
        </w:rPr>
        <w:t>(2), 118–124.</w:t>
      </w:r>
    </w:p>
    <w:p w14:paraId="44D03777" w14:textId="77777777" w:rsidR="003F1121" w:rsidRDefault="003F1121" w:rsidP="0059509C">
      <w:pPr>
        <w:ind w:left="720" w:hanging="720"/>
        <w:rPr>
          <w:lang w:eastAsia="zh-CN"/>
        </w:rPr>
      </w:pPr>
    </w:p>
    <w:p w14:paraId="2D0DEFB8" w14:textId="4AC6B9BC" w:rsidR="003F1121" w:rsidRPr="003F1121" w:rsidRDefault="003F1121" w:rsidP="0059509C">
      <w:pPr>
        <w:ind w:left="720" w:hanging="720"/>
        <w:rPr>
          <w:lang w:eastAsia="zh-CN"/>
        </w:rPr>
      </w:pPr>
      <w:r w:rsidRPr="003F1121">
        <w:rPr>
          <w:lang w:eastAsia="zh-CN"/>
        </w:rPr>
        <w:t xml:space="preserve">Ventola, C. L. (2014). Mobile devices and apps for health care professionals: Uses and benefits. </w:t>
      </w:r>
      <w:r w:rsidRPr="003F1121">
        <w:rPr>
          <w:i/>
          <w:iCs/>
          <w:lang w:eastAsia="zh-CN"/>
        </w:rPr>
        <w:t>Pharmacy and Therapeutics, 39</w:t>
      </w:r>
      <w:r w:rsidRPr="003F1121">
        <w:rPr>
          <w:lang w:eastAsia="zh-CN"/>
        </w:rPr>
        <w:t>(5), 356–364.</w:t>
      </w:r>
    </w:p>
    <w:p w14:paraId="4B9E8DB6" w14:textId="77777777" w:rsidR="003F1121" w:rsidRDefault="003F1121" w:rsidP="0059509C">
      <w:pPr>
        <w:ind w:left="720" w:hanging="720"/>
        <w:rPr>
          <w:lang w:eastAsia="zh-CN"/>
        </w:rPr>
      </w:pPr>
    </w:p>
    <w:p w14:paraId="0AB23B31" w14:textId="02ECA5BA" w:rsidR="003F1121" w:rsidRPr="003F1121" w:rsidRDefault="003F1121" w:rsidP="0059509C">
      <w:pPr>
        <w:ind w:left="720" w:hanging="720"/>
        <w:rPr>
          <w:lang w:eastAsia="zh-CN"/>
        </w:rPr>
      </w:pPr>
      <w:r w:rsidRPr="003F1121">
        <w:rPr>
          <w:lang w:eastAsia="zh-CN"/>
        </w:rPr>
        <w:t xml:space="preserve">Wicks, P., &amp; </w:t>
      </w:r>
      <w:proofErr w:type="spellStart"/>
      <w:r w:rsidRPr="003F1121">
        <w:rPr>
          <w:lang w:eastAsia="zh-CN"/>
        </w:rPr>
        <w:t>Chiauzzi</w:t>
      </w:r>
      <w:proofErr w:type="spellEnd"/>
      <w:r w:rsidRPr="003F1121">
        <w:rPr>
          <w:lang w:eastAsia="zh-CN"/>
        </w:rPr>
        <w:t xml:space="preserve">, E. (2020). “Trust but verify”–Five approaches to ensure safe medical AI. </w:t>
      </w:r>
      <w:r w:rsidRPr="003F1121">
        <w:rPr>
          <w:i/>
          <w:iCs/>
          <w:lang w:eastAsia="zh-CN"/>
        </w:rPr>
        <w:t>NPJ Digital Medicine, 3</w:t>
      </w:r>
      <w:r w:rsidRPr="003F1121">
        <w:rPr>
          <w:lang w:eastAsia="zh-CN"/>
        </w:rPr>
        <w:t>(1), 5.</w:t>
      </w:r>
    </w:p>
    <w:p w14:paraId="23A5FA12" w14:textId="77777777" w:rsidR="00BD42A9" w:rsidRPr="003F1121" w:rsidRDefault="00BD42A9" w:rsidP="00BD42A9">
      <w:pPr>
        <w:rPr>
          <w:lang w:eastAsia="zh-CN"/>
        </w:rPr>
      </w:pPr>
    </w:p>
    <w:p w14:paraId="198B2155" w14:textId="38DA375A" w:rsidR="00684E71" w:rsidRPr="0013304F" w:rsidRDefault="00D963CE" w:rsidP="003A1C81">
      <w:pPr>
        <w:pStyle w:val="Heading1"/>
        <w:spacing w:line="276" w:lineRule="auto"/>
        <w:rPr>
          <w:rFonts w:cs="Times New Roman"/>
          <w:lang w:eastAsia="zh-CN"/>
        </w:rPr>
      </w:pPr>
      <w:bookmarkStart w:id="14" w:name="_Toc156205193"/>
      <w:r w:rsidRPr="006076D6">
        <w:rPr>
          <w:rFonts w:cs="Times New Roman"/>
          <w:lang w:eastAsia="zh-CN"/>
        </w:rPr>
        <w:lastRenderedPageBreak/>
        <w:t>Append</w:t>
      </w:r>
      <w:r w:rsidR="00A87F45">
        <w:rPr>
          <w:rFonts w:cs="Times New Roman"/>
          <w:lang w:eastAsia="zh-CN"/>
        </w:rPr>
        <w:t>ix A</w:t>
      </w:r>
      <w:r w:rsidR="0013304F">
        <w:rPr>
          <w:rFonts w:cs="Times New Roman"/>
          <w:lang w:eastAsia="zh-CN"/>
        </w:rPr>
        <w:t xml:space="preserve"> - </w:t>
      </w:r>
      <w:r w:rsidR="00684E71" w:rsidRPr="006076D6">
        <w:rPr>
          <w:rFonts w:eastAsiaTheme="minorEastAsia"/>
          <w:lang w:eastAsia="zh-CN"/>
        </w:rPr>
        <w:t>Project Acceptance Document</w:t>
      </w:r>
      <w:bookmarkEnd w:id="14"/>
    </w:p>
    <w:p w14:paraId="5D20C284" w14:textId="2D3DB479" w:rsidR="003F1121" w:rsidRDefault="00AA47CF" w:rsidP="003F1121">
      <w:pPr>
        <w:spacing w:before="120" w:after="120" w:line="276" w:lineRule="auto"/>
        <w:ind w:firstLine="720"/>
        <w:jc w:val="center"/>
        <w:rPr>
          <w:rFonts w:ascii="Verdana" w:eastAsia="Times New Roman" w:hAnsi="Verdana" w:cs="Times New Roman"/>
          <w:i/>
          <w:iCs/>
          <w:color w:val="000000" w:themeColor="text1"/>
          <w:sz w:val="22"/>
          <w:lang w:bidi="he-IL"/>
        </w:rPr>
      </w:pPr>
      <w:r w:rsidRPr="00AA47CF">
        <w:rPr>
          <w:rFonts w:ascii="Verdana" w:eastAsia="Times New Roman" w:hAnsi="Verdana" w:cs="Times New Roman"/>
          <w:i/>
          <w:iCs/>
          <w:color w:val="000000" w:themeColor="text1"/>
          <w:sz w:val="22"/>
          <w:lang w:bidi="he-IL"/>
        </w:rPr>
        <w:drawing>
          <wp:inline distT="0" distB="0" distL="0" distR="0" wp14:anchorId="334146B2" wp14:editId="6A41F21A">
            <wp:extent cx="5531134" cy="5353325"/>
            <wp:effectExtent l="0" t="0" r="0" b="0"/>
            <wp:docPr id="79585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2002" name=""/>
                    <pic:cNvPicPr/>
                  </pic:nvPicPr>
                  <pic:blipFill>
                    <a:blip r:embed="rId14"/>
                    <a:stretch>
                      <a:fillRect/>
                    </a:stretch>
                  </pic:blipFill>
                  <pic:spPr>
                    <a:xfrm>
                      <a:off x="0" y="0"/>
                      <a:ext cx="5531134" cy="5353325"/>
                    </a:xfrm>
                    <a:prstGeom prst="rect">
                      <a:avLst/>
                    </a:prstGeom>
                  </pic:spPr>
                </pic:pic>
              </a:graphicData>
            </a:graphic>
          </wp:inline>
        </w:drawing>
      </w:r>
    </w:p>
    <w:p w14:paraId="1D9286A9" w14:textId="6339BCCC" w:rsidR="00AA47CF" w:rsidRDefault="00FC4783" w:rsidP="003F1121">
      <w:pPr>
        <w:spacing w:before="120" w:after="120" w:line="276" w:lineRule="auto"/>
        <w:ind w:firstLine="720"/>
        <w:jc w:val="center"/>
        <w:rPr>
          <w:rFonts w:ascii="Verdana" w:eastAsia="Times New Roman" w:hAnsi="Verdana" w:cs="Times New Roman"/>
          <w:i/>
          <w:iCs/>
          <w:color w:val="000000" w:themeColor="text1"/>
          <w:sz w:val="22"/>
          <w:lang w:bidi="he-IL"/>
        </w:rPr>
      </w:pPr>
      <w:r w:rsidRPr="00FC4783">
        <w:rPr>
          <w:rFonts w:ascii="Verdana" w:eastAsia="Times New Roman" w:hAnsi="Verdana" w:cs="Times New Roman"/>
          <w:i/>
          <w:iCs/>
          <w:color w:val="000000" w:themeColor="text1"/>
          <w:sz w:val="22"/>
          <w:lang w:bidi="he-IL"/>
        </w:rPr>
        <w:drawing>
          <wp:inline distT="0" distB="0" distL="0" distR="0" wp14:anchorId="390CCEE1" wp14:editId="3B694F60">
            <wp:extent cx="4915153" cy="2101958"/>
            <wp:effectExtent l="0" t="0" r="0" b="0"/>
            <wp:docPr id="12590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8129" name=""/>
                    <pic:cNvPicPr/>
                  </pic:nvPicPr>
                  <pic:blipFill>
                    <a:blip r:embed="rId15"/>
                    <a:stretch>
                      <a:fillRect/>
                    </a:stretch>
                  </pic:blipFill>
                  <pic:spPr>
                    <a:xfrm>
                      <a:off x="0" y="0"/>
                      <a:ext cx="4915153" cy="2101958"/>
                    </a:xfrm>
                    <a:prstGeom prst="rect">
                      <a:avLst/>
                    </a:prstGeom>
                  </pic:spPr>
                </pic:pic>
              </a:graphicData>
            </a:graphic>
          </wp:inline>
        </w:drawing>
      </w:r>
    </w:p>
    <w:p w14:paraId="55A38964" w14:textId="156D37FA" w:rsidR="00FC4783" w:rsidRDefault="000B3645" w:rsidP="003F1121">
      <w:pPr>
        <w:spacing w:before="120" w:after="120" w:line="276" w:lineRule="auto"/>
        <w:ind w:firstLine="720"/>
        <w:jc w:val="center"/>
        <w:rPr>
          <w:rFonts w:ascii="Verdana" w:eastAsia="Times New Roman" w:hAnsi="Verdana" w:cs="Times New Roman"/>
          <w:i/>
          <w:iCs/>
          <w:color w:val="000000" w:themeColor="text1"/>
          <w:sz w:val="22"/>
          <w:lang w:bidi="he-IL"/>
        </w:rPr>
      </w:pPr>
      <w:r w:rsidRPr="000B3645">
        <w:rPr>
          <w:rFonts w:ascii="Verdana" w:eastAsia="Times New Roman" w:hAnsi="Verdana" w:cs="Times New Roman"/>
          <w:i/>
          <w:iCs/>
          <w:color w:val="000000" w:themeColor="text1"/>
          <w:sz w:val="22"/>
          <w:lang w:bidi="he-IL"/>
        </w:rPr>
        <w:lastRenderedPageBreak/>
        <w:drawing>
          <wp:inline distT="0" distB="0" distL="0" distR="0" wp14:anchorId="2AE65EE4" wp14:editId="6FE2387F">
            <wp:extent cx="5073911" cy="5315223"/>
            <wp:effectExtent l="0" t="0" r="0" b="0"/>
            <wp:docPr id="29894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47266" name=""/>
                    <pic:cNvPicPr/>
                  </pic:nvPicPr>
                  <pic:blipFill>
                    <a:blip r:embed="rId16"/>
                    <a:stretch>
                      <a:fillRect/>
                    </a:stretch>
                  </pic:blipFill>
                  <pic:spPr>
                    <a:xfrm>
                      <a:off x="0" y="0"/>
                      <a:ext cx="5073911" cy="5315223"/>
                    </a:xfrm>
                    <a:prstGeom prst="rect">
                      <a:avLst/>
                    </a:prstGeom>
                  </pic:spPr>
                </pic:pic>
              </a:graphicData>
            </a:graphic>
          </wp:inline>
        </w:drawing>
      </w:r>
    </w:p>
    <w:p w14:paraId="57873B9B" w14:textId="1737B2F0" w:rsidR="00745D65" w:rsidRDefault="00DC72FF" w:rsidP="00745D65">
      <w:pPr>
        <w:spacing w:before="120" w:after="120" w:line="276" w:lineRule="auto"/>
        <w:ind w:firstLine="720"/>
        <w:rPr>
          <w:rFonts w:ascii="Verdana" w:eastAsia="Times New Roman" w:hAnsi="Verdana" w:cs="Times New Roman"/>
          <w:i/>
          <w:iCs/>
          <w:color w:val="000000" w:themeColor="text1"/>
          <w:sz w:val="22"/>
          <w:lang w:bidi="he-IL"/>
        </w:rPr>
      </w:pPr>
      <w:r w:rsidRPr="00745D65">
        <w:rPr>
          <w:rFonts w:ascii="Verdana" w:eastAsia="Times New Roman" w:hAnsi="Verdana" w:cs="Times New Roman"/>
          <w:i/>
          <w:iCs/>
          <w:color w:val="000000" w:themeColor="text1"/>
          <w:sz w:val="22"/>
          <w:lang w:bidi="he-IL"/>
        </w:rPr>
        <w:drawing>
          <wp:anchor distT="0" distB="0" distL="114300" distR="114300" simplePos="0" relativeHeight="251658240" behindDoc="0" locked="0" layoutInCell="1" allowOverlap="1" wp14:anchorId="3D6FB1A5" wp14:editId="526D6255">
            <wp:simplePos x="0" y="0"/>
            <wp:positionH relativeFrom="margin">
              <wp:posOffset>908050</wp:posOffset>
            </wp:positionH>
            <wp:positionV relativeFrom="margin">
              <wp:posOffset>5422900</wp:posOffset>
            </wp:positionV>
            <wp:extent cx="1778091" cy="285765"/>
            <wp:effectExtent l="0" t="0" r="0" b="0"/>
            <wp:wrapSquare wrapText="bothSides"/>
            <wp:docPr id="57734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47298" name=""/>
                    <pic:cNvPicPr/>
                  </pic:nvPicPr>
                  <pic:blipFill>
                    <a:blip r:embed="rId17">
                      <a:extLst>
                        <a:ext uri="{28A0092B-C50C-407E-A947-70E740481C1C}">
                          <a14:useLocalDpi xmlns:a14="http://schemas.microsoft.com/office/drawing/2010/main" val="0"/>
                        </a:ext>
                      </a:extLst>
                    </a:blip>
                    <a:stretch>
                      <a:fillRect/>
                    </a:stretch>
                  </pic:blipFill>
                  <pic:spPr>
                    <a:xfrm>
                      <a:off x="0" y="0"/>
                      <a:ext cx="1778091" cy="285765"/>
                    </a:xfrm>
                    <a:prstGeom prst="rect">
                      <a:avLst/>
                    </a:prstGeom>
                  </pic:spPr>
                </pic:pic>
              </a:graphicData>
            </a:graphic>
          </wp:anchor>
        </w:drawing>
      </w:r>
    </w:p>
    <w:p w14:paraId="4914D808" w14:textId="301B0265" w:rsidR="008D4B4C" w:rsidRDefault="008D4B4C" w:rsidP="008D4B4C">
      <w:pPr>
        <w:spacing w:before="120" w:after="120" w:line="276" w:lineRule="auto"/>
        <w:ind w:firstLine="720"/>
        <w:jc w:val="center"/>
        <w:rPr>
          <w:rFonts w:ascii="Verdana" w:eastAsia="Times New Roman" w:hAnsi="Verdana" w:cs="Times New Roman"/>
          <w:i/>
          <w:iCs/>
          <w:color w:val="000000" w:themeColor="text1"/>
          <w:sz w:val="22"/>
          <w:lang w:bidi="he-IL"/>
        </w:rPr>
      </w:pPr>
      <w:r w:rsidRPr="008D4B4C">
        <w:rPr>
          <w:rFonts w:ascii="Verdana" w:eastAsia="Times New Roman" w:hAnsi="Verdana" w:cs="Times New Roman"/>
          <w:i/>
          <w:iCs/>
          <w:color w:val="000000" w:themeColor="text1"/>
          <w:sz w:val="22"/>
          <w:lang w:bidi="he-IL"/>
        </w:rPr>
        <w:drawing>
          <wp:inline distT="0" distB="0" distL="0" distR="0" wp14:anchorId="00F39A4C" wp14:editId="1C73147A">
            <wp:extent cx="4673840" cy="2101958"/>
            <wp:effectExtent l="0" t="0" r="0" b="0"/>
            <wp:docPr id="202737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73469" name=""/>
                    <pic:cNvPicPr/>
                  </pic:nvPicPr>
                  <pic:blipFill>
                    <a:blip r:embed="rId18"/>
                    <a:stretch>
                      <a:fillRect/>
                    </a:stretch>
                  </pic:blipFill>
                  <pic:spPr>
                    <a:xfrm>
                      <a:off x="0" y="0"/>
                      <a:ext cx="4673840" cy="2101958"/>
                    </a:xfrm>
                    <a:prstGeom prst="rect">
                      <a:avLst/>
                    </a:prstGeom>
                  </pic:spPr>
                </pic:pic>
              </a:graphicData>
            </a:graphic>
          </wp:inline>
        </w:drawing>
      </w:r>
    </w:p>
    <w:p w14:paraId="65D79907" w14:textId="58F5062E" w:rsidR="000B3645" w:rsidRDefault="00DC72FF" w:rsidP="008D4B4C">
      <w:pPr>
        <w:spacing w:before="120" w:after="120" w:line="276" w:lineRule="auto"/>
        <w:ind w:firstLine="720"/>
        <w:jc w:val="center"/>
        <w:rPr>
          <w:rFonts w:ascii="Verdana" w:eastAsia="Times New Roman" w:hAnsi="Verdana" w:cs="Times New Roman"/>
          <w:i/>
          <w:iCs/>
          <w:color w:val="000000" w:themeColor="text1"/>
          <w:sz w:val="22"/>
          <w:lang w:bidi="he-IL"/>
        </w:rPr>
      </w:pPr>
      <w:r w:rsidRPr="00DC72FF">
        <w:rPr>
          <w:rFonts w:ascii="Verdana" w:eastAsia="Times New Roman" w:hAnsi="Verdana" w:cs="Times New Roman"/>
          <w:i/>
          <w:iCs/>
          <w:color w:val="000000" w:themeColor="text1"/>
          <w:sz w:val="22"/>
          <w:lang w:bidi="he-IL"/>
        </w:rPr>
        <w:lastRenderedPageBreak/>
        <w:drawing>
          <wp:inline distT="0" distB="0" distL="0" distR="0" wp14:anchorId="5D3D6402" wp14:editId="23F96002">
            <wp:extent cx="4154309" cy="4203700"/>
            <wp:effectExtent l="0" t="0" r="0" b="6350"/>
            <wp:docPr id="14600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8682" name=""/>
                    <pic:cNvPicPr/>
                  </pic:nvPicPr>
                  <pic:blipFill>
                    <a:blip r:embed="rId19"/>
                    <a:stretch>
                      <a:fillRect/>
                    </a:stretch>
                  </pic:blipFill>
                  <pic:spPr>
                    <a:xfrm>
                      <a:off x="0" y="0"/>
                      <a:ext cx="4183057" cy="4232790"/>
                    </a:xfrm>
                    <a:prstGeom prst="rect">
                      <a:avLst/>
                    </a:prstGeom>
                  </pic:spPr>
                </pic:pic>
              </a:graphicData>
            </a:graphic>
          </wp:inline>
        </w:drawing>
      </w:r>
    </w:p>
    <w:p w14:paraId="554A67A8" w14:textId="1662D1C1" w:rsidR="00DC72FF" w:rsidRDefault="0042564D" w:rsidP="008D4B4C">
      <w:pPr>
        <w:spacing w:before="120" w:after="120" w:line="276" w:lineRule="auto"/>
        <w:ind w:firstLine="720"/>
        <w:jc w:val="center"/>
        <w:rPr>
          <w:rFonts w:ascii="Verdana" w:eastAsia="Times New Roman" w:hAnsi="Verdana" w:cs="Times New Roman"/>
          <w:i/>
          <w:iCs/>
          <w:color w:val="000000" w:themeColor="text1"/>
          <w:sz w:val="22"/>
          <w:lang w:bidi="he-IL"/>
        </w:rPr>
      </w:pPr>
      <w:r w:rsidRPr="0042564D">
        <w:rPr>
          <w:rFonts w:ascii="Verdana" w:eastAsia="Times New Roman" w:hAnsi="Verdana" w:cs="Times New Roman"/>
          <w:i/>
          <w:iCs/>
          <w:color w:val="000000" w:themeColor="text1"/>
          <w:sz w:val="22"/>
          <w:lang w:bidi="he-IL"/>
        </w:rPr>
        <w:drawing>
          <wp:inline distT="0" distB="0" distL="0" distR="0" wp14:anchorId="68158FF5" wp14:editId="4AA22BD7">
            <wp:extent cx="3975100" cy="3749527"/>
            <wp:effectExtent l="0" t="0" r="6350" b="3810"/>
            <wp:docPr id="178375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59655" name=""/>
                    <pic:cNvPicPr/>
                  </pic:nvPicPr>
                  <pic:blipFill>
                    <a:blip r:embed="rId20"/>
                    <a:stretch>
                      <a:fillRect/>
                    </a:stretch>
                  </pic:blipFill>
                  <pic:spPr>
                    <a:xfrm>
                      <a:off x="0" y="0"/>
                      <a:ext cx="3986532" cy="3760310"/>
                    </a:xfrm>
                    <a:prstGeom prst="rect">
                      <a:avLst/>
                    </a:prstGeom>
                  </pic:spPr>
                </pic:pic>
              </a:graphicData>
            </a:graphic>
          </wp:inline>
        </w:drawing>
      </w:r>
    </w:p>
    <w:p w14:paraId="3D4E0BAD" w14:textId="1940CB26" w:rsidR="0042564D" w:rsidRDefault="002E3C50" w:rsidP="008D4B4C">
      <w:pPr>
        <w:spacing w:before="120" w:after="120" w:line="276" w:lineRule="auto"/>
        <w:ind w:firstLine="720"/>
        <w:jc w:val="center"/>
        <w:rPr>
          <w:rFonts w:ascii="Verdana" w:eastAsia="Times New Roman" w:hAnsi="Verdana" w:cs="Times New Roman"/>
          <w:i/>
          <w:iCs/>
          <w:color w:val="000000" w:themeColor="text1"/>
          <w:sz w:val="22"/>
          <w:lang w:bidi="he-IL"/>
        </w:rPr>
      </w:pPr>
      <w:r w:rsidRPr="002E3C50">
        <w:rPr>
          <w:rFonts w:ascii="Verdana" w:eastAsia="Times New Roman" w:hAnsi="Verdana" w:cs="Times New Roman"/>
          <w:i/>
          <w:iCs/>
          <w:color w:val="000000" w:themeColor="text1"/>
          <w:sz w:val="22"/>
          <w:lang w:bidi="he-IL"/>
        </w:rPr>
        <w:lastRenderedPageBreak/>
        <w:drawing>
          <wp:inline distT="0" distB="0" distL="0" distR="0" wp14:anchorId="65BE276D" wp14:editId="4AFB6A65">
            <wp:extent cx="4724643" cy="2667137"/>
            <wp:effectExtent l="0" t="0" r="0" b="0"/>
            <wp:docPr id="53139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95122" name=""/>
                    <pic:cNvPicPr/>
                  </pic:nvPicPr>
                  <pic:blipFill>
                    <a:blip r:embed="rId21"/>
                    <a:stretch>
                      <a:fillRect/>
                    </a:stretch>
                  </pic:blipFill>
                  <pic:spPr>
                    <a:xfrm>
                      <a:off x="0" y="0"/>
                      <a:ext cx="4724643" cy="2667137"/>
                    </a:xfrm>
                    <a:prstGeom prst="rect">
                      <a:avLst/>
                    </a:prstGeom>
                  </pic:spPr>
                </pic:pic>
              </a:graphicData>
            </a:graphic>
          </wp:inline>
        </w:drawing>
      </w:r>
    </w:p>
    <w:p w14:paraId="31195986" w14:textId="35E439DF" w:rsidR="002E3C50" w:rsidRDefault="002E3C50" w:rsidP="008D4B4C">
      <w:pPr>
        <w:spacing w:before="120" w:after="120" w:line="276" w:lineRule="auto"/>
        <w:ind w:firstLine="720"/>
        <w:jc w:val="center"/>
        <w:rPr>
          <w:rFonts w:ascii="Verdana" w:eastAsia="Times New Roman" w:hAnsi="Verdana" w:cs="Times New Roman"/>
          <w:i/>
          <w:iCs/>
          <w:color w:val="000000" w:themeColor="text1"/>
          <w:sz w:val="22"/>
          <w:lang w:bidi="he-IL"/>
        </w:rPr>
      </w:pPr>
      <w:r w:rsidRPr="002E3C50">
        <w:rPr>
          <w:rFonts w:ascii="Verdana" w:eastAsia="Times New Roman" w:hAnsi="Verdana" w:cs="Times New Roman"/>
          <w:i/>
          <w:iCs/>
          <w:color w:val="000000" w:themeColor="text1"/>
          <w:sz w:val="22"/>
          <w:lang w:bidi="he-IL"/>
        </w:rPr>
        <w:drawing>
          <wp:inline distT="0" distB="0" distL="0" distR="0" wp14:anchorId="0F8CFDC0" wp14:editId="2EEF6B25">
            <wp:extent cx="4978656" cy="2387723"/>
            <wp:effectExtent l="0" t="0" r="0" b="0"/>
            <wp:docPr id="68063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838" name=""/>
                    <pic:cNvPicPr/>
                  </pic:nvPicPr>
                  <pic:blipFill>
                    <a:blip r:embed="rId22"/>
                    <a:stretch>
                      <a:fillRect/>
                    </a:stretch>
                  </pic:blipFill>
                  <pic:spPr>
                    <a:xfrm>
                      <a:off x="0" y="0"/>
                      <a:ext cx="4978656" cy="2387723"/>
                    </a:xfrm>
                    <a:prstGeom prst="rect">
                      <a:avLst/>
                    </a:prstGeom>
                  </pic:spPr>
                </pic:pic>
              </a:graphicData>
            </a:graphic>
          </wp:inline>
        </w:drawing>
      </w:r>
    </w:p>
    <w:p w14:paraId="58F84FFD" w14:textId="0C189844" w:rsidR="005B30D1" w:rsidRPr="00E74FFE" w:rsidRDefault="005B30D1" w:rsidP="003F1121">
      <w:pPr>
        <w:spacing w:before="120" w:after="120" w:line="276" w:lineRule="auto"/>
        <w:ind w:firstLine="720"/>
        <w:jc w:val="center"/>
        <w:rPr>
          <w:rFonts w:ascii="Verdana" w:eastAsia="Times New Roman" w:hAnsi="Verdana" w:cs="Times New Roman"/>
          <w:i/>
          <w:iCs/>
          <w:color w:val="000000" w:themeColor="text1"/>
          <w:sz w:val="22"/>
          <w:lang w:bidi="he-IL"/>
        </w:rPr>
      </w:pPr>
      <w:r w:rsidRPr="00E74FFE">
        <w:rPr>
          <w:rFonts w:ascii="Verdana" w:eastAsia="Times New Roman" w:hAnsi="Verdana" w:cs="Times New Roman"/>
          <w:i/>
          <w:iCs/>
          <w:color w:val="000000" w:themeColor="text1"/>
          <w:sz w:val="22"/>
          <w:lang w:bidi="he-IL"/>
        </w:rPr>
        <w:br w:type="page"/>
      </w:r>
    </w:p>
    <w:p w14:paraId="5D506F42" w14:textId="7E8E7DEA" w:rsidR="005B30D1" w:rsidRPr="0013304F" w:rsidRDefault="005B30D1" w:rsidP="003A1C81">
      <w:pPr>
        <w:pStyle w:val="Heading1"/>
        <w:spacing w:line="276" w:lineRule="auto"/>
        <w:rPr>
          <w:lang w:eastAsia="zh-CN"/>
        </w:rPr>
      </w:pPr>
      <w:bookmarkStart w:id="15" w:name="_Toc156205194"/>
      <w:r w:rsidRPr="006076D6">
        <w:rPr>
          <w:lang w:eastAsia="zh-CN"/>
        </w:rPr>
        <w:lastRenderedPageBreak/>
        <w:t>Append</w:t>
      </w:r>
      <w:r>
        <w:rPr>
          <w:lang w:eastAsia="zh-CN"/>
        </w:rPr>
        <w:t>ix B</w:t>
      </w:r>
      <w:r w:rsidR="0013304F">
        <w:rPr>
          <w:lang w:eastAsia="zh-CN"/>
        </w:rPr>
        <w:t xml:space="preserve"> - </w:t>
      </w:r>
      <w:r w:rsidRPr="006076D6">
        <w:rPr>
          <w:rFonts w:eastAsiaTheme="minorEastAsia"/>
          <w:lang w:eastAsia="zh-CN"/>
        </w:rPr>
        <w:t xml:space="preserve">Project </w:t>
      </w:r>
      <w:r>
        <w:rPr>
          <w:rFonts w:eastAsiaTheme="minorEastAsia"/>
          <w:lang w:eastAsia="zh-CN"/>
        </w:rPr>
        <w:t>Sponsor Agreement</w:t>
      </w:r>
      <w:bookmarkEnd w:id="15"/>
    </w:p>
    <w:p w14:paraId="09A35969" w14:textId="77777777" w:rsidR="00A97744" w:rsidRDefault="00A97744" w:rsidP="00A97744">
      <w:pPr>
        <w:spacing w:before="120" w:after="120" w:line="276" w:lineRule="auto"/>
        <w:ind w:firstLine="720"/>
        <w:jc w:val="center"/>
        <w:rPr>
          <w:rFonts w:ascii="Verdana" w:eastAsia="Times New Roman" w:hAnsi="Verdana" w:cs="Times New Roman"/>
          <w:sz w:val="22"/>
          <w:lang w:bidi="he-IL"/>
        </w:rPr>
      </w:pPr>
      <w:r w:rsidRPr="00A97744">
        <w:rPr>
          <w:rFonts w:eastAsia="Times New Roman" w:cs="Times New Roman"/>
          <w:b/>
          <w:i/>
          <w:iCs/>
          <w:noProof/>
          <w:color w:val="000000" w:themeColor="text1"/>
          <w:szCs w:val="24"/>
        </w:rPr>
        <w:drawing>
          <wp:inline distT="0" distB="0" distL="0" distR="0" wp14:anchorId="71EA2963" wp14:editId="512AF8D4">
            <wp:extent cx="5361045" cy="6654800"/>
            <wp:effectExtent l="0" t="0" r="0" b="0"/>
            <wp:docPr id="2260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091" name=""/>
                    <pic:cNvPicPr/>
                  </pic:nvPicPr>
                  <pic:blipFill>
                    <a:blip r:embed="rId23"/>
                    <a:stretch>
                      <a:fillRect/>
                    </a:stretch>
                  </pic:blipFill>
                  <pic:spPr>
                    <a:xfrm>
                      <a:off x="0" y="0"/>
                      <a:ext cx="5396434" cy="6698730"/>
                    </a:xfrm>
                    <a:prstGeom prst="rect">
                      <a:avLst/>
                    </a:prstGeom>
                  </pic:spPr>
                </pic:pic>
              </a:graphicData>
            </a:graphic>
          </wp:inline>
        </w:drawing>
      </w:r>
    </w:p>
    <w:p w14:paraId="27D984D9" w14:textId="77777777" w:rsidR="00B93E94" w:rsidRDefault="00A97744" w:rsidP="00A97744">
      <w:pPr>
        <w:spacing w:before="120" w:after="120" w:line="276" w:lineRule="auto"/>
        <w:ind w:firstLine="720"/>
        <w:jc w:val="center"/>
        <w:rPr>
          <w:rFonts w:ascii="Verdana" w:eastAsia="Times New Roman" w:hAnsi="Verdana" w:cs="Times New Roman"/>
          <w:sz w:val="22"/>
          <w:lang w:bidi="he-IL"/>
        </w:rPr>
      </w:pPr>
      <w:r w:rsidRPr="00A97744">
        <w:rPr>
          <w:rFonts w:ascii="Verdana" w:eastAsia="Times New Roman" w:hAnsi="Verdana" w:cs="Times New Roman"/>
          <w:noProof/>
          <w:sz w:val="22"/>
          <w:lang w:bidi="he-IL"/>
        </w:rPr>
        <w:drawing>
          <wp:inline distT="0" distB="0" distL="0" distR="0" wp14:anchorId="04BB99E9" wp14:editId="25072B5E">
            <wp:extent cx="4754245" cy="720590"/>
            <wp:effectExtent l="0" t="0" r="0" b="3810"/>
            <wp:docPr id="144106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63446" name=""/>
                    <pic:cNvPicPr/>
                  </pic:nvPicPr>
                  <pic:blipFill>
                    <a:blip r:embed="rId24"/>
                    <a:stretch>
                      <a:fillRect/>
                    </a:stretch>
                  </pic:blipFill>
                  <pic:spPr>
                    <a:xfrm>
                      <a:off x="0" y="0"/>
                      <a:ext cx="4899872" cy="742662"/>
                    </a:xfrm>
                    <a:prstGeom prst="rect">
                      <a:avLst/>
                    </a:prstGeom>
                  </pic:spPr>
                </pic:pic>
              </a:graphicData>
            </a:graphic>
          </wp:inline>
        </w:drawing>
      </w:r>
    </w:p>
    <w:p w14:paraId="43B6E25B" w14:textId="77777777" w:rsidR="00B93E94" w:rsidRDefault="00B93E94" w:rsidP="00A97744">
      <w:pPr>
        <w:spacing w:before="120" w:after="120" w:line="276" w:lineRule="auto"/>
        <w:ind w:firstLine="720"/>
        <w:jc w:val="center"/>
        <w:rPr>
          <w:rFonts w:ascii="Verdana" w:eastAsia="Times New Roman" w:hAnsi="Verdana" w:cs="Times New Roman"/>
          <w:sz w:val="22"/>
          <w:lang w:bidi="he-IL"/>
        </w:rPr>
      </w:pPr>
      <w:r w:rsidRPr="003F1121">
        <w:rPr>
          <w:rFonts w:eastAsia="Times New Roman" w:cs="Times New Roman"/>
          <w:b/>
          <w:i/>
          <w:iCs/>
          <w:noProof/>
          <w:color w:val="000000" w:themeColor="text1"/>
          <w:szCs w:val="24"/>
          <w:lang w:bidi="he-IL"/>
        </w:rPr>
        <w:lastRenderedPageBreak/>
        <w:drawing>
          <wp:inline distT="0" distB="0" distL="0" distR="0" wp14:anchorId="0EFB4E64" wp14:editId="59FAFB50">
            <wp:extent cx="5016500" cy="4934358"/>
            <wp:effectExtent l="0" t="0" r="0" b="0"/>
            <wp:docPr id="178557766" name="Picture 1" descr="A project acceptance document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7766" name="Picture 1" descr="A project acceptance document with text and images&#10;&#10;AI-generated content may be incorrect."/>
                    <pic:cNvPicPr/>
                  </pic:nvPicPr>
                  <pic:blipFill>
                    <a:blip r:embed="rId25"/>
                    <a:stretch>
                      <a:fillRect/>
                    </a:stretch>
                  </pic:blipFill>
                  <pic:spPr>
                    <a:xfrm>
                      <a:off x="0" y="0"/>
                      <a:ext cx="5024379" cy="4942108"/>
                    </a:xfrm>
                    <a:prstGeom prst="rect">
                      <a:avLst/>
                    </a:prstGeom>
                  </pic:spPr>
                </pic:pic>
              </a:graphicData>
            </a:graphic>
          </wp:inline>
        </w:drawing>
      </w:r>
    </w:p>
    <w:p w14:paraId="1666ED42" w14:textId="1767EE09" w:rsidR="005B30D1" w:rsidRDefault="002B4DCB" w:rsidP="00A97744">
      <w:pPr>
        <w:spacing w:before="120" w:after="120" w:line="276" w:lineRule="auto"/>
        <w:ind w:firstLine="720"/>
        <w:jc w:val="center"/>
        <w:rPr>
          <w:rFonts w:ascii="Verdana" w:eastAsia="Times New Roman" w:hAnsi="Verdana" w:cs="Times New Roman"/>
          <w:sz w:val="22"/>
          <w:lang w:bidi="he-IL"/>
        </w:rPr>
      </w:pPr>
      <w:r w:rsidRPr="002B4DCB">
        <w:rPr>
          <w:rFonts w:ascii="Verdana" w:eastAsia="Times New Roman" w:hAnsi="Verdana" w:cs="Times New Roman"/>
          <w:sz w:val="22"/>
          <w:lang w:bidi="he-IL"/>
        </w:rPr>
        <w:drawing>
          <wp:inline distT="0" distB="0" distL="0" distR="0" wp14:anchorId="09239183" wp14:editId="37AF2DFB">
            <wp:extent cx="4614529" cy="2520950"/>
            <wp:effectExtent l="0" t="0" r="0" b="0"/>
            <wp:docPr id="18853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53123" name=""/>
                    <pic:cNvPicPr/>
                  </pic:nvPicPr>
                  <pic:blipFill>
                    <a:blip r:embed="rId26"/>
                    <a:stretch>
                      <a:fillRect/>
                    </a:stretch>
                  </pic:blipFill>
                  <pic:spPr>
                    <a:xfrm>
                      <a:off x="0" y="0"/>
                      <a:ext cx="4618909" cy="2523343"/>
                    </a:xfrm>
                    <a:prstGeom prst="rect">
                      <a:avLst/>
                    </a:prstGeom>
                  </pic:spPr>
                </pic:pic>
              </a:graphicData>
            </a:graphic>
          </wp:inline>
        </w:drawing>
      </w:r>
      <w:r w:rsidR="005B30D1">
        <w:rPr>
          <w:rFonts w:ascii="Verdana" w:eastAsia="Times New Roman" w:hAnsi="Verdana" w:cs="Times New Roman"/>
          <w:sz w:val="22"/>
          <w:lang w:bidi="he-IL"/>
        </w:rPr>
        <w:br w:type="page"/>
      </w:r>
    </w:p>
    <w:p w14:paraId="39B1677F" w14:textId="2151BA72" w:rsidR="005B30D1" w:rsidRDefault="005B30D1" w:rsidP="003A1C81">
      <w:pPr>
        <w:pStyle w:val="Heading1"/>
        <w:spacing w:line="276" w:lineRule="auto"/>
        <w:rPr>
          <w:rFonts w:eastAsiaTheme="minorEastAsia"/>
          <w:lang w:eastAsia="zh-CN"/>
        </w:rPr>
      </w:pPr>
      <w:bookmarkStart w:id="16" w:name="_Toc156205195"/>
      <w:r w:rsidRPr="006076D6">
        <w:rPr>
          <w:lang w:eastAsia="zh-CN"/>
        </w:rPr>
        <w:lastRenderedPageBreak/>
        <w:t>Append</w:t>
      </w:r>
      <w:r>
        <w:rPr>
          <w:lang w:eastAsia="zh-CN"/>
        </w:rPr>
        <w:t>ix C</w:t>
      </w:r>
      <w:r w:rsidR="0013304F">
        <w:rPr>
          <w:lang w:eastAsia="zh-CN"/>
        </w:rPr>
        <w:t xml:space="preserve"> </w:t>
      </w:r>
      <w:r w:rsidR="00BD42A9">
        <w:rPr>
          <w:lang w:eastAsia="zh-CN"/>
        </w:rPr>
        <w:t>–</w:t>
      </w:r>
      <w:r w:rsidR="0013304F">
        <w:rPr>
          <w:lang w:eastAsia="zh-CN"/>
        </w:rPr>
        <w:t xml:space="preserve"> </w:t>
      </w:r>
      <w:r w:rsidR="00BD42A9">
        <w:rPr>
          <w:rFonts w:eastAsiaTheme="minorEastAsia"/>
          <w:lang w:eastAsia="zh-CN"/>
        </w:rPr>
        <w:t>Functional Requirements Specifications</w:t>
      </w:r>
      <w:bookmarkEnd w:id="16"/>
    </w:p>
    <w:p w14:paraId="15FCC108" w14:textId="77777777" w:rsidR="00A97744" w:rsidRPr="007E5C6A" w:rsidRDefault="00A97744" w:rsidP="00EF337D">
      <w:pPr>
        <w:pStyle w:val="BodyA"/>
        <w:spacing w:line="480" w:lineRule="auto"/>
        <w:rPr>
          <w:b/>
          <w:bCs/>
        </w:rPr>
      </w:pPr>
      <w:r w:rsidRPr="007E5C6A">
        <w:rPr>
          <w:b/>
          <w:bCs/>
        </w:rPr>
        <w:t>Project Goal</w:t>
      </w:r>
    </w:p>
    <w:p w14:paraId="5E562017" w14:textId="77777777" w:rsidR="00A97744" w:rsidRPr="00791ED3" w:rsidRDefault="00A97744" w:rsidP="00EF337D">
      <w:pPr>
        <w:pStyle w:val="BodyA"/>
        <w:spacing w:line="480" w:lineRule="auto"/>
      </w:pPr>
      <w:r w:rsidRPr="00791ED3">
        <w:t xml:space="preserve">The goal of this project is to design and implement a </w:t>
      </w:r>
      <w:r w:rsidRPr="00791ED3">
        <w:rPr>
          <w:b/>
          <w:bCs/>
        </w:rPr>
        <w:t>bilingual AI chatbot</w:t>
      </w:r>
      <w:r w:rsidRPr="00791ED3">
        <w:t xml:space="preserve"> (English and Spanish) for the </w:t>
      </w:r>
      <w:r w:rsidRPr="00791ED3">
        <w:rPr>
          <w:b/>
          <w:bCs/>
        </w:rPr>
        <w:t>Center for Reproductive Rights (CRR)</w:t>
      </w:r>
      <w:r w:rsidRPr="00791ED3">
        <w:t xml:space="preserve"> website. This chatbot will improve accessibility and usability of CRR’s </w:t>
      </w:r>
      <w:r w:rsidRPr="00791ED3">
        <w:rPr>
          <w:b/>
          <w:bCs/>
        </w:rPr>
        <w:t>Abortion Laws Map</w:t>
      </w:r>
      <w:r w:rsidRPr="00791ED3">
        <w:t xml:space="preserve">, providing users with </w:t>
      </w:r>
      <w:r w:rsidRPr="00791ED3">
        <w:rPr>
          <w:b/>
          <w:bCs/>
        </w:rPr>
        <w:t>instant, accurate, and interactive</w:t>
      </w:r>
      <w:r w:rsidRPr="00791ED3">
        <w:t xml:space="preserve"> responses to their queries. The chatbot will enhance user engagement by streamlining access to legal information and fostering inclusivity.</w:t>
      </w:r>
    </w:p>
    <w:p w14:paraId="61F4726E" w14:textId="77777777" w:rsidR="00A97744" w:rsidRDefault="00A97744" w:rsidP="00EF337D">
      <w:pPr>
        <w:pStyle w:val="BodyA"/>
        <w:spacing w:line="480" w:lineRule="auto"/>
        <w:rPr>
          <w:b/>
          <w:bCs/>
        </w:rPr>
      </w:pPr>
      <w:r w:rsidRPr="0017507B">
        <w:rPr>
          <w:b/>
          <w:bCs/>
        </w:rPr>
        <w:t>Project Objectives</w:t>
      </w:r>
    </w:p>
    <w:p w14:paraId="4137EE3C" w14:textId="77777777" w:rsidR="00A97744" w:rsidRPr="00791ED3" w:rsidRDefault="00A97744" w:rsidP="00EF337D">
      <w:pPr>
        <w:tabs>
          <w:tab w:val="left" w:pos="270"/>
        </w:tabs>
        <w:spacing w:line="480" w:lineRule="auto"/>
        <w:rPr>
          <w:b/>
          <w:bCs/>
        </w:rPr>
      </w:pPr>
      <w:r w:rsidRPr="00791ED3">
        <w:rPr>
          <w:b/>
        </w:rPr>
        <w:t xml:space="preserve">Objective #1: </w:t>
      </w:r>
      <w:r w:rsidRPr="00791ED3">
        <w:rPr>
          <w:b/>
          <w:bCs/>
        </w:rPr>
        <w:t>Design Chatbot Requirements and Specifications</w:t>
      </w:r>
    </w:p>
    <w:p w14:paraId="19BB59C7" w14:textId="77777777" w:rsidR="00A97744" w:rsidRPr="00791ED3" w:rsidRDefault="00A97744" w:rsidP="00EF337D">
      <w:pPr>
        <w:tabs>
          <w:tab w:val="left" w:pos="270"/>
        </w:tabs>
        <w:spacing w:line="480" w:lineRule="auto"/>
      </w:pPr>
      <w:r w:rsidRPr="00791ED3">
        <w:t xml:space="preserve">Establish a clear and structured framework for the chatbot’s capabilities, ensuring it aligns with CRR’s goals and technical environment. This includes defining chatbot functionalities, conversation flows, integration points, and multilingual support. The requirements will be documented in a Functional Requirements Specification (FRS) and reviewed with the Project Sponsor for approval by </w:t>
      </w:r>
      <w:r w:rsidRPr="00791ED3">
        <w:rPr>
          <w:b/>
          <w:bCs/>
        </w:rPr>
        <w:t>February 21, 2025</w:t>
      </w:r>
      <w:r w:rsidRPr="00791ED3">
        <w:t>.</w:t>
      </w:r>
    </w:p>
    <w:p w14:paraId="3661DB25" w14:textId="77777777" w:rsidR="00A97744" w:rsidRPr="00791ED3" w:rsidRDefault="00A97744" w:rsidP="00EF337D">
      <w:pPr>
        <w:tabs>
          <w:tab w:val="left" w:pos="270"/>
        </w:tabs>
        <w:spacing w:line="480" w:lineRule="auto"/>
      </w:pPr>
      <w:r w:rsidRPr="00791ED3">
        <w:rPr>
          <w:b/>
        </w:rPr>
        <w:t xml:space="preserve">Objective #2: </w:t>
      </w:r>
      <w:r w:rsidRPr="00791ED3">
        <w:rPr>
          <w:b/>
          <w:bCs/>
        </w:rPr>
        <w:t>Develop a Bilingual Chatbot Prototype</w:t>
      </w:r>
    </w:p>
    <w:p w14:paraId="6320D8A1" w14:textId="77777777" w:rsidR="00A97744" w:rsidRPr="00791ED3" w:rsidRDefault="00A97744" w:rsidP="00EF337D">
      <w:pPr>
        <w:tabs>
          <w:tab w:val="left" w:pos="270"/>
        </w:tabs>
        <w:spacing w:line="480" w:lineRule="auto"/>
      </w:pPr>
      <w:r w:rsidRPr="00791ED3">
        <w:t xml:space="preserve">Create and deploy an initial version of the chatbot capable of handling user queries in both English and Spanish. The prototype will be tested in a controlled environment, ensuring it responds accurately and effectively. The chatbot should be fully integrated with CRR’s abortion laws map and demonstrate functional capabilities with a high level of accuracy by </w:t>
      </w:r>
      <w:r w:rsidRPr="00791ED3">
        <w:rPr>
          <w:b/>
          <w:bCs/>
        </w:rPr>
        <w:t>March 31, 2025</w:t>
      </w:r>
      <w:r w:rsidRPr="00791ED3">
        <w:t>.</w:t>
      </w:r>
    </w:p>
    <w:p w14:paraId="3546DFC0" w14:textId="77777777" w:rsidR="00A97744" w:rsidRPr="00791ED3" w:rsidRDefault="00A97744" w:rsidP="00EF337D">
      <w:pPr>
        <w:tabs>
          <w:tab w:val="left" w:pos="270"/>
        </w:tabs>
        <w:spacing w:line="480" w:lineRule="auto"/>
        <w:rPr>
          <w:b/>
          <w:bCs/>
        </w:rPr>
      </w:pPr>
      <w:r w:rsidRPr="00791ED3">
        <w:rPr>
          <w:b/>
        </w:rPr>
        <w:t xml:space="preserve">Objective #3: </w:t>
      </w:r>
      <w:r w:rsidRPr="00791ED3">
        <w:rPr>
          <w:b/>
          <w:bCs/>
        </w:rPr>
        <w:t>Conduct Usability Testing and Feedback Collection</w:t>
      </w:r>
    </w:p>
    <w:p w14:paraId="7B02A62F" w14:textId="77777777" w:rsidR="00A97744" w:rsidRPr="00791ED3" w:rsidRDefault="00A97744" w:rsidP="00EF337D">
      <w:pPr>
        <w:tabs>
          <w:tab w:val="left" w:pos="270"/>
        </w:tabs>
        <w:spacing w:line="480" w:lineRule="auto"/>
        <w:rPr>
          <w:bCs/>
        </w:rPr>
      </w:pPr>
      <w:r w:rsidRPr="00791ED3">
        <w:rPr>
          <w:bCs/>
        </w:rPr>
        <w:t xml:space="preserve">Engage test users to evaluate the chatbot’s functionality, accessibility, and ease of use. Feedback will be collected from a diverse group of at least 20 users to assess the chatbot’s performance. </w:t>
      </w:r>
      <w:r w:rsidRPr="00791ED3">
        <w:rPr>
          <w:bCs/>
        </w:rPr>
        <w:lastRenderedPageBreak/>
        <w:t xml:space="preserve">Necessary refinements will be implemented to enhance accuracy and user experience before final deployment. This phase will be completed by </w:t>
      </w:r>
      <w:r w:rsidRPr="00791ED3">
        <w:rPr>
          <w:b/>
        </w:rPr>
        <w:t>April 15, 2025</w:t>
      </w:r>
      <w:r w:rsidRPr="00791ED3">
        <w:rPr>
          <w:bCs/>
        </w:rPr>
        <w:t>.</w:t>
      </w:r>
    </w:p>
    <w:p w14:paraId="4BCC8B55" w14:textId="77777777" w:rsidR="00A97744" w:rsidRPr="00791ED3" w:rsidRDefault="00A97744" w:rsidP="00EF337D">
      <w:pPr>
        <w:tabs>
          <w:tab w:val="left" w:pos="270"/>
        </w:tabs>
        <w:spacing w:line="480" w:lineRule="auto"/>
        <w:rPr>
          <w:b/>
          <w:bCs/>
        </w:rPr>
      </w:pPr>
      <w:r w:rsidRPr="00791ED3">
        <w:rPr>
          <w:b/>
        </w:rPr>
        <w:t xml:space="preserve">Objective #4: </w:t>
      </w:r>
      <w:r w:rsidRPr="00791ED3">
        <w:rPr>
          <w:b/>
          <w:bCs/>
        </w:rPr>
        <w:t>Final Documentation and Project Handover</w:t>
      </w:r>
    </w:p>
    <w:p w14:paraId="010A2A07" w14:textId="77777777" w:rsidR="00A97744" w:rsidRPr="00791ED3" w:rsidRDefault="00A97744" w:rsidP="00EF337D">
      <w:pPr>
        <w:tabs>
          <w:tab w:val="left" w:pos="270"/>
        </w:tabs>
        <w:spacing w:line="480" w:lineRule="auto"/>
        <w:rPr>
          <w:bCs/>
        </w:rPr>
      </w:pPr>
      <w:r w:rsidRPr="00791ED3">
        <w:rPr>
          <w:bCs/>
        </w:rPr>
        <w:t xml:space="preserve">Prepare comprehensive documentation, including a user guide, technical manual, and training materials to ensure CRR’s team can maintain and further develop the chatbot. A final demonstration will be conducted, and approval from the Project Sponsor will confirm the chatbot is ready for long-term use. All documentation and training will be finalized by </w:t>
      </w:r>
      <w:r w:rsidRPr="00791ED3">
        <w:rPr>
          <w:b/>
        </w:rPr>
        <w:t>May 1, 2025</w:t>
      </w:r>
      <w:r w:rsidRPr="00791ED3">
        <w:rPr>
          <w:bCs/>
        </w:rPr>
        <w:t>.</w:t>
      </w:r>
    </w:p>
    <w:p w14:paraId="219A8AB7" w14:textId="77777777" w:rsidR="00A97744" w:rsidRDefault="00A97744" w:rsidP="00EF337D">
      <w:pPr>
        <w:pStyle w:val="BodyA"/>
        <w:spacing w:line="480" w:lineRule="auto"/>
        <w:rPr>
          <w:b/>
          <w:bCs/>
        </w:rPr>
      </w:pPr>
      <w:r w:rsidRPr="007E5C6A">
        <w:rPr>
          <w:b/>
          <w:bCs/>
        </w:rPr>
        <w:t>Requirements Specification</w:t>
      </w:r>
      <w:r>
        <w:rPr>
          <w:b/>
          <w:bCs/>
        </w:rPr>
        <w:t>s</w:t>
      </w:r>
    </w:p>
    <w:p w14:paraId="614BBAFF" w14:textId="77777777" w:rsidR="00A97744" w:rsidRPr="00791ED3" w:rsidRDefault="00A97744" w:rsidP="00EF337D">
      <w:pPr>
        <w:pStyle w:val="BodyA"/>
        <w:spacing w:line="480" w:lineRule="auto"/>
        <w:rPr>
          <w:b/>
          <w:bCs/>
        </w:rPr>
      </w:pPr>
      <w:r w:rsidRPr="00791ED3">
        <w:rPr>
          <w:b/>
          <w:bCs/>
        </w:rPr>
        <w:t>1. Functional Requirements</w:t>
      </w:r>
    </w:p>
    <w:p w14:paraId="3151B728" w14:textId="77777777" w:rsidR="00A97744" w:rsidRPr="00791ED3" w:rsidRDefault="00A97744" w:rsidP="00DE1326">
      <w:pPr>
        <w:pStyle w:val="BodyA"/>
        <w:numPr>
          <w:ilvl w:val="0"/>
          <w:numId w:val="7"/>
        </w:numPr>
        <w:spacing w:line="480" w:lineRule="auto"/>
      </w:pPr>
      <w:r w:rsidRPr="00791ED3">
        <w:rPr>
          <w:b/>
          <w:bCs/>
        </w:rPr>
        <w:t>User Interaction</w:t>
      </w:r>
      <w:r w:rsidRPr="00791ED3">
        <w:t>:</w:t>
      </w:r>
    </w:p>
    <w:p w14:paraId="26EC504D" w14:textId="77777777" w:rsidR="00A97744" w:rsidRPr="00791ED3" w:rsidRDefault="00A97744" w:rsidP="00DE1326">
      <w:pPr>
        <w:pStyle w:val="BodyA"/>
        <w:numPr>
          <w:ilvl w:val="1"/>
          <w:numId w:val="7"/>
        </w:numPr>
        <w:spacing w:line="480" w:lineRule="auto"/>
      </w:pPr>
      <w:r w:rsidRPr="00791ED3">
        <w:t xml:space="preserve">The chatbot should allow users to enter text-based queries in </w:t>
      </w:r>
      <w:r w:rsidRPr="00791ED3">
        <w:rPr>
          <w:b/>
          <w:bCs/>
        </w:rPr>
        <w:t>English and Spanish</w:t>
      </w:r>
      <w:r w:rsidRPr="00791ED3">
        <w:t>.</w:t>
      </w:r>
    </w:p>
    <w:p w14:paraId="52D15A7C" w14:textId="77777777" w:rsidR="00A97744" w:rsidRPr="00791ED3" w:rsidRDefault="00A97744" w:rsidP="00DE1326">
      <w:pPr>
        <w:pStyle w:val="BodyA"/>
        <w:numPr>
          <w:ilvl w:val="1"/>
          <w:numId w:val="7"/>
        </w:numPr>
        <w:spacing w:line="480" w:lineRule="auto"/>
      </w:pPr>
      <w:r w:rsidRPr="00791ED3">
        <w:t xml:space="preserve">It should handle </w:t>
      </w:r>
      <w:r w:rsidRPr="00791ED3">
        <w:rPr>
          <w:b/>
          <w:bCs/>
        </w:rPr>
        <w:t>free-text inputs</w:t>
      </w:r>
      <w:r w:rsidRPr="00791ED3">
        <w:t xml:space="preserve"> and </w:t>
      </w:r>
      <w:r w:rsidRPr="00791ED3">
        <w:rPr>
          <w:b/>
          <w:bCs/>
        </w:rPr>
        <w:t>guided selection options</w:t>
      </w:r>
      <w:r w:rsidRPr="00791ED3">
        <w:t>.</w:t>
      </w:r>
    </w:p>
    <w:p w14:paraId="44892FF2" w14:textId="77777777" w:rsidR="00A97744" w:rsidRPr="00791ED3" w:rsidRDefault="00A97744" w:rsidP="00DE1326">
      <w:pPr>
        <w:pStyle w:val="BodyA"/>
        <w:numPr>
          <w:ilvl w:val="1"/>
          <w:numId w:val="7"/>
        </w:numPr>
        <w:spacing w:line="480" w:lineRule="auto"/>
      </w:pPr>
      <w:r w:rsidRPr="00791ED3">
        <w:t xml:space="preserve">The chatbot should respond with </w:t>
      </w:r>
      <w:r w:rsidRPr="00791ED3">
        <w:rPr>
          <w:b/>
          <w:bCs/>
        </w:rPr>
        <w:t>concise and accurate information</w:t>
      </w:r>
      <w:r w:rsidRPr="00791ED3">
        <w:t xml:space="preserve"> based on CRR’s database.</w:t>
      </w:r>
    </w:p>
    <w:p w14:paraId="5E013C24" w14:textId="77777777" w:rsidR="00A97744" w:rsidRPr="00791ED3" w:rsidRDefault="00A97744" w:rsidP="00DE1326">
      <w:pPr>
        <w:pStyle w:val="BodyA"/>
        <w:numPr>
          <w:ilvl w:val="0"/>
          <w:numId w:val="7"/>
        </w:numPr>
        <w:spacing w:line="480" w:lineRule="auto"/>
      </w:pPr>
      <w:r w:rsidRPr="00791ED3">
        <w:rPr>
          <w:b/>
          <w:bCs/>
        </w:rPr>
        <w:t>Response Generation</w:t>
      </w:r>
      <w:r w:rsidRPr="00791ED3">
        <w:t>:</w:t>
      </w:r>
    </w:p>
    <w:p w14:paraId="706D1A20" w14:textId="77777777" w:rsidR="00A97744" w:rsidRPr="00791ED3" w:rsidRDefault="00A97744" w:rsidP="00DE1326">
      <w:pPr>
        <w:pStyle w:val="BodyA"/>
        <w:numPr>
          <w:ilvl w:val="1"/>
          <w:numId w:val="7"/>
        </w:numPr>
        <w:spacing w:line="480" w:lineRule="auto"/>
      </w:pPr>
      <w:r w:rsidRPr="00791ED3">
        <w:t xml:space="preserve">Utilize </w:t>
      </w:r>
      <w:r w:rsidRPr="00791ED3">
        <w:rPr>
          <w:b/>
          <w:bCs/>
        </w:rPr>
        <w:t xml:space="preserve">NLP to interpret </w:t>
      </w:r>
      <w:proofErr w:type="gramStart"/>
      <w:r w:rsidRPr="00791ED3">
        <w:rPr>
          <w:b/>
          <w:bCs/>
        </w:rPr>
        <w:t>user</w:t>
      </w:r>
      <w:proofErr w:type="gramEnd"/>
      <w:r w:rsidRPr="00791ED3">
        <w:rPr>
          <w:b/>
          <w:bCs/>
        </w:rPr>
        <w:t xml:space="preserve"> intent</w:t>
      </w:r>
      <w:r w:rsidRPr="00791ED3">
        <w:t xml:space="preserve"> and provide relevant responses.</w:t>
      </w:r>
    </w:p>
    <w:p w14:paraId="249030CB" w14:textId="77777777" w:rsidR="00A97744" w:rsidRPr="00791ED3" w:rsidRDefault="00A97744" w:rsidP="00DE1326">
      <w:pPr>
        <w:pStyle w:val="BodyA"/>
        <w:numPr>
          <w:ilvl w:val="1"/>
          <w:numId w:val="7"/>
        </w:numPr>
        <w:spacing w:line="480" w:lineRule="auto"/>
      </w:pPr>
      <w:r w:rsidRPr="00791ED3">
        <w:t xml:space="preserve">Reference </w:t>
      </w:r>
      <w:r w:rsidRPr="00791ED3">
        <w:rPr>
          <w:b/>
          <w:bCs/>
        </w:rPr>
        <w:t>CRR’s abortion laws map</w:t>
      </w:r>
      <w:r w:rsidRPr="00791ED3">
        <w:t xml:space="preserve"> for legal information.</w:t>
      </w:r>
    </w:p>
    <w:p w14:paraId="5A0D8339" w14:textId="0170CA5E" w:rsidR="00A97744" w:rsidRPr="00DC6D97" w:rsidRDefault="00A97744" w:rsidP="00DE1326">
      <w:pPr>
        <w:pStyle w:val="BodyA"/>
        <w:numPr>
          <w:ilvl w:val="1"/>
          <w:numId w:val="7"/>
        </w:numPr>
        <w:spacing w:line="480" w:lineRule="auto"/>
      </w:pPr>
      <w:r w:rsidRPr="00791ED3">
        <w:t xml:space="preserve">Support </w:t>
      </w:r>
      <w:r w:rsidRPr="00791ED3">
        <w:rPr>
          <w:b/>
          <w:bCs/>
        </w:rPr>
        <w:t>clarification prompts</w:t>
      </w:r>
      <w:r w:rsidRPr="00791ED3">
        <w:t xml:space="preserve"> if user intent is ambiguous.</w:t>
      </w:r>
    </w:p>
    <w:p w14:paraId="536FF759" w14:textId="77777777" w:rsidR="00A97744" w:rsidRPr="00791ED3" w:rsidRDefault="00A97744" w:rsidP="00DE1326">
      <w:pPr>
        <w:pStyle w:val="BodyA"/>
        <w:numPr>
          <w:ilvl w:val="0"/>
          <w:numId w:val="7"/>
        </w:numPr>
        <w:spacing w:line="480" w:lineRule="auto"/>
      </w:pPr>
      <w:r w:rsidRPr="00791ED3">
        <w:rPr>
          <w:b/>
          <w:bCs/>
        </w:rPr>
        <w:t>User Interface Design</w:t>
      </w:r>
      <w:r w:rsidRPr="00791ED3">
        <w:t>:</w:t>
      </w:r>
    </w:p>
    <w:p w14:paraId="097102C7" w14:textId="77777777" w:rsidR="00A97744" w:rsidRPr="00791ED3" w:rsidRDefault="00A97744" w:rsidP="00DE1326">
      <w:pPr>
        <w:pStyle w:val="BodyA"/>
        <w:numPr>
          <w:ilvl w:val="1"/>
          <w:numId w:val="7"/>
        </w:numPr>
        <w:spacing w:line="480" w:lineRule="auto"/>
      </w:pPr>
      <w:r w:rsidRPr="00791ED3">
        <w:t xml:space="preserve">Simple, user-friendly interface with a </w:t>
      </w:r>
      <w:r w:rsidRPr="00791ED3">
        <w:rPr>
          <w:b/>
          <w:bCs/>
        </w:rPr>
        <w:t>chat-based UI</w:t>
      </w:r>
      <w:r w:rsidRPr="00791ED3">
        <w:t>.</w:t>
      </w:r>
    </w:p>
    <w:p w14:paraId="4F843FEB" w14:textId="77777777" w:rsidR="00A97744" w:rsidRPr="00791ED3" w:rsidRDefault="00A97744" w:rsidP="00DE1326">
      <w:pPr>
        <w:pStyle w:val="BodyA"/>
        <w:numPr>
          <w:ilvl w:val="1"/>
          <w:numId w:val="7"/>
        </w:numPr>
        <w:spacing w:line="480" w:lineRule="auto"/>
      </w:pPr>
      <w:r w:rsidRPr="00791ED3">
        <w:t xml:space="preserve">Support for </w:t>
      </w:r>
      <w:r w:rsidRPr="00791ED3">
        <w:rPr>
          <w:b/>
          <w:bCs/>
        </w:rPr>
        <w:t>quick action buttons</w:t>
      </w:r>
      <w:r w:rsidRPr="00791ED3">
        <w:t xml:space="preserve"> for common questions.</w:t>
      </w:r>
    </w:p>
    <w:p w14:paraId="1F94F9FB" w14:textId="77777777" w:rsidR="00A97744" w:rsidRPr="00791ED3" w:rsidRDefault="00A97744" w:rsidP="00DE1326">
      <w:pPr>
        <w:pStyle w:val="BodyA"/>
        <w:numPr>
          <w:ilvl w:val="0"/>
          <w:numId w:val="7"/>
        </w:numPr>
        <w:spacing w:line="480" w:lineRule="auto"/>
      </w:pPr>
      <w:r w:rsidRPr="00791ED3">
        <w:rPr>
          <w:b/>
          <w:bCs/>
        </w:rPr>
        <w:t>Language Support &amp; Accuracy</w:t>
      </w:r>
      <w:r w:rsidRPr="00791ED3">
        <w:t>:</w:t>
      </w:r>
    </w:p>
    <w:p w14:paraId="3146E355" w14:textId="77777777" w:rsidR="00A97744" w:rsidRPr="00791ED3" w:rsidRDefault="00A97744" w:rsidP="00DE1326">
      <w:pPr>
        <w:pStyle w:val="BodyA"/>
        <w:numPr>
          <w:ilvl w:val="1"/>
          <w:numId w:val="7"/>
        </w:numPr>
        <w:spacing w:line="480" w:lineRule="auto"/>
      </w:pPr>
      <w:r w:rsidRPr="00791ED3">
        <w:lastRenderedPageBreak/>
        <w:t xml:space="preserve">Provide responses in </w:t>
      </w:r>
      <w:r w:rsidRPr="00791ED3">
        <w:rPr>
          <w:b/>
          <w:bCs/>
        </w:rPr>
        <w:t>English and Spanish</w:t>
      </w:r>
      <w:r w:rsidRPr="00791ED3">
        <w:t>, ensuring legal accuracy.</w:t>
      </w:r>
    </w:p>
    <w:p w14:paraId="078C02DB" w14:textId="77777777" w:rsidR="00A97744" w:rsidRPr="00791ED3" w:rsidRDefault="00A97744" w:rsidP="00DE1326">
      <w:pPr>
        <w:pStyle w:val="BodyA"/>
        <w:numPr>
          <w:ilvl w:val="1"/>
          <w:numId w:val="7"/>
        </w:numPr>
        <w:spacing w:line="480" w:lineRule="auto"/>
      </w:pPr>
      <w:r w:rsidRPr="00791ED3">
        <w:t xml:space="preserve">Implement </w:t>
      </w:r>
      <w:r w:rsidRPr="00791ED3">
        <w:rPr>
          <w:b/>
          <w:bCs/>
        </w:rPr>
        <w:t>translation validation</w:t>
      </w:r>
      <w:r w:rsidRPr="00791ED3">
        <w:t xml:space="preserve"> to prevent errors in multilingual responses.</w:t>
      </w:r>
    </w:p>
    <w:p w14:paraId="21565045" w14:textId="77777777" w:rsidR="00A97744" w:rsidRPr="00791ED3" w:rsidRDefault="00A97744" w:rsidP="00DE1326">
      <w:pPr>
        <w:pStyle w:val="BodyA"/>
        <w:numPr>
          <w:ilvl w:val="0"/>
          <w:numId w:val="7"/>
        </w:numPr>
        <w:spacing w:line="480" w:lineRule="auto"/>
      </w:pPr>
      <w:r w:rsidRPr="00791ED3">
        <w:rPr>
          <w:b/>
          <w:bCs/>
        </w:rPr>
        <w:t>Learning &amp; Adaptation</w:t>
      </w:r>
      <w:r w:rsidRPr="00791ED3">
        <w:t>:</w:t>
      </w:r>
    </w:p>
    <w:p w14:paraId="07523033" w14:textId="77777777" w:rsidR="00A97744" w:rsidRPr="00791ED3" w:rsidRDefault="00A97744" w:rsidP="00DE1326">
      <w:pPr>
        <w:pStyle w:val="BodyA"/>
        <w:numPr>
          <w:ilvl w:val="1"/>
          <w:numId w:val="7"/>
        </w:numPr>
        <w:spacing w:line="480" w:lineRule="auto"/>
      </w:pPr>
      <w:r w:rsidRPr="00791ED3">
        <w:t xml:space="preserve">Capture </w:t>
      </w:r>
      <w:r w:rsidRPr="00791ED3">
        <w:rPr>
          <w:b/>
          <w:bCs/>
        </w:rPr>
        <w:t>user interaction data</w:t>
      </w:r>
      <w:r w:rsidRPr="00791ED3">
        <w:t xml:space="preserve"> for improvement.</w:t>
      </w:r>
    </w:p>
    <w:p w14:paraId="770FD2CA" w14:textId="77777777" w:rsidR="00A97744" w:rsidRPr="00791ED3" w:rsidRDefault="00A97744" w:rsidP="00DE1326">
      <w:pPr>
        <w:pStyle w:val="BodyA"/>
        <w:numPr>
          <w:ilvl w:val="1"/>
          <w:numId w:val="7"/>
        </w:numPr>
        <w:spacing w:line="480" w:lineRule="auto"/>
      </w:pPr>
      <w:r w:rsidRPr="00791ED3">
        <w:t xml:space="preserve">Allow periodic updates for </w:t>
      </w:r>
      <w:r w:rsidRPr="00791ED3">
        <w:rPr>
          <w:b/>
          <w:bCs/>
        </w:rPr>
        <w:t>new legal changes</w:t>
      </w:r>
      <w:r w:rsidRPr="00791ED3">
        <w:t>.</w:t>
      </w:r>
    </w:p>
    <w:p w14:paraId="3D3BE311" w14:textId="77777777" w:rsidR="00A97744" w:rsidRPr="00791ED3" w:rsidRDefault="00A97744" w:rsidP="00EF337D">
      <w:pPr>
        <w:pStyle w:val="BodyA"/>
        <w:spacing w:line="480" w:lineRule="auto"/>
        <w:rPr>
          <w:b/>
          <w:bCs/>
        </w:rPr>
      </w:pPr>
      <w:r w:rsidRPr="00791ED3">
        <w:rPr>
          <w:b/>
          <w:bCs/>
        </w:rPr>
        <w:t>2. Non-Functional Requirements</w:t>
      </w:r>
    </w:p>
    <w:p w14:paraId="3D82C88F" w14:textId="77777777" w:rsidR="00A97744" w:rsidRPr="00791ED3" w:rsidRDefault="00A97744" w:rsidP="00DE1326">
      <w:pPr>
        <w:pStyle w:val="BodyA"/>
        <w:numPr>
          <w:ilvl w:val="0"/>
          <w:numId w:val="8"/>
        </w:numPr>
        <w:spacing w:line="480" w:lineRule="auto"/>
      </w:pPr>
      <w:r w:rsidRPr="00791ED3">
        <w:rPr>
          <w:b/>
          <w:bCs/>
        </w:rPr>
        <w:t>Performance</w:t>
      </w:r>
      <w:r w:rsidRPr="00791ED3">
        <w:t>:</w:t>
      </w:r>
    </w:p>
    <w:p w14:paraId="5D54F76E" w14:textId="77777777" w:rsidR="00A97744" w:rsidRPr="00791ED3" w:rsidRDefault="00A97744" w:rsidP="00DE1326">
      <w:pPr>
        <w:pStyle w:val="BodyA"/>
        <w:numPr>
          <w:ilvl w:val="1"/>
          <w:numId w:val="8"/>
        </w:numPr>
        <w:spacing w:line="480" w:lineRule="auto"/>
      </w:pPr>
      <w:r w:rsidRPr="00791ED3">
        <w:t xml:space="preserve">Response time should be </w:t>
      </w:r>
      <w:r w:rsidRPr="00791ED3">
        <w:rPr>
          <w:b/>
          <w:bCs/>
        </w:rPr>
        <w:t>&lt;2 seconds</w:t>
      </w:r>
      <w:r w:rsidRPr="00791ED3">
        <w:t>.</w:t>
      </w:r>
    </w:p>
    <w:p w14:paraId="1FA51CDE" w14:textId="77777777" w:rsidR="00A97744" w:rsidRPr="00791ED3" w:rsidRDefault="00A97744" w:rsidP="00DE1326">
      <w:pPr>
        <w:pStyle w:val="BodyA"/>
        <w:numPr>
          <w:ilvl w:val="1"/>
          <w:numId w:val="8"/>
        </w:numPr>
        <w:spacing w:line="480" w:lineRule="auto"/>
      </w:pPr>
      <w:r w:rsidRPr="00791ED3">
        <w:t xml:space="preserve">Ensure </w:t>
      </w:r>
      <w:r w:rsidRPr="00791ED3">
        <w:rPr>
          <w:b/>
          <w:bCs/>
        </w:rPr>
        <w:t>high uptime and reliability</w:t>
      </w:r>
      <w:r w:rsidRPr="00791ED3">
        <w:t>.</w:t>
      </w:r>
    </w:p>
    <w:p w14:paraId="1C512553" w14:textId="77777777" w:rsidR="00A97744" w:rsidRPr="00791ED3" w:rsidRDefault="00A97744" w:rsidP="00DE1326">
      <w:pPr>
        <w:pStyle w:val="BodyA"/>
        <w:numPr>
          <w:ilvl w:val="0"/>
          <w:numId w:val="8"/>
        </w:numPr>
        <w:spacing w:line="480" w:lineRule="auto"/>
      </w:pPr>
      <w:r w:rsidRPr="00791ED3">
        <w:rPr>
          <w:b/>
          <w:bCs/>
        </w:rPr>
        <w:t>Security &amp; Privacy</w:t>
      </w:r>
      <w:r w:rsidRPr="00791ED3">
        <w:t>:</w:t>
      </w:r>
    </w:p>
    <w:p w14:paraId="7011AF3A" w14:textId="77777777" w:rsidR="00A97744" w:rsidRPr="00791ED3" w:rsidRDefault="00A97744" w:rsidP="00DE1326">
      <w:pPr>
        <w:pStyle w:val="BodyA"/>
        <w:numPr>
          <w:ilvl w:val="1"/>
          <w:numId w:val="8"/>
        </w:numPr>
        <w:spacing w:line="480" w:lineRule="auto"/>
      </w:pPr>
      <w:r w:rsidRPr="00791ED3">
        <w:t xml:space="preserve">No user data should be stored </w:t>
      </w:r>
      <w:r w:rsidRPr="00791ED3">
        <w:rPr>
          <w:b/>
          <w:bCs/>
        </w:rPr>
        <w:t>without consent</w:t>
      </w:r>
      <w:r w:rsidRPr="00791ED3">
        <w:t>.</w:t>
      </w:r>
    </w:p>
    <w:p w14:paraId="717C283F" w14:textId="77777777" w:rsidR="00A97744" w:rsidRPr="00791ED3" w:rsidRDefault="00A97744" w:rsidP="00DE1326">
      <w:pPr>
        <w:pStyle w:val="BodyA"/>
        <w:numPr>
          <w:ilvl w:val="1"/>
          <w:numId w:val="8"/>
        </w:numPr>
        <w:spacing w:line="480" w:lineRule="auto"/>
      </w:pPr>
      <w:r w:rsidRPr="00791ED3">
        <w:t xml:space="preserve">Ensure chatbot follows </w:t>
      </w:r>
      <w:r w:rsidRPr="00791ED3">
        <w:rPr>
          <w:b/>
          <w:bCs/>
        </w:rPr>
        <w:t>data protection laws (GDPR, HIPAA if applicable)</w:t>
      </w:r>
      <w:r w:rsidRPr="00791ED3">
        <w:t>.</w:t>
      </w:r>
    </w:p>
    <w:p w14:paraId="4320F38B" w14:textId="77777777" w:rsidR="00A97744" w:rsidRPr="00791ED3" w:rsidRDefault="00A97744" w:rsidP="00DE1326">
      <w:pPr>
        <w:pStyle w:val="BodyA"/>
        <w:numPr>
          <w:ilvl w:val="0"/>
          <w:numId w:val="8"/>
        </w:numPr>
        <w:spacing w:line="480" w:lineRule="auto"/>
      </w:pPr>
      <w:r w:rsidRPr="00791ED3">
        <w:rPr>
          <w:b/>
          <w:bCs/>
        </w:rPr>
        <w:t>Scalability</w:t>
      </w:r>
      <w:r w:rsidRPr="00791ED3">
        <w:t>:</w:t>
      </w:r>
    </w:p>
    <w:p w14:paraId="622C02AC" w14:textId="77777777" w:rsidR="00A97744" w:rsidRPr="00791ED3" w:rsidRDefault="00A97744" w:rsidP="00DE1326">
      <w:pPr>
        <w:pStyle w:val="BodyA"/>
        <w:numPr>
          <w:ilvl w:val="1"/>
          <w:numId w:val="8"/>
        </w:numPr>
        <w:spacing w:line="480" w:lineRule="auto"/>
      </w:pPr>
      <w:r w:rsidRPr="00791ED3">
        <w:t xml:space="preserve">Capable of handling </w:t>
      </w:r>
      <w:r w:rsidRPr="00791ED3">
        <w:rPr>
          <w:b/>
          <w:bCs/>
        </w:rPr>
        <w:t>multiple concurrent users</w:t>
      </w:r>
      <w:r w:rsidRPr="00791ED3">
        <w:t>.</w:t>
      </w:r>
    </w:p>
    <w:p w14:paraId="4D6F5EE5" w14:textId="77777777" w:rsidR="00A97744" w:rsidRPr="00791ED3" w:rsidRDefault="00A97744" w:rsidP="00DE1326">
      <w:pPr>
        <w:pStyle w:val="BodyA"/>
        <w:numPr>
          <w:ilvl w:val="1"/>
          <w:numId w:val="8"/>
        </w:numPr>
        <w:spacing w:line="480" w:lineRule="auto"/>
      </w:pPr>
      <w:r w:rsidRPr="00791ED3">
        <w:t xml:space="preserve">Designed for </w:t>
      </w:r>
      <w:r w:rsidRPr="00791ED3">
        <w:rPr>
          <w:b/>
          <w:bCs/>
        </w:rPr>
        <w:t>future enhancements</w:t>
      </w:r>
      <w:r w:rsidRPr="00791ED3">
        <w:t>, such as voice interaction.</w:t>
      </w:r>
    </w:p>
    <w:p w14:paraId="21A5FA60" w14:textId="77777777" w:rsidR="00A97744" w:rsidRDefault="00A97744" w:rsidP="00EF337D">
      <w:pPr>
        <w:pStyle w:val="BodyA"/>
        <w:spacing w:line="480" w:lineRule="auto"/>
        <w:rPr>
          <w:b/>
          <w:bCs/>
        </w:rPr>
      </w:pPr>
      <w:r w:rsidRPr="007E5C6A">
        <w:rPr>
          <w:b/>
          <w:bCs/>
        </w:rPr>
        <w:t>Use Case</w:t>
      </w:r>
    </w:p>
    <w:p w14:paraId="75C7C2F7" w14:textId="77777777" w:rsidR="00A97744" w:rsidRPr="005A3630" w:rsidRDefault="00A97744" w:rsidP="00EF337D">
      <w:pPr>
        <w:pStyle w:val="BodyA"/>
        <w:spacing w:line="480" w:lineRule="auto"/>
        <w:rPr>
          <w:b/>
          <w:bCs/>
        </w:rPr>
      </w:pPr>
      <w:r w:rsidRPr="005A3630">
        <w:rPr>
          <w:b/>
          <w:bCs/>
        </w:rPr>
        <w:t>User Personas:</w:t>
      </w:r>
    </w:p>
    <w:p w14:paraId="0B8F7924" w14:textId="77777777" w:rsidR="00A97744" w:rsidRPr="005A3630" w:rsidRDefault="00A97744" w:rsidP="00DE1326">
      <w:pPr>
        <w:pStyle w:val="BodyA"/>
        <w:numPr>
          <w:ilvl w:val="0"/>
          <w:numId w:val="9"/>
        </w:numPr>
        <w:spacing w:line="480" w:lineRule="auto"/>
      </w:pPr>
      <w:r w:rsidRPr="005A3630">
        <w:rPr>
          <w:b/>
          <w:bCs/>
        </w:rPr>
        <w:t>General Public:</w:t>
      </w:r>
      <w:r w:rsidRPr="005A3630">
        <w:t xml:space="preserve"> Individuals seeking legal information about abortion laws in their country or region.</w:t>
      </w:r>
    </w:p>
    <w:p w14:paraId="1A2713DA" w14:textId="77777777" w:rsidR="00A97744" w:rsidRPr="005A3630" w:rsidRDefault="00A97744" w:rsidP="00DE1326">
      <w:pPr>
        <w:pStyle w:val="BodyA"/>
        <w:numPr>
          <w:ilvl w:val="0"/>
          <w:numId w:val="9"/>
        </w:numPr>
        <w:spacing w:line="480" w:lineRule="auto"/>
      </w:pPr>
      <w:r w:rsidRPr="005A3630">
        <w:rPr>
          <w:b/>
          <w:bCs/>
        </w:rPr>
        <w:t>Legal Professionals &amp; Advocates:</w:t>
      </w:r>
      <w:r w:rsidRPr="005A3630">
        <w:t xml:space="preserve"> Lawyers, policymakers, and activists using the chatbot for legal references and advocacy efforts.</w:t>
      </w:r>
    </w:p>
    <w:p w14:paraId="68314764" w14:textId="77777777" w:rsidR="00A97744" w:rsidRPr="005A3630" w:rsidRDefault="00A97744" w:rsidP="00DE1326">
      <w:pPr>
        <w:pStyle w:val="BodyA"/>
        <w:numPr>
          <w:ilvl w:val="0"/>
          <w:numId w:val="9"/>
        </w:numPr>
        <w:spacing w:line="480" w:lineRule="auto"/>
      </w:pPr>
      <w:r w:rsidRPr="005A3630">
        <w:rPr>
          <w:b/>
          <w:bCs/>
        </w:rPr>
        <w:t>Healthcare Providers:</w:t>
      </w:r>
      <w:r w:rsidRPr="005A3630">
        <w:t xml:space="preserve"> Doctors, nurses, and clinic staff looking for legal guidance on abortion rights and medical compliance.</w:t>
      </w:r>
    </w:p>
    <w:p w14:paraId="458CC62F" w14:textId="77777777" w:rsidR="00A97744" w:rsidRPr="005A3630" w:rsidRDefault="00A97744" w:rsidP="00DE1326">
      <w:pPr>
        <w:pStyle w:val="BodyA"/>
        <w:numPr>
          <w:ilvl w:val="0"/>
          <w:numId w:val="9"/>
        </w:numPr>
        <w:spacing w:line="480" w:lineRule="auto"/>
      </w:pPr>
      <w:r w:rsidRPr="005A3630">
        <w:rPr>
          <w:b/>
          <w:bCs/>
        </w:rPr>
        <w:lastRenderedPageBreak/>
        <w:t>Journalists &amp; Researchers:</w:t>
      </w:r>
      <w:r w:rsidRPr="005A3630">
        <w:t xml:space="preserve"> Writers and academics investigating global abortion laws for reporting or academic studies.</w:t>
      </w:r>
    </w:p>
    <w:p w14:paraId="449BC068" w14:textId="77777777" w:rsidR="00A97744" w:rsidRPr="005A3630" w:rsidRDefault="00A97744" w:rsidP="00DE1326">
      <w:pPr>
        <w:pStyle w:val="BodyA"/>
        <w:numPr>
          <w:ilvl w:val="0"/>
          <w:numId w:val="9"/>
        </w:numPr>
        <w:spacing w:line="480" w:lineRule="auto"/>
      </w:pPr>
      <w:r w:rsidRPr="005A3630">
        <w:rPr>
          <w:b/>
          <w:bCs/>
        </w:rPr>
        <w:t>CRR Staff &amp; Support Teams:</w:t>
      </w:r>
      <w:r w:rsidRPr="005A3630">
        <w:t xml:space="preserve"> Employees and volunteers using the chatbot to assist with inquiries and ensure updated legal resources.</w:t>
      </w:r>
    </w:p>
    <w:p w14:paraId="4789BD9B" w14:textId="77777777" w:rsidR="00A97744" w:rsidRPr="005A3630" w:rsidRDefault="00A97744" w:rsidP="00EF337D">
      <w:pPr>
        <w:pStyle w:val="BodyA"/>
        <w:spacing w:line="480" w:lineRule="auto"/>
        <w:rPr>
          <w:b/>
          <w:bCs/>
        </w:rPr>
      </w:pPr>
      <w:r w:rsidRPr="005A3630">
        <w:rPr>
          <w:b/>
          <w:bCs/>
        </w:rPr>
        <w:t>Primary User Scenario:</w:t>
      </w:r>
    </w:p>
    <w:p w14:paraId="0A3BC817" w14:textId="77777777" w:rsidR="00A97744" w:rsidRPr="005A3630" w:rsidRDefault="00A97744" w:rsidP="00DE1326">
      <w:pPr>
        <w:pStyle w:val="BodyA"/>
        <w:numPr>
          <w:ilvl w:val="0"/>
          <w:numId w:val="10"/>
        </w:numPr>
        <w:spacing w:line="480" w:lineRule="auto"/>
      </w:pPr>
      <w:r w:rsidRPr="005A3630">
        <w:t xml:space="preserve">A </w:t>
      </w:r>
      <w:r w:rsidRPr="005A3630">
        <w:rPr>
          <w:b/>
          <w:bCs/>
        </w:rPr>
        <w:t>user visits CRR’s WordPress website</w:t>
      </w:r>
      <w:r w:rsidRPr="005A3630">
        <w:t xml:space="preserve"> and launches the chatbot.</w:t>
      </w:r>
    </w:p>
    <w:p w14:paraId="3277D999" w14:textId="77777777" w:rsidR="00A97744" w:rsidRPr="005A3630" w:rsidRDefault="00A97744" w:rsidP="00DE1326">
      <w:pPr>
        <w:pStyle w:val="BodyA"/>
        <w:numPr>
          <w:ilvl w:val="0"/>
          <w:numId w:val="10"/>
        </w:numPr>
        <w:spacing w:line="480" w:lineRule="auto"/>
      </w:pPr>
      <w:r w:rsidRPr="005A3630">
        <w:t xml:space="preserve">The chatbot </w:t>
      </w:r>
      <w:r w:rsidRPr="005A3630">
        <w:rPr>
          <w:b/>
          <w:bCs/>
        </w:rPr>
        <w:t>greets the user</w:t>
      </w:r>
      <w:r w:rsidRPr="005A3630">
        <w:t xml:space="preserve"> and provides options: “Ask a Question” or “Browse Common Topics.”</w:t>
      </w:r>
    </w:p>
    <w:p w14:paraId="3AE381BF" w14:textId="77777777" w:rsidR="00A97744" w:rsidRPr="005A3630" w:rsidRDefault="00A97744" w:rsidP="00DE1326">
      <w:pPr>
        <w:pStyle w:val="BodyA"/>
        <w:numPr>
          <w:ilvl w:val="0"/>
          <w:numId w:val="10"/>
        </w:numPr>
        <w:spacing w:line="480" w:lineRule="auto"/>
      </w:pPr>
      <w:r w:rsidRPr="005A3630">
        <w:t xml:space="preserve">The user types a question in </w:t>
      </w:r>
      <w:r w:rsidRPr="005A3630">
        <w:rPr>
          <w:b/>
          <w:bCs/>
        </w:rPr>
        <w:t>English or Spanish</w:t>
      </w:r>
      <w:r w:rsidRPr="005A3630">
        <w:t xml:space="preserve"> (e.g., </w:t>
      </w:r>
      <w:r w:rsidRPr="005A3630">
        <w:rPr>
          <w:i/>
          <w:iCs/>
        </w:rPr>
        <w:t>“Is abortion legal in Argentina?”</w:t>
      </w:r>
      <w:r w:rsidRPr="005A3630">
        <w:t>).</w:t>
      </w:r>
    </w:p>
    <w:p w14:paraId="44F55AF2" w14:textId="77777777" w:rsidR="00A97744" w:rsidRPr="005A3630" w:rsidRDefault="00A97744" w:rsidP="00DE1326">
      <w:pPr>
        <w:pStyle w:val="BodyA"/>
        <w:numPr>
          <w:ilvl w:val="0"/>
          <w:numId w:val="10"/>
        </w:numPr>
        <w:spacing w:line="480" w:lineRule="auto"/>
      </w:pPr>
      <w:r w:rsidRPr="005A3630">
        <w:t xml:space="preserve">The chatbot processes the query, retrieves the information, and </w:t>
      </w:r>
      <w:r w:rsidRPr="005A3630">
        <w:rPr>
          <w:b/>
          <w:bCs/>
        </w:rPr>
        <w:t>displays a concise answer</w:t>
      </w:r>
      <w:r w:rsidRPr="005A3630">
        <w:t>.</w:t>
      </w:r>
    </w:p>
    <w:p w14:paraId="13AED899" w14:textId="77777777" w:rsidR="00A97744" w:rsidRPr="005A3630" w:rsidRDefault="00A97744" w:rsidP="00DE1326">
      <w:pPr>
        <w:pStyle w:val="BodyA"/>
        <w:numPr>
          <w:ilvl w:val="0"/>
          <w:numId w:val="10"/>
        </w:numPr>
        <w:spacing w:line="480" w:lineRule="auto"/>
      </w:pPr>
      <w:r w:rsidRPr="005A3630">
        <w:t xml:space="preserve">If additional information is required, the chatbot </w:t>
      </w:r>
      <w:r w:rsidRPr="005A3630">
        <w:rPr>
          <w:b/>
          <w:bCs/>
        </w:rPr>
        <w:t>provides links</w:t>
      </w:r>
      <w:r w:rsidRPr="005A3630">
        <w:t xml:space="preserve"> to relevant CRR resources.</w:t>
      </w:r>
    </w:p>
    <w:p w14:paraId="35B82187" w14:textId="77777777" w:rsidR="00A97744" w:rsidRPr="005A3630" w:rsidRDefault="00A97744" w:rsidP="00DE1326">
      <w:pPr>
        <w:pStyle w:val="BodyA"/>
        <w:numPr>
          <w:ilvl w:val="0"/>
          <w:numId w:val="10"/>
        </w:numPr>
        <w:spacing w:line="480" w:lineRule="auto"/>
      </w:pPr>
      <w:r w:rsidRPr="005A3630">
        <w:t xml:space="preserve">The user may </w:t>
      </w:r>
      <w:r w:rsidRPr="005A3630">
        <w:rPr>
          <w:b/>
          <w:bCs/>
        </w:rPr>
        <w:t>rate the response</w:t>
      </w:r>
      <w:r w:rsidRPr="005A3630">
        <w:t xml:space="preserve"> for quality assessment.</w:t>
      </w:r>
    </w:p>
    <w:p w14:paraId="18260A4D" w14:textId="77777777" w:rsidR="00A97744" w:rsidRPr="005A3630" w:rsidRDefault="00A97744" w:rsidP="00EF337D">
      <w:pPr>
        <w:pStyle w:val="BodyA"/>
        <w:spacing w:line="480" w:lineRule="auto"/>
        <w:rPr>
          <w:b/>
          <w:bCs/>
        </w:rPr>
      </w:pPr>
      <w:r w:rsidRPr="005A3630">
        <w:rPr>
          <w:b/>
          <w:bCs/>
        </w:rPr>
        <w:t>Anticipated Findings</w:t>
      </w:r>
    </w:p>
    <w:p w14:paraId="0665D7F6" w14:textId="77777777" w:rsidR="00A97744" w:rsidRPr="005A3630" w:rsidRDefault="00A97744" w:rsidP="00DE1326">
      <w:pPr>
        <w:pStyle w:val="BodyA"/>
        <w:numPr>
          <w:ilvl w:val="0"/>
          <w:numId w:val="11"/>
        </w:numPr>
        <w:spacing w:line="480" w:lineRule="auto"/>
      </w:pPr>
      <w:r w:rsidRPr="005A3630">
        <w:t xml:space="preserve">Improved user accessibility and engagement through an </w:t>
      </w:r>
      <w:r w:rsidRPr="005A3630">
        <w:rPr>
          <w:b/>
          <w:bCs/>
        </w:rPr>
        <w:t>interactive chatbot interface</w:t>
      </w:r>
      <w:r w:rsidRPr="005A3630">
        <w:t>.</w:t>
      </w:r>
    </w:p>
    <w:p w14:paraId="0C1A9D63" w14:textId="77777777" w:rsidR="00A97744" w:rsidRPr="005A3630" w:rsidRDefault="00A97744" w:rsidP="00DE1326">
      <w:pPr>
        <w:pStyle w:val="BodyA"/>
        <w:numPr>
          <w:ilvl w:val="0"/>
          <w:numId w:val="11"/>
        </w:numPr>
        <w:spacing w:line="480" w:lineRule="auto"/>
      </w:pPr>
      <w:r w:rsidRPr="005A3630">
        <w:t xml:space="preserve">Reduction in user search time, leading to </w:t>
      </w:r>
      <w:r w:rsidRPr="005A3630">
        <w:rPr>
          <w:b/>
          <w:bCs/>
        </w:rPr>
        <w:t>quicker and more accurate legal information retrieval</w:t>
      </w:r>
      <w:r w:rsidRPr="005A3630">
        <w:t>.</w:t>
      </w:r>
    </w:p>
    <w:p w14:paraId="74148819" w14:textId="77777777" w:rsidR="00A97744" w:rsidRPr="005A3630" w:rsidRDefault="00A97744" w:rsidP="00DE1326">
      <w:pPr>
        <w:pStyle w:val="BodyA"/>
        <w:numPr>
          <w:ilvl w:val="0"/>
          <w:numId w:val="11"/>
        </w:numPr>
        <w:spacing w:line="480" w:lineRule="auto"/>
      </w:pPr>
      <w:r w:rsidRPr="005A3630">
        <w:t xml:space="preserve">Enhanced understanding of </w:t>
      </w:r>
      <w:r w:rsidRPr="005A3630">
        <w:rPr>
          <w:b/>
          <w:bCs/>
        </w:rPr>
        <w:t>common user queries</w:t>
      </w:r>
      <w:r w:rsidRPr="005A3630">
        <w:t>, aiding future content improvements.</w:t>
      </w:r>
    </w:p>
    <w:p w14:paraId="52B61C92" w14:textId="77777777" w:rsidR="00A97744" w:rsidRPr="005A3630" w:rsidRDefault="00A97744" w:rsidP="00DE1326">
      <w:pPr>
        <w:pStyle w:val="BodyA"/>
        <w:numPr>
          <w:ilvl w:val="0"/>
          <w:numId w:val="11"/>
        </w:numPr>
        <w:spacing w:line="480" w:lineRule="auto"/>
      </w:pPr>
      <w:r w:rsidRPr="005A3630">
        <w:t>Validation of GitHub Copilot’s capability to assist in chatbot development and optimization.</w:t>
      </w:r>
    </w:p>
    <w:p w14:paraId="2F72DFB0" w14:textId="77777777" w:rsidR="00A97744" w:rsidRPr="005A3630" w:rsidRDefault="00A97744" w:rsidP="00EF337D">
      <w:pPr>
        <w:pStyle w:val="BodyA"/>
        <w:spacing w:line="480" w:lineRule="auto"/>
        <w:rPr>
          <w:b/>
          <w:bCs/>
        </w:rPr>
      </w:pPr>
      <w:r w:rsidRPr="005A3630">
        <w:rPr>
          <w:b/>
          <w:bCs/>
        </w:rPr>
        <w:t>Potential Solutions Explored</w:t>
      </w:r>
    </w:p>
    <w:p w14:paraId="64FC23D3" w14:textId="77777777" w:rsidR="00A97744" w:rsidRPr="005A3630" w:rsidRDefault="00A97744" w:rsidP="00DE1326">
      <w:pPr>
        <w:pStyle w:val="BodyA"/>
        <w:numPr>
          <w:ilvl w:val="0"/>
          <w:numId w:val="12"/>
        </w:numPr>
        <w:spacing w:line="480" w:lineRule="auto"/>
      </w:pPr>
      <w:r w:rsidRPr="005A3630">
        <w:lastRenderedPageBreak/>
        <w:t xml:space="preserve">Developing a </w:t>
      </w:r>
      <w:r w:rsidRPr="005A3630">
        <w:rPr>
          <w:b/>
          <w:bCs/>
        </w:rPr>
        <w:t>new user-friendly chatbot interface</w:t>
      </w:r>
      <w:r w:rsidRPr="005A3630">
        <w:t xml:space="preserve"> embedded within CRR’s WordPress website.</w:t>
      </w:r>
    </w:p>
    <w:p w14:paraId="37F73B08" w14:textId="77777777" w:rsidR="00A97744" w:rsidRPr="005A3630" w:rsidRDefault="00A97744" w:rsidP="00DE1326">
      <w:pPr>
        <w:pStyle w:val="BodyA"/>
        <w:numPr>
          <w:ilvl w:val="0"/>
          <w:numId w:val="12"/>
        </w:numPr>
        <w:spacing w:line="480" w:lineRule="auto"/>
      </w:pPr>
      <w:r w:rsidRPr="005A3630">
        <w:t xml:space="preserve">Implementing </w:t>
      </w:r>
      <w:r w:rsidRPr="005A3630">
        <w:rPr>
          <w:b/>
          <w:bCs/>
        </w:rPr>
        <w:t>pre-configured quick responses</w:t>
      </w:r>
      <w:r w:rsidRPr="005A3630">
        <w:t xml:space="preserve"> for frequently asked questions.</w:t>
      </w:r>
    </w:p>
    <w:p w14:paraId="22A07288" w14:textId="77777777" w:rsidR="00A97744" w:rsidRPr="005A3630" w:rsidRDefault="00A97744" w:rsidP="00DE1326">
      <w:pPr>
        <w:pStyle w:val="BodyA"/>
        <w:numPr>
          <w:ilvl w:val="0"/>
          <w:numId w:val="12"/>
        </w:numPr>
        <w:spacing w:line="480" w:lineRule="auto"/>
      </w:pPr>
      <w:r w:rsidRPr="005A3630">
        <w:t xml:space="preserve">Using </w:t>
      </w:r>
      <w:r w:rsidRPr="005A3630">
        <w:rPr>
          <w:b/>
          <w:bCs/>
        </w:rPr>
        <w:t>AI-powered translation validation</w:t>
      </w:r>
      <w:r w:rsidRPr="005A3630">
        <w:t xml:space="preserve"> to ensure accuracy in multilingual responses.</w:t>
      </w:r>
    </w:p>
    <w:p w14:paraId="00568FF8" w14:textId="77777777" w:rsidR="00A97744" w:rsidRPr="005A3630" w:rsidRDefault="00A97744" w:rsidP="00DE1326">
      <w:pPr>
        <w:pStyle w:val="BodyA"/>
        <w:numPr>
          <w:ilvl w:val="0"/>
          <w:numId w:val="12"/>
        </w:numPr>
        <w:spacing w:line="480" w:lineRule="auto"/>
      </w:pPr>
      <w:r w:rsidRPr="005A3630">
        <w:t xml:space="preserve">Leveraging </w:t>
      </w:r>
      <w:r w:rsidRPr="005A3630">
        <w:rPr>
          <w:b/>
          <w:bCs/>
        </w:rPr>
        <w:t>GitHub Copilot</w:t>
      </w:r>
      <w:r w:rsidRPr="005A3630">
        <w:t xml:space="preserve"> for automated coding assistance and chatbot refinement.</w:t>
      </w:r>
    </w:p>
    <w:p w14:paraId="46219CFA" w14:textId="65DC4E79" w:rsidR="005B30D1" w:rsidRDefault="005B30D1" w:rsidP="00EF337D">
      <w:pPr>
        <w:spacing w:before="120" w:after="120" w:line="480" w:lineRule="auto"/>
        <w:ind w:firstLine="720"/>
        <w:jc w:val="both"/>
        <w:rPr>
          <w:rFonts w:ascii="Verdana" w:eastAsia="Times New Roman" w:hAnsi="Verdana" w:cs="Times New Roman"/>
          <w:sz w:val="22"/>
          <w:lang w:bidi="he-IL"/>
        </w:rPr>
      </w:pPr>
      <w:r>
        <w:rPr>
          <w:rFonts w:ascii="Verdana" w:eastAsia="Times New Roman" w:hAnsi="Verdana" w:cs="Times New Roman"/>
          <w:sz w:val="22"/>
          <w:lang w:bidi="he-IL"/>
        </w:rPr>
        <w:br w:type="page"/>
      </w:r>
    </w:p>
    <w:p w14:paraId="5BA25089" w14:textId="36B62767" w:rsidR="005B30D1" w:rsidRDefault="005B30D1" w:rsidP="003A1C81">
      <w:pPr>
        <w:pStyle w:val="Heading1"/>
        <w:spacing w:line="276" w:lineRule="auto"/>
        <w:rPr>
          <w:rFonts w:eastAsiaTheme="minorEastAsia"/>
          <w:lang w:eastAsia="zh-CN"/>
        </w:rPr>
      </w:pPr>
      <w:bookmarkStart w:id="17" w:name="_Toc156205196"/>
      <w:r w:rsidRPr="006076D6">
        <w:rPr>
          <w:lang w:eastAsia="zh-CN"/>
        </w:rPr>
        <w:lastRenderedPageBreak/>
        <w:t>Append</w:t>
      </w:r>
      <w:r>
        <w:rPr>
          <w:lang w:eastAsia="zh-CN"/>
        </w:rPr>
        <w:t>ix D</w:t>
      </w:r>
      <w:r w:rsidR="0013304F">
        <w:rPr>
          <w:lang w:eastAsia="zh-CN"/>
        </w:rPr>
        <w:t xml:space="preserve"> - </w:t>
      </w:r>
      <w:r w:rsidRPr="006076D6">
        <w:rPr>
          <w:rFonts w:eastAsiaTheme="minorEastAsia"/>
          <w:lang w:eastAsia="zh-CN"/>
        </w:rPr>
        <w:t xml:space="preserve">Project </w:t>
      </w:r>
      <w:r>
        <w:rPr>
          <w:rFonts w:eastAsiaTheme="minorEastAsia"/>
          <w:lang w:eastAsia="zh-CN"/>
        </w:rPr>
        <w:t>Plan</w:t>
      </w:r>
      <w:bookmarkEnd w:id="17"/>
    </w:p>
    <w:p w14:paraId="29247600" w14:textId="77777777" w:rsidR="00A97744" w:rsidRPr="00A97744" w:rsidRDefault="00A97744" w:rsidP="00EF337D">
      <w:p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1. Project Initiation &amp; Requirement Gathering (Feb 1 – Feb 21)</w:t>
      </w:r>
      <w:r w:rsidRPr="00A97744">
        <w:rPr>
          <w:rFonts w:eastAsiaTheme="minorEastAsia" w:cs="Times New Roman"/>
          <w:color w:val="000000" w:themeColor="text1"/>
          <w:szCs w:val="24"/>
          <w:lang w:eastAsia="zh-CN"/>
        </w:rPr>
        <w:br/>
        <w:t>Milestone: Functional Requirements Approved by Feb 28, 2024</w:t>
      </w:r>
    </w:p>
    <w:p w14:paraId="76CFA40E" w14:textId="77777777" w:rsidR="00A97744" w:rsidRPr="00A97744" w:rsidRDefault="00A97744" w:rsidP="00DE1326">
      <w:pPr>
        <w:numPr>
          <w:ilvl w:val="0"/>
          <w:numId w:val="34"/>
        </w:numPr>
        <w:spacing w:line="480" w:lineRule="auto"/>
        <w:contextualSpacing/>
        <w:rPr>
          <w:rFonts w:eastAsiaTheme="minorEastAsia" w:cs="Times New Roman"/>
          <w:color w:val="000000" w:themeColor="text1"/>
          <w:szCs w:val="24"/>
          <w:lang w:eastAsia="zh-CN"/>
        </w:rPr>
      </w:pPr>
      <w:r w:rsidRPr="00A97744">
        <w:rPr>
          <w:rFonts w:eastAsiaTheme="minorEastAsia" w:cs="Times New Roman"/>
          <w:color w:val="000000" w:themeColor="text1"/>
          <w:szCs w:val="24"/>
          <w:lang w:eastAsia="zh-CN"/>
        </w:rPr>
        <w:t>Completed as planned. Requirements were reviewed and approved on time.</w:t>
      </w:r>
    </w:p>
    <w:p w14:paraId="16D5A6EC" w14:textId="77777777" w:rsidR="00A97744" w:rsidRPr="00A97744" w:rsidRDefault="00A97744" w:rsidP="00EF337D">
      <w:p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2. Chatbot Development &amp; Integration (Feb 22 – Mar 31)</w:t>
      </w:r>
      <w:r w:rsidRPr="00A97744">
        <w:rPr>
          <w:rFonts w:eastAsiaTheme="minorEastAsia" w:cs="Times New Roman"/>
          <w:color w:val="000000" w:themeColor="text1"/>
          <w:szCs w:val="24"/>
          <w:lang w:eastAsia="zh-CN"/>
        </w:rPr>
        <w:br/>
        <w:t>Milestone: Prototype Ready by March 31, 2024</w:t>
      </w:r>
    </w:p>
    <w:p w14:paraId="1D716CB3" w14:textId="77777777" w:rsidR="00A97744" w:rsidRPr="00A97744" w:rsidRDefault="00A97744" w:rsidP="00DE1326">
      <w:pPr>
        <w:numPr>
          <w:ilvl w:val="0"/>
          <w:numId w:val="35"/>
        </w:numPr>
        <w:spacing w:line="480" w:lineRule="auto"/>
        <w:contextualSpacing/>
        <w:rPr>
          <w:rFonts w:eastAsiaTheme="minorEastAsia" w:cs="Times New Roman"/>
          <w:color w:val="000000" w:themeColor="text1"/>
          <w:szCs w:val="24"/>
          <w:lang w:eastAsia="zh-CN"/>
        </w:rPr>
      </w:pPr>
      <w:r w:rsidRPr="00A97744">
        <w:rPr>
          <w:rFonts w:eastAsiaTheme="minorEastAsia" w:cs="Times New Roman"/>
          <w:color w:val="000000" w:themeColor="text1"/>
          <w:szCs w:val="24"/>
          <w:lang w:eastAsia="zh-CN"/>
        </w:rPr>
        <w:t>Backend and frontend development completed on schedule. All chatbot topics and multilingual flows were successfully implemented.</w:t>
      </w:r>
    </w:p>
    <w:p w14:paraId="2363D503" w14:textId="77777777" w:rsidR="00A97744" w:rsidRPr="00A97744" w:rsidRDefault="00A97744" w:rsidP="00EF337D">
      <w:p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3. Testing &amp; Feedback Collection (Apr 1 – Apr 15)</w:t>
      </w:r>
      <w:r w:rsidRPr="00A97744">
        <w:rPr>
          <w:rFonts w:eastAsiaTheme="minorEastAsia" w:cs="Times New Roman"/>
          <w:color w:val="000000" w:themeColor="text1"/>
          <w:szCs w:val="24"/>
          <w:lang w:eastAsia="zh-CN"/>
        </w:rPr>
        <w:br/>
        <w:t>Milestone: Usability Testing Completed by April 15, 2024</w:t>
      </w:r>
    </w:p>
    <w:p w14:paraId="47EFA097" w14:textId="77777777" w:rsidR="00A97744" w:rsidRPr="00A97744" w:rsidRDefault="00A97744" w:rsidP="00DE1326">
      <w:pPr>
        <w:numPr>
          <w:ilvl w:val="0"/>
          <w:numId w:val="36"/>
        </w:num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Deviation:</w:t>
      </w:r>
      <w:r w:rsidRPr="00A97744">
        <w:rPr>
          <w:rFonts w:eastAsiaTheme="minorEastAsia" w:cs="Times New Roman"/>
          <w:color w:val="000000" w:themeColor="text1"/>
          <w:szCs w:val="24"/>
          <w:lang w:eastAsia="zh-CN"/>
        </w:rPr>
        <w:t xml:space="preserve"> Task 3.2 – "User Testing with Target Groups (Apr 8 – Apr 11)" was not completed.</w:t>
      </w:r>
    </w:p>
    <w:p w14:paraId="4EF0AC27" w14:textId="77777777" w:rsidR="00A97744" w:rsidRPr="00A97744" w:rsidRDefault="00A97744" w:rsidP="00DE1326">
      <w:pPr>
        <w:numPr>
          <w:ilvl w:val="1"/>
          <w:numId w:val="36"/>
        </w:num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Planned:</w:t>
      </w:r>
      <w:r w:rsidRPr="00A97744">
        <w:rPr>
          <w:rFonts w:eastAsiaTheme="minorEastAsia" w:cs="Times New Roman"/>
          <w:color w:val="000000" w:themeColor="text1"/>
          <w:szCs w:val="24"/>
          <w:lang w:eastAsia="zh-CN"/>
        </w:rPr>
        <w:t xml:space="preserve"> Recruit 10+ diverse users for accessibility/usability testing.</w:t>
      </w:r>
    </w:p>
    <w:p w14:paraId="02093235" w14:textId="77777777" w:rsidR="00A97744" w:rsidRPr="00A97744" w:rsidRDefault="00A97744" w:rsidP="00DE1326">
      <w:pPr>
        <w:numPr>
          <w:ilvl w:val="1"/>
          <w:numId w:val="36"/>
        </w:num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Actual:</w:t>
      </w:r>
      <w:r w:rsidRPr="00A97744">
        <w:rPr>
          <w:rFonts w:eastAsiaTheme="minorEastAsia" w:cs="Times New Roman"/>
          <w:color w:val="000000" w:themeColor="text1"/>
          <w:szCs w:val="24"/>
          <w:lang w:eastAsia="zh-CN"/>
        </w:rPr>
        <w:t xml:space="preserve"> Internal testing was completed, but external user testing was not conducted.</w:t>
      </w:r>
    </w:p>
    <w:p w14:paraId="35D7CD28" w14:textId="77777777" w:rsidR="00A97744" w:rsidRPr="00A97744" w:rsidRDefault="00A97744" w:rsidP="00DE1326">
      <w:pPr>
        <w:numPr>
          <w:ilvl w:val="1"/>
          <w:numId w:val="36"/>
        </w:num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Reason:</w:t>
      </w:r>
      <w:r w:rsidRPr="00A97744">
        <w:rPr>
          <w:rFonts w:eastAsiaTheme="minorEastAsia" w:cs="Times New Roman"/>
          <w:color w:val="000000" w:themeColor="text1"/>
          <w:szCs w:val="24"/>
          <w:lang w:eastAsia="zh-CN"/>
        </w:rPr>
        <w:t xml:space="preserve"> Due to time constraints and resource limitations, the team could not arrange external recruitment and testing within the timeline.</w:t>
      </w:r>
    </w:p>
    <w:p w14:paraId="32E65053" w14:textId="77777777" w:rsidR="00A97744" w:rsidRPr="00A97744" w:rsidRDefault="00A97744" w:rsidP="00DE1326">
      <w:pPr>
        <w:numPr>
          <w:ilvl w:val="1"/>
          <w:numId w:val="36"/>
        </w:num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Action Taken:</w:t>
      </w:r>
      <w:r w:rsidRPr="00A97744">
        <w:rPr>
          <w:rFonts w:eastAsiaTheme="minorEastAsia" w:cs="Times New Roman"/>
          <w:color w:val="000000" w:themeColor="text1"/>
          <w:szCs w:val="24"/>
          <w:lang w:eastAsia="zh-CN"/>
        </w:rPr>
        <w:t xml:space="preserve"> The chatbot was tested thoroughly by the developer and sponsor using predefined test cases. Feedback was collected through internal review only.</w:t>
      </w:r>
    </w:p>
    <w:p w14:paraId="48A453FF" w14:textId="77777777" w:rsidR="00A97744" w:rsidRPr="00A97744" w:rsidRDefault="00A97744" w:rsidP="00EF337D">
      <w:pPr>
        <w:spacing w:line="480" w:lineRule="auto"/>
        <w:contextualSpacing/>
        <w:rPr>
          <w:rFonts w:eastAsiaTheme="minorEastAsia" w:cs="Times New Roman"/>
          <w:color w:val="000000" w:themeColor="text1"/>
          <w:szCs w:val="24"/>
          <w:lang w:eastAsia="zh-CN"/>
        </w:rPr>
      </w:pPr>
      <w:r w:rsidRPr="00A97744">
        <w:rPr>
          <w:rFonts w:eastAsiaTheme="minorEastAsia" w:cs="Times New Roman"/>
          <w:b/>
          <w:bCs/>
          <w:color w:val="000000" w:themeColor="text1"/>
          <w:szCs w:val="24"/>
          <w:lang w:eastAsia="zh-CN"/>
        </w:rPr>
        <w:t>4. Final Documentation &amp; Handover (Apr 16 – May 1)</w:t>
      </w:r>
      <w:r w:rsidRPr="00A97744">
        <w:rPr>
          <w:rFonts w:eastAsiaTheme="minorEastAsia" w:cs="Times New Roman"/>
          <w:color w:val="000000" w:themeColor="text1"/>
          <w:szCs w:val="24"/>
          <w:lang w:eastAsia="zh-CN"/>
        </w:rPr>
        <w:br/>
        <w:t>Milestone: Project Completed &amp; Handover by May 1, 2024</w:t>
      </w:r>
    </w:p>
    <w:p w14:paraId="6337414A" w14:textId="77777777" w:rsidR="00A97744" w:rsidRPr="00A97744" w:rsidRDefault="00A97744" w:rsidP="00DE1326">
      <w:pPr>
        <w:numPr>
          <w:ilvl w:val="0"/>
          <w:numId w:val="37"/>
        </w:numPr>
        <w:spacing w:line="480" w:lineRule="auto"/>
        <w:contextualSpacing/>
        <w:rPr>
          <w:rFonts w:eastAsiaTheme="minorEastAsia" w:cs="Times New Roman"/>
          <w:color w:val="000000" w:themeColor="text1"/>
          <w:szCs w:val="24"/>
          <w:lang w:eastAsia="zh-CN"/>
        </w:rPr>
      </w:pPr>
      <w:r w:rsidRPr="00A97744">
        <w:rPr>
          <w:rFonts w:eastAsiaTheme="minorEastAsia" w:cs="Times New Roman"/>
          <w:color w:val="000000" w:themeColor="text1"/>
          <w:szCs w:val="24"/>
          <w:lang w:eastAsia="zh-CN"/>
        </w:rPr>
        <w:t>All deliverables including GitHub documentation, UI showcase, and final report were submitted as planned.</w:t>
      </w:r>
    </w:p>
    <w:p w14:paraId="47C1620C" w14:textId="12A20B3F" w:rsidR="005B30D1" w:rsidRDefault="005B30D1" w:rsidP="003A1C81">
      <w:pPr>
        <w:pStyle w:val="Heading1"/>
        <w:spacing w:line="276" w:lineRule="auto"/>
        <w:rPr>
          <w:rFonts w:eastAsiaTheme="minorEastAsia"/>
          <w:lang w:eastAsia="zh-CN"/>
        </w:rPr>
      </w:pPr>
      <w:bookmarkStart w:id="18" w:name="_Toc156205197"/>
      <w:r w:rsidRPr="006076D6">
        <w:rPr>
          <w:lang w:eastAsia="zh-CN"/>
        </w:rPr>
        <w:lastRenderedPageBreak/>
        <w:t>Append</w:t>
      </w:r>
      <w:r>
        <w:rPr>
          <w:lang w:eastAsia="zh-CN"/>
        </w:rPr>
        <w:t xml:space="preserve">ix </w:t>
      </w:r>
      <w:r w:rsidR="00F70314">
        <w:rPr>
          <w:lang w:eastAsia="zh-CN"/>
        </w:rPr>
        <w:t>E</w:t>
      </w:r>
      <w:r w:rsidR="0013304F">
        <w:rPr>
          <w:lang w:eastAsia="zh-CN"/>
        </w:rPr>
        <w:t xml:space="preserve"> - </w:t>
      </w:r>
      <w:r w:rsidR="007D56F9">
        <w:rPr>
          <w:rFonts w:eastAsiaTheme="minorEastAsia"/>
          <w:lang w:eastAsia="zh-CN"/>
        </w:rPr>
        <w:t>Risk Management Plan</w:t>
      </w:r>
      <w:bookmarkEnd w:id="18"/>
    </w:p>
    <w:p w14:paraId="6ED39C32" w14:textId="77777777" w:rsidR="00A97744" w:rsidRDefault="00A97744" w:rsidP="00EF337D">
      <w:pPr>
        <w:spacing w:line="480" w:lineRule="auto"/>
        <w:rPr>
          <w:b/>
          <w:szCs w:val="24"/>
        </w:rPr>
      </w:pPr>
      <w:r>
        <w:rPr>
          <w:b/>
          <w:szCs w:val="24"/>
        </w:rPr>
        <w:t>Project</w:t>
      </w:r>
    </w:p>
    <w:p w14:paraId="471C1889" w14:textId="77777777" w:rsidR="00A97744" w:rsidRDefault="00A97744" w:rsidP="00EF337D">
      <w:pPr>
        <w:spacing w:line="480" w:lineRule="auto"/>
        <w:rPr>
          <w:iCs/>
          <w:szCs w:val="24"/>
        </w:rPr>
      </w:pPr>
      <w:r w:rsidRPr="00223BF1">
        <w:rPr>
          <w:iCs/>
          <w:szCs w:val="24"/>
        </w:rPr>
        <w:t>Bilingual AI Chatbot for the Center for Reproductive Rights (CRR)</w:t>
      </w:r>
      <w:r>
        <w:rPr>
          <w:iCs/>
          <w:szCs w:val="24"/>
        </w:rPr>
        <w:t xml:space="preserve">. </w:t>
      </w:r>
    </w:p>
    <w:p w14:paraId="1BE608AD" w14:textId="77777777" w:rsidR="00A97744" w:rsidRDefault="00A97744" w:rsidP="00EF337D">
      <w:pPr>
        <w:spacing w:line="480" w:lineRule="auto"/>
        <w:rPr>
          <w:iCs/>
          <w:szCs w:val="24"/>
        </w:rPr>
      </w:pPr>
      <w:r w:rsidRPr="00223BF1">
        <w:rPr>
          <w:iCs/>
          <w:szCs w:val="24"/>
        </w:rPr>
        <w:t>This project involves the design, development, and deployment of a bilingual AI-powered chatbot to assist users in accessing real-time legal information on global abortion laws through the CRR website.</w:t>
      </w:r>
    </w:p>
    <w:p w14:paraId="62E7A492" w14:textId="77777777" w:rsidR="00A97744" w:rsidRDefault="00A97744" w:rsidP="00A97744">
      <w:pPr>
        <w:rPr>
          <w:b/>
          <w:szCs w:val="24"/>
        </w:rPr>
      </w:pPr>
      <w:r>
        <w:rPr>
          <w:b/>
          <w:szCs w:val="24"/>
        </w:rPr>
        <w:t>Risks</w:t>
      </w:r>
    </w:p>
    <w:p w14:paraId="54A3EE42" w14:textId="77777777" w:rsidR="00A97744" w:rsidRPr="00A8347A" w:rsidRDefault="00A97744" w:rsidP="00A97744">
      <w:pPr>
        <w:rPr>
          <w:b/>
          <w:szCs w:val="24"/>
        </w:rPr>
      </w:pPr>
    </w:p>
    <w:tbl>
      <w:tblPr>
        <w:tblStyle w:val="TableGrid"/>
        <w:tblW w:w="9735" w:type="dxa"/>
        <w:tblLook w:val="04A0" w:firstRow="1" w:lastRow="0" w:firstColumn="1" w:lastColumn="0" w:noHBand="0" w:noVBand="1"/>
      </w:tblPr>
      <w:tblGrid>
        <w:gridCol w:w="1251"/>
        <w:gridCol w:w="5512"/>
        <w:gridCol w:w="1610"/>
        <w:gridCol w:w="1362"/>
      </w:tblGrid>
      <w:tr w:rsidR="00A97744" w:rsidRPr="0091322B" w14:paraId="75D74FF6" w14:textId="77777777" w:rsidTr="00451AE8">
        <w:trPr>
          <w:trHeight w:val="692"/>
        </w:trPr>
        <w:tc>
          <w:tcPr>
            <w:tcW w:w="1251" w:type="dxa"/>
            <w:shd w:val="clear" w:color="auto" w:fill="D9D9D9" w:themeFill="background1" w:themeFillShade="D9"/>
            <w:vAlign w:val="center"/>
          </w:tcPr>
          <w:p w14:paraId="6BA15911" w14:textId="77777777" w:rsidR="00A97744" w:rsidRPr="0091322B" w:rsidRDefault="00A97744" w:rsidP="00451AE8">
            <w:pPr>
              <w:jc w:val="center"/>
              <w:rPr>
                <w:rFonts w:asciiTheme="minorHAnsi" w:hAnsiTheme="minorHAnsi" w:cstheme="minorHAnsi"/>
                <w:b/>
                <w:bCs/>
                <w:iCs/>
                <w:szCs w:val="24"/>
              </w:rPr>
            </w:pPr>
          </w:p>
          <w:p w14:paraId="27E2CDD3" w14:textId="77777777" w:rsidR="00A97744" w:rsidRPr="0091322B" w:rsidRDefault="00A97744" w:rsidP="00451AE8">
            <w:pPr>
              <w:jc w:val="center"/>
              <w:rPr>
                <w:rFonts w:asciiTheme="minorHAnsi" w:hAnsiTheme="minorHAnsi" w:cstheme="minorHAnsi"/>
                <w:b/>
                <w:bCs/>
                <w:iCs/>
                <w:szCs w:val="24"/>
              </w:rPr>
            </w:pPr>
            <w:r w:rsidRPr="0091322B">
              <w:rPr>
                <w:rFonts w:asciiTheme="minorHAnsi" w:hAnsiTheme="minorHAnsi" w:cstheme="minorHAnsi"/>
                <w:b/>
                <w:bCs/>
                <w:iCs/>
                <w:szCs w:val="24"/>
              </w:rPr>
              <w:t>Number</w:t>
            </w:r>
          </w:p>
        </w:tc>
        <w:tc>
          <w:tcPr>
            <w:tcW w:w="5512" w:type="dxa"/>
            <w:shd w:val="clear" w:color="auto" w:fill="D9D9D9" w:themeFill="background1" w:themeFillShade="D9"/>
            <w:vAlign w:val="center"/>
          </w:tcPr>
          <w:p w14:paraId="42FED9D0" w14:textId="77777777" w:rsidR="00A97744" w:rsidRPr="0091322B" w:rsidRDefault="00A97744" w:rsidP="00451AE8">
            <w:pPr>
              <w:jc w:val="center"/>
              <w:rPr>
                <w:rFonts w:asciiTheme="minorHAnsi" w:hAnsiTheme="minorHAnsi" w:cstheme="minorHAnsi"/>
                <w:b/>
                <w:bCs/>
                <w:iCs/>
                <w:szCs w:val="24"/>
              </w:rPr>
            </w:pPr>
          </w:p>
          <w:p w14:paraId="45F6E950" w14:textId="77777777" w:rsidR="00A97744" w:rsidRPr="0091322B" w:rsidRDefault="00A97744" w:rsidP="00451AE8">
            <w:pPr>
              <w:jc w:val="center"/>
              <w:rPr>
                <w:rFonts w:asciiTheme="minorHAnsi" w:hAnsiTheme="minorHAnsi" w:cstheme="minorHAnsi"/>
                <w:b/>
                <w:bCs/>
                <w:iCs/>
                <w:szCs w:val="24"/>
              </w:rPr>
            </w:pPr>
            <w:r w:rsidRPr="0091322B">
              <w:rPr>
                <w:rFonts w:asciiTheme="minorHAnsi" w:hAnsiTheme="minorHAnsi" w:cstheme="minorHAnsi"/>
                <w:b/>
                <w:bCs/>
                <w:iCs/>
                <w:szCs w:val="24"/>
              </w:rPr>
              <w:t>Risk</w:t>
            </w:r>
          </w:p>
        </w:tc>
        <w:tc>
          <w:tcPr>
            <w:tcW w:w="1610" w:type="dxa"/>
            <w:shd w:val="clear" w:color="auto" w:fill="D9D9D9" w:themeFill="background1" w:themeFillShade="D9"/>
            <w:vAlign w:val="center"/>
          </w:tcPr>
          <w:p w14:paraId="2C61795B" w14:textId="77777777" w:rsidR="00A97744" w:rsidRPr="0091322B" w:rsidRDefault="00A97744" w:rsidP="00451AE8">
            <w:pPr>
              <w:jc w:val="center"/>
              <w:rPr>
                <w:rFonts w:asciiTheme="minorHAnsi" w:hAnsiTheme="minorHAnsi" w:cstheme="minorHAnsi"/>
                <w:b/>
                <w:bCs/>
                <w:iCs/>
                <w:szCs w:val="24"/>
              </w:rPr>
            </w:pPr>
            <w:r w:rsidRPr="0091322B">
              <w:rPr>
                <w:rFonts w:asciiTheme="minorHAnsi" w:hAnsiTheme="minorHAnsi" w:cstheme="minorHAnsi"/>
                <w:b/>
                <w:bCs/>
                <w:iCs/>
                <w:szCs w:val="24"/>
              </w:rPr>
              <w:t>Probability Score</w:t>
            </w:r>
            <w:r>
              <w:rPr>
                <w:rFonts w:asciiTheme="minorHAnsi" w:hAnsiTheme="minorHAnsi" w:cstheme="minorHAnsi"/>
                <w:b/>
                <w:bCs/>
                <w:iCs/>
                <w:szCs w:val="24"/>
              </w:rPr>
              <w:t xml:space="preserve"> </w:t>
            </w:r>
            <w:r w:rsidRPr="0091322B">
              <w:rPr>
                <w:rFonts w:asciiTheme="minorHAnsi" w:hAnsiTheme="minorHAnsi" w:cstheme="minorHAnsi"/>
                <w:b/>
                <w:bCs/>
                <w:iCs/>
                <w:szCs w:val="24"/>
              </w:rPr>
              <w:t>(1,2 or 3)</w:t>
            </w:r>
          </w:p>
        </w:tc>
        <w:tc>
          <w:tcPr>
            <w:tcW w:w="1362" w:type="dxa"/>
            <w:shd w:val="clear" w:color="auto" w:fill="D9D9D9" w:themeFill="background1" w:themeFillShade="D9"/>
            <w:vAlign w:val="center"/>
          </w:tcPr>
          <w:p w14:paraId="327962FD" w14:textId="77777777" w:rsidR="00A97744" w:rsidRPr="0091322B" w:rsidRDefault="00A97744" w:rsidP="00451AE8">
            <w:pPr>
              <w:jc w:val="center"/>
              <w:rPr>
                <w:rFonts w:asciiTheme="minorHAnsi" w:hAnsiTheme="minorHAnsi" w:cstheme="minorHAnsi"/>
                <w:b/>
                <w:bCs/>
                <w:iCs/>
                <w:szCs w:val="24"/>
              </w:rPr>
            </w:pPr>
            <w:r w:rsidRPr="0091322B">
              <w:rPr>
                <w:rFonts w:asciiTheme="minorHAnsi" w:hAnsiTheme="minorHAnsi" w:cstheme="minorHAnsi"/>
                <w:b/>
                <w:bCs/>
                <w:iCs/>
                <w:szCs w:val="24"/>
              </w:rPr>
              <w:t>Impact Score</w:t>
            </w:r>
            <w:r>
              <w:rPr>
                <w:rFonts w:asciiTheme="minorHAnsi" w:hAnsiTheme="minorHAnsi" w:cstheme="minorHAnsi"/>
                <w:b/>
                <w:bCs/>
                <w:iCs/>
                <w:szCs w:val="24"/>
              </w:rPr>
              <w:t xml:space="preserve"> </w:t>
            </w:r>
            <w:r w:rsidRPr="0091322B">
              <w:rPr>
                <w:rFonts w:asciiTheme="minorHAnsi" w:hAnsiTheme="minorHAnsi" w:cstheme="minorHAnsi"/>
                <w:b/>
                <w:bCs/>
                <w:iCs/>
                <w:szCs w:val="24"/>
              </w:rPr>
              <w:t>(1,2 or 3)</w:t>
            </w:r>
          </w:p>
        </w:tc>
      </w:tr>
      <w:tr w:rsidR="00A97744" w:rsidRPr="0091322B" w14:paraId="142F4961" w14:textId="77777777" w:rsidTr="00451AE8">
        <w:trPr>
          <w:trHeight w:val="50"/>
        </w:trPr>
        <w:tc>
          <w:tcPr>
            <w:tcW w:w="1251" w:type="dxa"/>
          </w:tcPr>
          <w:p w14:paraId="60237837" w14:textId="77777777" w:rsidR="00A97744" w:rsidRPr="0091322B" w:rsidRDefault="00A97744" w:rsidP="00451AE8">
            <w:pPr>
              <w:jc w:val="center"/>
              <w:rPr>
                <w:rFonts w:asciiTheme="minorHAnsi" w:hAnsiTheme="minorHAnsi" w:cstheme="minorHAnsi"/>
                <w:iCs/>
                <w:szCs w:val="24"/>
              </w:rPr>
            </w:pPr>
            <w:r w:rsidRPr="0091322B">
              <w:rPr>
                <w:rFonts w:asciiTheme="minorHAnsi" w:hAnsiTheme="minorHAnsi" w:cstheme="minorHAnsi"/>
                <w:iCs/>
                <w:szCs w:val="24"/>
              </w:rPr>
              <w:t>1</w:t>
            </w:r>
          </w:p>
        </w:tc>
        <w:tc>
          <w:tcPr>
            <w:tcW w:w="5512" w:type="dxa"/>
          </w:tcPr>
          <w:p w14:paraId="4BC7CCE4"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Delay in requirements approval from project sponsor</w:t>
            </w:r>
          </w:p>
        </w:tc>
        <w:tc>
          <w:tcPr>
            <w:tcW w:w="1610" w:type="dxa"/>
            <w:vAlign w:val="center"/>
          </w:tcPr>
          <w:p w14:paraId="4B0C2AC8"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c>
          <w:tcPr>
            <w:tcW w:w="1362" w:type="dxa"/>
            <w:vAlign w:val="center"/>
          </w:tcPr>
          <w:p w14:paraId="2CD22056"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r>
      <w:tr w:rsidR="00A97744" w:rsidRPr="0091322B" w14:paraId="6A54A4D5" w14:textId="77777777" w:rsidTr="00451AE8">
        <w:trPr>
          <w:trHeight w:val="53"/>
        </w:trPr>
        <w:tc>
          <w:tcPr>
            <w:tcW w:w="1251" w:type="dxa"/>
          </w:tcPr>
          <w:p w14:paraId="751EC24F" w14:textId="77777777" w:rsidR="00A97744" w:rsidRPr="0091322B" w:rsidRDefault="00A97744" w:rsidP="00451AE8">
            <w:pPr>
              <w:jc w:val="center"/>
              <w:rPr>
                <w:rFonts w:asciiTheme="minorHAnsi" w:hAnsiTheme="minorHAnsi" w:cstheme="minorHAnsi"/>
                <w:iCs/>
                <w:szCs w:val="24"/>
              </w:rPr>
            </w:pPr>
            <w:r w:rsidRPr="0091322B">
              <w:rPr>
                <w:rFonts w:asciiTheme="minorHAnsi" w:hAnsiTheme="minorHAnsi" w:cstheme="minorHAnsi"/>
                <w:iCs/>
                <w:szCs w:val="24"/>
              </w:rPr>
              <w:t>2</w:t>
            </w:r>
          </w:p>
        </w:tc>
        <w:tc>
          <w:tcPr>
            <w:tcW w:w="5512" w:type="dxa"/>
          </w:tcPr>
          <w:p w14:paraId="38115A1E"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Difficulty integrating NLP with multilingual support (English &amp; Spanish)</w:t>
            </w:r>
          </w:p>
        </w:tc>
        <w:tc>
          <w:tcPr>
            <w:tcW w:w="1610" w:type="dxa"/>
            <w:vAlign w:val="center"/>
          </w:tcPr>
          <w:p w14:paraId="0CBB0FD6"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3</w:t>
            </w:r>
          </w:p>
        </w:tc>
        <w:tc>
          <w:tcPr>
            <w:tcW w:w="1362" w:type="dxa"/>
            <w:vAlign w:val="center"/>
          </w:tcPr>
          <w:p w14:paraId="7F5B3D89"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3</w:t>
            </w:r>
          </w:p>
        </w:tc>
      </w:tr>
      <w:tr w:rsidR="00A97744" w:rsidRPr="0091322B" w14:paraId="37E607FF" w14:textId="77777777" w:rsidTr="00451AE8">
        <w:trPr>
          <w:trHeight w:val="50"/>
        </w:trPr>
        <w:tc>
          <w:tcPr>
            <w:tcW w:w="1251" w:type="dxa"/>
          </w:tcPr>
          <w:p w14:paraId="4C446727" w14:textId="77777777" w:rsidR="00A97744" w:rsidRPr="0091322B" w:rsidRDefault="00A97744" w:rsidP="00451AE8">
            <w:pPr>
              <w:jc w:val="center"/>
              <w:rPr>
                <w:rFonts w:asciiTheme="minorHAnsi" w:hAnsiTheme="minorHAnsi" w:cstheme="minorHAnsi"/>
                <w:iCs/>
                <w:szCs w:val="24"/>
              </w:rPr>
            </w:pPr>
            <w:r w:rsidRPr="0091322B">
              <w:rPr>
                <w:rFonts w:asciiTheme="minorHAnsi" w:hAnsiTheme="minorHAnsi" w:cstheme="minorHAnsi"/>
                <w:iCs/>
                <w:szCs w:val="24"/>
              </w:rPr>
              <w:t>3</w:t>
            </w:r>
          </w:p>
        </w:tc>
        <w:tc>
          <w:tcPr>
            <w:tcW w:w="5512" w:type="dxa"/>
          </w:tcPr>
          <w:p w14:paraId="773632F5"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Inaccurate chatbot responses affecting usability testing</w:t>
            </w:r>
          </w:p>
        </w:tc>
        <w:tc>
          <w:tcPr>
            <w:tcW w:w="1610" w:type="dxa"/>
            <w:vAlign w:val="center"/>
          </w:tcPr>
          <w:p w14:paraId="754DE181"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3</w:t>
            </w:r>
          </w:p>
        </w:tc>
        <w:tc>
          <w:tcPr>
            <w:tcW w:w="1362" w:type="dxa"/>
            <w:vAlign w:val="center"/>
          </w:tcPr>
          <w:p w14:paraId="47D0FF7C"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3</w:t>
            </w:r>
          </w:p>
        </w:tc>
      </w:tr>
      <w:tr w:rsidR="00A97744" w:rsidRPr="0091322B" w14:paraId="59D80EDF" w14:textId="77777777" w:rsidTr="00451AE8">
        <w:trPr>
          <w:trHeight w:val="963"/>
        </w:trPr>
        <w:tc>
          <w:tcPr>
            <w:tcW w:w="1251" w:type="dxa"/>
          </w:tcPr>
          <w:p w14:paraId="0ECD9436" w14:textId="77777777" w:rsidR="00A97744" w:rsidRPr="0091322B" w:rsidRDefault="00A97744" w:rsidP="00451AE8">
            <w:pPr>
              <w:jc w:val="center"/>
              <w:rPr>
                <w:rFonts w:asciiTheme="minorHAnsi" w:hAnsiTheme="minorHAnsi" w:cstheme="minorHAnsi"/>
                <w:iCs/>
                <w:szCs w:val="24"/>
              </w:rPr>
            </w:pPr>
            <w:r w:rsidRPr="0091322B">
              <w:rPr>
                <w:rFonts w:asciiTheme="minorHAnsi" w:hAnsiTheme="minorHAnsi" w:cstheme="minorHAnsi"/>
                <w:iCs/>
                <w:szCs w:val="24"/>
              </w:rPr>
              <w:t>4</w:t>
            </w:r>
          </w:p>
        </w:tc>
        <w:tc>
          <w:tcPr>
            <w:tcW w:w="5512" w:type="dxa"/>
          </w:tcPr>
          <w:tbl>
            <w:tblPr>
              <w:tblW w:w="112"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2"/>
            </w:tblGrid>
            <w:tr w:rsidR="00A97744" w:rsidRPr="00A14BCD" w14:paraId="5A649244" w14:textId="77777777" w:rsidTr="00451AE8">
              <w:trPr>
                <w:trHeight w:hRule="exact" w:val="10"/>
                <w:tblCellSpacing w:w="15" w:type="dxa"/>
              </w:trPr>
              <w:tc>
                <w:tcPr>
                  <w:tcW w:w="0" w:type="auto"/>
                  <w:vAlign w:val="center"/>
                  <w:hideMark/>
                </w:tcPr>
                <w:p w14:paraId="7FBB9588" w14:textId="77777777" w:rsidR="00A97744" w:rsidRPr="00A14BCD" w:rsidRDefault="00A97744" w:rsidP="00451AE8">
                  <w:pPr>
                    <w:rPr>
                      <w:rFonts w:asciiTheme="minorHAnsi" w:hAnsiTheme="minorHAnsi" w:cstheme="minorHAnsi"/>
                      <w:iCs/>
                      <w:szCs w:val="24"/>
                    </w:rPr>
                  </w:pPr>
                </w:p>
              </w:tc>
            </w:tr>
          </w:tbl>
          <w:p w14:paraId="5F4C3150" w14:textId="77777777" w:rsidR="00A97744" w:rsidRPr="00A14BCD" w:rsidRDefault="00A97744" w:rsidP="00451AE8">
            <w:pPr>
              <w:rPr>
                <w:rFonts w:asciiTheme="minorHAnsi" w:hAnsiTheme="minorHAnsi" w:cstheme="minorHAnsi"/>
                <w:iCs/>
                <w:vanish/>
                <w:szCs w:val="24"/>
              </w:rPr>
            </w:pPr>
            <w:r w:rsidRPr="00223BF1">
              <w:rPr>
                <w:rFonts w:asciiTheme="minorHAnsi" w:hAnsiTheme="minorHAnsi" w:cstheme="minorHAnsi"/>
                <w:iCs/>
                <w:szCs w:val="24"/>
              </w:rPr>
              <w:t>Insufficient time allocated for user testing and feedback</w:t>
            </w:r>
          </w:p>
          <w:p w14:paraId="090CB883" w14:textId="77777777" w:rsidR="00A97744" w:rsidRPr="0091322B" w:rsidRDefault="00A97744" w:rsidP="00451AE8">
            <w:pPr>
              <w:rPr>
                <w:rFonts w:asciiTheme="minorHAnsi" w:hAnsiTheme="minorHAnsi" w:cstheme="minorHAnsi"/>
                <w:iCs/>
                <w:szCs w:val="24"/>
              </w:rPr>
            </w:pPr>
          </w:p>
        </w:tc>
        <w:tc>
          <w:tcPr>
            <w:tcW w:w="1610" w:type="dxa"/>
            <w:vAlign w:val="center"/>
          </w:tcPr>
          <w:p w14:paraId="480F2306"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c>
          <w:tcPr>
            <w:tcW w:w="1362" w:type="dxa"/>
            <w:vAlign w:val="center"/>
          </w:tcPr>
          <w:p w14:paraId="07BF882E"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r>
      <w:tr w:rsidR="00A97744" w:rsidRPr="0091322B" w14:paraId="69629B1A" w14:textId="77777777" w:rsidTr="00451AE8">
        <w:trPr>
          <w:trHeight w:val="793"/>
        </w:trPr>
        <w:tc>
          <w:tcPr>
            <w:tcW w:w="1251" w:type="dxa"/>
          </w:tcPr>
          <w:p w14:paraId="50BF69C3" w14:textId="77777777" w:rsidR="00A97744" w:rsidRPr="0091322B" w:rsidRDefault="00A97744" w:rsidP="00451AE8">
            <w:pPr>
              <w:jc w:val="center"/>
              <w:rPr>
                <w:rFonts w:asciiTheme="minorHAnsi" w:hAnsiTheme="minorHAnsi" w:cstheme="minorHAnsi"/>
                <w:iCs/>
                <w:szCs w:val="24"/>
              </w:rPr>
            </w:pPr>
            <w:r w:rsidRPr="0091322B">
              <w:rPr>
                <w:rFonts w:asciiTheme="minorHAnsi" w:hAnsiTheme="minorHAnsi" w:cstheme="minorHAnsi"/>
                <w:iCs/>
                <w:szCs w:val="24"/>
              </w:rPr>
              <w:t>5</w:t>
            </w:r>
          </w:p>
        </w:tc>
        <w:tc>
          <w:tcPr>
            <w:tcW w:w="5512" w:type="dxa"/>
          </w:tcPr>
          <w:p w14:paraId="5A493521"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Lack of access to updated legal data for chatbot responses</w:t>
            </w:r>
          </w:p>
        </w:tc>
        <w:tc>
          <w:tcPr>
            <w:tcW w:w="1610" w:type="dxa"/>
            <w:vAlign w:val="center"/>
          </w:tcPr>
          <w:p w14:paraId="45882448"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c>
          <w:tcPr>
            <w:tcW w:w="1362" w:type="dxa"/>
            <w:vAlign w:val="center"/>
          </w:tcPr>
          <w:p w14:paraId="12E4AA36"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r>
      <w:tr w:rsidR="00A97744" w:rsidRPr="0091322B" w14:paraId="2E3913BB" w14:textId="77777777" w:rsidTr="00451AE8">
        <w:trPr>
          <w:trHeight w:val="50"/>
        </w:trPr>
        <w:tc>
          <w:tcPr>
            <w:tcW w:w="1251" w:type="dxa"/>
          </w:tcPr>
          <w:p w14:paraId="06E52B36"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6</w:t>
            </w:r>
          </w:p>
        </w:tc>
        <w:tc>
          <w:tcPr>
            <w:tcW w:w="5512" w:type="dxa"/>
          </w:tcPr>
          <w:p w14:paraId="20B76646"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Project sponsor unavailability during key milestone reviews</w:t>
            </w:r>
          </w:p>
        </w:tc>
        <w:tc>
          <w:tcPr>
            <w:tcW w:w="1610" w:type="dxa"/>
            <w:vAlign w:val="center"/>
          </w:tcPr>
          <w:p w14:paraId="36DB52FD"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c>
          <w:tcPr>
            <w:tcW w:w="1362" w:type="dxa"/>
            <w:vAlign w:val="center"/>
          </w:tcPr>
          <w:p w14:paraId="170B794C"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1</w:t>
            </w:r>
          </w:p>
        </w:tc>
      </w:tr>
      <w:tr w:rsidR="00A97744" w:rsidRPr="0091322B" w14:paraId="32BEF5D4" w14:textId="77777777" w:rsidTr="00451AE8">
        <w:trPr>
          <w:trHeight w:val="50"/>
        </w:trPr>
        <w:tc>
          <w:tcPr>
            <w:tcW w:w="1251" w:type="dxa"/>
          </w:tcPr>
          <w:p w14:paraId="5EB6AC79"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7</w:t>
            </w:r>
          </w:p>
        </w:tc>
        <w:tc>
          <w:tcPr>
            <w:tcW w:w="5512" w:type="dxa"/>
          </w:tcPr>
          <w:p w14:paraId="210378FF"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Misinterpretation of legal context in chatbot's response logic</w:t>
            </w:r>
          </w:p>
        </w:tc>
        <w:tc>
          <w:tcPr>
            <w:tcW w:w="1610" w:type="dxa"/>
            <w:vAlign w:val="center"/>
          </w:tcPr>
          <w:p w14:paraId="1D459CB7"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c>
          <w:tcPr>
            <w:tcW w:w="1362" w:type="dxa"/>
            <w:vAlign w:val="center"/>
          </w:tcPr>
          <w:p w14:paraId="1299D64D"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r>
      <w:tr w:rsidR="00A97744" w:rsidRPr="0091322B" w14:paraId="7E07987C" w14:textId="77777777" w:rsidTr="00451AE8">
        <w:trPr>
          <w:trHeight w:val="50"/>
        </w:trPr>
        <w:tc>
          <w:tcPr>
            <w:tcW w:w="1251" w:type="dxa"/>
          </w:tcPr>
          <w:p w14:paraId="62E9A626"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8</w:t>
            </w:r>
          </w:p>
        </w:tc>
        <w:tc>
          <w:tcPr>
            <w:tcW w:w="5512" w:type="dxa"/>
          </w:tcPr>
          <w:p w14:paraId="3897DB5E" w14:textId="77777777" w:rsidR="00A97744" w:rsidRPr="0091322B" w:rsidRDefault="00A97744" w:rsidP="00451AE8">
            <w:pPr>
              <w:rPr>
                <w:rFonts w:asciiTheme="minorHAnsi" w:hAnsiTheme="minorHAnsi" w:cstheme="minorHAnsi"/>
                <w:iCs/>
                <w:szCs w:val="24"/>
              </w:rPr>
            </w:pPr>
            <w:r w:rsidRPr="00223BF1">
              <w:rPr>
                <w:rFonts w:asciiTheme="minorHAnsi" w:hAnsiTheme="minorHAnsi" w:cstheme="minorHAnsi"/>
                <w:iCs/>
                <w:szCs w:val="24"/>
              </w:rPr>
              <w:t>Challenges with user adoption or resistance to using the chatbot</w:t>
            </w:r>
          </w:p>
        </w:tc>
        <w:tc>
          <w:tcPr>
            <w:tcW w:w="1610" w:type="dxa"/>
            <w:vAlign w:val="center"/>
          </w:tcPr>
          <w:p w14:paraId="34C77DA4"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1</w:t>
            </w:r>
          </w:p>
        </w:tc>
        <w:tc>
          <w:tcPr>
            <w:tcW w:w="1362" w:type="dxa"/>
            <w:vAlign w:val="center"/>
          </w:tcPr>
          <w:p w14:paraId="642BC3E8"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1</w:t>
            </w:r>
          </w:p>
        </w:tc>
      </w:tr>
      <w:tr w:rsidR="00A97744" w:rsidRPr="0091322B" w14:paraId="017C22F4" w14:textId="77777777" w:rsidTr="00451AE8">
        <w:trPr>
          <w:trHeight w:val="50"/>
        </w:trPr>
        <w:tc>
          <w:tcPr>
            <w:tcW w:w="1251" w:type="dxa"/>
          </w:tcPr>
          <w:p w14:paraId="0471BAE5"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9</w:t>
            </w:r>
          </w:p>
        </w:tc>
        <w:tc>
          <w:tcPr>
            <w:tcW w:w="5512" w:type="dxa"/>
          </w:tcPr>
          <w:p w14:paraId="1A1BA1C2" w14:textId="77777777" w:rsidR="00A97744" w:rsidRPr="0091322B" w:rsidRDefault="00A97744" w:rsidP="00451AE8">
            <w:pPr>
              <w:rPr>
                <w:rFonts w:asciiTheme="minorHAnsi" w:hAnsiTheme="minorHAnsi" w:cstheme="minorHAnsi"/>
                <w:iCs/>
                <w:szCs w:val="24"/>
              </w:rPr>
            </w:pPr>
            <w:r w:rsidRPr="00A14BCD">
              <w:rPr>
                <w:rFonts w:asciiTheme="minorHAnsi" w:hAnsiTheme="minorHAnsi" w:cstheme="minorHAnsi"/>
                <w:iCs/>
                <w:szCs w:val="24"/>
              </w:rPr>
              <w:t>Student illness or time management issues causing project delays</w:t>
            </w:r>
          </w:p>
        </w:tc>
        <w:tc>
          <w:tcPr>
            <w:tcW w:w="1610" w:type="dxa"/>
            <w:vAlign w:val="center"/>
          </w:tcPr>
          <w:p w14:paraId="31195CA7"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2</w:t>
            </w:r>
          </w:p>
        </w:tc>
        <w:tc>
          <w:tcPr>
            <w:tcW w:w="1362" w:type="dxa"/>
            <w:vAlign w:val="center"/>
          </w:tcPr>
          <w:p w14:paraId="35044FF4" w14:textId="77777777" w:rsidR="00A97744" w:rsidRPr="0091322B" w:rsidRDefault="00A97744" w:rsidP="00451AE8">
            <w:pPr>
              <w:jc w:val="center"/>
              <w:rPr>
                <w:rFonts w:asciiTheme="minorHAnsi" w:hAnsiTheme="minorHAnsi" w:cstheme="minorHAnsi"/>
                <w:iCs/>
                <w:szCs w:val="24"/>
              </w:rPr>
            </w:pPr>
            <w:r>
              <w:rPr>
                <w:rFonts w:asciiTheme="minorHAnsi" w:hAnsiTheme="minorHAnsi" w:cstheme="minorHAnsi"/>
                <w:iCs/>
                <w:szCs w:val="24"/>
              </w:rPr>
              <w:t>3</w:t>
            </w:r>
          </w:p>
        </w:tc>
      </w:tr>
    </w:tbl>
    <w:p w14:paraId="12559FEB" w14:textId="77777777" w:rsidR="00A97744" w:rsidRDefault="00A97744" w:rsidP="00A97744">
      <w:pPr>
        <w:rPr>
          <w:b/>
          <w:bCs/>
          <w:iCs/>
          <w:szCs w:val="24"/>
        </w:rPr>
      </w:pPr>
    </w:p>
    <w:p w14:paraId="473856B8" w14:textId="77777777" w:rsidR="00EF337D" w:rsidRDefault="00EF337D" w:rsidP="00A97744">
      <w:pPr>
        <w:rPr>
          <w:b/>
          <w:bCs/>
          <w:iCs/>
          <w:szCs w:val="24"/>
        </w:rPr>
      </w:pPr>
    </w:p>
    <w:p w14:paraId="23AC4ED4" w14:textId="77777777" w:rsidR="00EF337D" w:rsidRDefault="00EF337D" w:rsidP="00A97744">
      <w:pPr>
        <w:rPr>
          <w:b/>
          <w:bCs/>
          <w:iCs/>
          <w:szCs w:val="24"/>
        </w:rPr>
      </w:pPr>
    </w:p>
    <w:p w14:paraId="7ED0FF9D" w14:textId="77777777" w:rsidR="00EF337D" w:rsidRDefault="00EF337D" w:rsidP="00A97744">
      <w:pPr>
        <w:rPr>
          <w:b/>
          <w:bCs/>
          <w:iCs/>
          <w:szCs w:val="24"/>
        </w:rPr>
      </w:pPr>
    </w:p>
    <w:p w14:paraId="01BD838D" w14:textId="77777777" w:rsidR="00EF337D" w:rsidRDefault="00EF337D" w:rsidP="00A97744">
      <w:pPr>
        <w:rPr>
          <w:b/>
          <w:bCs/>
          <w:iCs/>
          <w:szCs w:val="24"/>
        </w:rPr>
      </w:pPr>
    </w:p>
    <w:p w14:paraId="7F7DEE6F" w14:textId="77777777" w:rsidR="00EF337D" w:rsidRDefault="00EF337D" w:rsidP="00A97744">
      <w:pPr>
        <w:rPr>
          <w:b/>
          <w:bCs/>
          <w:iCs/>
          <w:szCs w:val="24"/>
        </w:rPr>
      </w:pPr>
    </w:p>
    <w:p w14:paraId="7CACA5A3" w14:textId="77777777" w:rsidR="00EF337D" w:rsidRDefault="00EF337D" w:rsidP="00A97744">
      <w:pPr>
        <w:rPr>
          <w:b/>
          <w:bCs/>
          <w:iCs/>
          <w:szCs w:val="24"/>
        </w:rPr>
      </w:pPr>
    </w:p>
    <w:p w14:paraId="7720049F" w14:textId="77777777" w:rsidR="00EF337D" w:rsidRDefault="00EF337D" w:rsidP="00A97744">
      <w:pPr>
        <w:rPr>
          <w:b/>
          <w:bCs/>
          <w:iCs/>
          <w:szCs w:val="24"/>
        </w:rPr>
      </w:pPr>
    </w:p>
    <w:p w14:paraId="79E4B377" w14:textId="065B4984" w:rsidR="00A97744" w:rsidRPr="008D5F66" w:rsidRDefault="00A97744" w:rsidP="00A97744">
      <w:pPr>
        <w:rPr>
          <w:b/>
          <w:bCs/>
          <w:iCs/>
          <w:szCs w:val="24"/>
        </w:rPr>
      </w:pPr>
      <w:r>
        <w:rPr>
          <w:b/>
          <w:bCs/>
          <w:iCs/>
          <w:szCs w:val="24"/>
        </w:rPr>
        <w:lastRenderedPageBreak/>
        <w:t>Risk Matrix</w:t>
      </w:r>
    </w:p>
    <w:tbl>
      <w:tblPr>
        <w:tblW w:w="5909" w:type="dxa"/>
        <w:jc w:val="center"/>
        <w:tblLook w:val="04A0" w:firstRow="1" w:lastRow="0" w:firstColumn="1" w:lastColumn="0" w:noHBand="0" w:noVBand="1"/>
      </w:tblPr>
      <w:tblGrid>
        <w:gridCol w:w="715"/>
        <w:gridCol w:w="1132"/>
        <w:gridCol w:w="1272"/>
        <w:gridCol w:w="1368"/>
        <w:gridCol w:w="1422"/>
      </w:tblGrid>
      <w:tr w:rsidR="00A97744" w:rsidRPr="008A7F26" w14:paraId="6BE97611" w14:textId="77777777" w:rsidTr="00451AE8">
        <w:trPr>
          <w:trHeight w:val="260"/>
          <w:jc w:val="center"/>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5D14E" w14:textId="77777777" w:rsidR="00A97744" w:rsidRPr="008A7F26" w:rsidRDefault="00A97744" w:rsidP="00451AE8">
            <w:pPr>
              <w:rPr>
                <w:rFonts w:ascii="Verdana" w:eastAsia="Times New Roman" w:hAnsi="Verdana"/>
                <w:sz w:val="20"/>
                <w:szCs w:val="20"/>
              </w:rPr>
            </w:pPr>
            <w:r w:rsidRPr="008A7F26">
              <w:rPr>
                <w:rFonts w:ascii="Verdana" w:eastAsia="Times New Roman" w:hAnsi="Verdana"/>
                <w:sz w:val="20"/>
                <w:szCs w:val="20"/>
              </w:rPr>
              <w:t> </w:t>
            </w:r>
          </w:p>
        </w:tc>
        <w:tc>
          <w:tcPr>
            <w:tcW w:w="5194" w:type="dxa"/>
            <w:gridSpan w:val="4"/>
            <w:tcBorders>
              <w:top w:val="single" w:sz="4" w:space="0" w:color="auto"/>
              <w:left w:val="nil"/>
              <w:bottom w:val="single" w:sz="4" w:space="0" w:color="auto"/>
              <w:right w:val="single" w:sz="4" w:space="0" w:color="auto"/>
            </w:tcBorders>
            <w:shd w:val="clear" w:color="auto" w:fill="auto"/>
            <w:noWrap/>
            <w:vAlign w:val="bottom"/>
            <w:hideMark/>
          </w:tcPr>
          <w:p w14:paraId="20FB8351"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RISK (exposure)</w:t>
            </w:r>
          </w:p>
        </w:tc>
      </w:tr>
      <w:tr w:rsidR="00A97744" w:rsidRPr="008A7F26" w14:paraId="7DB06C35" w14:textId="77777777" w:rsidTr="00451AE8">
        <w:trPr>
          <w:trHeight w:val="480"/>
          <w:jc w:val="center"/>
        </w:trPr>
        <w:tc>
          <w:tcPr>
            <w:tcW w:w="715"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6635A7E"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Probability (of occurrence)</w:t>
            </w:r>
          </w:p>
        </w:tc>
        <w:tc>
          <w:tcPr>
            <w:tcW w:w="1132" w:type="dxa"/>
            <w:tcBorders>
              <w:top w:val="nil"/>
              <w:left w:val="nil"/>
              <w:bottom w:val="single" w:sz="4" w:space="0" w:color="auto"/>
              <w:right w:val="single" w:sz="4" w:space="0" w:color="auto"/>
            </w:tcBorders>
            <w:shd w:val="clear" w:color="auto" w:fill="auto"/>
            <w:noWrap/>
            <w:vAlign w:val="bottom"/>
            <w:hideMark/>
          </w:tcPr>
          <w:p w14:paraId="5C937867"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 </w:t>
            </w:r>
          </w:p>
        </w:tc>
        <w:tc>
          <w:tcPr>
            <w:tcW w:w="1272" w:type="dxa"/>
            <w:tcBorders>
              <w:top w:val="nil"/>
              <w:left w:val="nil"/>
              <w:bottom w:val="single" w:sz="4" w:space="0" w:color="auto"/>
              <w:right w:val="single" w:sz="4" w:space="0" w:color="auto"/>
            </w:tcBorders>
            <w:shd w:val="clear" w:color="000000" w:fill="C0C0C0"/>
            <w:noWrap/>
            <w:vAlign w:val="center"/>
            <w:hideMark/>
          </w:tcPr>
          <w:p w14:paraId="207EDF29"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1.Slight</w:t>
            </w:r>
          </w:p>
        </w:tc>
        <w:tc>
          <w:tcPr>
            <w:tcW w:w="1368" w:type="dxa"/>
            <w:tcBorders>
              <w:top w:val="nil"/>
              <w:left w:val="nil"/>
              <w:bottom w:val="single" w:sz="4" w:space="0" w:color="auto"/>
              <w:right w:val="single" w:sz="4" w:space="0" w:color="auto"/>
            </w:tcBorders>
            <w:shd w:val="clear" w:color="000000" w:fill="C0C0C0"/>
            <w:noWrap/>
            <w:vAlign w:val="center"/>
            <w:hideMark/>
          </w:tcPr>
          <w:p w14:paraId="3E43F645"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2. Moderate</w:t>
            </w:r>
          </w:p>
        </w:tc>
        <w:tc>
          <w:tcPr>
            <w:tcW w:w="1422" w:type="dxa"/>
            <w:tcBorders>
              <w:top w:val="nil"/>
              <w:left w:val="nil"/>
              <w:bottom w:val="single" w:sz="4" w:space="0" w:color="auto"/>
              <w:right w:val="single" w:sz="4" w:space="0" w:color="auto"/>
            </w:tcBorders>
            <w:shd w:val="clear" w:color="000000" w:fill="C0C0C0"/>
            <w:noWrap/>
            <w:vAlign w:val="center"/>
            <w:hideMark/>
          </w:tcPr>
          <w:p w14:paraId="504B8EC1"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3. High</w:t>
            </w:r>
          </w:p>
        </w:tc>
      </w:tr>
      <w:tr w:rsidR="00A97744" w:rsidRPr="008A7F26" w14:paraId="1318B304" w14:textId="77777777" w:rsidTr="00451AE8">
        <w:trPr>
          <w:trHeight w:val="580"/>
          <w:jc w:val="center"/>
        </w:trPr>
        <w:tc>
          <w:tcPr>
            <w:tcW w:w="715" w:type="dxa"/>
            <w:vMerge/>
            <w:tcBorders>
              <w:top w:val="nil"/>
              <w:left w:val="single" w:sz="4" w:space="0" w:color="auto"/>
              <w:bottom w:val="single" w:sz="4" w:space="0" w:color="auto"/>
              <w:right w:val="single" w:sz="4" w:space="0" w:color="auto"/>
            </w:tcBorders>
            <w:vAlign w:val="center"/>
            <w:hideMark/>
          </w:tcPr>
          <w:p w14:paraId="7434353F" w14:textId="77777777" w:rsidR="00A97744" w:rsidRPr="008A7F26" w:rsidRDefault="00A97744" w:rsidP="00451AE8">
            <w:pPr>
              <w:rPr>
                <w:rFonts w:ascii="Verdana" w:eastAsia="Times New Roman" w:hAnsi="Verdana"/>
                <w:sz w:val="20"/>
                <w:szCs w:val="20"/>
              </w:rPr>
            </w:pPr>
          </w:p>
        </w:tc>
        <w:tc>
          <w:tcPr>
            <w:tcW w:w="1132" w:type="dxa"/>
            <w:tcBorders>
              <w:top w:val="nil"/>
              <w:left w:val="nil"/>
              <w:bottom w:val="single" w:sz="4" w:space="0" w:color="auto"/>
              <w:right w:val="single" w:sz="4" w:space="0" w:color="auto"/>
            </w:tcBorders>
            <w:shd w:val="clear" w:color="000000" w:fill="C0C0C0"/>
            <w:vAlign w:val="center"/>
            <w:hideMark/>
          </w:tcPr>
          <w:p w14:paraId="11EBA5CE"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1. Very Unlikely</w:t>
            </w:r>
          </w:p>
        </w:tc>
        <w:tc>
          <w:tcPr>
            <w:tcW w:w="1272" w:type="dxa"/>
            <w:tcBorders>
              <w:top w:val="nil"/>
              <w:left w:val="nil"/>
              <w:bottom w:val="single" w:sz="4" w:space="0" w:color="auto"/>
              <w:right w:val="single" w:sz="4" w:space="0" w:color="auto"/>
            </w:tcBorders>
            <w:shd w:val="clear" w:color="000000" w:fill="CCFFCC"/>
            <w:noWrap/>
            <w:vAlign w:val="center"/>
            <w:hideMark/>
          </w:tcPr>
          <w:p w14:paraId="18448350" w14:textId="77777777" w:rsidR="00A97744" w:rsidRDefault="00A97744" w:rsidP="00451AE8">
            <w:pPr>
              <w:jc w:val="center"/>
              <w:rPr>
                <w:rFonts w:ascii="Verdana" w:eastAsia="Times New Roman" w:hAnsi="Verdana"/>
                <w:sz w:val="20"/>
                <w:szCs w:val="20"/>
              </w:rPr>
            </w:pPr>
          </w:p>
          <w:p w14:paraId="176E65BD"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8</w:t>
            </w:r>
          </w:p>
        </w:tc>
        <w:tc>
          <w:tcPr>
            <w:tcW w:w="1368" w:type="dxa"/>
            <w:tcBorders>
              <w:top w:val="nil"/>
              <w:left w:val="nil"/>
              <w:bottom w:val="single" w:sz="4" w:space="0" w:color="auto"/>
              <w:right w:val="single" w:sz="4" w:space="0" w:color="auto"/>
            </w:tcBorders>
            <w:shd w:val="clear" w:color="000000" w:fill="CCFFCC"/>
            <w:noWrap/>
            <w:vAlign w:val="center"/>
            <w:hideMark/>
          </w:tcPr>
          <w:p w14:paraId="0141B6B1" w14:textId="77777777" w:rsidR="00A97744" w:rsidRPr="008A7F26" w:rsidRDefault="00A97744" w:rsidP="00451AE8">
            <w:pPr>
              <w:jc w:val="center"/>
              <w:rPr>
                <w:rFonts w:ascii="Verdana" w:eastAsia="Times New Roman" w:hAnsi="Verdana"/>
                <w:sz w:val="20"/>
                <w:szCs w:val="20"/>
              </w:rPr>
            </w:pPr>
          </w:p>
        </w:tc>
        <w:tc>
          <w:tcPr>
            <w:tcW w:w="1422" w:type="dxa"/>
            <w:tcBorders>
              <w:top w:val="nil"/>
              <w:left w:val="nil"/>
              <w:bottom w:val="single" w:sz="4" w:space="0" w:color="auto"/>
              <w:right w:val="single" w:sz="4" w:space="0" w:color="auto"/>
            </w:tcBorders>
            <w:shd w:val="clear" w:color="000000" w:fill="FFFF99"/>
            <w:noWrap/>
            <w:vAlign w:val="center"/>
            <w:hideMark/>
          </w:tcPr>
          <w:p w14:paraId="510A4C29" w14:textId="77777777" w:rsidR="00A97744" w:rsidRPr="008A7F26" w:rsidRDefault="00A97744" w:rsidP="00451AE8">
            <w:pPr>
              <w:jc w:val="center"/>
              <w:rPr>
                <w:rFonts w:ascii="Verdana" w:eastAsia="Times New Roman" w:hAnsi="Verdana"/>
                <w:sz w:val="20"/>
                <w:szCs w:val="20"/>
              </w:rPr>
            </w:pPr>
          </w:p>
        </w:tc>
      </w:tr>
      <w:tr w:rsidR="00A97744" w:rsidRPr="008A7F26" w14:paraId="46001356" w14:textId="77777777" w:rsidTr="00451AE8">
        <w:trPr>
          <w:trHeight w:val="580"/>
          <w:jc w:val="center"/>
        </w:trPr>
        <w:tc>
          <w:tcPr>
            <w:tcW w:w="715" w:type="dxa"/>
            <w:vMerge/>
            <w:tcBorders>
              <w:top w:val="nil"/>
              <w:left w:val="single" w:sz="4" w:space="0" w:color="auto"/>
              <w:bottom w:val="single" w:sz="4" w:space="0" w:color="auto"/>
              <w:right w:val="single" w:sz="4" w:space="0" w:color="auto"/>
            </w:tcBorders>
            <w:vAlign w:val="center"/>
            <w:hideMark/>
          </w:tcPr>
          <w:p w14:paraId="35985188" w14:textId="77777777" w:rsidR="00A97744" w:rsidRPr="008A7F26" w:rsidRDefault="00A97744" w:rsidP="00451AE8">
            <w:pPr>
              <w:rPr>
                <w:rFonts w:ascii="Verdana" w:eastAsia="Times New Roman" w:hAnsi="Verdana"/>
                <w:sz w:val="20"/>
                <w:szCs w:val="20"/>
              </w:rPr>
            </w:pPr>
          </w:p>
        </w:tc>
        <w:tc>
          <w:tcPr>
            <w:tcW w:w="1132" w:type="dxa"/>
            <w:tcBorders>
              <w:top w:val="nil"/>
              <w:left w:val="nil"/>
              <w:bottom w:val="single" w:sz="4" w:space="0" w:color="auto"/>
              <w:right w:val="single" w:sz="4" w:space="0" w:color="auto"/>
            </w:tcBorders>
            <w:shd w:val="clear" w:color="000000" w:fill="C0C0C0"/>
            <w:vAlign w:val="center"/>
            <w:hideMark/>
          </w:tcPr>
          <w:p w14:paraId="2F7CA746"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2. Possible</w:t>
            </w:r>
          </w:p>
        </w:tc>
        <w:tc>
          <w:tcPr>
            <w:tcW w:w="1272" w:type="dxa"/>
            <w:tcBorders>
              <w:top w:val="nil"/>
              <w:left w:val="nil"/>
              <w:bottom w:val="single" w:sz="4" w:space="0" w:color="auto"/>
              <w:right w:val="single" w:sz="4" w:space="0" w:color="auto"/>
            </w:tcBorders>
            <w:shd w:val="clear" w:color="000000" w:fill="CCFFCC"/>
            <w:noWrap/>
            <w:vAlign w:val="center"/>
            <w:hideMark/>
          </w:tcPr>
          <w:p w14:paraId="5C29EC3D"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6</w:t>
            </w:r>
          </w:p>
        </w:tc>
        <w:tc>
          <w:tcPr>
            <w:tcW w:w="1368" w:type="dxa"/>
            <w:tcBorders>
              <w:top w:val="nil"/>
              <w:left w:val="nil"/>
              <w:bottom w:val="single" w:sz="4" w:space="0" w:color="auto"/>
              <w:right w:val="single" w:sz="4" w:space="0" w:color="auto"/>
            </w:tcBorders>
            <w:shd w:val="clear" w:color="000000" w:fill="FFFF99"/>
            <w:noWrap/>
            <w:vAlign w:val="center"/>
            <w:hideMark/>
          </w:tcPr>
          <w:p w14:paraId="4F58C8C2"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1, 4, 5, 7</w:t>
            </w:r>
          </w:p>
        </w:tc>
        <w:tc>
          <w:tcPr>
            <w:tcW w:w="1422" w:type="dxa"/>
            <w:tcBorders>
              <w:top w:val="nil"/>
              <w:left w:val="nil"/>
              <w:bottom w:val="single" w:sz="4" w:space="0" w:color="auto"/>
              <w:right w:val="single" w:sz="4" w:space="0" w:color="auto"/>
            </w:tcBorders>
            <w:shd w:val="clear" w:color="000000" w:fill="FF6600"/>
            <w:noWrap/>
            <w:vAlign w:val="center"/>
            <w:hideMark/>
          </w:tcPr>
          <w:p w14:paraId="1C1AAA32"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9</w:t>
            </w:r>
          </w:p>
        </w:tc>
      </w:tr>
      <w:tr w:rsidR="00A97744" w:rsidRPr="008A7F26" w14:paraId="098AFE7E" w14:textId="77777777" w:rsidTr="00451AE8">
        <w:trPr>
          <w:trHeight w:val="580"/>
          <w:jc w:val="center"/>
        </w:trPr>
        <w:tc>
          <w:tcPr>
            <w:tcW w:w="715" w:type="dxa"/>
            <w:vMerge/>
            <w:tcBorders>
              <w:top w:val="nil"/>
              <w:left w:val="single" w:sz="4" w:space="0" w:color="auto"/>
              <w:bottom w:val="single" w:sz="4" w:space="0" w:color="auto"/>
              <w:right w:val="single" w:sz="4" w:space="0" w:color="auto"/>
            </w:tcBorders>
            <w:vAlign w:val="center"/>
            <w:hideMark/>
          </w:tcPr>
          <w:p w14:paraId="0BF2958C" w14:textId="77777777" w:rsidR="00A97744" w:rsidRPr="008A7F26" w:rsidRDefault="00A97744" w:rsidP="00451AE8">
            <w:pPr>
              <w:rPr>
                <w:rFonts w:ascii="Verdana" w:eastAsia="Times New Roman" w:hAnsi="Verdana"/>
                <w:sz w:val="20"/>
                <w:szCs w:val="20"/>
              </w:rPr>
            </w:pPr>
          </w:p>
        </w:tc>
        <w:tc>
          <w:tcPr>
            <w:tcW w:w="1132" w:type="dxa"/>
            <w:tcBorders>
              <w:top w:val="nil"/>
              <w:left w:val="nil"/>
              <w:bottom w:val="single" w:sz="4" w:space="0" w:color="auto"/>
              <w:right w:val="single" w:sz="4" w:space="0" w:color="auto"/>
            </w:tcBorders>
            <w:shd w:val="clear" w:color="000000" w:fill="C0C0C0"/>
            <w:vAlign w:val="center"/>
            <w:hideMark/>
          </w:tcPr>
          <w:p w14:paraId="745FE463" w14:textId="77777777" w:rsidR="00A97744" w:rsidRPr="008A7F26" w:rsidRDefault="00A97744" w:rsidP="00451AE8">
            <w:pPr>
              <w:jc w:val="center"/>
              <w:rPr>
                <w:rFonts w:ascii="Verdana" w:eastAsia="Times New Roman" w:hAnsi="Verdana"/>
                <w:sz w:val="20"/>
                <w:szCs w:val="20"/>
              </w:rPr>
            </w:pPr>
            <w:r w:rsidRPr="008A7F26">
              <w:rPr>
                <w:rFonts w:ascii="Verdana" w:eastAsia="Times New Roman" w:hAnsi="Verdana"/>
                <w:sz w:val="20"/>
                <w:szCs w:val="20"/>
              </w:rPr>
              <w:t>3. Expected</w:t>
            </w:r>
          </w:p>
        </w:tc>
        <w:tc>
          <w:tcPr>
            <w:tcW w:w="1272" w:type="dxa"/>
            <w:tcBorders>
              <w:top w:val="nil"/>
              <w:left w:val="nil"/>
              <w:bottom w:val="single" w:sz="4" w:space="0" w:color="auto"/>
              <w:right w:val="single" w:sz="4" w:space="0" w:color="auto"/>
            </w:tcBorders>
            <w:shd w:val="clear" w:color="000000" w:fill="CCFFCC"/>
            <w:noWrap/>
            <w:vAlign w:val="center"/>
            <w:hideMark/>
          </w:tcPr>
          <w:p w14:paraId="1DC9A393" w14:textId="77777777" w:rsidR="00A97744" w:rsidRPr="008A7F26" w:rsidRDefault="00A97744" w:rsidP="00451AE8">
            <w:pPr>
              <w:jc w:val="center"/>
              <w:rPr>
                <w:rFonts w:ascii="Verdana" w:eastAsia="Times New Roman" w:hAnsi="Verdana"/>
                <w:sz w:val="20"/>
                <w:szCs w:val="20"/>
              </w:rPr>
            </w:pPr>
          </w:p>
        </w:tc>
        <w:tc>
          <w:tcPr>
            <w:tcW w:w="1368" w:type="dxa"/>
            <w:tcBorders>
              <w:top w:val="nil"/>
              <w:left w:val="nil"/>
              <w:bottom w:val="single" w:sz="4" w:space="0" w:color="auto"/>
              <w:right w:val="single" w:sz="4" w:space="0" w:color="auto"/>
            </w:tcBorders>
            <w:shd w:val="clear" w:color="000000" w:fill="FF6600"/>
            <w:noWrap/>
            <w:vAlign w:val="center"/>
            <w:hideMark/>
          </w:tcPr>
          <w:p w14:paraId="5B9510BF" w14:textId="77777777" w:rsidR="00A97744" w:rsidRPr="008A7F26" w:rsidRDefault="00A97744" w:rsidP="00451AE8">
            <w:pPr>
              <w:jc w:val="center"/>
              <w:rPr>
                <w:rFonts w:ascii="Verdana" w:eastAsia="Times New Roman" w:hAnsi="Verdana"/>
                <w:sz w:val="20"/>
                <w:szCs w:val="20"/>
              </w:rPr>
            </w:pPr>
          </w:p>
        </w:tc>
        <w:tc>
          <w:tcPr>
            <w:tcW w:w="1422" w:type="dxa"/>
            <w:tcBorders>
              <w:top w:val="nil"/>
              <w:left w:val="nil"/>
              <w:bottom w:val="single" w:sz="4" w:space="0" w:color="auto"/>
              <w:right w:val="single" w:sz="4" w:space="0" w:color="auto"/>
            </w:tcBorders>
            <w:shd w:val="clear" w:color="000000" w:fill="FF6600"/>
            <w:noWrap/>
            <w:vAlign w:val="center"/>
            <w:hideMark/>
          </w:tcPr>
          <w:p w14:paraId="00B06122"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2, 3</w:t>
            </w:r>
          </w:p>
        </w:tc>
      </w:tr>
    </w:tbl>
    <w:p w14:paraId="3451D089" w14:textId="77777777" w:rsidR="00A97744" w:rsidRDefault="00A97744" w:rsidP="00EF337D">
      <w:pPr>
        <w:spacing w:before="240" w:line="480" w:lineRule="auto"/>
        <w:rPr>
          <w:b/>
          <w:bCs/>
          <w:szCs w:val="24"/>
        </w:rPr>
      </w:pPr>
      <w:r w:rsidRPr="00505036">
        <w:rPr>
          <w:b/>
          <w:bCs/>
          <w:szCs w:val="24"/>
        </w:rPr>
        <w:t>Contingency Plan</w:t>
      </w:r>
    </w:p>
    <w:tbl>
      <w:tblPr>
        <w:tblStyle w:val="PlainTable1"/>
        <w:tblW w:w="9976" w:type="dxa"/>
        <w:tblLook w:val="04A0" w:firstRow="1" w:lastRow="0" w:firstColumn="1" w:lastColumn="0" w:noHBand="0" w:noVBand="1"/>
      </w:tblPr>
      <w:tblGrid>
        <w:gridCol w:w="715"/>
        <w:gridCol w:w="2629"/>
        <w:gridCol w:w="1439"/>
        <w:gridCol w:w="1257"/>
        <w:gridCol w:w="3936"/>
      </w:tblGrid>
      <w:tr w:rsidR="00A97744" w:rsidRPr="008A7F26" w14:paraId="19491173" w14:textId="77777777" w:rsidTr="00EF337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715" w:type="dxa"/>
            <w:vAlign w:val="center"/>
            <w:hideMark/>
          </w:tcPr>
          <w:p w14:paraId="41B9F5EB" w14:textId="77777777" w:rsidR="00A97744" w:rsidRPr="008A7F26" w:rsidRDefault="00A97744" w:rsidP="00EF337D">
            <w:pPr>
              <w:spacing w:line="480" w:lineRule="auto"/>
              <w:jc w:val="center"/>
              <w:rPr>
                <w:rFonts w:ascii="Verdana" w:eastAsia="Times New Roman" w:hAnsi="Verdana"/>
                <w:sz w:val="20"/>
                <w:szCs w:val="20"/>
              </w:rPr>
            </w:pPr>
            <w:r w:rsidRPr="008A7F26">
              <w:rPr>
                <w:rFonts w:ascii="Verdana" w:eastAsia="Times New Roman" w:hAnsi="Verdana"/>
                <w:sz w:val="20"/>
                <w:szCs w:val="20"/>
              </w:rPr>
              <w:t>Risk</w:t>
            </w:r>
          </w:p>
        </w:tc>
        <w:tc>
          <w:tcPr>
            <w:tcW w:w="2629" w:type="dxa"/>
            <w:vAlign w:val="center"/>
            <w:hideMark/>
          </w:tcPr>
          <w:p w14:paraId="161C07E9" w14:textId="77777777" w:rsidR="00A97744" w:rsidRPr="008A7F26" w:rsidRDefault="00A97744" w:rsidP="00EF337D">
            <w:pPr>
              <w:spacing w:line="480" w:lineRule="auto"/>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8A7F26">
              <w:rPr>
                <w:rFonts w:ascii="Verdana" w:eastAsia="Times New Roman" w:hAnsi="Verdana"/>
                <w:sz w:val="20"/>
                <w:szCs w:val="20"/>
              </w:rPr>
              <w:t>Description</w:t>
            </w:r>
          </w:p>
        </w:tc>
        <w:tc>
          <w:tcPr>
            <w:tcW w:w="1439" w:type="dxa"/>
            <w:vAlign w:val="center"/>
            <w:hideMark/>
          </w:tcPr>
          <w:p w14:paraId="4C683509" w14:textId="77777777" w:rsidR="00A97744" w:rsidRPr="008A7F26" w:rsidRDefault="00A97744" w:rsidP="00EF337D">
            <w:pPr>
              <w:spacing w:line="480" w:lineRule="auto"/>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8A7F26">
              <w:rPr>
                <w:rFonts w:ascii="Verdana" w:eastAsia="Times New Roman" w:hAnsi="Verdana"/>
                <w:sz w:val="20"/>
                <w:szCs w:val="20"/>
              </w:rPr>
              <w:t>Probability (1-3)</w:t>
            </w:r>
          </w:p>
        </w:tc>
        <w:tc>
          <w:tcPr>
            <w:tcW w:w="1257" w:type="dxa"/>
            <w:vAlign w:val="center"/>
            <w:hideMark/>
          </w:tcPr>
          <w:p w14:paraId="54C7675F" w14:textId="77777777" w:rsidR="00A97744" w:rsidRPr="008A7F26" w:rsidRDefault="00A97744" w:rsidP="00EF337D">
            <w:pPr>
              <w:spacing w:line="480" w:lineRule="auto"/>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8A7F26">
              <w:rPr>
                <w:rFonts w:ascii="Verdana" w:eastAsia="Times New Roman" w:hAnsi="Verdana"/>
                <w:sz w:val="20"/>
                <w:szCs w:val="20"/>
              </w:rPr>
              <w:t>Exposure (1-3)</w:t>
            </w:r>
          </w:p>
        </w:tc>
        <w:tc>
          <w:tcPr>
            <w:tcW w:w="3936" w:type="dxa"/>
            <w:noWrap/>
            <w:vAlign w:val="center"/>
            <w:hideMark/>
          </w:tcPr>
          <w:p w14:paraId="00D57DD5" w14:textId="77777777" w:rsidR="00A97744" w:rsidRPr="008A7F26" w:rsidRDefault="00A97744" w:rsidP="00EF337D">
            <w:pPr>
              <w:spacing w:line="480" w:lineRule="auto"/>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8A7F26">
              <w:rPr>
                <w:rFonts w:ascii="Verdana" w:eastAsia="Times New Roman" w:hAnsi="Verdana"/>
                <w:sz w:val="20"/>
                <w:szCs w:val="20"/>
              </w:rPr>
              <w:t>Contingency Plan</w:t>
            </w:r>
          </w:p>
        </w:tc>
      </w:tr>
      <w:tr w:rsidR="00A97744" w:rsidRPr="008A7F26" w14:paraId="5FCBBE99" w14:textId="77777777" w:rsidTr="00451AE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2F1DAE"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2</w:t>
            </w:r>
          </w:p>
        </w:tc>
        <w:tc>
          <w:tcPr>
            <w:tcW w:w="2629" w:type="dxa"/>
            <w:hideMark/>
          </w:tcPr>
          <w:p w14:paraId="61926454"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A14BCD">
              <w:rPr>
                <w:rFonts w:asciiTheme="minorHAnsi" w:hAnsiTheme="minorHAnsi" w:cstheme="minorHAnsi"/>
                <w:iCs/>
                <w:szCs w:val="24"/>
              </w:rPr>
              <w:t>Difficulty integrating NLP with multilingual support (English &amp; Spanish)</w:t>
            </w:r>
          </w:p>
        </w:tc>
        <w:tc>
          <w:tcPr>
            <w:tcW w:w="1439" w:type="dxa"/>
            <w:noWrap/>
            <w:vAlign w:val="center"/>
            <w:hideMark/>
          </w:tcPr>
          <w:p w14:paraId="481FD0FB"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Theme="minorHAnsi" w:hAnsiTheme="minorHAnsi" w:cstheme="minorHAnsi"/>
                <w:iCs/>
                <w:szCs w:val="24"/>
              </w:rPr>
              <w:t>3</w:t>
            </w:r>
          </w:p>
        </w:tc>
        <w:tc>
          <w:tcPr>
            <w:tcW w:w="1257" w:type="dxa"/>
            <w:noWrap/>
            <w:vAlign w:val="center"/>
            <w:hideMark/>
          </w:tcPr>
          <w:p w14:paraId="07A102E8"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Theme="minorHAnsi" w:hAnsiTheme="minorHAnsi" w:cstheme="minorHAnsi"/>
                <w:iCs/>
                <w:szCs w:val="24"/>
              </w:rPr>
              <w:t>3</w:t>
            </w:r>
          </w:p>
        </w:tc>
        <w:tc>
          <w:tcPr>
            <w:tcW w:w="3936" w:type="dxa"/>
            <w:hideMark/>
          </w:tcPr>
          <w:p w14:paraId="46F929F7" w14:textId="77777777" w:rsidR="00A97744" w:rsidRPr="00223BF1" w:rsidRDefault="00A97744" w:rsidP="00451AE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szCs w:val="24"/>
              </w:rPr>
            </w:pPr>
            <w:r w:rsidRPr="00223BF1">
              <w:rPr>
                <w:rFonts w:asciiTheme="minorHAnsi" w:hAnsiTheme="minorHAnsi" w:cstheme="minorHAnsi"/>
                <w:iCs/>
                <w:szCs w:val="24"/>
              </w:rPr>
              <w:t>Break integration into phases and test early using open-source language models. If blocked, fall back to monolingual prototype and schedule multilingual as enhancement.</w:t>
            </w:r>
          </w:p>
        </w:tc>
      </w:tr>
      <w:tr w:rsidR="00A97744" w:rsidRPr="008A7F26" w14:paraId="0763A010" w14:textId="77777777" w:rsidTr="00451AE8">
        <w:trPr>
          <w:trHeight w:val="5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265BD391"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3</w:t>
            </w:r>
          </w:p>
        </w:tc>
        <w:tc>
          <w:tcPr>
            <w:tcW w:w="2629" w:type="dxa"/>
            <w:hideMark/>
          </w:tcPr>
          <w:p w14:paraId="2BD02F4E" w14:textId="77777777" w:rsidR="00A97744" w:rsidRPr="008A7F26" w:rsidRDefault="00A97744" w:rsidP="00451AE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A14BCD">
              <w:rPr>
                <w:rFonts w:asciiTheme="minorHAnsi" w:hAnsiTheme="minorHAnsi" w:cstheme="minorHAnsi"/>
                <w:iCs/>
                <w:szCs w:val="24"/>
              </w:rPr>
              <w:t>Inaccurate chatbot responses affecting usability testing</w:t>
            </w:r>
          </w:p>
        </w:tc>
        <w:tc>
          <w:tcPr>
            <w:tcW w:w="1439" w:type="dxa"/>
            <w:noWrap/>
            <w:vAlign w:val="center"/>
            <w:hideMark/>
          </w:tcPr>
          <w:p w14:paraId="6CB37DB4" w14:textId="77777777" w:rsidR="00A97744" w:rsidRPr="008A7F26" w:rsidRDefault="00A97744" w:rsidP="00451AE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Theme="minorHAnsi" w:hAnsiTheme="minorHAnsi" w:cstheme="minorHAnsi"/>
                <w:iCs/>
                <w:szCs w:val="24"/>
              </w:rPr>
              <w:t>3</w:t>
            </w:r>
          </w:p>
        </w:tc>
        <w:tc>
          <w:tcPr>
            <w:tcW w:w="1257" w:type="dxa"/>
            <w:noWrap/>
            <w:vAlign w:val="center"/>
            <w:hideMark/>
          </w:tcPr>
          <w:p w14:paraId="3CEA4F56" w14:textId="77777777" w:rsidR="00A97744" w:rsidRPr="008A7F26" w:rsidRDefault="00A97744" w:rsidP="00451AE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Theme="minorHAnsi" w:hAnsiTheme="minorHAnsi" w:cstheme="minorHAnsi"/>
                <w:iCs/>
                <w:szCs w:val="24"/>
              </w:rPr>
              <w:t>3</w:t>
            </w:r>
          </w:p>
        </w:tc>
        <w:tc>
          <w:tcPr>
            <w:tcW w:w="3936" w:type="dxa"/>
            <w:hideMark/>
          </w:tcPr>
          <w:p w14:paraId="03F27448" w14:textId="77777777" w:rsidR="00A97744" w:rsidRPr="008A7F26" w:rsidRDefault="00A97744" w:rsidP="00451AE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A14BCD">
              <w:rPr>
                <w:rFonts w:asciiTheme="minorHAnsi" w:hAnsiTheme="minorHAnsi" w:cstheme="minorHAnsi"/>
                <w:iCs/>
                <w:szCs w:val="24"/>
              </w:rPr>
              <w:t>Conduct early internal testing using sample legal questions. Maintain fallback static FAQ content during testing. Schedule buffer time to iterate post-feedback.</w:t>
            </w:r>
          </w:p>
        </w:tc>
      </w:tr>
      <w:tr w:rsidR="00A97744" w:rsidRPr="008A7F26" w14:paraId="5057ADD2" w14:textId="77777777" w:rsidTr="00451AE8">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715" w:type="dxa"/>
            <w:noWrap/>
            <w:hideMark/>
          </w:tcPr>
          <w:p w14:paraId="1400383E" w14:textId="77777777" w:rsidR="00A97744" w:rsidRPr="008A7F26" w:rsidRDefault="00A97744" w:rsidP="00451AE8">
            <w:pPr>
              <w:jc w:val="center"/>
              <w:rPr>
                <w:rFonts w:ascii="Verdana" w:eastAsia="Times New Roman" w:hAnsi="Verdana"/>
                <w:sz w:val="20"/>
                <w:szCs w:val="20"/>
              </w:rPr>
            </w:pPr>
            <w:r>
              <w:rPr>
                <w:rFonts w:ascii="Verdana" w:eastAsia="Times New Roman" w:hAnsi="Verdana"/>
                <w:sz w:val="20"/>
                <w:szCs w:val="20"/>
              </w:rPr>
              <w:t>9</w:t>
            </w:r>
          </w:p>
        </w:tc>
        <w:tc>
          <w:tcPr>
            <w:tcW w:w="2629" w:type="dxa"/>
            <w:hideMark/>
          </w:tcPr>
          <w:p w14:paraId="677A5F5D"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A14BCD">
              <w:rPr>
                <w:rFonts w:asciiTheme="minorHAnsi" w:hAnsiTheme="minorHAnsi" w:cstheme="minorHAnsi"/>
                <w:iCs/>
                <w:szCs w:val="24"/>
              </w:rPr>
              <w:t>Student illness or time management issues causing project delays</w:t>
            </w:r>
          </w:p>
        </w:tc>
        <w:tc>
          <w:tcPr>
            <w:tcW w:w="1439" w:type="dxa"/>
            <w:noWrap/>
            <w:vAlign w:val="center"/>
            <w:hideMark/>
          </w:tcPr>
          <w:p w14:paraId="5CA95F81"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Theme="minorHAnsi" w:hAnsiTheme="minorHAnsi" w:cstheme="minorHAnsi"/>
                <w:iCs/>
                <w:szCs w:val="24"/>
              </w:rPr>
              <w:t>2</w:t>
            </w:r>
          </w:p>
        </w:tc>
        <w:tc>
          <w:tcPr>
            <w:tcW w:w="1257" w:type="dxa"/>
            <w:noWrap/>
            <w:vAlign w:val="center"/>
            <w:hideMark/>
          </w:tcPr>
          <w:p w14:paraId="68C1C734"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Theme="minorHAnsi" w:hAnsiTheme="minorHAnsi" w:cstheme="minorHAnsi"/>
                <w:iCs/>
                <w:szCs w:val="24"/>
              </w:rPr>
              <w:t>3</w:t>
            </w:r>
          </w:p>
        </w:tc>
        <w:tc>
          <w:tcPr>
            <w:tcW w:w="3936" w:type="dxa"/>
            <w:hideMark/>
          </w:tcPr>
          <w:p w14:paraId="6D0412F2" w14:textId="77777777" w:rsidR="00A97744" w:rsidRPr="008A7F26" w:rsidRDefault="00A97744" w:rsidP="00451AE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A14BCD">
              <w:rPr>
                <w:rFonts w:asciiTheme="minorHAnsi" w:hAnsiTheme="minorHAnsi" w:cstheme="minorHAnsi"/>
                <w:iCs/>
                <w:szCs w:val="24"/>
              </w:rPr>
              <w:t>Create a weekly work buffer in the schedule. Prioritize early task completion. Communicate with sponsor and professor to reassign tasks or extend timeline if needed.</w:t>
            </w:r>
          </w:p>
        </w:tc>
      </w:tr>
    </w:tbl>
    <w:p w14:paraId="4EB43E4F" w14:textId="77777777" w:rsidR="00A97744" w:rsidRPr="00505036" w:rsidRDefault="00A97744" w:rsidP="00A97744">
      <w:pPr>
        <w:rPr>
          <w:b/>
          <w:bCs/>
          <w:szCs w:val="24"/>
        </w:rPr>
      </w:pPr>
    </w:p>
    <w:p w14:paraId="5CDACBF4" w14:textId="77777777" w:rsidR="00E51AD5" w:rsidRPr="00893D82" w:rsidRDefault="00E51AD5">
      <w:pPr>
        <w:spacing w:before="120" w:after="120"/>
        <w:ind w:firstLine="720"/>
        <w:jc w:val="both"/>
        <w:rPr>
          <w:rFonts w:eastAsiaTheme="minorEastAsia" w:cs="Times New Roman"/>
          <w:i/>
          <w:iCs/>
          <w:color w:val="000000" w:themeColor="text1"/>
          <w:szCs w:val="24"/>
          <w:lang w:eastAsia="zh-CN"/>
        </w:rPr>
      </w:pPr>
      <w:r w:rsidRPr="00893D82">
        <w:rPr>
          <w:rFonts w:eastAsiaTheme="minorEastAsia" w:cs="Times New Roman"/>
          <w:i/>
          <w:iCs/>
          <w:color w:val="000000" w:themeColor="text1"/>
          <w:szCs w:val="24"/>
          <w:lang w:eastAsia="zh-CN"/>
        </w:rPr>
        <w:br w:type="page"/>
      </w:r>
    </w:p>
    <w:p w14:paraId="60BA2C4A" w14:textId="7F19E7CF" w:rsidR="00E51AD5" w:rsidRDefault="00E51AD5" w:rsidP="00E51AD5">
      <w:pPr>
        <w:pStyle w:val="Heading1"/>
        <w:spacing w:line="276" w:lineRule="auto"/>
        <w:rPr>
          <w:rFonts w:eastAsiaTheme="minorEastAsia"/>
          <w:lang w:eastAsia="zh-CN"/>
        </w:rPr>
      </w:pPr>
      <w:bookmarkStart w:id="19" w:name="_Toc156205198"/>
      <w:r w:rsidRPr="006076D6">
        <w:rPr>
          <w:lang w:eastAsia="zh-CN"/>
        </w:rPr>
        <w:lastRenderedPageBreak/>
        <w:t>Append</w:t>
      </w:r>
      <w:r>
        <w:rPr>
          <w:lang w:eastAsia="zh-CN"/>
        </w:rPr>
        <w:t>ix F – Organizational Change</w:t>
      </w:r>
      <w:r>
        <w:rPr>
          <w:rFonts w:eastAsiaTheme="minorEastAsia"/>
          <w:lang w:eastAsia="zh-CN"/>
        </w:rPr>
        <w:t xml:space="preserve"> Management Plan</w:t>
      </w:r>
      <w:bookmarkEnd w:id="19"/>
    </w:p>
    <w:p w14:paraId="70ED6518" w14:textId="77777777" w:rsidR="00A97744" w:rsidRPr="00AA5981" w:rsidRDefault="00A97744" w:rsidP="00EF337D">
      <w:pPr>
        <w:spacing w:line="480" w:lineRule="auto"/>
        <w:ind w:left="60"/>
        <w:rPr>
          <w:rFonts w:asciiTheme="majorBidi" w:hAnsiTheme="majorBidi" w:cstheme="majorBidi"/>
          <w:szCs w:val="24"/>
        </w:rPr>
      </w:pPr>
      <w:r w:rsidRPr="00AA5981">
        <w:rPr>
          <w:rFonts w:asciiTheme="majorBidi" w:hAnsiTheme="majorBidi" w:cstheme="majorBidi"/>
          <w:szCs w:val="24"/>
        </w:rPr>
        <w:t>The current challenge faced by the Center for Reproductive Rights (CRR) is the inefficiency in providing users with instant, accurate, and interactive responses to legal inquiries regarding abortion laws. The existing system lacks an interactive mechanism for user engagement, resulting in prolonged search times and potential misinterpretation of legal data.</w:t>
      </w:r>
    </w:p>
    <w:p w14:paraId="2B61750C" w14:textId="77777777" w:rsidR="00A97744" w:rsidRPr="00AA5981" w:rsidRDefault="00A97744" w:rsidP="00EF337D">
      <w:pPr>
        <w:spacing w:line="480" w:lineRule="auto"/>
        <w:ind w:left="60"/>
        <w:rPr>
          <w:rFonts w:asciiTheme="majorBidi" w:hAnsiTheme="majorBidi" w:cstheme="majorBidi"/>
          <w:szCs w:val="24"/>
        </w:rPr>
      </w:pPr>
      <w:r w:rsidRPr="00AA5981">
        <w:rPr>
          <w:rFonts w:asciiTheme="majorBidi" w:hAnsiTheme="majorBidi" w:cstheme="majorBidi"/>
          <w:szCs w:val="24"/>
        </w:rPr>
        <w:t>To address this, we propose the implementation of a bilingual AI chatbot that integrates with CRR’s abortion laws map. Alternative solutions such as static FAQ pages and manual customer support were evaluated but deemed insufficient due to their scalability and real-time responsiveness limitations. The AI chatbot is the optimal choice as it ensures real-time legal guidance, accessibility, and multilingual support.</w:t>
      </w:r>
    </w:p>
    <w:p w14:paraId="685B536F"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t>Objective Clarification</w:t>
      </w:r>
    </w:p>
    <w:p w14:paraId="1EF2AB02" w14:textId="77777777" w:rsidR="00A97744" w:rsidRPr="00AA5981" w:rsidRDefault="00A97744" w:rsidP="00EF337D">
      <w:pPr>
        <w:spacing w:line="480" w:lineRule="auto"/>
        <w:rPr>
          <w:rFonts w:asciiTheme="majorBidi" w:hAnsiTheme="majorBidi" w:cstheme="majorBidi"/>
          <w:b/>
          <w:bCs/>
          <w:szCs w:val="24"/>
        </w:rPr>
      </w:pPr>
      <w:r w:rsidRPr="00AA5981">
        <w:rPr>
          <w:rFonts w:asciiTheme="majorBidi" w:hAnsiTheme="majorBidi" w:cstheme="majorBidi"/>
          <w:b/>
          <w:bCs/>
          <w:szCs w:val="24"/>
        </w:rPr>
        <w:t>Vision</w:t>
      </w:r>
    </w:p>
    <w:p w14:paraId="5E97354E" w14:textId="77777777" w:rsidR="00A97744" w:rsidRPr="00AA5981" w:rsidRDefault="00A97744" w:rsidP="00EF337D">
      <w:pPr>
        <w:spacing w:line="480" w:lineRule="auto"/>
        <w:rPr>
          <w:rFonts w:asciiTheme="majorBidi" w:hAnsiTheme="majorBidi" w:cstheme="majorBidi"/>
          <w:szCs w:val="24"/>
        </w:rPr>
      </w:pPr>
      <w:r w:rsidRPr="00AA5981">
        <w:rPr>
          <w:rFonts w:asciiTheme="majorBidi" w:hAnsiTheme="majorBidi" w:cstheme="majorBidi"/>
          <w:szCs w:val="24"/>
        </w:rPr>
        <w:t>The implementation of the AI chatbot aims to enhance accessibility to legal information, provide real-time responses, and foster an inclusive user experience by supporting English and Spanish. This initiative aligns with CRR’s strategic goal of advocating reproductive rights through transparent and user-friendly digital solutions.</w:t>
      </w:r>
    </w:p>
    <w:p w14:paraId="0B757673" w14:textId="77777777" w:rsidR="00A97744" w:rsidRPr="00AA5981" w:rsidRDefault="00A97744" w:rsidP="00EF337D">
      <w:pPr>
        <w:spacing w:line="480" w:lineRule="auto"/>
        <w:rPr>
          <w:rFonts w:asciiTheme="majorBidi" w:hAnsiTheme="majorBidi" w:cstheme="majorBidi"/>
          <w:b/>
          <w:bCs/>
          <w:szCs w:val="24"/>
        </w:rPr>
      </w:pPr>
      <w:r w:rsidRPr="00AA5981">
        <w:rPr>
          <w:rFonts w:asciiTheme="majorBidi" w:hAnsiTheme="majorBidi" w:cstheme="majorBidi"/>
          <w:b/>
          <w:bCs/>
          <w:szCs w:val="24"/>
        </w:rPr>
        <w:t>Key Outcomes</w:t>
      </w:r>
    </w:p>
    <w:p w14:paraId="344DE36F" w14:textId="77777777" w:rsidR="00A97744" w:rsidRPr="00AA5981" w:rsidRDefault="00A97744" w:rsidP="00DE1326">
      <w:pPr>
        <w:numPr>
          <w:ilvl w:val="0"/>
          <w:numId w:val="25"/>
        </w:numPr>
        <w:spacing w:line="480" w:lineRule="auto"/>
        <w:rPr>
          <w:rFonts w:asciiTheme="majorBidi" w:hAnsiTheme="majorBidi" w:cstheme="majorBidi"/>
          <w:szCs w:val="24"/>
        </w:rPr>
      </w:pPr>
      <w:r w:rsidRPr="00AA5981">
        <w:rPr>
          <w:rFonts w:asciiTheme="majorBidi" w:hAnsiTheme="majorBidi" w:cstheme="majorBidi"/>
          <w:szCs w:val="24"/>
        </w:rPr>
        <w:t xml:space="preserve">Successfully </w:t>
      </w:r>
      <w:proofErr w:type="gramStart"/>
      <w:r w:rsidRPr="00AA5981">
        <w:rPr>
          <w:rFonts w:asciiTheme="majorBidi" w:hAnsiTheme="majorBidi" w:cstheme="majorBidi"/>
          <w:szCs w:val="24"/>
        </w:rPr>
        <w:t>develop</w:t>
      </w:r>
      <w:proofErr w:type="gramEnd"/>
      <w:r w:rsidRPr="00AA5981">
        <w:rPr>
          <w:rFonts w:asciiTheme="majorBidi" w:hAnsiTheme="majorBidi" w:cstheme="majorBidi"/>
          <w:szCs w:val="24"/>
        </w:rPr>
        <w:t xml:space="preserve"> a prototype the AI chatbot by March 31, 2024.</w:t>
      </w:r>
    </w:p>
    <w:p w14:paraId="2B1AE202" w14:textId="77777777" w:rsidR="00A97744" w:rsidRPr="00AA5981" w:rsidRDefault="00A97744" w:rsidP="00DE1326">
      <w:pPr>
        <w:numPr>
          <w:ilvl w:val="0"/>
          <w:numId w:val="25"/>
        </w:numPr>
        <w:spacing w:line="480" w:lineRule="auto"/>
        <w:rPr>
          <w:rFonts w:asciiTheme="majorBidi" w:hAnsiTheme="majorBidi" w:cstheme="majorBidi"/>
          <w:szCs w:val="24"/>
        </w:rPr>
      </w:pPr>
      <w:r w:rsidRPr="00AA5981">
        <w:rPr>
          <w:rFonts w:asciiTheme="majorBidi" w:hAnsiTheme="majorBidi" w:cstheme="majorBidi"/>
          <w:szCs w:val="24"/>
        </w:rPr>
        <w:t>Ensure chatbot functionality with 95% accuracy in query responses.</w:t>
      </w:r>
    </w:p>
    <w:p w14:paraId="415D218C" w14:textId="77777777" w:rsidR="00A97744" w:rsidRPr="00AA5981" w:rsidRDefault="00A97744" w:rsidP="00DE1326">
      <w:pPr>
        <w:numPr>
          <w:ilvl w:val="0"/>
          <w:numId w:val="25"/>
        </w:numPr>
        <w:spacing w:line="480" w:lineRule="auto"/>
        <w:rPr>
          <w:rFonts w:asciiTheme="majorBidi" w:hAnsiTheme="majorBidi" w:cstheme="majorBidi"/>
          <w:szCs w:val="24"/>
        </w:rPr>
      </w:pPr>
      <w:r w:rsidRPr="00AA5981">
        <w:rPr>
          <w:rFonts w:asciiTheme="majorBidi" w:hAnsiTheme="majorBidi" w:cstheme="majorBidi"/>
          <w:szCs w:val="24"/>
        </w:rPr>
        <w:t>Conduct usability testing with at least 20 users and achieve a minimum satisfaction rate of 85%.</w:t>
      </w:r>
    </w:p>
    <w:p w14:paraId="2CDCC1E4" w14:textId="77777777" w:rsidR="00A97744" w:rsidRPr="00AA5981" w:rsidRDefault="00A97744" w:rsidP="00DE1326">
      <w:pPr>
        <w:numPr>
          <w:ilvl w:val="0"/>
          <w:numId w:val="25"/>
        </w:numPr>
        <w:spacing w:line="480" w:lineRule="auto"/>
        <w:rPr>
          <w:rFonts w:asciiTheme="majorBidi" w:hAnsiTheme="majorBidi" w:cstheme="majorBidi"/>
          <w:szCs w:val="24"/>
        </w:rPr>
      </w:pPr>
      <w:r w:rsidRPr="00AA5981">
        <w:rPr>
          <w:rFonts w:asciiTheme="majorBidi" w:hAnsiTheme="majorBidi" w:cstheme="majorBidi"/>
          <w:szCs w:val="24"/>
        </w:rPr>
        <w:t>Develop comprehensive training and maintenance documentation to ensure sustainability post-deployment.</w:t>
      </w:r>
    </w:p>
    <w:p w14:paraId="258A127D"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lastRenderedPageBreak/>
        <w:t>Stakeholder Engagement</w:t>
      </w:r>
    </w:p>
    <w:p w14:paraId="7A4903F9"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Identify Stakeholders</w:t>
      </w:r>
    </w:p>
    <w:p w14:paraId="1BA99237"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The project involves a diverse range of stakeholders, including:</w:t>
      </w:r>
    </w:p>
    <w:p w14:paraId="535AF72F" w14:textId="77777777" w:rsidR="00A97744" w:rsidRPr="00AA5981" w:rsidRDefault="00A97744" w:rsidP="00DE1326">
      <w:pPr>
        <w:numPr>
          <w:ilvl w:val="0"/>
          <w:numId w:val="26"/>
        </w:numPr>
        <w:spacing w:line="480" w:lineRule="auto"/>
        <w:rPr>
          <w:rFonts w:asciiTheme="majorBidi" w:hAnsiTheme="majorBidi" w:cstheme="majorBidi"/>
          <w:kern w:val="2"/>
          <w:szCs w:val="24"/>
        </w:rPr>
      </w:pPr>
      <w:r w:rsidRPr="00AA5981">
        <w:rPr>
          <w:rFonts w:asciiTheme="majorBidi" w:hAnsiTheme="majorBidi" w:cstheme="majorBidi"/>
          <w:kern w:val="2"/>
          <w:szCs w:val="24"/>
        </w:rPr>
        <w:t>Primary Users: General public seeking legal information.</w:t>
      </w:r>
    </w:p>
    <w:p w14:paraId="63C9B08C" w14:textId="77777777" w:rsidR="00A97744" w:rsidRPr="00AA5981" w:rsidRDefault="00A97744" w:rsidP="00DE1326">
      <w:pPr>
        <w:numPr>
          <w:ilvl w:val="0"/>
          <w:numId w:val="26"/>
        </w:numPr>
        <w:spacing w:line="480" w:lineRule="auto"/>
        <w:rPr>
          <w:rFonts w:asciiTheme="majorBidi" w:hAnsiTheme="majorBidi" w:cstheme="majorBidi"/>
          <w:kern w:val="2"/>
          <w:szCs w:val="24"/>
        </w:rPr>
      </w:pPr>
      <w:r w:rsidRPr="00AA5981">
        <w:rPr>
          <w:rFonts w:asciiTheme="majorBidi" w:hAnsiTheme="majorBidi" w:cstheme="majorBidi"/>
          <w:kern w:val="2"/>
          <w:szCs w:val="24"/>
        </w:rPr>
        <w:t>CRR Legal Team: Ensuring chatbot responses comply with legal standards.</w:t>
      </w:r>
    </w:p>
    <w:p w14:paraId="4B86C8F8" w14:textId="77777777" w:rsidR="00A97744" w:rsidRPr="00AA5981" w:rsidRDefault="00A97744" w:rsidP="00DE1326">
      <w:pPr>
        <w:numPr>
          <w:ilvl w:val="0"/>
          <w:numId w:val="26"/>
        </w:numPr>
        <w:spacing w:line="480" w:lineRule="auto"/>
        <w:rPr>
          <w:rFonts w:asciiTheme="majorBidi" w:hAnsiTheme="majorBidi" w:cstheme="majorBidi"/>
          <w:kern w:val="2"/>
          <w:szCs w:val="24"/>
        </w:rPr>
      </w:pPr>
      <w:r w:rsidRPr="00AA5981">
        <w:rPr>
          <w:rFonts w:asciiTheme="majorBidi" w:hAnsiTheme="majorBidi" w:cstheme="majorBidi"/>
          <w:kern w:val="2"/>
          <w:szCs w:val="24"/>
        </w:rPr>
        <w:t>IT &amp; Development Team: Responsible for chatbot development and functionality.</w:t>
      </w:r>
    </w:p>
    <w:p w14:paraId="0CD8B155" w14:textId="77777777" w:rsidR="00A97744" w:rsidRPr="00AA5981" w:rsidRDefault="00A97744" w:rsidP="00DE1326">
      <w:pPr>
        <w:numPr>
          <w:ilvl w:val="0"/>
          <w:numId w:val="26"/>
        </w:numPr>
        <w:spacing w:line="480" w:lineRule="auto"/>
        <w:rPr>
          <w:rFonts w:asciiTheme="majorBidi" w:hAnsiTheme="majorBidi" w:cstheme="majorBidi"/>
          <w:kern w:val="2"/>
          <w:szCs w:val="24"/>
        </w:rPr>
      </w:pPr>
      <w:r w:rsidRPr="00AA5981">
        <w:rPr>
          <w:rFonts w:asciiTheme="majorBidi" w:hAnsiTheme="majorBidi" w:cstheme="majorBidi"/>
          <w:kern w:val="2"/>
          <w:szCs w:val="24"/>
        </w:rPr>
        <w:t>Project Sponsor &amp; Management: Overseeing project alignment with CRR’s mission.</w:t>
      </w:r>
    </w:p>
    <w:p w14:paraId="7017B82F" w14:textId="77777777" w:rsidR="00A97744" w:rsidRPr="00AA5981" w:rsidRDefault="00A97744" w:rsidP="00DE1326">
      <w:pPr>
        <w:numPr>
          <w:ilvl w:val="0"/>
          <w:numId w:val="26"/>
        </w:numPr>
        <w:spacing w:line="480" w:lineRule="auto"/>
        <w:rPr>
          <w:rFonts w:asciiTheme="majorBidi" w:hAnsiTheme="majorBidi" w:cstheme="majorBidi"/>
          <w:kern w:val="2"/>
          <w:szCs w:val="24"/>
        </w:rPr>
      </w:pPr>
      <w:r w:rsidRPr="00AA5981">
        <w:rPr>
          <w:rFonts w:asciiTheme="majorBidi" w:hAnsiTheme="majorBidi" w:cstheme="majorBidi"/>
          <w:kern w:val="2"/>
          <w:szCs w:val="24"/>
        </w:rPr>
        <w:t>External Testers: Engaged for usability testing and feedback.</w:t>
      </w:r>
    </w:p>
    <w:p w14:paraId="342EDDF1"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Communication Plan</w:t>
      </w:r>
    </w:p>
    <w:p w14:paraId="05054843"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A structured communication plan will ensure transparency and stakeholder engagement:</w:t>
      </w:r>
    </w:p>
    <w:p w14:paraId="36B1E06C" w14:textId="77777777" w:rsidR="00A97744" w:rsidRPr="00AA5981" w:rsidRDefault="00A97744" w:rsidP="00DE1326">
      <w:pPr>
        <w:numPr>
          <w:ilvl w:val="0"/>
          <w:numId w:val="27"/>
        </w:numPr>
        <w:spacing w:line="480" w:lineRule="auto"/>
        <w:rPr>
          <w:rFonts w:asciiTheme="majorBidi" w:hAnsiTheme="majorBidi" w:cstheme="majorBidi"/>
          <w:kern w:val="2"/>
          <w:szCs w:val="24"/>
        </w:rPr>
      </w:pPr>
      <w:r w:rsidRPr="00AA5981">
        <w:rPr>
          <w:rFonts w:asciiTheme="majorBidi" w:hAnsiTheme="majorBidi" w:cstheme="majorBidi"/>
          <w:kern w:val="2"/>
          <w:szCs w:val="24"/>
        </w:rPr>
        <w:t>Weekly project updates via email for internal teams.</w:t>
      </w:r>
    </w:p>
    <w:p w14:paraId="60FB5DE8" w14:textId="77777777" w:rsidR="00A97744" w:rsidRPr="00AA5981" w:rsidRDefault="00A97744" w:rsidP="00DE1326">
      <w:pPr>
        <w:numPr>
          <w:ilvl w:val="0"/>
          <w:numId w:val="27"/>
        </w:numPr>
        <w:spacing w:line="480" w:lineRule="auto"/>
        <w:rPr>
          <w:rFonts w:asciiTheme="majorBidi" w:hAnsiTheme="majorBidi" w:cstheme="majorBidi"/>
          <w:kern w:val="2"/>
          <w:szCs w:val="24"/>
        </w:rPr>
      </w:pPr>
      <w:r w:rsidRPr="00AA5981">
        <w:rPr>
          <w:rFonts w:asciiTheme="majorBidi" w:hAnsiTheme="majorBidi" w:cstheme="majorBidi"/>
          <w:kern w:val="2"/>
          <w:szCs w:val="24"/>
        </w:rPr>
        <w:t>Bi-weekly stakeholder meetings for status updates and feedback.</w:t>
      </w:r>
    </w:p>
    <w:p w14:paraId="264E82D8" w14:textId="77777777" w:rsidR="00A97744" w:rsidRPr="00AA5981" w:rsidRDefault="00A97744" w:rsidP="00DE1326">
      <w:pPr>
        <w:numPr>
          <w:ilvl w:val="0"/>
          <w:numId w:val="27"/>
        </w:numPr>
        <w:spacing w:line="480" w:lineRule="auto"/>
        <w:rPr>
          <w:rFonts w:asciiTheme="majorBidi" w:hAnsiTheme="majorBidi" w:cstheme="majorBidi"/>
          <w:kern w:val="2"/>
          <w:szCs w:val="24"/>
        </w:rPr>
      </w:pPr>
      <w:r w:rsidRPr="00AA5981">
        <w:rPr>
          <w:rFonts w:asciiTheme="majorBidi" w:hAnsiTheme="majorBidi" w:cstheme="majorBidi"/>
          <w:kern w:val="2"/>
          <w:szCs w:val="24"/>
        </w:rPr>
        <w:t>User engagement surveys post-deployment to assess chatbot effectiveness.</w:t>
      </w:r>
    </w:p>
    <w:p w14:paraId="2CFE7216" w14:textId="77777777" w:rsidR="00A97744" w:rsidRPr="00AA5981" w:rsidRDefault="00A97744" w:rsidP="00DE1326">
      <w:pPr>
        <w:numPr>
          <w:ilvl w:val="0"/>
          <w:numId w:val="27"/>
        </w:numPr>
        <w:spacing w:line="480" w:lineRule="auto"/>
        <w:rPr>
          <w:rFonts w:asciiTheme="majorBidi" w:hAnsiTheme="majorBidi" w:cstheme="majorBidi"/>
          <w:kern w:val="2"/>
          <w:szCs w:val="24"/>
        </w:rPr>
      </w:pPr>
      <w:r w:rsidRPr="00AA5981">
        <w:rPr>
          <w:rFonts w:asciiTheme="majorBidi" w:hAnsiTheme="majorBidi" w:cstheme="majorBidi"/>
          <w:kern w:val="2"/>
          <w:szCs w:val="24"/>
        </w:rPr>
        <w:t>Training sessions &amp; documentation to familiarize CRR staff with chatbot management.</w:t>
      </w:r>
    </w:p>
    <w:p w14:paraId="0D1E623C"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t xml:space="preserve">Cultural Assessment and Planning </w:t>
      </w:r>
    </w:p>
    <w:p w14:paraId="018AE417"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Current Culture Analysis</w:t>
      </w:r>
    </w:p>
    <w:p w14:paraId="485D036C"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 xml:space="preserve">CRR has a strong culture of </w:t>
      </w:r>
      <w:r w:rsidRPr="00AA5981">
        <w:rPr>
          <w:rFonts w:asciiTheme="majorBidi" w:hAnsiTheme="majorBidi" w:cstheme="majorBidi"/>
          <w:b/>
          <w:bCs/>
          <w:kern w:val="2"/>
          <w:szCs w:val="24"/>
        </w:rPr>
        <w:t>legal advocacy and user-focused digital services</w:t>
      </w:r>
      <w:r w:rsidRPr="00AA5981">
        <w:rPr>
          <w:rFonts w:asciiTheme="majorBidi" w:hAnsiTheme="majorBidi" w:cstheme="majorBidi"/>
          <w:kern w:val="2"/>
          <w:szCs w:val="24"/>
        </w:rPr>
        <w:t xml:space="preserve">. However, there is a </w:t>
      </w:r>
      <w:r w:rsidRPr="00AA5981">
        <w:rPr>
          <w:rFonts w:asciiTheme="majorBidi" w:hAnsiTheme="majorBidi" w:cstheme="majorBidi"/>
          <w:b/>
          <w:bCs/>
          <w:kern w:val="2"/>
          <w:szCs w:val="24"/>
        </w:rPr>
        <w:t>gap in technological adoption</w:t>
      </w:r>
      <w:r w:rsidRPr="00AA5981">
        <w:rPr>
          <w:rFonts w:asciiTheme="majorBidi" w:hAnsiTheme="majorBidi" w:cstheme="majorBidi"/>
          <w:kern w:val="2"/>
          <w:szCs w:val="24"/>
        </w:rPr>
        <w:t>, which may pose resistance to integrating AI-driven solutions.</w:t>
      </w:r>
    </w:p>
    <w:p w14:paraId="33592180"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Desired Culture Definition</w:t>
      </w:r>
    </w:p>
    <w:p w14:paraId="7D66F394"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 xml:space="preserve">The chatbot implementation aims to </w:t>
      </w:r>
      <w:r w:rsidRPr="00AA5981">
        <w:rPr>
          <w:rFonts w:asciiTheme="majorBidi" w:hAnsiTheme="majorBidi" w:cstheme="majorBidi"/>
          <w:b/>
          <w:bCs/>
          <w:kern w:val="2"/>
          <w:szCs w:val="24"/>
        </w:rPr>
        <w:t>promote innovation, digital literacy, and efficiency</w:t>
      </w:r>
      <w:r w:rsidRPr="00AA5981">
        <w:rPr>
          <w:rFonts w:asciiTheme="majorBidi" w:hAnsiTheme="majorBidi" w:cstheme="majorBidi"/>
          <w:kern w:val="2"/>
          <w:szCs w:val="24"/>
        </w:rPr>
        <w:t xml:space="preserve"> within CRR. By fostering a culture of </w:t>
      </w:r>
      <w:r w:rsidRPr="00AA5981">
        <w:rPr>
          <w:rFonts w:asciiTheme="majorBidi" w:hAnsiTheme="majorBidi" w:cstheme="majorBidi"/>
          <w:b/>
          <w:bCs/>
          <w:kern w:val="2"/>
          <w:szCs w:val="24"/>
        </w:rPr>
        <w:t>technological adaptability</w:t>
      </w:r>
      <w:r w:rsidRPr="00AA5981">
        <w:rPr>
          <w:rFonts w:asciiTheme="majorBidi" w:hAnsiTheme="majorBidi" w:cstheme="majorBidi"/>
          <w:kern w:val="2"/>
          <w:szCs w:val="24"/>
        </w:rPr>
        <w:t>, CRR can better serve its global audience with timely and accurate legal information.</w:t>
      </w:r>
    </w:p>
    <w:p w14:paraId="7261F12B"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lastRenderedPageBreak/>
        <w:t>Change Management</w:t>
      </w:r>
    </w:p>
    <w:p w14:paraId="3E57931C"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Change Model Adoption</w:t>
      </w:r>
    </w:p>
    <w:p w14:paraId="3F69EA99"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The ADKAR Model will guide the transition, ensuring:</w:t>
      </w:r>
    </w:p>
    <w:p w14:paraId="58B0A47C" w14:textId="77777777" w:rsidR="00A97744" w:rsidRPr="00AA5981" w:rsidRDefault="00A97744" w:rsidP="00DE1326">
      <w:pPr>
        <w:numPr>
          <w:ilvl w:val="0"/>
          <w:numId w:val="28"/>
        </w:numPr>
        <w:spacing w:line="480" w:lineRule="auto"/>
        <w:rPr>
          <w:rFonts w:asciiTheme="majorBidi" w:hAnsiTheme="majorBidi" w:cstheme="majorBidi"/>
          <w:kern w:val="2"/>
          <w:szCs w:val="24"/>
        </w:rPr>
      </w:pPr>
      <w:r w:rsidRPr="00AA5981">
        <w:rPr>
          <w:rFonts w:asciiTheme="majorBidi" w:hAnsiTheme="majorBidi" w:cstheme="majorBidi"/>
          <w:kern w:val="2"/>
          <w:szCs w:val="24"/>
        </w:rPr>
        <w:t>Awareness – Educate stakeholders on chatbot prototype objectives.</w:t>
      </w:r>
    </w:p>
    <w:p w14:paraId="0BA2FB79" w14:textId="77777777" w:rsidR="00A97744" w:rsidRPr="00AA5981" w:rsidRDefault="00A97744" w:rsidP="00DE1326">
      <w:pPr>
        <w:numPr>
          <w:ilvl w:val="0"/>
          <w:numId w:val="28"/>
        </w:numPr>
        <w:spacing w:line="480" w:lineRule="auto"/>
        <w:rPr>
          <w:rFonts w:asciiTheme="majorBidi" w:hAnsiTheme="majorBidi" w:cstheme="majorBidi"/>
          <w:kern w:val="2"/>
          <w:szCs w:val="24"/>
        </w:rPr>
      </w:pPr>
      <w:r w:rsidRPr="00AA5981">
        <w:rPr>
          <w:rFonts w:asciiTheme="majorBidi" w:hAnsiTheme="majorBidi" w:cstheme="majorBidi"/>
          <w:kern w:val="2"/>
          <w:szCs w:val="24"/>
        </w:rPr>
        <w:t>Desire – Highlight benefits and gain buy-in from CRR staff.</w:t>
      </w:r>
    </w:p>
    <w:p w14:paraId="0695FCF2" w14:textId="77777777" w:rsidR="00A97744" w:rsidRPr="00AA5981" w:rsidRDefault="00A97744" w:rsidP="00DE1326">
      <w:pPr>
        <w:numPr>
          <w:ilvl w:val="0"/>
          <w:numId w:val="28"/>
        </w:numPr>
        <w:spacing w:line="480" w:lineRule="auto"/>
        <w:rPr>
          <w:rFonts w:asciiTheme="majorBidi" w:hAnsiTheme="majorBidi" w:cstheme="majorBidi"/>
          <w:kern w:val="2"/>
          <w:szCs w:val="24"/>
        </w:rPr>
      </w:pPr>
      <w:r w:rsidRPr="00AA5981">
        <w:rPr>
          <w:rFonts w:asciiTheme="majorBidi" w:hAnsiTheme="majorBidi" w:cstheme="majorBidi"/>
          <w:kern w:val="2"/>
          <w:szCs w:val="24"/>
        </w:rPr>
        <w:t>Knowledge – Provide necessary training and documentation.</w:t>
      </w:r>
    </w:p>
    <w:p w14:paraId="431574EE" w14:textId="77777777" w:rsidR="00A97744" w:rsidRPr="00AA5981" w:rsidRDefault="00A97744" w:rsidP="00DE1326">
      <w:pPr>
        <w:numPr>
          <w:ilvl w:val="0"/>
          <w:numId w:val="28"/>
        </w:numPr>
        <w:spacing w:line="480" w:lineRule="auto"/>
        <w:rPr>
          <w:rFonts w:asciiTheme="majorBidi" w:hAnsiTheme="majorBidi" w:cstheme="majorBidi"/>
          <w:kern w:val="2"/>
          <w:szCs w:val="24"/>
        </w:rPr>
      </w:pPr>
      <w:r w:rsidRPr="00AA5981">
        <w:rPr>
          <w:rFonts w:asciiTheme="majorBidi" w:hAnsiTheme="majorBidi" w:cstheme="majorBidi"/>
          <w:kern w:val="2"/>
          <w:szCs w:val="24"/>
        </w:rPr>
        <w:t>Ability – Support users in effectively interacting with the prototype.</w:t>
      </w:r>
    </w:p>
    <w:p w14:paraId="29339DF6" w14:textId="77777777" w:rsidR="00A97744" w:rsidRPr="00AA5981" w:rsidRDefault="00A97744" w:rsidP="00DE1326">
      <w:pPr>
        <w:numPr>
          <w:ilvl w:val="0"/>
          <w:numId w:val="28"/>
        </w:numPr>
        <w:spacing w:line="480" w:lineRule="auto"/>
        <w:rPr>
          <w:rFonts w:asciiTheme="majorBidi" w:hAnsiTheme="majorBidi" w:cstheme="majorBidi"/>
          <w:kern w:val="2"/>
          <w:szCs w:val="24"/>
        </w:rPr>
      </w:pPr>
      <w:r w:rsidRPr="00AA5981">
        <w:rPr>
          <w:rFonts w:asciiTheme="majorBidi" w:hAnsiTheme="majorBidi" w:cstheme="majorBidi"/>
          <w:kern w:val="2"/>
          <w:szCs w:val="24"/>
        </w:rPr>
        <w:t>Reinforcement – Use feedback to refine the chatbot for further improvements.</w:t>
      </w:r>
    </w:p>
    <w:p w14:paraId="7322756B"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Resistance Management</w:t>
      </w:r>
    </w:p>
    <w:p w14:paraId="61A397CA"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Potential resistance may stem from concerns about AI replacing human intervention. To mitigate this:</w:t>
      </w:r>
    </w:p>
    <w:p w14:paraId="5C02FEF1" w14:textId="77777777" w:rsidR="00A97744" w:rsidRPr="00AA5981" w:rsidRDefault="00A97744" w:rsidP="00DE1326">
      <w:pPr>
        <w:numPr>
          <w:ilvl w:val="0"/>
          <w:numId w:val="29"/>
        </w:numPr>
        <w:spacing w:line="480" w:lineRule="auto"/>
        <w:rPr>
          <w:rFonts w:asciiTheme="majorBidi" w:hAnsiTheme="majorBidi" w:cstheme="majorBidi"/>
          <w:kern w:val="2"/>
          <w:szCs w:val="24"/>
        </w:rPr>
      </w:pPr>
      <w:r w:rsidRPr="00AA5981">
        <w:rPr>
          <w:rFonts w:asciiTheme="majorBidi" w:hAnsiTheme="majorBidi" w:cstheme="majorBidi"/>
          <w:kern w:val="2"/>
          <w:szCs w:val="24"/>
        </w:rPr>
        <w:t>Organize training sessions emphasizing AI’s role as a support tool rather than a replacement.</w:t>
      </w:r>
    </w:p>
    <w:p w14:paraId="79FB463A" w14:textId="77777777" w:rsidR="00A97744" w:rsidRPr="00AA5981" w:rsidRDefault="00A97744" w:rsidP="00DE1326">
      <w:pPr>
        <w:numPr>
          <w:ilvl w:val="0"/>
          <w:numId w:val="29"/>
        </w:numPr>
        <w:spacing w:line="480" w:lineRule="auto"/>
        <w:rPr>
          <w:rFonts w:asciiTheme="majorBidi" w:hAnsiTheme="majorBidi" w:cstheme="majorBidi"/>
          <w:kern w:val="2"/>
          <w:szCs w:val="24"/>
        </w:rPr>
      </w:pPr>
      <w:r w:rsidRPr="00AA5981">
        <w:rPr>
          <w:rFonts w:asciiTheme="majorBidi" w:hAnsiTheme="majorBidi" w:cstheme="majorBidi"/>
          <w:kern w:val="2"/>
          <w:szCs w:val="24"/>
        </w:rPr>
        <w:t>Conduct pilot testing to demonstrate chatbot efficiency.</w:t>
      </w:r>
    </w:p>
    <w:p w14:paraId="37C227BE" w14:textId="77777777" w:rsidR="00A97744" w:rsidRPr="00AA5981" w:rsidRDefault="00A97744" w:rsidP="00DE1326">
      <w:pPr>
        <w:numPr>
          <w:ilvl w:val="0"/>
          <w:numId w:val="29"/>
        </w:numPr>
        <w:spacing w:line="480" w:lineRule="auto"/>
        <w:rPr>
          <w:rFonts w:asciiTheme="majorBidi" w:hAnsiTheme="majorBidi" w:cstheme="majorBidi"/>
          <w:kern w:val="2"/>
          <w:szCs w:val="24"/>
        </w:rPr>
      </w:pPr>
      <w:r w:rsidRPr="00AA5981">
        <w:rPr>
          <w:rFonts w:asciiTheme="majorBidi" w:hAnsiTheme="majorBidi" w:cstheme="majorBidi"/>
          <w:kern w:val="2"/>
          <w:szCs w:val="24"/>
        </w:rPr>
        <w:t>Implement feedback mechanisms to involve stakeholders in iterative prototype refinements.</w:t>
      </w:r>
    </w:p>
    <w:p w14:paraId="4EA4867B"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t>Skills and Capability Enhancement Section</w:t>
      </w:r>
    </w:p>
    <w:p w14:paraId="4924118B"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Skills Inventory</w:t>
      </w:r>
    </w:p>
    <w:p w14:paraId="32B7C789"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Existing staff members possess legal expertise but lack AI and chatbot prototype management skills.</w:t>
      </w:r>
    </w:p>
    <w:p w14:paraId="63DAEE9A"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Training and Development</w:t>
      </w:r>
    </w:p>
    <w:p w14:paraId="682BDA3D"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A structured training plan will be implemented:</w:t>
      </w:r>
    </w:p>
    <w:p w14:paraId="75604F51" w14:textId="77777777" w:rsidR="00A97744" w:rsidRPr="00AA5981" w:rsidRDefault="00A97744" w:rsidP="00DE1326">
      <w:pPr>
        <w:numPr>
          <w:ilvl w:val="0"/>
          <w:numId w:val="30"/>
        </w:numPr>
        <w:spacing w:line="480" w:lineRule="auto"/>
        <w:rPr>
          <w:rFonts w:asciiTheme="majorBidi" w:hAnsiTheme="majorBidi" w:cstheme="majorBidi"/>
          <w:kern w:val="2"/>
          <w:szCs w:val="24"/>
        </w:rPr>
      </w:pPr>
      <w:r w:rsidRPr="00AA5981">
        <w:rPr>
          <w:rFonts w:asciiTheme="majorBidi" w:hAnsiTheme="majorBidi" w:cstheme="majorBidi"/>
          <w:kern w:val="2"/>
          <w:szCs w:val="24"/>
        </w:rPr>
        <w:t>AI chatbot prototype training for CRR’s legal team and support staff.</w:t>
      </w:r>
    </w:p>
    <w:p w14:paraId="0ACFCB9E" w14:textId="77777777" w:rsidR="00A97744" w:rsidRPr="00AA5981" w:rsidRDefault="00A97744" w:rsidP="00DE1326">
      <w:pPr>
        <w:numPr>
          <w:ilvl w:val="0"/>
          <w:numId w:val="30"/>
        </w:numPr>
        <w:spacing w:line="480" w:lineRule="auto"/>
        <w:rPr>
          <w:rFonts w:asciiTheme="majorBidi" w:hAnsiTheme="majorBidi" w:cstheme="majorBidi"/>
          <w:kern w:val="2"/>
          <w:szCs w:val="24"/>
        </w:rPr>
      </w:pPr>
      <w:r w:rsidRPr="00AA5981">
        <w:rPr>
          <w:rFonts w:asciiTheme="majorBidi" w:hAnsiTheme="majorBidi" w:cstheme="majorBidi"/>
          <w:kern w:val="2"/>
          <w:szCs w:val="24"/>
        </w:rPr>
        <w:lastRenderedPageBreak/>
        <w:t>Technical workshops for the IT team on chatbot prototype maintenance.</w:t>
      </w:r>
    </w:p>
    <w:p w14:paraId="60C3232B" w14:textId="77777777" w:rsidR="00A97744" w:rsidRPr="00AA5981" w:rsidRDefault="00A97744" w:rsidP="00DE1326">
      <w:pPr>
        <w:numPr>
          <w:ilvl w:val="0"/>
          <w:numId w:val="30"/>
        </w:numPr>
        <w:spacing w:line="480" w:lineRule="auto"/>
        <w:rPr>
          <w:rFonts w:asciiTheme="majorBidi" w:hAnsiTheme="majorBidi" w:cstheme="majorBidi"/>
          <w:kern w:val="2"/>
          <w:szCs w:val="24"/>
        </w:rPr>
      </w:pPr>
      <w:r w:rsidRPr="00AA5981">
        <w:rPr>
          <w:rFonts w:asciiTheme="majorBidi" w:hAnsiTheme="majorBidi" w:cstheme="majorBidi"/>
          <w:kern w:val="2"/>
          <w:szCs w:val="24"/>
        </w:rPr>
        <w:t>User onboarding sessions for external stakeholders and test users.</w:t>
      </w:r>
    </w:p>
    <w:p w14:paraId="3929205B" w14:textId="0D39781A" w:rsidR="00A97744" w:rsidRPr="00AA5981" w:rsidRDefault="00A97744" w:rsidP="00DE1326">
      <w:pPr>
        <w:numPr>
          <w:ilvl w:val="0"/>
          <w:numId w:val="30"/>
        </w:numPr>
        <w:spacing w:line="480" w:lineRule="auto"/>
        <w:rPr>
          <w:rFonts w:asciiTheme="majorBidi" w:hAnsiTheme="majorBidi" w:cstheme="majorBidi"/>
          <w:kern w:val="2"/>
          <w:szCs w:val="24"/>
        </w:rPr>
      </w:pPr>
      <w:r w:rsidRPr="00AA5981">
        <w:rPr>
          <w:rFonts w:asciiTheme="majorBidi" w:hAnsiTheme="majorBidi" w:cstheme="majorBidi"/>
          <w:kern w:val="2"/>
          <w:szCs w:val="24"/>
        </w:rPr>
        <w:t>Continuous training for future refinement and development.</w:t>
      </w:r>
    </w:p>
    <w:p w14:paraId="01A1A3E7"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t>Documentation and Communication Section</w:t>
      </w:r>
    </w:p>
    <w:p w14:paraId="393C7744"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Process Documentation</w:t>
      </w:r>
    </w:p>
    <w:p w14:paraId="5FB8376B"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All stages of the prototype development will be documented, including:</w:t>
      </w:r>
    </w:p>
    <w:p w14:paraId="3932DF96" w14:textId="77777777" w:rsidR="00A97744" w:rsidRPr="00AA5981" w:rsidRDefault="00A97744" w:rsidP="00DE1326">
      <w:pPr>
        <w:numPr>
          <w:ilvl w:val="0"/>
          <w:numId w:val="31"/>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Planning Phase</w:t>
      </w:r>
      <w:r w:rsidRPr="00AA5981">
        <w:rPr>
          <w:rFonts w:asciiTheme="majorBidi" w:hAnsiTheme="majorBidi" w:cstheme="majorBidi"/>
          <w:kern w:val="2"/>
          <w:szCs w:val="24"/>
        </w:rPr>
        <w:t>: Requirements, objectives, and project scope.</w:t>
      </w:r>
    </w:p>
    <w:p w14:paraId="6FB83D8E" w14:textId="77777777" w:rsidR="00A97744" w:rsidRPr="00AA5981" w:rsidRDefault="00A97744" w:rsidP="00DE1326">
      <w:pPr>
        <w:numPr>
          <w:ilvl w:val="0"/>
          <w:numId w:val="31"/>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Development Phase</w:t>
      </w:r>
      <w:r w:rsidRPr="00AA5981">
        <w:rPr>
          <w:rFonts w:asciiTheme="majorBidi" w:hAnsiTheme="majorBidi" w:cstheme="majorBidi"/>
          <w:kern w:val="2"/>
          <w:szCs w:val="24"/>
        </w:rPr>
        <w:t>: Chatbot prototype architecture, testing logs, and implementation process.</w:t>
      </w:r>
    </w:p>
    <w:p w14:paraId="0A1E560B" w14:textId="77777777" w:rsidR="00A97744" w:rsidRPr="00AA5981" w:rsidRDefault="00A97744" w:rsidP="00DE1326">
      <w:pPr>
        <w:numPr>
          <w:ilvl w:val="0"/>
          <w:numId w:val="31"/>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Prototype Testing Phase</w:t>
      </w:r>
      <w:r w:rsidRPr="00AA5981">
        <w:rPr>
          <w:rFonts w:asciiTheme="majorBidi" w:hAnsiTheme="majorBidi" w:cstheme="majorBidi"/>
          <w:kern w:val="2"/>
          <w:szCs w:val="24"/>
        </w:rPr>
        <w:t>: User feedback, troubleshooting logs, and adjustments.</w:t>
      </w:r>
    </w:p>
    <w:p w14:paraId="48D79560" w14:textId="77777777" w:rsidR="00A97744" w:rsidRPr="00AA5981" w:rsidRDefault="00A97744" w:rsidP="00DE1326">
      <w:pPr>
        <w:numPr>
          <w:ilvl w:val="0"/>
          <w:numId w:val="31"/>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Post-Prototype Evaluation</w:t>
      </w:r>
      <w:r w:rsidRPr="00AA5981">
        <w:rPr>
          <w:rFonts w:asciiTheme="majorBidi" w:hAnsiTheme="majorBidi" w:cstheme="majorBidi"/>
          <w:kern w:val="2"/>
          <w:szCs w:val="24"/>
        </w:rPr>
        <w:t>: Training manuals and iterative improvement guidelines.</w:t>
      </w:r>
    </w:p>
    <w:p w14:paraId="02823AF1"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Feedback Mechanisms</w:t>
      </w:r>
    </w:p>
    <w:p w14:paraId="591BF349"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Feedback will be continuously gathered through:</w:t>
      </w:r>
    </w:p>
    <w:p w14:paraId="20511928" w14:textId="77777777" w:rsidR="00A97744" w:rsidRPr="00AA5981" w:rsidRDefault="00A97744" w:rsidP="00DE1326">
      <w:pPr>
        <w:numPr>
          <w:ilvl w:val="0"/>
          <w:numId w:val="32"/>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Beta testing surveys</w:t>
      </w:r>
      <w:r w:rsidRPr="00AA5981">
        <w:rPr>
          <w:rFonts w:asciiTheme="majorBidi" w:hAnsiTheme="majorBidi" w:cstheme="majorBidi"/>
          <w:kern w:val="2"/>
          <w:szCs w:val="24"/>
        </w:rPr>
        <w:t xml:space="preserve"> post-trial phase.</w:t>
      </w:r>
    </w:p>
    <w:p w14:paraId="623ED1A5" w14:textId="77777777" w:rsidR="00A97744" w:rsidRPr="00AA5981" w:rsidRDefault="00A97744" w:rsidP="00DE1326">
      <w:pPr>
        <w:numPr>
          <w:ilvl w:val="0"/>
          <w:numId w:val="32"/>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Live user feedback forms</w:t>
      </w:r>
      <w:r w:rsidRPr="00AA5981">
        <w:rPr>
          <w:rFonts w:asciiTheme="majorBidi" w:hAnsiTheme="majorBidi" w:cstheme="majorBidi"/>
          <w:kern w:val="2"/>
          <w:szCs w:val="24"/>
        </w:rPr>
        <w:t xml:space="preserve"> post-prototype launch.</w:t>
      </w:r>
    </w:p>
    <w:p w14:paraId="1EFD9709" w14:textId="77777777" w:rsidR="00A97744" w:rsidRPr="00AA5981" w:rsidRDefault="00A97744" w:rsidP="00DE1326">
      <w:pPr>
        <w:numPr>
          <w:ilvl w:val="0"/>
          <w:numId w:val="32"/>
        </w:numPr>
        <w:spacing w:line="480" w:lineRule="auto"/>
        <w:rPr>
          <w:rFonts w:asciiTheme="majorBidi" w:hAnsiTheme="majorBidi" w:cstheme="majorBidi"/>
          <w:kern w:val="2"/>
          <w:szCs w:val="24"/>
        </w:rPr>
      </w:pPr>
      <w:r w:rsidRPr="00AA5981">
        <w:rPr>
          <w:rFonts w:asciiTheme="majorBidi" w:hAnsiTheme="majorBidi" w:cstheme="majorBidi"/>
          <w:b/>
          <w:bCs/>
          <w:kern w:val="2"/>
          <w:szCs w:val="24"/>
        </w:rPr>
        <w:t>Bi-weekly evaluation meetings</w:t>
      </w:r>
      <w:r w:rsidRPr="00AA5981">
        <w:rPr>
          <w:rFonts w:asciiTheme="majorBidi" w:hAnsiTheme="majorBidi" w:cstheme="majorBidi"/>
          <w:kern w:val="2"/>
          <w:szCs w:val="24"/>
        </w:rPr>
        <w:t xml:space="preserve"> to assess performance and refinements</w:t>
      </w:r>
    </w:p>
    <w:p w14:paraId="3FDB2B6F" w14:textId="77777777" w:rsidR="00A97744" w:rsidRPr="00AA5981" w:rsidRDefault="00A97744" w:rsidP="00DE1326">
      <w:pPr>
        <w:numPr>
          <w:ilvl w:val="0"/>
          <w:numId w:val="24"/>
        </w:numPr>
        <w:spacing w:line="480" w:lineRule="auto"/>
        <w:contextualSpacing/>
        <w:rPr>
          <w:rFonts w:asciiTheme="majorBidi" w:hAnsiTheme="majorBidi" w:cstheme="majorBidi"/>
          <w:b/>
          <w:bCs/>
          <w:kern w:val="2"/>
          <w:szCs w:val="24"/>
        </w:rPr>
      </w:pPr>
      <w:r w:rsidRPr="00AA5981">
        <w:rPr>
          <w:rFonts w:asciiTheme="majorBidi" w:hAnsiTheme="majorBidi" w:cstheme="majorBidi"/>
          <w:b/>
          <w:bCs/>
          <w:kern w:val="2"/>
          <w:szCs w:val="24"/>
        </w:rPr>
        <w:t>Integration and Adaptation Section</w:t>
      </w:r>
    </w:p>
    <w:p w14:paraId="59B4D209"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Scalability and Continuous Improvement</w:t>
      </w:r>
    </w:p>
    <w:p w14:paraId="08EA7997"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Scalability Plan</w:t>
      </w:r>
    </w:p>
    <w:p w14:paraId="264752ED"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The chatbot prototype will be evaluated for future enhancements, with potential full-scale deployment based on stakeholder feedback.</w:t>
      </w:r>
    </w:p>
    <w:p w14:paraId="0790D39F"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Continuous Improvement</w:t>
      </w:r>
    </w:p>
    <w:p w14:paraId="5A132C37"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An Agile development approach will be adopted for ongoing refinements, ensuring:</w:t>
      </w:r>
    </w:p>
    <w:p w14:paraId="2C940F53" w14:textId="77777777" w:rsidR="00A97744" w:rsidRPr="00AA5981" w:rsidRDefault="00A97744" w:rsidP="00DE1326">
      <w:pPr>
        <w:numPr>
          <w:ilvl w:val="0"/>
          <w:numId w:val="33"/>
        </w:numPr>
        <w:spacing w:line="480" w:lineRule="auto"/>
        <w:rPr>
          <w:rFonts w:asciiTheme="majorBidi" w:hAnsiTheme="majorBidi" w:cstheme="majorBidi"/>
          <w:kern w:val="2"/>
          <w:szCs w:val="24"/>
        </w:rPr>
      </w:pPr>
      <w:r w:rsidRPr="00AA5981">
        <w:rPr>
          <w:rFonts w:asciiTheme="majorBidi" w:hAnsiTheme="majorBidi" w:cstheme="majorBidi"/>
          <w:kern w:val="2"/>
          <w:szCs w:val="24"/>
        </w:rPr>
        <w:lastRenderedPageBreak/>
        <w:t>Regular updates based on user feedback and legal changes.</w:t>
      </w:r>
    </w:p>
    <w:p w14:paraId="471CB8B8" w14:textId="77777777" w:rsidR="00A97744" w:rsidRPr="00AA5981" w:rsidRDefault="00A97744" w:rsidP="00DE1326">
      <w:pPr>
        <w:numPr>
          <w:ilvl w:val="0"/>
          <w:numId w:val="33"/>
        </w:numPr>
        <w:spacing w:line="480" w:lineRule="auto"/>
        <w:rPr>
          <w:rFonts w:asciiTheme="majorBidi" w:hAnsiTheme="majorBidi" w:cstheme="majorBidi"/>
          <w:kern w:val="2"/>
          <w:szCs w:val="24"/>
        </w:rPr>
      </w:pPr>
      <w:r w:rsidRPr="00AA5981">
        <w:rPr>
          <w:rFonts w:asciiTheme="majorBidi" w:hAnsiTheme="majorBidi" w:cstheme="majorBidi"/>
          <w:kern w:val="2"/>
          <w:szCs w:val="24"/>
        </w:rPr>
        <w:t>Performance monitoring and iterative AI enhancements.</w:t>
      </w:r>
    </w:p>
    <w:p w14:paraId="33E75551" w14:textId="77777777" w:rsidR="00A97744" w:rsidRPr="00AA5981" w:rsidRDefault="00A97744" w:rsidP="00DE1326">
      <w:pPr>
        <w:numPr>
          <w:ilvl w:val="0"/>
          <w:numId w:val="33"/>
        </w:numPr>
        <w:spacing w:line="480" w:lineRule="auto"/>
        <w:rPr>
          <w:rFonts w:asciiTheme="majorBidi" w:hAnsiTheme="majorBidi" w:cstheme="majorBidi"/>
          <w:kern w:val="2"/>
          <w:szCs w:val="24"/>
        </w:rPr>
      </w:pPr>
      <w:r w:rsidRPr="00AA5981">
        <w:rPr>
          <w:rFonts w:asciiTheme="majorBidi" w:hAnsiTheme="majorBidi" w:cstheme="majorBidi"/>
          <w:kern w:val="2"/>
          <w:szCs w:val="24"/>
        </w:rPr>
        <w:t>Expansion of chatbot capabilities based on stakeholder recommendations.</w:t>
      </w:r>
    </w:p>
    <w:p w14:paraId="1EBF8101" w14:textId="77777777" w:rsidR="00A97744" w:rsidRPr="00AA5981" w:rsidRDefault="00A97744" w:rsidP="00EF337D">
      <w:pPr>
        <w:spacing w:line="480" w:lineRule="auto"/>
        <w:rPr>
          <w:rFonts w:asciiTheme="majorBidi" w:hAnsiTheme="majorBidi" w:cstheme="majorBidi"/>
          <w:b/>
          <w:bCs/>
          <w:kern w:val="2"/>
          <w:szCs w:val="24"/>
        </w:rPr>
      </w:pPr>
      <w:r w:rsidRPr="00AA5981">
        <w:rPr>
          <w:rFonts w:asciiTheme="majorBidi" w:hAnsiTheme="majorBidi" w:cstheme="majorBidi"/>
          <w:b/>
          <w:bCs/>
          <w:kern w:val="2"/>
          <w:szCs w:val="24"/>
        </w:rPr>
        <w:t>Summary of Change Plan Execution</w:t>
      </w:r>
    </w:p>
    <w:tbl>
      <w:tblPr>
        <w:tblStyle w:val="PlainTable1"/>
        <w:tblW w:w="0" w:type="auto"/>
        <w:tblLook w:val="04A0" w:firstRow="1" w:lastRow="0" w:firstColumn="1" w:lastColumn="0" w:noHBand="0" w:noVBand="1"/>
      </w:tblPr>
      <w:tblGrid>
        <w:gridCol w:w="2639"/>
        <w:gridCol w:w="5203"/>
        <w:gridCol w:w="1508"/>
      </w:tblGrid>
      <w:tr w:rsidR="00A97744" w:rsidRPr="00AA5981" w14:paraId="7032C5B0" w14:textId="77777777" w:rsidTr="0045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08E7D"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Phase</w:t>
            </w:r>
          </w:p>
        </w:tc>
        <w:tc>
          <w:tcPr>
            <w:tcW w:w="0" w:type="auto"/>
            <w:hideMark/>
          </w:tcPr>
          <w:p w14:paraId="2787143F" w14:textId="77777777" w:rsidR="00A97744" w:rsidRPr="00AA5981" w:rsidRDefault="00A97744" w:rsidP="00EF337D">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Key Actions</w:t>
            </w:r>
          </w:p>
        </w:tc>
        <w:tc>
          <w:tcPr>
            <w:tcW w:w="0" w:type="auto"/>
            <w:hideMark/>
          </w:tcPr>
          <w:p w14:paraId="04208FA1" w14:textId="77777777" w:rsidR="00A97744" w:rsidRPr="00AA5981" w:rsidRDefault="00A97744" w:rsidP="00EF337D">
            <w:pPr>
              <w:spacing w:line="48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Timeline</w:t>
            </w:r>
          </w:p>
        </w:tc>
      </w:tr>
      <w:tr w:rsidR="00A97744" w:rsidRPr="00AA5981" w14:paraId="27CE3BF8" w14:textId="77777777" w:rsidTr="0045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D6E599"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Preparation</w:t>
            </w:r>
          </w:p>
        </w:tc>
        <w:tc>
          <w:tcPr>
            <w:tcW w:w="0" w:type="auto"/>
            <w:hideMark/>
          </w:tcPr>
          <w:p w14:paraId="5D3317BD" w14:textId="77777777" w:rsidR="00A97744" w:rsidRPr="00AA5981"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 xml:space="preserve">Identify </w:t>
            </w:r>
            <w:proofErr w:type="gramStart"/>
            <w:r w:rsidRPr="00AA5981">
              <w:rPr>
                <w:rFonts w:asciiTheme="majorBidi" w:hAnsiTheme="majorBidi" w:cstheme="majorBidi"/>
                <w:kern w:val="2"/>
                <w:szCs w:val="24"/>
              </w:rPr>
              <w:t>problem</w:t>
            </w:r>
            <w:proofErr w:type="gramEnd"/>
            <w:r w:rsidRPr="00AA5981">
              <w:rPr>
                <w:rFonts w:asciiTheme="majorBidi" w:hAnsiTheme="majorBidi" w:cstheme="majorBidi"/>
                <w:kern w:val="2"/>
                <w:szCs w:val="24"/>
              </w:rPr>
              <w:t>, define objectives, and establish project team</w:t>
            </w:r>
          </w:p>
        </w:tc>
        <w:tc>
          <w:tcPr>
            <w:tcW w:w="0" w:type="auto"/>
            <w:hideMark/>
          </w:tcPr>
          <w:p w14:paraId="0C22A2DA" w14:textId="77777777" w:rsidR="00A97744" w:rsidRPr="00AA5981"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Feb 1 – Feb 21</w:t>
            </w:r>
          </w:p>
        </w:tc>
      </w:tr>
      <w:tr w:rsidR="00A97744" w:rsidRPr="00AA5981" w14:paraId="47A2CB5B" w14:textId="77777777" w:rsidTr="00451AE8">
        <w:tc>
          <w:tcPr>
            <w:cnfStyle w:val="001000000000" w:firstRow="0" w:lastRow="0" w:firstColumn="1" w:lastColumn="0" w:oddVBand="0" w:evenVBand="0" w:oddHBand="0" w:evenHBand="0" w:firstRowFirstColumn="0" w:firstRowLastColumn="0" w:lastRowFirstColumn="0" w:lastRowLastColumn="0"/>
            <w:tcW w:w="0" w:type="auto"/>
            <w:hideMark/>
          </w:tcPr>
          <w:p w14:paraId="2DDF6A78"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Planning</w:t>
            </w:r>
          </w:p>
        </w:tc>
        <w:tc>
          <w:tcPr>
            <w:tcW w:w="0" w:type="auto"/>
            <w:hideMark/>
          </w:tcPr>
          <w:p w14:paraId="6F043B1B" w14:textId="77777777" w:rsidR="00A97744" w:rsidRPr="00AA5981" w:rsidRDefault="00A97744" w:rsidP="00EF337D">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Develop change strategy, train stakeholders, and finalize chatbot prototype design</w:t>
            </w:r>
          </w:p>
        </w:tc>
        <w:tc>
          <w:tcPr>
            <w:tcW w:w="0" w:type="auto"/>
            <w:hideMark/>
          </w:tcPr>
          <w:p w14:paraId="105C7FE2" w14:textId="77777777" w:rsidR="00A97744" w:rsidRPr="00AA5981" w:rsidRDefault="00A97744" w:rsidP="00EF337D">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Feb 22 – Mar 15</w:t>
            </w:r>
          </w:p>
        </w:tc>
      </w:tr>
      <w:tr w:rsidR="00A97744" w:rsidRPr="00AA5981" w14:paraId="2E5107B4" w14:textId="77777777" w:rsidTr="0045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603C1F"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Prototype Deployment &amp; Testing</w:t>
            </w:r>
          </w:p>
        </w:tc>
        <w:tc>
          <w:tcPr>
            <w:tcW w:w="0" w:type="auto"/>
            <w:hideMark/>
          </w:tcPr>
          <w:p w14:paraId="45EF57D7" w14:textId="77777777" w:rsidR="00A97744" w:rsidRPr="00AA5981"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Deploy chatbot prototype, conduct testing, and gather feedback</w:t>
            </w:r>
          </w:p>
        </w:tc>
        <w:tc>
          <w:tcPr>
            <w:tcW w:w="0" w:type="auto"/>
            <w:hideMark/>
          </w:tcPr>
          <w:p w14:paraId="0A09A023" w14:textId="77777777" w:rsidR="00A97744" w:rsidRPr="00AA5981"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Mar 16 – Apr 15</w:t>
            </w:r>
          </w:p>
        </w:tc>
      </w:tr>
      <w:tr w:rsidR="00A97744" w:rsidRPr="00AA5981" w14:paraId="6582F7E9" w14:textId="77777777" w:rsidTr="00451AE8">
        <w:tc>
          <w:tcPr>
            <w:cnfStyle w:val="001000000000" w:firstRow="0" w:lastRow="0" w:firstColumn="1" w:lastColumn="0" w:oddVBand="0" w:evenVBand="0" w:oddHBand="0" w:evenHBand="0" w:firstRowFirstColumn="0" w:firstRowLastColumn="0" w:lastRowFirstColumn="0" w:lastRowLastColumn="0"/>
            <w:tcW w:w="0" w:type="auto"/>
            <w:hideMark/>
          </w:tcPr>
          <w:p w14:paraId="75A14593" w14:textId="77777777" w:rsidR="00A97744" w:rsidRPr="00AA5981" w:rsidRDefault="00A97744" w:rsidP="00EF337D">
            <w:pPr>
              <w:spacing w:line="480" w:lineRule="auto"/>
              <w:rPr>
                <w:rFonts w:asciiTheme="majorBidi" w:hAnsiTheme="majorBidi" w:cstheme="majorBidi"/>
                <w:kern w:val="2"/>
                <w:szCs w:val="24"/>
              </w:rPr>
            </w:pPr>
            <w:r w:rsidRPr="00AA5981">
              <w:rPr>
                <w:rFonts w:asciiTheme="majorBidi" w:hAnsiTheme="majorBidi" w:cstheme="majorBidi"/>
                <w:kern w:val="2"/>
                <w:szCs w:val="24"/>
              </w:rPr>
              <w:t>Monitoring &amp; Refinement</w:t>
            </w:r>
          </w:p>
        </w:tc>
        <w:tc>
          <w:tcPr>
            <w:tcW w:w="0" w:type="auto"/>
            <w:hideMark/>
          </w:tcPr>
          <w:p w14:paraId="46F719A7" w14:textId="77777777" w:rsidR="00A97744" w:rsidRPr="00AA5981" w:rsidRDefault="00A97744" w:rsidP="00EF337D">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Evaluate performance, address feedback, and assess improvements</w:t>
            </w:r>
          </w:p>
        </w:tc>
        <w:tc>
          <w:tcPr>
            <w:tcW w:w="0" w:type="auto"/>
            <w:hideMark/>
          </w:tcPr>
          <w:p w14:paraId="10A0023F" w14:textId="77777777" w:rsidR="00A97744" w:rsidRPr="00AA5981" w:rsidRDefault="00A97744" w:rsidP="00EF337D">
            <w:pPr>
              <w:spacing w:line="48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kern w:val="2"/>
                <w:szCs w:val="24"/>
              </w:rPr>
            </w:pPr>
            <w:r w:rsidRPr="00AA5981">
              <w:rPr>
                <w:rFonts w:asciiTheme="majorBidi" w:hAnsiTheme="majorBidi" w:cstheme="majorBidi"/>
                <w:kern w:val="2"/>
                <w:szCs w:val="24"/>
              </w:rPr>
              <w:t>Apr 16 – May 1</w:t>
            </w:r>
          </w:p>
        </w:tc>
      </w:tr>
    </w:tbl>
    <w:p w14:paraId="524C8908" w14:textId="7AF1C483" w:rsidR="00E51AD5" w:rsidRPr="00EF337D" w:rsidRDefault="00A97744" w:rsidP="00EF337D">
      <w:pPr>
        <w:spacing w:line="480" w:lineRule="auto"/>
        <w:rPr>
          <w:rFonts w:asciiTheme="majorBidi" w:hAnsiTheme="majorBidi" w:cstheme="majorBidi"/>
          <w:kern w:val="2"/>
          <w:szCs w:val="24"/>
        </w:rPr>
      </w:pPr>
      <w:r w:rsidRPr="00EF337D">
        <w:rPr>
          <w:rFonts w:asciiTheme="majorBidi" w:hAnsiTheme="majorBidi" w:cstheme="majorBidi"/>
          <w:kern w:val="2"/>
          <w:szCs w:val="24"/>
        </w:rPr>
        <w:t>This structured Organizational Change Plan ensures that the AI chatbot prototype is smoothly developed, tested, and refined before potential full-scale deployment, promoting accessibility, efficiency, and iterative improvement.</w:t>
      </w:r>
    </w:p>
    <w:p w14:paraId="362C68B8" w14:textId="77777777" w:rsidR="00F70314" w:rsidRPr="00893D82" w:rsidRDefault="00F70314" w:rsidP="003A1C81">
      <w:pPr>
        <w:spacing w:line="276" w:lineRule="auto"/>
        <w:contextualSpacing/>
        <w:rPr>
          <w:rFonts w:eastAsiaTheme="minorEastAsia" w:cs="Times New Roman"/>
          <w:i/>
          <w:iCs/>
          <w:color w:val="000000" w:themeColor="text1"/>
          <w:szCs w:val="24"/>
          <w:lang w:eastAsia="zh-CN"/>
        </w:rPr>
      </w:pPr>
    </w:p>
    <w:p w14:paraId="3A6FCDA5" w14:textId="77777777" w:rsidR="007D56F9" w:rsidRDefault="007D56F9" w:rsidP="003A1C81">
      <w:pPr>
        <w:spacing w:line="276" w:lineRule="auto"/>
        <w:jc w:val="center"/>
        <w:rPr>
          <w:rFonts w:eastAsiaTheme="minorEastAsia" w:cs="Times New Roman"/>
          <w:b/>
          <w:bCs/>
          <w:szCs w:val="24"/>
          <w:lang w:eastAsia="zh-CN"/>
        </w:rPr>
      </w:pPr>
    </w:p>
    <w:p w14:paraId="406CB467" w14:textId="60DB4418" w:rsidR="005B30D1" w:rsidRDefault="005B30D1" w:rsidP="003A1C81">
      <w:pPr>
        <w:spacing w:before="120" w:after="120" w:line="276" w:lineRule="auto"/>
        <w:ind w:firstLine="720"/>
        <w:jc w:val="both"/>
        <w:rPr>
          <w:rFonts w:ascii="Verdana" w:eastAsia="Times New Roman" w:hAnsi="Verdana" w:cs="Times New Roman"/>
          <w:sz w:val="22"/>
          <w:lang w:bidi="he-IL"/>
        </w:rPr>
      </w:pPr>
      <w:r>
        <w:rPr>
          <w:rFonts w:ascii="Verdana" w:eastAsia="Times New Roman" w:hAnsi="Verdana" w:cs="Times New Roman"/>
          <w:sz w:val="22"/>
          <w:lang w:bidi="he-IL"/>
        </w:rPr>
        <w:br w:type="page"/>
      </w:r>
    </w:p>
    <w:p w14:paraId="0C8CC9B4" w14:textId="3EFA6BF5" w:rsidR="00E51AD5" w:rsidRDefault="00E51AD5" w:rsidP="00E51AD5">
      <w:pPr>
        <w:pStyle w:val="Heading1"/>
        <w:spacing w:line="276" w:lineRule="auto"/>
        <w:rPr>
          <w:rFonts w:eastAsiaTheme="minorEastAsia"/>
          <w:lang w:eastAsia="zh-CN"/>
        </w:rPr>
      </w:pPr>
      <w:bookmarkStart w:id="20" w:name="_Toc156205199"/>
      <w:r w:rsidRPr="006076D6">
        <w:rPr>
          <w:lang w:eastAsia="zh-CN"/>
        </w:rPr>
        <w:lastRenderedPageBreak/>
        <w:t>Append</w:t>
      </w:r>
      <w:r>
        <w:rPr>
          <w:lang w:eastAsia="zh-CN"/>
        </w:rPr>
        <w:t>ix G – Technology Trial Plan</w:t>
      </w:r>
      <w:bookmarkEnd w:id="20"/>
    </w:p>
    <w:p w14:paraId="083EC52B" w14:textId="77777777" w:rsidR="00A97744" w:rsidRPr="00B46027" w:rsidRDefault="00A97744" w:rsidP="00EF337D">
      <w:pPr>
        <w:spacing w:line="480" w:lineRule="auto"/>
        <w:rPr>
          <w:b/>
          <w:bCs/>
        </w:rPr>
      </w:pPr>
      <w:r w:rsidRPr="00B46027">
        <w:rPr>
          <w:b/>
          <w:bCs/>
        </w:rPr>
        <w:t>Business Task and Objectives</w:t>
      </w:r>
    </w:p>
    <w:p w14:paraId="12B5C058" w14:textId="77777777" w:rsidR="00A97744" w:rsidRPr="00B04660" w:rsidRDefault="00A97744" w:rsidP="00EF337D">
      <w:pPr>
        <w:spacing w:line="480" w:lineRule="auto"/>
      </w:pPr>
      <w:r w:rsidRPr="00B04660">
        <w:t xml:space="preserve">The objective of this technology trial is to </w:t>
      </w:r>
      <w:r w:rsidRPr="00B04660">
        <w:rPr>
          <w:b/>
          <w:bCs/>
        </w:rPr>
        <w:t>assess the impact of integrating an AI chatbot</w:t>
      </w:r>
      <w:r w:rsidRPr="00B04660">
        <w:t xml:space="preserve"> into the Center for Reproductive Rights (CRR) website. The chatbot will provide </w:t>
      </w:r>
      <w:r w:rsidRPr="00B04660">
        <w:rPr>
          <w:b/>
          <w:bCs/>
        </w:rPr>
        <w:t>bilingual legal information (English &amp; Spanish) about abortion laws</w:t>
      </w:r>
      <w:r w:rsidRPr="00B04660">
        <w:t>, reducing user search time and improving engagement.</w:t>
      </w:r>
    </w:p>
    <w:p w14:paraId="61A0BA85" w14:textId="77777777" w:rsidR="00A97744" w:rsidRPr="00B04660" w:rsidRDefault="00A97744" w:rsidP="00EF337D">
      <w:pPr>
        <w:spacing w:line="480" w:lineRule="auto"/>
      </w:pPr>
      <w:r w:rsidRPr="00B04660">
        <w:t>Success will be measured by:</w:t>
      </w:r>
    </w:p>
    <w:p w14:paraId="6E207640" w14:textId="77777777" w:rsidR="00A97744" w:rsidRPr="00B04660" w:rsidRDefault="00A97744" w:rsidP="00DE1326">
      <w:pPr>
        <w:numPr>
          <w:ilvl w:val="0"/>
          <w:numId w:val="13"/>
        </w:numPr>
        <w:pBdr>
          <w:top w:val="nil"/>
          <w:left w:val="nil"/>
          <w:bottom w:val="nil"/>
          <w:right w:val="nil"/>
          <w:between w:val="nil"/>
          <w:bar w:val="nil"/>
        </w:pBdr>
        <w:spacing w:line="480" w:lineRule="auto"/>
      </w:pPr>
      <w:r w:rsidRPr="00B04660">
        <w:rPr>
          <w:b/>
          <w:bCs/>
        </w:rPr>
        <w:t>Reduction in user search time</w:t>
      </w:r>
      <w:r w:rsidRPr="00B04660">
        <w:t xml:space="preserve"> for legal information.</w:t>
      </w:r>
    </w:p>
    <w:p w14:paraId="6E6571B4" w14:textId="77777777" w:rsidR="00A97744" w:rsidRPr="00B04660" w:rsidRDefault="00A97744" w:rsidP="00DE1326">
      <w:pPr>
        <w:numPr>
          <w:ilvl w:val="0"/>
          <w:numId w:val="13"/>
        </w:numPr>
        <w:pBdr>
          <w:top w:val="nil"/>
          <w:left w:val="nil"/>
          <w:bottom w:val="nil"/>
          <w:right w:val="nil"/>
          <w:between w:val="nil"/>
          <w:bar w:val="nil"/>
        </w:pBdr>
        <w:spacing w:line="480" w:lineRule="auto"/>
      </w:pPr>
      <w:r w:rsidRPr="00B04660">
        <w:rPr>
          <w:b/>
          <w:bCs/>
        </w:rPr>
        <w:t>Increase in user engagement and interaction</w:t>
      </w:r>
      <w:r w:rsidRPr="00B04660">
        <w:t xml:space="preserve"> with the CRR website.</w:t>
      </w:r>
    </w:p>
    <w:p w14:paraId="44C7FB5B" w14:textId="77777777" w:rsidR="00A97744" w:rsidRPr="00B04660" w:rsidRDefault="00A97744" w:rsidP="00DE1326">
      <w:pPr>
        <w:numPr>
          <w:ilvl w:val="0"/>
          <w:numId w:val="13"/>
        </w:numPr>
        <w:pBdr>
          <w:top w:val="nil"/>
          <w:left w:val="nil"/>
          <w:bottom w:val="nil"/>
          <w:right w:val="nil"/>
          <w:between w:val="nil"/>
          <w:bar w:val="nil"/>
        </w:pBdr>
        <w:spacing w:line="480" w:lineRule="auto"/>
      </w:pPr>
      <w:r w:rsidRPr="00B04660">
        <w:rPr>
          <w:b/>
          <w:bCs/>
        </w:rPr>
        <w:t>User satisfaction with the chatbot responses</w:t>
      </w:r>
      <w:r w:rsidRPr="00B04660">
        <w:t>, measured through feedback surveys.</w:t>
      </w:r>
    </w:p>
    <w:p w14:paraId="49E8C67D" w14:textId="51232C69" w:rsidR="00A97744" w:rsidRPr="00B46027" w:rsidRDefault="00A97744" w:rsidP="00EF337D">
      <w:pPr>
        <w:spacing w:line="480" w:lineRule="auto"/>
        <w:rPr>
          <w:b/>
          <w:bCs/>
        </w:rPr>
      </w:pPr>
      <w:r w:rsidRPr="00B46027">
        <w:rPr>
          <w:b/>
          <w:bCs/>
        </w:rPr>
        <w:t>The Hypothesis</w:t>
      </w:r>
    </w:p>
    <w:p w14:paraId="4256F7A5" w14:textId="77777777" w:rsidR="00A97744" w:rsidRPr="00B04660" w:rsidRDefault="00A97744" w:rsidP="00EF337D">
      <w:pPr>
        <w:spacing w:line="480" w:lineRule="auto"/>
      </w:pPr>
      <w:r w:rsidRPr="00B04660">
        <w:t xml:space="preserve">By introducing an AI-powered chatbot to handle legal inquiries, we hypothesize that the </w:t>
      </w:r>
      <w:r w:rsidRPr="00B04660">
        <w:rPr>
          <w:b/>
          <w:bCs/>
        </w:rPr>
        <w:t>average user search time</w:t>
      </w:r>
      <w:r w:rsidRPr="00B04660">
        <w:t xml:space="preserve"> for abortion law information will be </w:t>
      </w:r>
      <w:r w:rsidRPr="00B04660">
        <w:rPr>
          <w:b/>
          <w:bCs/>
        </w:rPr>
        <w:t>reduced by 40%</w:t>
      </w:r>
      <w:r w:rsidRPr="00B04660">
        <w:t xml:space="preserve">, and </w:t>
      </w:r>
      <w:r w:rsidRPr="00B04660">
        <w:rPr>
          <w:b/>
          <w:bCs/>
        </w:rPr>
        <w:t>user satisfaction scores</w:t>
      </w:r>
      <w:r w:rsidRPr="00B04660">
        <w:t xml:space="preserve"> will increase by </w:t>
      </w:r>
      <w:r w:rsidRPr="00B04660">
        <w:rPr>
          <w:b/>
          <w:bCs/>
        </w:rPr>
        <w:t>20%</w:t>
      </w:r>
      <w:r w:rsidRPr="00B04660">
        <w:t xml:space="preserve"> over a </w:t>
      </w:r>
      <w:r w:rsidRPr="00B04660">
        <w:rPr>
          <w:b/>
          <w:bCs/>
        </w:rPr>
        <w:t>one-month period</w:t>
      </w:r>
      <w:r w:rsidRPr="00B04660">
        <w:t>, compared to the current static content system.</w:t>
      </w:r>
    </w:p>
    <w:p w14:paraId="1D675322" w14:textId="77777777" w:rsidR="00A97744" w:rsidRPr="00B04660" w:rsidRDefault="00A97744" w:rsidP="00DE1326">
      <w:pPr>
        <w:numPr>
          <w:ilvl w:val="0"/>
          <w:numId w:val="14"/>
        </w:numPr>
        <w:pBdr>
          <w:top w:val="nil"/>
          <w:left w:val="nil"/>
          <w:bottom w:val="nil"/>
          <w:right w:val="nil"/>
          <w:between w:val="nil"/>
          <w:bar w:val="nil"/>
        </w:pBdr>
        <w:spacing w:line="480" w:lineRule="auto"/>
      </w:pPr>
      <w:r w:rsidRPr="00B04660">
        <w:rPr>
          <w:b/>
          <w:bCs/>
        </w:rPr>
        <w:t>Population:</w:t>
      </w:r>
      <w:r w:rsidRPr="00B04660">
        <w:t xml:space="preserve"> CRR website visitors seeking abortion law information.</w:t>
      </w:r>
    </w:p>
    <w:p w14:paraId="1FECEFD5" w14:textId="77777777" w:rsidR="00A97744" w:rsidRPr="00B04660" w:rsidRDefault="00A97744" w:rsidP="00DE1326">
      <w:pPr>
        <w:numPr>
          <w:ilvl w:val="0"/>
          <w:numId w:val="14"/>
        </w:numPr>
        <w:pBdr>
          <w:top w:val="nil"/>
          <w:left w:val="nil"/>
          <w:bottom w:val="nil"/>
          <w:right w:val="nil"/>
          <w:between w:val="nil"/>
          <w:bar w:val="nil"/>
        </w:pBdr>
        <w:spacing w:line="480" w:lineRule="auto"/>
      </w:pPr>
      <w:r w:rsidRPr="00B04660">
        <w:rPr>
          <w:b/>
          <w:bCs/>
        </w:rPr>
        <w:t>Intervention:</w:t>
      </w:r>
      <w:r w:rsidRPr="00B04660">
        <w:t xml:space="preserve"> AI chatbot providing instant legal information.</w:t>
      </w:r>
    </w:p>
    <w:p w14:paraId="5FB985DC" w14:textId="77777777" w:rsidR="00A97744" w:rsidRPr="00B04660" w:rsidRDefault="00A97744" w:rsidP="00DE1326">
      <w:pPr>
        <w:numPr>
          <w:ilvl w:val="0"/>
          <w:numId w:val="14"/>
        </w:numPr>
        <w:pBdr>
          <w:top w:val="nil"/>
          <w:left w:val="nil"/>
          <w:bottom w:val="nil"/>
          <w:right w:val="nil"/>
          <w:between w:val="nil"/>
          <w:bar w:val="nil"/>
        </w:pBdr>
        <w:spacing w:line="480" w:lineRule="auto"/>
      </w:pPr>
      <w:r w:rsidRPr="00B04660">
        <w:rPr>
          <w:b/>
          <w:bCs/>
        </w:rPr>
        <w:t>Expected Outcome:</w:t>
      </w:r>
      <w:r w:rsidRPr="00B04660">
        <w:t xml:space="preserve"> Reduced search time and increased user satisfaction.</w:t>
      </w:r>
    </w:p>
    <w:p w14:paraId="6B512DB3" w14:textId="77777777" w:rsidR="00A97744" w:rsidRPr="00B04660" w:rsidRDefault="00A97744" w:rsidP="00DE1326">
      <w:pPr>
        <w:numPr>
          <w:ilvl w:val="0"/>
          <w:numId w:val="14"/>
        </w:numPr>
        <w:pBdr>
          <w:top w:val="nil"/>
          <w:left w:val="nil"/>
          <w:bottom w:val="nil"/>
          <w:right w:val="nil"/>
          <w:between w:val="nil"/>
          <w:bar w:val="nil"/>
        </w:pBdr>
        <w:spacing w:line="480" w:lineRule="auto"/>
      </w:pPr>
      <w:r w:rsidRPr="00B04660">
        <w:rPr>
          <w:b/>
          <w:bCs/>
        </w:rPr>
        <w:t>Control:</w:t>
      </w:r>
      <w:r w:rsidRPr="00B04660">
        <w:t xml:space="preserve"> The current method of users navigating through static content.</w:t>
      </w:r>
    </w:p>
    <w:p w14:paraId="21D83305" w14:textId="77777777" w:rsidR="00A97744" w:rsidRPr="00B46027" w:rsidRDefault="00A97744" w:rsidP="00EF337D">
      <w:pPr>
        <w:spacing w:line="480" w:lineRule="auto"/>
        <w:rPr>
          <w:b/>
          <w:bCs/>
        </w:rPr>
      </w:pPr>
      <w:r w:rsidRPr="00B46027">
        <w:rPr>
          <w:b/>
          <w:bCs/>
        </w:rPr>
        <w:t>Baseline Metrics and Control Group</w:t>
      </w:r>
    </w:p>
    <w:p w14:paraId="2C28F8C6" w14:textId="77777777" w:rsidR="00A97744" w:rsidRPr="00B04660" w:rsidRDefault="00A97744" w:rsidP="00EF337D">
      <w:pPr>
        <w:spacing w:line="480" w:lineRule="auto"/>
        <w:rPr>
          <w:b/>
          <w:bCs/>
        </w:rPr>
      </w:pPr>
      <w:r w:rsidRPr="00B04660">
        <w:rPr>
          <w:b/>
          <w:bCs/>
        </w:rPr>
        <w:t>Baseline Metrics:</w:t>
      </w:r>
    </w:p>
    <w:p w14:paraId="3ADC7FF3" w14:textId="77777777" w:rsidR="00A97744" w:rsidRPr="00B04660" w:rsidRDefault="00A97744" w:rsidP="00DE1326">
      <w:pPr>
        <w:numPr>
          <w:ilvl w:val="0"/>
          <w:numId w:val="15"/>
        </w:numPr>
        <w:pBdr>
          <w:top w:val="nil"/>
          <w:left w:val="nil"/>
          <w:bottom w:val="nil"/>
          <w:right w:val="nil"/>
          <w:between w:val="nil"/>
          <w:bar w:val="nil"/>
        </w:pBdr>
        <w:spacing w:line="480" w:lineRule="auto"/>
      </w:pPr>
      <w:r w:rsidRPr="00B04660">
        <w:rPr>
          <w:b/>
          <w:bCs/>
        </w:rPr>
        <w:t>Average search time per user:</w:t>
      </w:r>
      <w:r w:rsidRPr="00B04660">
        <w:t xml:space="preserve"> Measured using website analytics before chatbot deployment.</w:t>
      </w:r>
    </w:p>
    <w:p w14:paraId="382553B6" w14:textId="77777777" w:rsidR="00A97744" w:rsidRPr="00B04660" w:rsidRDefault="00A97744" w:rsidP="00DE1326">
      <w:pPr>
        <w:numPr>
          <w:ilvl w:val="0"/>
          <w:numId w:val="15"/>
        </w:numPr>
        <w:pBdr>
          <w:top w:val="nil"/>
          <w:left w:val="nil"/>
          <w:bottom w:val="nil"/>
          <w:right w:val="nil"/>
          <w:between w:val="nil"/>
          <w:bar w:val="nil"/>
        </w:pBdr>
        <w:spacing w:line="480" w:lineRule="auto"/>
      </w:pPr>
      <w:r w:rsidRPr="00B04660">
        <w:rPr>
          <w:b/>
          <w:bCs/>
        </w:rPr>
        <w:lastRenderedPageBreak/>
        <w:t>User satisfaction score:</w:t>
      </w:r>
      <w:r w:rsidRPr="00B04660">
        <w:t xml:space="preserve"> Measured via user feedback forms before chatbot deployment.</w:t>
      </w:r>
    </w:p>
    <w:p w14:paraId="0B093D12" w14:textId="77777777" w:rsidR="00A97744" w:rsidRPr="00B04660" w:rsidRDefault="00A97744" w:rsidP="00DE1326">
      <w:pPr>
        <w:numPr>
          <w:ilvl w:val="0"/>
          <w:numId w:val="15"/>
        </w:numPr>
        <w:pBdr>
          <w:top w:val="nil"/>
          <w:left w:val="nil"/>
          <w:bottom w:val="nil"/>
          <w:right w:val="nil"/>
          <w:between w:val="nil"/>
          <w:bar w:val="nil"/>
        </w:pBdr>
        <w:spacing w:line="480" w:lineRule="auto"/>
      </w:pPr>
      <w:r w:rsidRPr="00B04660">
        <w:rPr>
          <w:b/>
          <w:bCs/>
        </w:rPr>
        <w:t>Bounce rate on abortion law pages:</w:t>
      </w:r>
      <w:r w:rsidRPr="00B04660">
        <w:t xml:space="preserve"> % of users leaving without finding desired information.</w:t>
      </w:r>
    </w:p>
    <w:p w14:paraId="36FC8AAC" w14:textId="77777777" w:rsidR="00A97744" w:rsidRPr="00B04660" w:rsidRDefault="00A97744" w:rsidP="00EF337D">
      <w:pPr>
        <w:spacing w:line="480" w:lineRule="auto"/>
        <w:rPr>
          <w:b/>
          <w:bCs/>
        </w:rPr>
      </w:pPr>
      <w:r w:rsidRPr="00B04660">
        <w:rPr>
          <w:b/>
          <w:bCs/>
        </w:rPr>
        <w:t>Control Group Setup:</w:t>
      </w:r>
    </w:p>
    <w:p w14:paraId="1160ABB3" w14:textId="77777777" w:rsidR="00A97744" w:rsidRPr="00B04660" w:rsidRDefault="00A97744" w:rsidP="00DE1326">
      <w:pPr>
        <w:numPr>
          <w:ilvl w:val="0"/>
          <w:numId w:val="16"/>
        </w:numPr>
        <w:pBdr>
          <w:top w:val="nil"/>
          <w:left w:val="nil"/>
          <w:bottom w:val="nil"/>
          <w:right w:val="nil"/>
          <w:between w:val="nil"/>
          <w:bar w:val="nil"/>
        </w:pBdr>
        <w:spacing w:line="480" w:lineRule="auto"/>
      </w:pPr>
      <w:r w:rsidRPr="00B04660">
        <w:t>A portion of website visitors will continue to use the existing static content for comparison.</w:t>
      </w:r>
    </w:p>
    <w:p w14:paraId="44A7A2E1" w14:textId="77777777" w:rsidR="00A97744" w:rsidRPr="00B04660" w:rsidRDefault="00A97744" w:rsidP="00DE1326">
      <w:pPr>
        <w:numPr>
          <w:ilvl w:val="0"/>
          <w:numId w:val="16"/>
        </w:numPr>
        <w:pBdr>
          <w:top w:val="nil"/>
          <w:left w:val="nil"/>
          <w:bottom w:val="nil"/>
          <w:right w:val="nil"/>
          <w:between w:val="nil"/>
          <w:bar w:val="nil"/>
        </w:pBdr>
        <w:spacing w:line="480" w:lineRule="auto"/>
      </w:pPr>
      <w:r w:rsidRPr="00B04660">
        <w:t xml:space="preserve">Users will be randomly assigned to either the </w:t>
      </w:r>
      <w:r w:rsidRPr="00B04660">
        <w:rPr>
          <w:b/>
          <w:bCs/>
        </w:rPr>
        <w:t>chatbot</w:t>
      </w:r>
      <w:r w:rsidRPr="00B04660">
        <w:t xml:space="preserve"> or </w:t>
      </w:r>
      <w:r w:rsidRPr="00B04660">
        <w:rPr>
          <w:b/>
          <w:bCs/>
        </w:rPr>
        <w:t>static content group</w:t>
      </w:r>
      <w:r w:rsidRPr="00B04660">
        <w:t>.</w:t>
      </w:r>
    </w:p>
    <w:p w14:paraId="6E207C0F" w14:textId="77777777" w:rsidR="00A97744" w:rsidRPr="00B04660" w:rsidRDefault="00A97744" w:rsidP="00DE1326">
      <w:pPr>
        <w:numPr>
          <w:ilvl w:val="0"/>
          <w:numId w:val="16"/>
        </w:numPr>
        <w:pBdr>
          <w:top w:val="nil"/>
          <w:left w:val="nil"/>
          <w:bottom w:val="nil"/>
          <w:right w:val="nil"/>
          <w:between w:val="nil"/>
          <w:bar w:val="nil"/>
        </w:pBdr>
        <w:spacing w:line="480" w:lineRule="auto"/>
      </w:pPr>
      <w:r w:rsidRPr="00B04660">
        <w:t>Both groups' interactions will be tracked and compared for performance analysis.</w:t>
      </w:r>
    </w:p>
    <w:p w14:paraId="28A4482D" w14:textId="77777777" w:rsidR="00A97744" w:rsidRPr="00B46027" w:rsidRDefault="00A97744" w:rsidP="00EF337D">
      <w:pPr>
        <w:spacing w:line="480" w:lineRule="auto"/>
        <w:rPr>
          <w:b/>
          <w:bCs/>
        </w:rPr>
      </w:pPr>
      <w:r w:rsidRPr="00B46027">
        <w:rPr>
          <w:b/>
          <w:bCs/>
        </w:rPr>
        <w:t xml:space="preserve"> The Trial </w:t>
      </w:r>
    </w:p>
    <w:p w14:paraId="3F5D775B" w14:textId="77777777" w:rsidR="00A97744" w:rsidRPr="00B04660" w:rsidRDefault="00A97744" w:rsidP="00EF337D">
      <w:pPr>
        <w:spacing w:line="480" w:lineRule="auto"/>
        <w:rPr>
          <w:b/>
          <w:bCs/>
        </w:rPr>
      </w:pPr>
      <w:r w:rsidRPr="00B04660">
        <w:rPr>
          <w:b/>
          <w:bCs/>
        </w:rPr>
        <w:t>Trial Structure:</w:t>
      </w:r>
    </w:p>
    <w:p w14:paraId="7FB8C6BB" w14:textId="77777777" w:rsidR="00A97744" w:rsidRPr="00B04660" w:rsidRDefault="00A97744" w:rsidP="00DE1326">
      <w:pPr>
        <w:numPr>
          <w:ilvl w:val="0"/>
          <w:numId w:val="17"/>
        </w:numPr>
        <w:pBdr>
          <w:top w:val="nil"/>
          <w:left w:val="nil"/>
          <w:bottom w:val="nil"/>
          <w:right w:val="nil"/>
          <w:between w:val="nil"/>
          <w:bar w:val="nil"/>
        </w:pBdr>
        <w:spacing w:line="480" w:lineRule="auto"/>
      </w:pPr>
      <w:r w:rsidRPr="00B04660">
        <w:rPr>
          <w:b/>
          <w:bCs/>
        </w:rPr>
        <w:t>Duration:</w:t>
      </w:r>
      <w:r w:rsidRPr="00B04660">
        <w:t xml:space="preserve"> </w:t>
      </w:r>
      <w:r w:rsidRPr="00B46027">
        <w:t>2</w:t>
      </w:r>
      <w:r w:rsidRPr="00B04660">
        <w:t xml:space="preserve"> weeks</w:t>
      </w:r>
    </w:p>
    <w:p w14:paraId="6EACEA9E" w14:textId="77777777" w:rsidR="00A97744" w:rsidRPr="00B04660" w:rsidRDefault="00A97744" w:rsidP="00DE1326">
      <w:pPr>
        <w:numPr>
          <w:ilvl w:val="0"/>
          <w:numId w:val="17"/>
        </w:numPr>
        <w:pBdr>
          <w:top w:val="nil"/>
          <w:left w:val="nil"/>
          <w:bottom w:val="nil"/>
          <w:right w:val="nil"/>
          <w:between w:val="nil"/>
          <w:bar w:val="nil"/>
        </w:pBdr>
        <w:spacing w:line="480" w:lineRule="auto"/>
      </w:pPr>
      <w:r w:rsidRPr="00B04660">
        <w:rPr>
          <w:b/>
          <w:bCs/>
        </w:rPr>
        <w:t>Metrics Measured:</w:t>
      </w:r>
    </w:p>
    <w:p w14:paraId="7AB1A4CF" w14:textId="77777777" w:rsidR="00A97744" w:rsidRPr="00B04660" w:rsidRDefault="00A97744" w:rsidP="00DE1326">
      <w:pPr>
        <w:numPr>
          <w:ilvl w:val="1"/>
          <w:numId w:val="17"/>
        </w:numPr>
        <w:pBdr>
          <w:top w:val="nil"/>
          <w:left w:val="nil"/>
          <w:bottom w:val="nil"/>
          <w:right w:val="nil"/>
          <w:between w:val="nil"/>
          <w:bar w:val="nil"/>
        </w:pBdr>
        <w:spacing w:line="480" w:lineRule="auto"/>
      </w:pPr>
      <w:r w:rsidRPr="00B04660">
        <w:t>User search time (pre &amp; post-chatbot interaction)</w:t>
      </w:r>
    </w:p>
    <w:p w14:paraId="0C0C8B52" w14:textId="77777777" w:rsidR="00A97744" w:rsidRPr="00B04660" w:rsidRDefault="00A97744" w:rsidP="00DE1326">
      <w:pPr>
        <w:numPr>
          <w:ilvl w:val="1"/>
          <w:numId w:val="17"/>
        </w:numPr>
        <w:pBdr>
          <w:top w:val="nil"/>
          <w:left w:val="nil"/>
          <w:bottom w:val="nil"/>
          <w:right w:val="nil"/>
          <w:between w:val="nil"/>
          <w:bar w:val="nil"/>
        </w:pBdr>
        <w:spacing w:line="480" w:lineRule="auto"/>
      </w:pPr>
      <w:r w:rsidRPr="00B04660">
        <w:t>Engagement rates (time spent on pages, interaction with chatbot)</w:t>
      </w:r>
    </w:p>
    <w:p w14:paraId="58496E7A" w14:textId="77777777" w:rsidR="00A97744" w:rsidRPr="00B04660" w:rsidRDefault="00A97744" w:rsidP="00DE1326">
      <w:pPr>
        <w:numPr>
          <w:ilvl w:val="1"/>
          <w:numId w:val="17"/>
        </w:numPr>
        <w:pBdr>
          <w:top w:val="nil"/>
          <w:left w:val="nil"/>
          <w:bottom w:val="nil"/>
          <w:right w:val="nil"/>
          <w:between w:val="nil"/>
          <w:bar w:val="nil"/>
        </w:pBdr>
        <w:spacing w:line="480" w:lineRule="auto"/>
      </w:pPr>
      <w:r w:rsidRPr="00B04660">
        <w:t>User satisfaction (survey responses and feedback ratings)</w:t>
      </w:r>
    </w:p>
    <w:p w14:paraId="1420262D" w14:textId="77777777" w:rsidR="00A97744" w:rsidRPr="00B04660" w:rsidRDefault="00A97744" w:rsidP="00DE1326">
      <w:pPr>
        <w:numPr>
          <w:ilvl w:val="1"/>
          <w:numId w:val="17"/>
        </w:numPr>
        <w:pBdr>
          <w:top w:val="nil"/>
          <w:left w:val="nil"/>
          <w:bottom w:val="nil"/>
          <w:right w:val="nil"/>
          <w:between w:val="nil"/>
          <w:bar w:val="nil"/>
        </w:pBdr>
        <w:spacing w:line="480" w:lineRule="auto"/>
      </w:pPr>
      <w:r w:rsidRPr="00B04660">
        <w:t>Accuracy of chatbot responses (compared to legal sources)</w:t>
      </w:r>
    </w:p>
    <w:p w14:paraId="30653662" w14:textId="77777777" w:rsidR="00A97744" w:rsidRPr="00B04660" w:rsidRDefault="00A97744" w:rsidP="00DE1326">
      <w:pPr>
        <w:numPr>
          <w:ilvl w:val="0"/>
          <w:numId w:val="17"/>
        </w:numPr>
        <w:pBdr>
          <w:top w:val="nil"/>
          <w:left w:val="nil"/>
          <w:bottom w:val="nil"/>
          <w:right w:val="nil"/>
          <w:between w:val="nil"/>
          <w:bar w:val="nil"/>
        </w:pBdr>
        <w:spacing w:line="480" w:lineRule="auto"/>
      </w:pPr>
      <w:r w:rsidRPr="00B04660">
        <w:rPr>
          <w:b/>
          <w:bCs/>
        </w:rPr>
        <w:t>Comparison Plan:</w:t>
      </w:r>
    </w:p>
    <w:p w14:paraId="35E4239F" w14:textId="77777777" w:rsidR="00A97744" w:rsidRPr="00B04660" w:rsidRDefault="00A97744" w:rsidP="00DE1326">
      <w:pPr>
        <w:numPr>
          <w:ilvl w:val="1"/>
          <w:numId w:val="17"/>
        </w:numPr>
        <w:pBdr>
          <w:top w:val="nil"/>
          <w:left w:val="nil"/>
          <w:bottom w:val="nil"/>
          <w:right w:val="nil"/>
          <w:between w:val="nil"/>
          <w:bar w:val="nil"/>
        </w:pBdr>
        <w:spacing w:line="480" w:lineRule="auto"/>
      </w:pPr>
      <w:r w:rsidRPr="00B04660">
        <w:t>Static content users vs. chatbot users.</w:t>
      </w:r>
    </w:p>
    <w:p w14:paraId="0C375252" w14:textId="77777777" w:rsidR="00A97744" w:rsidRPr="00B04660" w:rsidRDefault="00A97744" w:rsidP="00DE1326">
      <w:pPr>
        <w:numPr>
          <w:ilvl w:val="1"/>
          <w:numId w:val="17"/>
        </w:numPr>
        <w:pBdr>
          <w:top w:val="nil"/>
          <w:left w:val="nil"/>
          <w:bottom w:val="nil"/>
          <w:right w:val="nil"/>
          <w:between w:val="nil"/>
          <w:bar w:val="nil"/>
        </w:pBdr>
        <w:spacing w:line="480" w:lineRule="auto"/>
      </w:pPr>
      <w:r w:rsidRPr="00B04660">
        <w:t>Monitor engagement, response accuracy, and satisfaction levels.</w:t>
      </w:r>
    </w:p>
    <w:p w14:paraId="48614E77" w14:textId="77777777" w:rsidR="00A97744" w:rsidRPr="00B46027" w:rsidRDefault="00A97744" w:rsidP="00EF337D">
      <w:pPr>
        <w:spacing w:line="480" w:lineRule="auto"/>
        <w:rPr>
          <w:b/>
          <w:bCs/>
        </w:rPr>
      </w:pPr>
      <w:proofErr w:type="gramStart"/>
      <w:r w:rsidRPr="00B46027">
        <w:rPr>
          <w:b/>
          <w:bCs/>
        </w:rPr>
        <w:t>The Technology</w:t>
      </w:r>
      <w:proofErr w:type="gramEnd"/>
    </w:p>
    <w:p w14:paraId="61FA2063" w14:textId="77777777" w:rsidR="00A97744" w:rsidRPr="00B04660" w:rsidRDefault="00A97744" w:rsidP="00EF337D">
      <w:pPr>
        <w:spacing w:line="480" w:lineRule="auto"/>
        <w:ind w:left="360"/>
        <w:contextualSpacing/>
        <w:rPr>
          <w:b/>
          <w:bCs/>
        </w:rPr>
      </w:pPr>
      <w:r w:rsidRPr="00B04660">
        <w:rPr>
          <w:b/>
          <w:bCs/>
        </w:rPr>
        <w:t>Prototype Testing of the Chatbot:</w:t>
      </w:r>
    </w:p>
    <w:p w14:paraId="53B96A67" w14:textId="77777777" w:rsidR="00A97744" w:rsidRPr="00B04660" w:rsidRDefault="00A97744" w:rsidP="00DE1326">
      <w:pPr>
        <w:numPr>
          <w:ilvl w:val="0"/>
          <w:numId w:val="20"/>
        </w:numPr>
        <w:spacing w:line="480" w:lineRule="auto"/>
        <w:contextualSpacing/>
      </w:pPr>
      <w:r w:rsidRPr="00B04660">
        <w:t>The chatbot will be developed as a prototype and tested in a simulated environment.</w:t>
      </w:r>
    </w:p>
    <w:p w14:paraId="0B33D59A" w14:textId="77777777" w:rsidR="00A97744" w:rsidRPr="00B04660" w:rsidRDefault="00A97744" w:rsidP="00DE1326">
      <w:pPr>
        <w:numPr>
          <w:ilvl w:val="0"/>
          <w:numId w:val="20"/>
        </w:numPr>
        <w:spacing w:line="480" w:lineRule="auto"/>
        <w:contextualSpacing/>
      </w:pPr>
      <w:r w:rsidRPr="00B04660">
        <w:t>It will integrate with a mock CRR legal database to simulate response generation.</w:t>
      </w:r>
    </w:p>
    <w:p w14:paraId="5E9622CD" w14:textId="77777777" w:rsidR="00A97744" w:rsidRPr="00B04660" w:rsidRDefault="00A97744" w:rsidP="00DE1326">
      <w:pPr>
        <w:numPr>
          <w:ilvl w:val="0"/>
          <w:numId w:val="20"/>
        </w:numPr>
        <w:spacing w:line="480" w:lineRule="auto"/>
        <w:contextualSpacing/>
      </w:pPr>
      <w:r w:rsidRPr="00B04660">
        <w:lastRenderedPageBreak/>
        <w:t>The chatbot will be available in English and Spanish.</w:t>
      </w:r>
    </w:p>
    <w:p w14:paraId="40C1F29B" w14:textId="77777777" w:rsidR="00A97744" w:rsidRPr="00B04660" w:rsidRDefault="00A97744" w:rsidP="00DE1326">
      <w:pPr>
        <w:numPr>
          <w:ilvl w:val="0"/>
          <w:numId w:val="20"/>
        </w:numPr>
        <w:spacing w:line="480" w:lineRule="auto"/>
        <w:contextualSpacing/>
      </w:pPr>
      <w:r w:rsidRPr="00B04660">
        <w:t>Testing Approach:</w:t>
      </w:r>
    </w:p>
    <w:p w14:paraId="6B84FFDE" w14:textId="77777777" w:rsidR="00A97744" w:rsidRPr="00B04660" w:rsidRDefault="00A97744" w:rsidP="00DE1326">
      <w:pPr>
        <w:numPr>
          <w:ilvl w:val="1"/>
          <w:numId w:val="20"/>
        </w:numPr>
        <w:spacing w:line="480" w:lineRule="auto"/>
        <w:contextualSpacing/>
      </w:pPr>
      <w:r w:rsidRPr="00B04660">
        <w:t>Week 1: Internal testing with a small group of evaluators.</w:t>
      </w:r>
    </w:p>
    <w:p w14:paraId="6858E680" w14:textId="77777777" w:rsidR="00A97744" w:rsidRPr="00B04660" w:rsidRDefault="00A97744" w:rsidP="00DE1326">
      <w:pPr>
        <w:numPr>
          <w:ilvl w:val="1"/>
          <w:numId w:val="20"/>
        </w:numPr>
        <w:spacing w:line="480" w:lineRule="auto"/>
        <w:contextualSpacing/>
      </w:pPr>
      <w:r w:rsidRPr="00B04660">
        <w:t>Week 2-4: User trials with a controlled group to assess chatbot functionality.</w:t>
      </w:r>
    </w:p>
    <w:p w14:paraId="6383F6E0" w14:textId="77BE0DC5" w:rsidR="00A97744" w:rsidRPr="00B46027" w:rsidRDefault="00A97744" w:rsidP="00EF337D">
      <w:pPr>
        <w:spacing w:line="480" w:lineRule="auto"/>
        <w:rPr>
          <w:b/>
          <w:bCs/>
        </w:rPr>
      </w:pPr>
      <w:r w:rsidRPr="00B46027">
        <w:rPr>
          <w:b/>
          <w:bCs/>
        </w:rPr>
        <w:t>Data Collection</w:t>
      </w:r>
    </w:p>
    <w:p w14:paraId="7A6F793B" w14:textId="77777777" w:rsidR="00A97744" w:rsidRPr="00B04660" w:rsidRDefault="00A97744" w:rsidP="00EF337D">
      <w:pPr>
        <w:spacing w:line="480" w:lineRule="auto"/>
        <w:rPr>
          <w:b/>
          <w:bCs/>
        </w:rPr>
      </w:pPr>
      <w:r w:rsidRPr="00B04660">
        <w:rPr>
          <w:b/>
          <w:bCs/>
        </w:rPr>
        <w:t>Prototype-Based Monitoring &amp; Data Sources:</w:t>
      </w:r>
    </w:p>
    <w:p w14:paraId="218AD4E1" w14:textId="77777777" w:rsidR="00A97744" w:rsidRPr="00B04660" w:rsidRDefault="00A97744" w:rsidP="00DE1326">
      <w:pPr>
        <w:numPr>
          <w:ilvl w:val="0"/>
          <w:numId w:val="21"/>
        </w:numPr>
        <w:pBdr>
          <w:top w:val="nil"/>
          <w:left w:val="nil"/>
          <w:bottom w:val="nil"/>
          <w:right w:val="nil"/>
          <w:between w:val="nil"/>
          <w:bar w:val="nil"/>
        </w:pBdr>
        <w:spacing w:line="480" w:lineRule="auto"/>
      </w:pPr>
      <w:r w:rsidRPr="00B04660">
        <w:t xml:space="preserve">Simulated user interactions in a </w:t>
      </w:r>
      <w:r w:rsidRPr="00B04660">
        <w:rPr>
          <w:b/>
          <w:bCs/>
        </w:rPr>
        <w:t>controlled prototype environment</w:t>
      </w:r>
      <w:r w:rsidRPr="00B04660">
        <w:t>.</w:t>
      </w:r>
    </w:p>
    <w:p w14:paraId="66158CBC" w14:textId="77777777" w:rsidR="00A97744" w:rsidRPr="00B04660" w:rsidRDefault="00A97744" w:rsidP="00DE1326">
      <w:pPr>
        <w:numPr>
          <w:ilvl w:val="0"/>
          <w:numId w:val="21"/>
        </w:numPr>
        <w:pBdr>
          <w:top w:val="nil"/>
          <w:left w:val="nil"/>
          <w:bottom w:val="nil"/>
          <w:right w:val="nil"/>
          <w:between w:val="nil"/>
          <w:bar w:val="nil"/>
        </w:pBdr>
        <w:spacing w:line="480" w:lineRule="auto"/>
      </w:pPr>
      <w:r w:rsidRPr="00B04660">
        <w:t>Chatbot interaction logs to assess query accuracy and user engagement.</w:t>
      </w:r>
    </w:p>
    <w:p w14:paraId="63C4EFB2" w14:textId="77777777" w:rsidR="00A97744" w:rsidRPr="00B04660" w:rsidRDefault="00A97744" w:rsidP="00DE1326">
      <w:pPr>
        <w:numPr>
          <w:ilvl w:val="0"/>
          <w:numId w:val="21"/>
        </w:numPr>
        <w:pBdr>
          <w:top w:val="nil"/>
          <w:left w:val="nil"/>
          <w:bottom w:val="nil"/>
          <w:right w:val="nil"/>
          <w:between w:val="nil"/>
          <w:bar w:val="nil"/>
        </w:pBdr>
        <w:spacing w:line="480" w:lineRule="auto"/>
      </w:pPr>
      <w:r w:rsidRPr="00B04660">
        <w:t xml:space="preserve">User surveys to collect satisfaction and usability feedback based on </w:t>
      </w:r>
      <w:proofErr w:type="gramStart"/>
      <w:r w:rsidRPr="00B04660">
        <w:t>the prototype</w:t>
      </w:r>
      <w:proofErr w:type="gramEnd"/>
      <w:r w:rsidRPr="00B04660">
        <w:t xml:space="preserve"> experience.</w:t>
      </w:r>
    </w:p>
    <w:p w14:paraId="6543CF90" w14:textId="77777777" w:rsidR="00A97744" w:rsidRPr="00B04660" w:rsidRDefault="00A97744" w:rsidP="00EF337D">
      <w:pPr>
        <w:spacing w:line="480" w:lineRule="auto"/>
        <w:rPr>
          <w:b/>
          <w:bCs/>
        </w:rPr>
      </w:pPr>
      <w:r w:rsidRPr="00B04660">
        <w:rPr>
          <w:b/>
          <w:bCs/>
        </w:rPr>
        <w:t>Survey Design:</w:t>
      </w:r>
    </w:p>
    <w:p w14:paraId="757EB2FB" w14:textId="77777777" w:rsidR="00A97744" w:rsidRPr="00B04660" w:rsidRDefault="00A97744" w:rsidP="00DE1326">
      <w:pPr>
        <w:numPr>
          <w:ilvl w:val="0"/>
          <w:numId w:val="22"/>
        </w:numPr>
        <w:pBdr>
          <w:top w:val="nil"/>
          <w:left w:val="nil"/>
          <w:bottom w:val="nil"/>
          <w:right w:val="nil"/>
          <w:between w:val="nil"/>
          <w:bar w:val="nil"/>
        </w:pBdr>
        <w:spacing w:line="480" w:lineRule="auto"/>
        <w:rPr>
          <w:b/>
          <w:bCs/>
        </w:rPr>
      </w:pPr>
      <w:r w:rsidRPr="00B04660">
        <w:rPr>
          <w:b/>
          <w:bCs/>
        </w:rPr>
        <w:t>3 Questions:</w:t>
      </w:r>
    </w:p>
    <w:p w14:paraId="18A54810" w14:textId="77777777" w:rsidR="00A97744" w:rsidRPr="00B04660" w:rsidRDefault="00A97744" w:rsidP="00DE1326">
      <w:pPr>
        <w:numPr>
          <w:ilvl w:val="1"/>
          <w:numId w:val="22"/>
        </w:numPr>
        <w:pBdr>
          <w:top w:val="nil"/>
          <w:left w:val="nil"/>
          <w:bottom w:val="nil"/>
          <w:right w:val="nil"/>
          <w:between w:val="nil"/>
          <w:bar w:val="nil"/>
        </w:pBdr>
        <w:spacing w:line="480" w:lineRule="auto"/>
      </w:pPr>
      <w:r w:rsidRPr="00B04660">
        <w:t>Was the chatbot response helpful? (Yes/No)</w:t>
      </w:r>
    </w:p>
    <w:p w14:paraId="17CA517A" w14:textId="77777777" w:rsidR="00A97744" w:rsidRPr="00B04660" w:rsidRDefault="00A97744" w:rsidP="00DE1326">
      <w:pPr>
        <w:numPr>
          <w:ilvl w:val="1"/>
          <w:numId w:val="22"/>
        </w:numPr>
        <w:pBdr>
          <w:top w:val="nil"/>
          <w:left w:val="nil"/>
          <w:bottom w:val="nil"/>
          <w:right w:val="nil"/>
          <w:between w:val="nil"/>
          <w:bar w:val="nil"/>
        </w:pBdr>
        <w:spacing w:line="480" w:lineRule="auto"/>
      </w:pPr>
      <w:r w:rsidRPr="00B04660">
        <w:t>How would you rate your experience? (1-5 scale)</w:t>
      </w:r>
    </w:p>
    <w:p w14:paraId="47A4699F" w14:textId="77777777" w:rsidR="00A97744" w:rsidRPr="00B04660" w:rsidRDefault="00A97744" w:rsidP="00DE1326">
      <w:pPr>
        <w:numPr>
          <w:ilvl w:val="1"/>
          <w:numId w:val="22"/>
        </w:numPr>
        <w:pBdr>
          <w:top w:val="nil"/>
          <w:left w:val="nil"/>
          <w:bottom w:val="nil"/>
          <w:right w:val="nil"/>
          <w:between w:val="nil"/>
          <w:bar w:val="nil"/>
        </w:pBdr>
        <w:spacing w:line="480" w:lineRule="auto"/>
      </w:pPr>
      <w:r w:rsidRPr="00B04660">
        <w:t>Did you find what you were looking for? (Yes/No)</w:t>
      </w:r>
    </w:p>
    <w:p w14:paraId="6083FDD7" w14:textId="77777777" w:rsidR="00A97744" w:rsidRPr="00B04660" w:rsidRDefault="00A97744" w:rsidP="00EF337D">
      <w:pPr>
        <w:spacing w:line="480" w:lineRule="auto"/>
        <w:rPr>
          <w:b/>
          <w:bCs/>
        </w:rPr>
      </w:pPr>
      <w:r w:rsidRPr="00B04660">
        <w:rPr>
          <w:b/>
          <w:bCs/>
        </w:rPr>
        <w:t>Data Dictionary:</w:t>
      </w:r>
    </w:p>
    <w:tbl>
      <w:tblPr>
        <w:tblStyle w:val="PlainTable1"/>
        <w:tblW w:w="0" w:type="auto"/>
        <w:jc w:val="center"/>
        <w:tblLook w:val="04A0" w:firstRow="1" w:lastRow="0" w:firstColumn="1" w:lastColumn="0" w:noHBand="0" w:noVBand="1"/>
      </w:tblPr>
      <w:tblGrid>
        <w:gridCol w:w="1576"/>
        <w:gridCol w:w="5101"/>
      </w:tblGrid>
      <w:tr w:rsidR="00A97744" w:rsidRPr="00B04660" w14:paraId="1093A9D7" w14:textId="77777777" w:rsidTr="00451A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AE19D1" w14:textId="77777777" w:rsidR="00A97744" w:rsidRPr="00B04660" w:rsidRDefault="00A97744" w:rsidP="00EF337D">
            <w:pPr>
              <w:spacing w:line="480" w:lineRule="auto"/>
            </w:pPr>
            <w:r w:rsidRPr="00B04660">
              <w:t>Field Name</w:t>
            </w:r>
          </w:p>
        </w:tc>
        <w:tc>
          <w:tcPr>
            <w:tcW w:w="0" w:type="auto"/>
            <w:hideMark/>
          </w:tcPr>
          <w:p w14:paraId="2C21324E" w14:textId="77777777" w:rsidR="00A97744" w:rsidRPr="00B04660" w:rsidRDefault="00A97744" w:rsidP="00EF337D">
            <w:pPr>
              <w:spacing w:line="480" w:lineRule="auto"/>
              <w:cnfStyle w:val="100000000000" w:firstRow="1" w:lastRow="0" w:firstColumn="0" w:lastColumn="0" w:oddVBand="0" w:evenVBand="0" w:oddHBand="0" w:evenHBand="0" w:firstRowFirstColumn="0" w:firstRowLastColumn="0" w:lastRowFirstColumn="0" w:lastRowLastColumn="0"/>
            </w:pPr>
            <w:r w:rsidRPr="00B04660">
              <w:t>Description</w:t>
            </w:r>
          </w:p>
        </w:tc>
      </w:tr>
      <w:tr w:rsidR="00A97744" w:rsidRPr="00B04660" w14:paraId="63C6AC7F" w14:textId="77777777" w:rsidTr="0045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E745DF" w14:textId="77777777" w:rsidR="00A97744" w:rsidRPr="00B04660" w:rsidRDefault="00A97744" w:rsidP="00EF337D">
            <w:pPr>
              <w:spacing w:line="480" w:lineRule="auto"/>
            </w:pPr>
            <w:proofErr w:type="spellStart"/>
            <w:r w:rsidRPr="00B04660">
              <w:t>User_ID</w:t>
            </w:r>
            <w:proofErr w:type="spellEnd"/>
          </w:p>
        </w:tc>
        <w:tc>
          <w:tcPr>
            <w:tcW w:w="0" w:type="auto"/>
            <w:hideMark/>
          </w:tcPr>
          <w:p w14:paraId="4270284B" w14:textId="77777777" w:rsidR="00A97744" w:rsidRPr="00B04660"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pPr>
            <w:r w:rsidRPr="00B04660">
              <w:t>Unique identifier for each participant</w:t>
            </w:r>
          </w:p>
        </w:tc>
      </w:tr>
      <w:tr w:rsidR="00A97744" w:rsidRPr="00B04660" w14:paraId="6AD59B53" w14:textId="77777777" w:rsidTr="00451AE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D46983" w14:textId="77777777" w:rsidR="00A97744" w:rsidRPr="00B04660" w:rsidRDefault="00A97744" w:rsidP="00EF337D">
            <w:pPr>
              <w:spacing w:line="480" w:lineRule="auto"/>
            </w:pPr>
            <w:r w:rsidRPr="00B04660">
              <w:t>Search_Time</w:t>
            </w:r>
          </w:p>
        </w:tc>
        <w:tc>
          <w:tcPr>
            <w:tcW w:w="0" w:type="auto"/>
            <w:hideMark/>
          </w:tcPr>
          <w:p w14:paraId="0AE0BD94" w14:textId="77777777" w:rsidR="00A97744" w:rsidRPr="00B04660" w:rsidRDefault="00A97744" w:rsidP="00EF337D">
            <w:pPr>
              <w:spacing w:line="480" w:lineRule="auto"/>
              <w:cnfStyle w:val="000000000000" w:firstRow="0" w:lastRow="0" w:firstColumn="0" w:lastColumn="0" w:oddVBand="0" w:evenVBand="0" w:oddHBand="0" w:evenHBand="0" w:firstRowFirstColumn="0" w:firstRowLastColumn="0" w:lastRowFirstColumn="0" w:lastRowLastColumn="0"/>
            </w:pPr>
            <w:r w:rsidRPr="00B04660">
              <w:t>Time taken to find legal information (seconds)</w:t>
            </w:r>
          </w:p>
        </w:tc>
      </w:tr>
      <w:tr w:rsidR="00A97744" w:rsidRPr="00B04660" w14:paraId="09708CC9" w14:textId="77777777" w:rsidTr="0045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B4A0B6" w14:textId="77777777" w:rsidR="00A97744" w:rsidRPr="00B04660" w:rsidRDefault="00A97744" w:rsidP="00EF337D">
            <w:pPr>
              <w:spacing w:line="480" w:lineRule="auto"/>
            </w:pPr>
            <w:r w:rsidRPr="00B04660">
              <w:t>Engagement</w:t>
            </w:r>
          </w:p>
        </w:tc>
        <w:tc>
          <w:tcPr>
            <w:tcW w:w="0" w:type="auto"/>
            <w:hideMark/>
          </w:tcPr>
          <w:p w14:paraId="6F862CC6" w14:textId="77777777" w:rsidR="00A97744" w:rsidRPr="00B04660"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pPr>
            <w:r w:rsidRPr="00B04660">
              <w:t>Duration of interaction with the chatbot (secs)</w:t>
            </w:r>
          </w:p>
        </w:tc>
      </w:tr>
      <w:tr w:rsidR="00A97744" w:rsidRPr="00B04660" w14:paraId="5D7F8E09" w14:textId="77777777" w:rsidTr="00451AE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D5C161" w14:textId="77777777" w:rsidR="00A97744" w:rsidRPr="00B04660" w:rsidRDefault="00A97744" w:rsidP="00EF337D">
            <w:pPr>
              <w:spacing w:line="480" w:lineRule="auto"/>
            </w:pPr>
            <w:r w:rsidRPr="00B04660">
              <w:t>Satisfaction</w:t>
            </w:r>
          </w:p>
        </w:tc>
        <w:tc>
          <w:tcPr>
            <w:tcW w:w="0" w:type="auto"/>
            <w:hideMark/>
          </w:tcPr>
          <w:p w14:paraId="4C686F38" w14:textId="77777777" w:rsidR="00A97744" w:rsidRPr="00B04660" w:rsidRDefault="00A97744" w:rsidP="00EF337D">
            <w:pPr>
              <w:spacing w:line="480" w:lineRule="auto"/>
              <w:cnfStyle w:val="000000000000" w:firstRow="0" w:lastRow="0" w:firstColumn="0" w:lastColumn="0" w:oddVBand="0" w:evenVBand="0" w:oddHBand="0" w:evenHBand="0" w:firstRowFirstColumn="0" w:firstRowLastColumn="0" w:lastRowFirstColumn="0" w:lastRowLastColumn="0"/>
            </w:pPr>
            <w:r w:rsidRPr="00B04660">
              <w:t>User rating on chatbot interaction (1-5)</w:t>
            </w:r>
          </w:p>
        </w:tc>
      </w:tr>
      <w:tr w:rsidR="00A97744" w:rsidRPr="00B04660" w14:paraId="264FA101" w14:textId="77777777" w:rsidTr="00451A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78CF2F" w14:textId="77777777" w:rsidR="00A97744" w:rsidRPr="00B04660" w:rsidRDefault="00A97744" w:rsidP="00EF337D">
            <w:pPr>
              <w:spacing w:line="480" w:lineRule="auto"/>
            </w:pPr>
            <w:proofErr w:type="spellStart"/>
            <w:r w:rsidRPr="00B04660">
              <w:t>Found_Info</w:t>
            </w:r>
            <w:proofErr w:type="spellEnd"/>
          </w:p>
        </w:tc>
        <w:tc>
          <w:tcPr>
            <w:tcW w:w="0" w:type="auto"/>
            <w:hideMark/>
          </w:tcPr>
          <w:p w14:paraId="12B0DE5F" w14:textId="77777777" w:rsidR="00A97744" w:rsidRPr="00B04660" w:rsidRDefault="00A97744" w:rsidP="00EF337D">
            <w:pPr>
              <w:spacing w:line="480" w:lineRule="auto"/>
              <w:cnfStyle w:val="000000100000" w:firstRow="0" w:lastRow="0" w:firstColumn="0" w:lastColumn="0" w:oddVBand="0" w:evenVBand="0" w:oddHBand="1" w:evenHBand="0" w:firstRowFirstColumn="0" w:firstRowLastColumn="0" w:lastRowFirstColumn="0" w:lastRowLastColumn="0"/>
            </w:pPr>
            <w:r w:rsidRPr="00B04660">
              <w:t xml:space="preserve">Whether </w:t>
            </w:r>
            <w:proofErr w:type="gramStart"/>
            <w:r w:rsidRPr="00B04660">
              <w:t>user</w:t>
            </w:r>
            <w:proofErr w:type="gramEnd"/>
            <w:r w:rsidRPr="00B04660">
              <w:t xml:space="preserve"> found relevant information (Yes/No)</w:t>
            </w:r>
          </w:p>
        </w:tc>
      </w:tr>
    </w:tbl>
    <w:p w14:paraId="57E07512" w14:textId="77777777" w:rsidR="00A97744" w:rsidRPr="00B46027" w:rsidRDefault="00A97744" w:rsidP="00EF337D">
      <w:pPr>
        <w:spacing w:line="480" w:lineRule="auto"/>
        <w:rPr>
          <w:b/>
          <w:bCs/>
        </w:rPr>
      </w:pPr>
    </w:p>
    <w:p w14:paraId="58F82398" w14:textId="77777777" w:rsidR="00A97744" w:rsidRPr="00B46027" w:rsidRDefault="00A97744" w:rsidP="00EF337D">
      <w:pPr>
        <w:spacing w:line="480" w:lineRule="auto"/>
        <w:rPr>
          <w:b/>
          <w:bCs/>
        </w:rPr>
      </w:pPr>
      <w:r w:rsidRPr="00B46027">
        <w:rPr>
          <w:b/>
          <w:bCs/>
        </w:rPr>
        <w:lastRenderedPageBreak/>
        <w:t>Analysis of Results</w:t>
      </w:r>
    </w:p>
    <w:p w14:paraId="6B62DFAE" w14:textId="77777777" w:rsidR="00A97744" w:rsidRPr="00B46027" w:rsidRDefault="00A97744" w:rsidP="00EF337D">
      <w:pPr>
        <w:spacing w:line="480" w:lineRule="auto"/>
        <w:rPr>
          <w:b/>
          <w:bCs/>
        </w:rPr>
      </w:pPr>
      <w:r w:rsidRPr="00B46027">
        <w:rPr>
          <w:b/>
          <w:bCs/>
        </w:rPr>
        <w:t>Statistical Analysis Plan:</w:t>
      </w:r>
    </w:p>
    <w:p w14:paraId="4B2BF5AB" w14:textId="77777777" w:rsidR="00A97744" w:rsidRPr="00B46027" w:rsidRDefault="00A97744" w:rsidP="00DE1326">
      <w:pPr>
        <w:numPr>
          <w:ilvl w:val="0"/>
          <w:numId w:val="23"/>
        </w:numPr>
        <w:pBdr>
          <w:top w:val="nil"/>
          <w:left w:val="nil"/>
          <w:bottom w:val="nil"/>
          <w:right w:val="nil"/>
          <w:between w:val="nil"/>
          <w:bar w:val="nil"/>
        </w:pBdr>
        <w:spacing w:line="480" w:lineRule="auto"/>
      </w:pPr>
      <w:r w:rsidRPr="00B46027">
        <w:rPr>
          <w:b/>
          <w:bCs/>
        </w:rPr>
        <w:t>Exploratory Data Analysis (EDA):</w:t>
      </w:r>
    </w:p>
    <w:p w14:paraId="707C8AD8"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Identify trends in chatbot vs. static content users.</w:t>
      </w:r>
    </w:p>
    <w:p w14:paraId="74E7659E"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Assess engagement differences.</w:t>
      </w:r>
    </w:p>
    <w:p w14:paraId="6C3266FE" w14:textId="77777777" w:rsidR="00A97744" w:rsidRPr="00B46027" w:rsidRDefault="00A97744" w:rsidP="00DE1326">
      <w:pPr>
        <w:numPr>
          <w:ilvl w:val="0"/>
          <w:numId w:val="23"/>
        </w:numPr>
        <w:pBdr>
          <w:top w:val="nil"/>
          <w:left w:val="nil"/>
          <w:bottom w:val="nil"/>
          <w:right w:val="nil"/>
          <w:between w:val="nil"/>
          <w:bar w:val="nil"/>
        </w:pBdr>
        <w:spacing w:line="480" w:lineRule="auto"/>
      </w:pPr>
      <w:r w:rsidRPr="00B46027">
        <w:rPr>
          <w:b/>
          <w:bCs/>
        </w:rPr>
        <w:t>Comparative Analysis:</w:t>
      </w:r>
    </w:p>
    <w:p w14:paraId="64A5FD35"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T-test to compare user search times between groups.</w:t>
      </w:r>
    </w:p>
    <w:p w14:paraId="4EEFB97D"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Chi-square test for user satisfaction ratings.</w:t>
      </w:r>
    </w:p>
    <w:p w14:paraId="5DABC514" w14:textId="77777777" w:rsidR="00A97744" w:rsidRPr="00B46027" w:rsidRDefault="00A97744" w:rsidP="00DE1326">
      <w:pPr>
        <w:numPr>
          <w:ilvl w:val="0"/>
          <w:numId w:val="23"/>
        </w:numPr>
        <w:pBdr>
          <w:top w:val="nil"/>
          <w:left w:val="nil"/>
          <w:bottom w:val="nil"/>
          <w:right w:val="nil"/>
          <w:between w:val="nil"/>
          <w:bar w:val="nil"/>
        </w:pBdr>
        <w:spacing w:line="480" w:lineRule="auto"/>
      </w:pPr>
      <w:r w:rsidRPr="00B46027">
        <w:rPr>
          <w:b/>
          <w:bCs/>
        </w:rPr>
        <w:t>Evaluation Metrics:</w:t>
      </w:r>
    </w:p>
    <w:p w14:paraId="21B473D9"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Reduction in search time.</w:t>
      </w:r>
    </w:p>
    <w:p w14:paraId="22CD0EAC"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Increase in user engagement.</w:t>
      </w:r>
    </w:p>
    <w:p w14:paraId="2FB890DC" w14:textId="77777777" w:rsidR="00A97744" w:rsidRPr="00B46027" w:rsidRDefault="00A97744" w:rsidP="00DE1326">
      <w:pPr>
        <w:numPr>
          <w:ilvl w:val="1"/>
          <w:numId w:val="23"/>
        </w:numPr>
        <w:pBdr>
          <w:top w:val="nil"/>
          <w:left w:val="nil"/>
          <w:bottom w:val="nil"/>
          <w:right w:val="nil"/>
          <w:between w:val="nil"/>
          <w:bar w:val="nil"/>
        </w:pBdr>
        <w:spacing w:line="480" w:lineRule="auto"/>
      </w:pPr>
      <w:r w:rsidRPr="00B46027">
        <w:t>Improvement in satisfaction scores.</w:t>
      </w:r>
    </w:p>
    <w:p w14:paraId="71DD29B5" w14:textId="77777777" w:rsidR="00A97744" w:rsidRPr="00B46027" w:rsidRDefault="00A97744" w:rsidP="00EF337D">
      <w:pPr>
        <w:spacing w:line="480" w:lineRule="auto"/>
        <w:rPr>
          <w:b/>
          <w:bCs/>
        </w:rPr>
      </w:pPr>
      <w:r w:rsidRPr="00B46027">
        <w:rPr>
          <w:b/>
          <w:bCs/>
        </w:rPr>
        <w:t>Findings and Recommendations</w:t>
      </w:r>
    </w:p>
    <w:p w14:paraId="3137E8F7" w14:textId="77777777" w:rsidR="00A97744" w:rsidRPr="00B04660" w:rsidRDefault="00A97744" w:rsidP="00EF337D">
      <w:pPr>
        <w:spacing w:line="480" w:lineRule="auto"/>
        <w:contextualSpacing/>
        <w:rPr>
          <w:b/>
          <w:bCs/>
        </w:rPr>
      </w:pPr>
      <w:r w:rsidRPr="00B04660">
        <w:rPr>
          <w:b/>
          <w:bCs/>
        </w:rPr>
        <w:t>Findings Report:</w:t>
      </w:r>
    </w:p>
    <w:p w14:paraId="48F106A0" w14:textId="77777777" w:rsidR="00A97744" w:rsidRPr="00B04660" w:rsidRDefault="00A97744" w:rsidP="00DE1326">
      <w:pPr>
        <w:numPr>
          <w:ilvl w:val="0"/>
          <w:numId w:val="18"/>
        </w:numPr>
        <w:spacing w:line="480" w:lineRule="auto"/>
        <w:contextualSpacing/>
      </w:pPr>
      <w:r w:rsidRPr="00B04660">
        <w:t>Comparison of chatbot users vs. static content users.</w:t>
      </w:r>
    </w:p>
    <w:p w14:paraId="6197F91F" w14:textId="77777777" w:rsidR="00A97744" w:rsidRPr="00B04660" w:rsidRDefault="00A97744" w:rsidP="00DE1326">
      <w:pPr>
        <w:numPr>
          <w:ilvl w:val="0"/>
          <w:numId w:val="18"/>
        </w:numPr>
        <w:spacing w:line="480" w:lineRule="auto"/>
        <w:contextualSpacing/>
      </w:pPr>
      <w:r w:rsidRPr="00B04660">
        <w:t>Identified areas where chatbot needs improvement (e.g., misunderstood queries).</w:t>
      </w:r>
    </w:p>
    <w:p w14:paraId="1E3D01AA" w14:textId="77777777" w:rsidR="00A97744" w:rsidRPr="00B04660" w:rsidRDefault="00A97744" w:rsidP="00DE1326">
      <w:pPr>
        <w:numPr>
          <w:ilvl w:val="0"/>
          <w:numId w:val="18"/>
        </w:numPr>
        <w:spacing w:line="480" w:lineRule="auto"/>
        <w:contextualSpacing/>
      </w:pPr>
      <w:r w:rsidRPr="00B04660">
        <w:t>Performance against hypothesis (met or unmet expectations).</w:t>
      </w:r>
    </w:p>
    <w:p w14:paraId="2575A3B6" w14:textId="77777777" w:rsidR="00A97744" w:rsidRPr="00B04660" w:rsidRDefault="00A97744" w:rsidP="00EF337D">
      <w:pPr>
        <w:spacing w:line="480" w:lineRule="auto"/>
        <w:contextualSpacing/>
        <w:rPr>
          <w:b/>
          <w:bCs/>
        </w:rPr>
      </w:pPr>
      <w:r w:rsidRPr="00B04660">
        <w:rPr>
          <w:b/>
          <w:bCs/>
        </w:rPr>
        <w:t>Recommendations:</w:t>
      </w:r>
    </w:p>
    <w:p w14:paraId="2D164580" w14:textId="77777777" w:rsidR="00A97744" w:rsidRPr="00B04660" w:rsidRDefault="00A97744" w:rsidP="00DE1326">
      <w:pPr>
        <w:numPr>
          <w:ilvl w:val="0"/>
          <w:numId w:val="19"/>
        </w:numPr>
        <w:spacing w:line="480" w:lineRule="auto"/>
        <w:contextualSpacing/>
      </w:pPr>
      <w:r w:rsidRPr="00B04660">
        <w:t xml:space="preserve">If chatbot performance </w:t>
      </w:r>
      <w:r w:rsidRPr="00B04660">
        <w:rPr>
          <w:b/>
          <w:bCs/>
        </w:rPr>
        <w:t>meets expectations</w:t>
      </w:r>
      <w:r w:rsidRPr="00B04660">
        <w:t>, recommend full-scale deployment.</w:t>
      </w:r>
    </w:p>
    <w:p w14:paraId="4A7504CF" w14:textId="77777777" w:rsidR="00A97744" w:rsidRPr="00B04660" w:rsidRDefault="00A97744" w:rsidP="00DE1326">
      <w:pPr>
        <w:numPr>
          <w:ilvl w:val="0"/>
          <w:numId w:val="19"/>
        </w:numPr>
        <w:spacing w:line="480" w:lineRule="auto"/>
        <w:contextualSpacing/>
      </w:pPr>
      <w:r w:rsidRPr="00B04660">
        <w:t xml:space="preserve">If performance is </w:t>
      </w:r>
      <w:r w:rsidRPr="00B04660">
        <w:rPr>
          <w:b/>
          <w:bCs/>
        </w:rPr>
        <w:t>below expectations</w:t>
      </w:r>
      <w:r w:rsidRPr="00B04660">
        <w:t>, refine NLP model and retrain based on feedback.</w:t>
      </w:r>
    </w:p>
    <w:p w14:paraId="033E6A9D" w14:textId="3D3EA67C" w:rsidR="00E51AD5" w:rsidRPr="00A97744" w:rsidRDefault="00A97744" w:rsidP="00DE1326">
      <w:pPr>
        <w:numPr>
          <w:ilvl w:val="0"/>
          <w:numId w:val="19"/>
        </w:numPr>
        <w:spacing w:line="480" w:lineRule="auto"/>
        <w:contextualSpacing/>
      </w:pPr>
      <w:r w:rsidRPr="00B04660">
        <w:t xml:space="preserve">Consider future enhancements such as </w:t>
      </w:r>
      <w:r w:rsidRPr="00B04660">
        <w:rPr>
          <w:b/>
          <w:bCs/>
        </w:rPr>
        <w:t>voice-based interactions</w:t>
      </w:r>
      <w:r w:rsidRPr="00B04660">
        <w:t xml:space="preserve"> and </w:t>
      </w:r>
      <w:r w:rsidRPr="00B04660">
        <w:rPr>
          <w:b/>
          <w:bCs/>
        </w:rPr>
        <w:t>expanded legal content</w:t>
      </w:r>
      <w:r w:rsidRPr="00B04660">
        <w:t>.</w:t>
      </w:r>
    </w:p>
    <w:p w14:paraId="7A6D1B6B" w14:textId="47F7D2BB" w:rsidR="007D56F9" w:rsidRDefault="007D56F9" w:rsidP="003A1C81">
      <w:pPr>
        <w:pStyle w:val="Heading1"/>
        <w:spacing w:line="276" w:lineRule="auto"/>
        <w:rPr>
          <w:rFonts w:eastAsiaTheme="minorEastAsia"/>
          <w:lang w:eastAsia="zh-CN"/>
        </w:rPr>
      </w:pPr>
      <w:bookmarkStart w:id="21" w:name="_Toc156205200"/>
      <w:r w:rsidRPr="006076D6">
        <w:rPr>
          <w:lang w:eastAsia="zh-CN"/>
        </w:rPr>
        <w:lastRenderedPageBreak/>
        <w:t>Append</w:t>
      </w:r>
      <w:r>
        <w:rPr>
          <w:lang w:eastAsia="zh-CN"/>
        </w:rPr>
        <w:t xml:space="preserve">ix </w:t>
      </w:r>
      <w:r w:rsidR="00AE4D49">
        <w:rPr>
          <w:lang w:eastAsia="zh-CN"/>
        </w:rPr>
        <w:t>H</w:t>
      </w:r>
      <w:r w:rsidR="00FD5C58">
        <w:rPr>
          <w:lang w:eastAsia="zh-CN"/>
        </w:rPr>
        <w:t xml:space="preserve"> - </w:t>
      </w:r>
      <w:r>
        <w:rPr>
          <w:rFonts w:eastAsiaTheme="minorEastAsia"/>
          <w:lang w:eastAsia="zh-CN"/>
        </w:rPr>
        <w:t>Status Report</w:t>
      </w:r>
      <w:r w:rsidR="00FF0933">
        <w:rPr>
          <w:rFonts w:eastAsiaTheme="minorEastAsia"/>
          <w:lang w:eastAsia="zh-CN"/>
        </w:rPr>
        <w:t>s</w:t>
      </w:r>
      <w:bookmarkEnd w:id="21"/>
    </w:p>
    <w:p w14:paraId="303A194B" w14:textId="2CA35351" w:rsidR="007D56F9" w:rsidRDefault="00DE1326" w:rsidP="00DE1326">
      <w:pPr>
        <w:spacing w:before="120" w:after="120" w:line="276" w:lineRule="auto"/>
        <w:jc w:val="center"/>
        <w:rPr>
          <w:rFonts w:ascii="Verdana" w:eastAsia="Times New Roman" w:hAnsi="Verdana" w:cs="Times New Roman"/>
          <w:sz w:val="22"/>
          <w:highlight w:val="yellow"/>
          <w:lang w:bidi="he-IL"/>
        </w:rPr>
      </w:pPr>
      <w:r w:rsidRPr="00DE1326">
        <w:rPr>
          <w:rFonts w:ascii="Verdana" w:eastAsia="Times New Roman" w:hAnsi="Verdana" w:cs="Times New Roman"/>
          <w:noProof/>
          <w:sz w:val="22"/>
          <w:lang w:bidi="he-IL"/>
        </w:rPr>
        <w:drawing>
          <wp:inline distT="0" distB="0" distL="0" distR="0" wp14:anchorId="10C0028D" wp14:editId="312E9093">
            <wp:extent cx="3702240" cy="4026107"/>
            <wp:effectExtent l="0" t="0" r="0" b="0"/>
            <wp:docPr id="167878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6262" name=""/>
                    <pic:cNvPicPr/>
                  </pic:nvPicPr>
                  <pic:blipFill>
                    <a:blip r:embed="rId27"/>
                    <a:stretch>
                      <a:fillRect/>
                    </a:stretch>
                  </pic:blipFill>
                  <pic:spPr>
                    <a:xfrm>
                      <a:off x="0" y="0"/>
                      <a:ext cx="3702240" cy="4026107"/>
                    </a:xfrm>
                    <a:prstGeom prst="rect">
                      <a:avLst/>
                    </a:prstGeom>
                  </pic:spPr>
                </pic:pic>
              </a:graphicData>
            </a:graphic>
          </wp:inline>
        </w:drawing>
      </w:r>
    </w:p>
    <w:p w14:paraId="0E2A15B0" w14:textId="70577A20" w:rsidR="00DE1326" w:rsidRDefault="00DE1326" w:rsidP="00DE1326">
      <w:pPr>
        <w:spacing w:before="120" w:after="120" w:line="276" w:lineRule="auto"/>
        <w:jc w:val="center"/>
        <w:rPr>
          <w:rFonts w:ascii="Verdana" w:eastAsia="Times New Roman" w:hAnsi="Verdana" w:cs="Times New Roman"/>
          <w:sz w:val="22"/>
          <w:highlight w:val="yellow"/>
          <w:lang w:bidi="he-IL"/>
        </w:rPr>
      </w:pPr>
      <w:r w:rsidRPr="00DE1326">
        <w:rPr>
          <w:rFonts w:ascii="Verdana" w:eastAsia="Times New Roman" w:hAnsi="Verdana" w:cs="Times New Roman"/>
          <w:noProof/>
          <w:sz w:val="22"/>
          <w:lang w:bidi="he-IL"/>
        </w:rPr>
        <w:drawing>
          <wp:inline distT="0" distB="0" distL="0" distR="0" wp14:anchorId="66F51D27" wp14:editId="646C4100">
            <wp:extent cx="3187864" cy="2921150"/>
            <wp:effectExtent l="0" t="0" r="0" b="0"/>
            <wp:docPr id="165010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05228" name=""/>
                    <pic:cNvPicPr/>
                  </pic:nvPicPr>
                  <pic:blipFill>
                    <a:blip r:embed="rId28"/>
                    <a:stretch>
                      <a:fillRect/>
                    </a:stretch>
                  </pic:blipFill>
                  <pic:spPr>
                    <a:xfrm>
                      <a:off x="0" y="0"/>
                      <a:ext cx="3187864" cy="2921150"/>
                    </a:xfrm>
                    <a:prstGeom prst="rect">
                      <a:avLst/>
                    </a:prstGeom>
                  </pic:spPr>
                </pic:pic>
              </a:graphicData>
            </a:graphic>
          </wp:inline>
        </w:drawing>
      </w:r>
    </w:p>
    <w:p w14:paraId="1CDE72B3" w14:textId="16050988" w:rsidR="00DE1326" w:rsidRDefault="00DE1326" w:rsidP="00DE1326">
      <w:pPr>
        <w:spacing w:before="120" w:after="120" w:line="276" w:lineRule="auto"/>
        <w:jc w:val="center"/>
        <w:rPr>
          <w:rFonts w:ascii="Verdana" w:eastAsia="Times New Roman" w:hAnsi="Verdana" w:cs="Times New Roman"/>
          <w:sz w:val="22"/>
          <w:highlight w:val="yellow"/>
          <w:lang w:bidi="he-IL"/>
        </w:rPr>
      </w:pPr>
      <w:r w:rsidRPr="00DE1326">
        <w:rPr>
          <w:rFonts w:ascii="Verdana" w:eastAsia="Times New Roman" w:hAnsi="Verdana" w:cs="Times New Roman"/>
          <w:noProof/>
          <w:sz w:val="22"/>
          <w:lang w:bidi="he-IL"/>
        </w:rPr>
        <w:lastRenderedPageBreak/>
        <w:drawing>
          <wp:inline distT="0" distB="0" distL="0" distR="0" wp14:anchorId="5A4B6319" wp14:editId="15FFF5A9">
            <wp:extent cx="3136423" cy="3238753"/>
            <wp:effectExtent l="0" t="0" r="6985" b="0"/>
            <wp:docPr id="100208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7203" name=""/>
                    <pic:cNvPicPr/>
                  </pic:nvPicPr>
                  <pic:blipFill>
                    <a:blip r:embed="rId29"/>
                    <a:stretch>
                      <a:fillRect/>
                    </a:stretch>
                  </pic:blipFill>
                  <pic:spPr>
                    <a:xfrm>
                      <a:off x="0" y="0"/>
                      <a:ext cx="3155030" cy="3257968"/>
                    </a:xfrm>
                    <a:prstGeom prst="rect">
                      <a:avLst/>
                    </a:prstGeom>
                  </pic:spPr>
                </pic:pic>
              </a:graphicData>
            </a:graphic>
          </wp:inline>
        </w:drawing>
      </w:r>
    </w:p>
    <w:p w14:paraId="3ACF15F5" w14:textId="6549995C" w:rsidR="00DE1326" w:rsidRDefault="00DE1326" w:rsidP="00DE1326">
      <w:pPr>
        <w:spacing w:before="120" w:after="120" w:line="276" w:lineRule="auto"/>
        <w:jc w:val="center"/>
        <w:rPr>
          <w:rFonts w:ascii="Verdana" w:eastAsia="Times New Roman" w:hAnsi="Verdana" w:cs="Times New Roman"/>
          <w:sz w:val="22"/>
          <w:highlight w:val="yellow"/>
          <w:lang w:bidi="he-IL"/>
        </w:rPr>
      </w:pPr>
      <w:r w:rsidRPr="00DE1326">
        <w:rPr>
          <w:rFonts w:ascii="Verdana" w:eastAsia="Times New Roman" w:hAnsi="Verdana" w:cs="Times New Roman"/>
          <w:noProof/>
          <w:sz w:val="22"/>
          <w:lang w:bidi="he-IL"/>
        </w:rPr>
        <w:drawing>
          <wp:inline distT="0" distB="0" distL="0" distR="0" wp14:anchorId="538D43A6" wp14:editId="216C814F">
            <wp:extent cx="2850963" cy="3483395"/>
            <wp:effectExtent l="0" t="0" r="6985" b="3175"/>
            <wp:docPr id="153636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2794" name=""/>
                    <pic:cNvPicPr/>
                  </pic:nvPicPr>
                  <pic:blipFill>
                    <a:blip r:embed="rId30"/>
                    <a:stretch>
                      <a:fillRect/>
                    </a:stretch>
                  </pic:blipFill>
                  <pic:spPr>
                    <a:xfrm>
                      <a:off x="0" y="0"/>
                      <a:ext cx="2864669" cy="3500142"/>
                    </a:xfrm>
                    <a:prstGeom prst="rect">
                      <a:avLst/>
                    </a:prstGeom>
                  </pic:spPr>
                </pic:pic>
              </a:graphicData>
            </a:graphic>
          </wp:inline>
        </w:drawing>
      </w:r>
    </w:p>
    <w:p w14:paraId="1872408F" w14:textId="21B9F391" w:rsidR="00DE1326" w:rsidRDefault="00DE1326" w:rsidP="00DE1326">
      <w:pPr>
        <w:spacing w:before="120" w:after="120" w:line="276" w:lineRule="auto"/>
        <w:jc w:val="center"/>
        <w:rPr>
          <w:rFonts w:ascii="Verdana" w:eastAsia="Times New Roman" w:hAnsi="Verdana" w:cs="Times New Roman"/>
          <w:sz w:val="22"/>
          <w:highlight w:val="yellow"/>
          <w:lang w:bidi="he-IL"/>
        </w:rPr>
      </w:pPr>
      <w:r w:rsidRPr="00DE1326">
        <w:rPr>
          <w:rFonts w:ascii="Verdana" w:eastAsia="Times New Roman" w:hAnsi="Verdana" w:cs="Times New Roman"/>
          <w:noProof/>
          <w:sz w:val="22"/>
          <w:lang w:bidi="he-IL"/>
        </w:rPr>
        <w:drawing>
          <wp:inline distT="0" distB="0" distL="0" distR="0" wp14:anchorId="75C1C7D8" wp14:editId="261C9A93">
            <wp:extent cx="2552831" cy="1149409"/>
            <wp:effectExtent l="0" t="0" r="0" b="0"/>
            <wp:docPr id="175300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2194" name=""/>
                    <pic:cNvPicPr/>
                  </pic:nvPicPr>
                  <pic:blipFill>
                    <a:blip r:embed="rId31"/>
                    <a:stretch>
                      <a:fillRect/>
                    </a:stretch>
                  </pic:blipFill>
                  <pic:spPr>
                    <a:xfrm>
                      <a:off x="0" y="0"/>
                      <a:ext cx="2552831" cy="1149409"/>
                    </a:xfrm>
                    <a:prstGeom prst="rect">
                      <a:avLst/>
                    </a:prstGeom>
                  </pic:spPr>
                </pic:pic>
              </a:graphicData>
            </a:graphic>
          </wp:inline>
        </w:drawing>
      </w:r>
    </w:p>
    <w:p w14:paraId="220B50BF" w14:textId="350AD71D" w:rsidR="007D56F9" w:rsidRDefault="007D56F9" w:rsidP="003A1C81">
      <w:pPr>
        <w:pStyle w:val="Heading1"/>
        <w:spacing w:line="276" w:lineRule="auto"/>
        <w:rPr>
          <w:rFonts w:eastAsiaTheme="minorEastAsia"/>
          <w:lang w:eastAsia="zh-CN"/>
        </w:rPr>
      </w:pPr>
      <w:bookmarkStart w:id="22" w:name="_Toc156205201"/>
      <w:r w:rsidRPr="006076D6">
        <w:rPr>
          <w:lang w:eastAsia="zh-CN"/>
        </w:rPr>
        <w:lastRenderedPageBreak/>
        <w:t>Append</w:t>
      </w:r>
      <w:r>
        <w:rPr>
          <w:lang w:eastAsia="zh-CN"/>
        </w:rPr>
        <w:t xml:space="preserve">ix </w:t>
      </w:r>
      <w:r w:rsidR="00AE4D49">
        <w:rPr>
          <w:lang w:eastAsia="zh-CN"/>
        </w:rPr>
        <w:t>I</w:t>
      </w:r>
      <w:r w:rsidR="00FD5C58">
        <w:rPr>
          <w:lang w:eastAsia="zh-CN"/>
        </w:rPr>
        <w:t xml:space="preserve"> - </w:t>
      </w:r>
      <w:r>
        <w:rPr>
          <w:rFonts w:eastAsiaTheme="minorEastAsia"/>
          <w:lang w:eastAsia="zh-CN"/>
        </w:rPr>
        <w:t>Annotated Bibliography</w:t>
      </w:r>
      <w:bookmarkEnd w:id="22"/>
    </w:p>
    <w:p w14:paraId="0071753D" w14:textId="77777777" w:rsidR="00EF337D" w:rsidRDefault="00EF337D" w:rsidP="00BD7A4F">
      <w:pPr>
        <w:ind w:left="720" w:hanging="720"/>
      </w:pPr>
      <w:r>
        <w:t>1. Aiken, A. R. A., Gomperts, R., &amp; Trussell, J. (2017). Experiences and characteristics of women seeking and completing at-home medical termination of pregnancy through online telemedicine in Ireland and Northern Ireland: A population-based analysis. *BMJ Sexual &amp; Reproductive Health, 43*(4), 256–263.</w:t>
      </w:r>
      <w:r>
        <w:br/>
        <w:t>Women in Ireland and Northern Ireland face severe legal restrictions on abortion. This study explores the characteristics and experiences of those who used online telemedicine for medical abortion.</w:t>
      </w:r>
      <w:r>
        <w:br/>
        <w:t>This study analyzes the experiences of women using online telemedicine to access abortion services in legally restrictive environments. It highlights emotional, medical, and logistical concerns. Helps demonstrate why CORA’s remote access to abortion law information is vital in high-barrier regions.</w:t>
      </w:r>
    </w:p>
    <w:p w14:paraId="1BAB48D4"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6DC81ED2" w14:textId="77777777" w:rsidR="00EF337D" w:rsidRDefault="00EF337D" w:rsidP="00BD7A4F">
      <w:pPr>
        <w:ind w:left="720" w:hanging="720"/>
      </w:pPr>
    </w:p>
    <w:p w14:paraId="1515B22E" w14:textId="5D42FBF0" w:rsidR="00EF337D" w:rsidRDefault="00EF337D" w:rsidP="00BD7A4F">
      <w:pPr>
        <w:ind w:left="720" w:hanging="720"/>
      </w:pPr>
      <w:r>
        <w:t>2. Barr-Walker, J., &amp; Jaffe, K. (2020). User-centered design in public health: Strategies for implementing digital tools in reproductive health. *JMIR Human Factors, 7*(3), e17217.</w:t>
      </w:r>
      <w:r>
        <w:br/>
        <w:t>User-centered design ensures that digital tools meet the needs of target populations. This article outlines methods to effectively implement these tools in reproductive health.</w:t>
      </w:r>
      <w:r>
        <w:br/>
        <w:t>Explores how user-centered design methods help digital health tools meet the needs of reproductive-age women. Supports the approach used to prototype and test CORA’s user interface and flow.</w:t>
      </w:r>
    </w:p>
    <w:p w14:paraId="7C61406C"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19689C5B" w14:textId="77777777" w:rsidR="00EF337D" w:rsidRDefault="00EF337D" w:rsidP="00BD7A4F">
      <w:pPr>
        <w:ind w:left="720" w:hanging="720"/>
      </w:pPr>
    </w:p>
    <w:p w14:paraId="39F17026" w14:textId="755001F9" w:rsidR="00EF337D" w:rsidRDefault="00EF337D" w:rsidP="00BD7A4F">
      <w:pPr>
        <w:ind w:left="720" w:hanging="720"/>
      </w:pPr>
      <w:r>
        <w:t>3. Boyd, S., &amp; McCabe, M. (2020). Access to reproductive healthcare in a digital era: The role of online platforms. *Journal of Health Policy and Technology, 9*(3), 111–119.</w:t>
      </w:r>
      <w:r>
        <w:br/>
        <w:t>Digital platforms increasingly influence how people access reproductive healthcare. This article examines the legal and behavioral implications of seeking care online.</w:t>
      </w:r>
      <w:r>
        <w:br/>
        <w:t>This article explores how digital platforms influence access to reproductive healthcare services, especially in restrictive political climates. The authors examine trends in abortion-seeking behaviors and the legal implications of online consultations. This source provides context on how digital tools like CORA can support access to reproductive rights in complex legal environments.</w:t>
      </w:r>
    </w:p>
    <w:p w14:paraId="7E683C3D"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39B1CE9C" w14:textId="77777777" w:rsidR="00EF337D" w:rsidRDefault="00EF337D" w:rsidP="00BD7A4F">
      <w:pPr>
        <w:ind w:left="720" w:hanging="720"/>
      </w:pPr>
    </w:p>
    <w:p w14:paraId="7FDBF993" w14:textId="6B3A6140" w:rsidR="00EF337D" w:rsidRDefault="00EF337D" w:rsidP="00BD7A4F">
      <w:pPr>
        <w:ind w:left="720" w:hanging="720"/>
      </w:pPr>
      <w:r>
        <w:t>4. Crockett, M. A., &amp; Feingold, D. (2022). Language accessibility and the right to health: A global overview. *Health and Human Rights Journal, 24*(2), 110–123.</w:t>
      </w:r>
      <w:r>
        <w:br/>
        <w:t>Language barriers can significantly impact access to health services. This article reviews efforts to improve linguistic inclusion in reproductive health programs.</w:t>
      </w:r>
      <w:r>
        <w:br/>
        <w:t>The article emphasizes language accessibility in health communication, especially for marginalized populations and reproductive health services. Supports the multilingual design of CORA and Spanish chatbot version.</w:t>
      </w:r>
    </w:p>
    <w:p w14:paraId="350281B3"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2DB74763" w14:textId="77777777" w:rsidR="00EF337D" w:rsidRDefault="00EF337D" w:rsidP="00BD7A4F">
      <w:pPr>
        <w:ind w:left="720" w:hanging="720"/>
      </w:pPr>
    </w:p>
    <w:p w14:paraId="3C368F43" w14:textId="4BB65A69" w:rsidR="00EF337D" w:rsidRDefault="00EF337D" w:rsidP="00BD7A4F">
      <w:pPr>
        <w:ind w:left="720" w:hanging="720"/>
      </w:pPr>
      <w:r>
        <w:t>5. Donkin, L., et al. (2013). A framework for the development and evaluation of digital behavior change interventions. *Journal of Medical Internet Research, 15*(6), e147.</w:t>
      </w:r>
      <w:r>
        <w:br/>
        <w:t>Behavioral interventions delivered via digital platforms can support health improvements. This paper outlines a framework for the design and evaluation of such interventions.</w:t>
      </w:r>
      <w:r>
        <w:br/>
        <w:t>Presents a model for designing digital tools that change health behavior, like increasing awareness or advocacy. CORA’s development can be mapped to this framework for usability and behavior change.</w:t>
      </w:r>
    </w:p>
    <w:p w14:paraId="1422D203"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5C6246F2" w14:textId="77777777" w:rsidR="00EF337D" w:rsidRDefault="00EF337D" w:rsidP="00BD7A4F">
      <w:pPr>
        <w:ind w:left="720" w:hanging="720"/>
      </w:pPr>
    </w:p>
    <w:p w14:paraId="16DF7A4F" w14:textId="4148ACA6" w:rsidR="00EF337D" w:rsidRDefault="00EF337D" w:rsidP="00BD7A4F">
      <w:pPr>
        <w:ind w:left="720" w:hanging="720"/>
      </w:pPr>
      <w:r>
        <w:t xml:space="preserve">6. Grossman, D., &amp; </w:t>
      </w:r>
      <w:proofErr w:type="spellStart"/>
      <w:r>
        <w:t>Grindlay</w:t>
      </w:r>
      <w:proofErr w:type="spellEnd"/>
      <w:r>
        <w:t>, K. (2017). Safety of medical abortion provided through telemedicine compared to in person. *Obstetrics and Gynecology, 130*(4), 778–782.</w:t>
      </w:r>
      <w:r>
        <w:br/>
        <w:t>Telemedicine is increasingly used to provide medical abortion care. This study compares the safety and efficacy of telemedicine versus in-person services.</w:t>
      </w:r>
      <w:r>
        <w:br/>
        <w:t>This comparative study found that telemedicine for medical abortion is just as safe as in-person care, expanding safe access. Validates the trust and reliability of online reproductive health information sources like CORA.</w:t>
      </w:r>
    </w:p>
    <w:p w14:paraId="1663EB8A"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7503E4FB" w14:textId="77777777" w:rsidR="00EF337D" w:rsidRDefault="00EF337D" w:rsidP="00BD7A4F">
      <w:pPr>
        <w:ind w:left="720" w:hanging="720"/>
      </w:pPr>
    </w:p>
    <w:p w14:paraId="124FC183" w14:textId="53F4E50C" w:rsidR="00EF337D" w:rsidRDefault="00EF337D" w:rsidP="00BD7A4F">
      <w:pPr>
        <w:ind w:left="720" w:hanging="720"/>
      </w:pPr>
      <w:r>
        <w:t>7. Guttmacher Institute. (2022). State abortion policies: An overview. *Guttmacher Policy Review, 25*(1), 3–12.</w:t>
      </w:r>
      <w:r>
        <w:br/>
        <w:t>Abortion policies in the U.S. vary greatly by state. This review summarizes current restrictions, protections, and barriers to care.</w:t>
      </w:r>
      <w:r>
        <w:br/>
        <w:t xml:space="preserve">This policy review details state-level abortion laws, bans, exceptions, and access barriers </w:t>
      </w:r>
      <w:r>
        <w:lastRenderedPageBreak/>
        <w:t>across the U.S. A go-to reference source used in CORA’s topic structure and jurisdictional logic.</w:t>
      </w:r>
    </w:p>
    <w:p w14:paraId="18BF70CB"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0356EA0D" w14:textId="77777777" w:rsidR="00EF337D" w:rsidRDefault="00EF337D" w:rsidP="00BD7A4F">
      <w:pPr>
        <w:ind w:left="720" w:hanging="720"/>
      </w:pPr>
      <w:r>
        <w:t>8. Kaplan, A. M., &amp; Haenlein, M. (2019). Siri, Siri, in my hand: Who’s the fairest in the land? On the interpretations, illustrations, and implications of artificial intelligence. *Business Horizons, 62*(1), 15–25.</w:t>
      </w:r>
      <w:r>
        <w:br/>
        <w:t>Artificial intelligence is transforming user interactions across industries. This article critiques AI applications, including risks and public trust issues.</w:t>
      </w:r>
      <w:r>
        <w:br/>
        <w:t>This article provides a critical analysis of the roles AI and chatbots play in modern society. It discusses trust, bias, and effectiveness of AI tools across industries, including healthcare. Useful for positioning CORA within the larger conversation of AI-powered public tools and trustworthiness.</w:t>
      </w:r>
    </w:p>
    <w:p w14:paraId="385DA115"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6C2B4B4E" w14:textId="77777777" w:rsidR="00EF337D" w:rsidRDefault="00EF337D" w:rsidP="00BD7A4F">
      <w:pPr>
        <w:ind w:left="720" w:hanging="720"/>
      </w:pPr>
    </w:p>
    <w:p w14:paraId="7AF96A7B" w14:textId="4A7B02E8" w:rsidR="00EF337D" w:rsidRDefault="00EF337D" w:rsidP="00BD7A4F">
      <w:pPr>
        <w:ind w:left="720" w:hanging="720"/>
      </w:pPr>
      <w:r>
        <w:t xml:space="preserve">9. Kass-Hout, T. A., &amp; </w:t>
      </w:r>
      <w:proofErr w:type="spellStart"/>
      <w:r>
        <w:t>Alhinnawi</w:t>
      </w:r>
      <w:proofErr w:type="spellEnd"/>
      <w:r>
        <w:t>, H. (2021). Chatbots in global health: Bridging gaps and saving lives. *Journal of Global Health, 11*, 03034.</w:t>
      </w:r>
      <w:r>
        <w:br/>
        <w:t>Chatbots are increasingly used in global health interventions. This paper discusses their benefits in information access and patient education.</w:t>
      </w:r>
      <w:r>
        <w:br/>
        <w:t>This research reviews the applications of AI chatbots for health awareness in global contexts, citing cases in reproductive and sexual health. Justifies CORA’s public deployment as a knowledge support tool.</w:t>
      </w:r>
    </w:p>
    <w:p w14:paraId="4D76F84E"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14A9A065" w14:textId="77777777" w:rsidR="00EF337D" w:rsidRDefault="00EF337D" w:rsidP="00BD7A4F">
      <w:pPr>
        <w:ind w:left="720" w:hanging="720"/>
      </w:pPr>
    </w:p>
    <w:p w14:paraId="6820997B" w14:textId="46145264" w:rsidR="00EF337D" w:rsidRDefault="00EF337D" w:rsidP="00BD7A4F">
      <w:pPr>
        <w:ind w:left="720" w:hanging="720"/>
      </w:pPr>
      <w:r>
        <w:t>10. Kemp, A. C. (2020). Empowering youth with chatbot education tools in sexual and reproductive health. *Health Education Research, 35*(3), 221–230.</w:t>
      </w:r>
      <w:r>
        <w:br/>
        <w:t>Youth benefit from digital tools tailored to their health education needs. This article explores chatbot applications in sexual and reproductive health.</w:t>
      </w:r>
      <w:r>
        <w:br/>
        <w:t>Details how chatbot tools empower young people to make informed decisions about their reproductive health. Supports CORA’s use case for youth and first-time information seekers.</w:t>
      </w:r>
    </w:p>
    <w:p w14:paraId="45ACF905" w14:textId="77777777" w:rsidR="00EF337D" w:rsidRDefault="00EF337D" w:rsidP="00BD7A4F">
      <w:pPr>
        <w:ind w:left="720" w:hanging="720"/>
      </w:pPr>
      <w:r>
        <w:t xml:space="preserve">This source provides relevant data or frameworks that support the CORA chatbot’s approach to delivering reproductive health information. It discusses either the design of digital tools, legal accessibility, or user trust in AI systems. The article reinforces why CORA was </w:t>
      </w:r>
      <w:r>
        <w:lastRenderedPageBreak/>
        <w:t>developed with jurisdiction-specific, multilingual, and ethically guided features to ensure equitable access to legal guidance.</w:t>
      </w:r>
    </w:p>
    <w:p w14:paraId="2E7E807F" w14:textId="77777777" w:rsidR="00EF337D" w:rsidRDefault="00EF337D" w:rsidP="00BD7A4F">
      <w:pPr>
        <w:ind w:left="720" w:hanging="720"/>
      </w:pPr>
    </w:p>
    <w:p w14:paraId="17DA1FE4" w14:textId="6DE9696E" w:rsidR="00EF337D" w:rsidRDefault="00EF337D" w:rsidP="00BD7A4F">
      <w:pPr>
        <w:ind w:left="720" w:hanging="720"/>
      </w:pPr>
      <w:r>
        <w:t>11. Lupton, D. (2021). Critical perspectives on digital health technologies in public communication. *Media International Australia, 178*(1), 77–91.</w:t>
      </w:r>
      <w:r>
        <w:br/>
        <w:t>Digital health technologies shape how public health messages are communicated. This article critiques how these tools influence equity and access.</w:t>
      </w:r>
      <w:r>
        <w:br/>
        <w:t>This article critiques how digital health tools communicate and are received by diverse publics, with implications for equity and access. A relevant theoretical lens for evaluating CORA’s potential impact and reach.</w:t>
      </w:r>
    </w:p>
    <w:p w14:paraId="260636F6"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4710E336" w14:textId="77777777" w:rsidR="00EF337D" w:rsidRDefault="00EF337D" w:rsidP="00BD7A4F">
      <w:pPr>
        <w:ind w:left="720" w:hanging="720"/>
      </w:pPr>
    </w:p>
    <w:p w14:paraId="577739A2" w14:textId="676FCCCE" w:rsidR="00EF337D" w:rsidRDefault="00EF337D" w:rsidP="00BD7A4F">
      <w:pPr>
        <w:ind w:left="720" w:hanging="720"/>
      </w:pPr>
      <w:r>
        <w:t>12. Moss, R. H., &amp; Freeman, C. A. (2023). Chatbots and community legal education: Opportunities and ethical risks. *Legal Studies Quarterly, 41*(2), 188–210.</w:t>
      </w:r>
      <w:r>
        <w:br/>
        <w:t>Chatbots are being integrated into legal education and information delivery. This article explores ethical considerations and limitations in jurisdiction.</w:t>
      </w:r>
      <w:r>
        <w:br/>
        <w:t>Discusses the use of AI chatbots in legal education settings, including risk mitigation, transparency, and jurisdictional limits. Directly supports CORA’s ethical guardrails and legal disclaimer strategies.</w:t>
      </w:r>
    </w:p>
    <w:p w14:paraId="13EAD385"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452CEC3D" w14:textId="77777777" w:rsidR="00EF337D" w:rsidRDefault="00EF337D" w:rsidP="00BD7A4F">
      <w:pPr>
        <w:ind w:left="720" w:hanging="720"/>
      </w:pPr>
    </w:p>
    <w:p w14:paraId="32C15CB9" w14:textId="313479AF" w:rsidR="00EF337D" w:rsidRDefault="00EF337D" w:rsidP="00BD7A4F">
      <w:pPr>
        <w:ind w:left="720" w:hanging="720"/>
      </w:pPr>
      <w:r>
        <w:t>13. Patel, C. J., &amp; Mehta, H. (2019). Language justice and reproductive freedom. *Social Justice and Health, 12*(4), 67–75.</w:t>
      </w:r>
      <w:r>
        <w:br/>
        <w:t>Language justice is crucial in reproductive health settings. This article explores the intersection of language rights and informed consent.</w:t>
      </w:r>
      <w:r>
        <w:br/>
        <w:t>Analyzes how language justice intersects with access to reproductive services and informed consent. Reinforces the decision to implement Spanish language functionality in CORA.</w:t>
      </w:r>
    </w:p>
    <w:p w14:paraId="3F0F0305"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41032879" w14:textId="77777777" w:rsidR="00EF337D" w:rsidRDefault="00EF337D" w:rsidP="00BD7A4F">
      <w:pPr>
        <w:ind w:left="720" w:hanging="720"/>
      </w:pPr>
    </w:p>
    <w:p w14:paraId="3DF39A2D" w14:textId="06BAA2C6" w:rsidR="00EF337D" w:rsidRDefault="00EF337D" w:rsidP="00BD7A4F">
      <w:pPr>
        <w:ind w:left="720" w:hanging="720"/>
      </w:pPr>
      <w:r>
        <w:t xml:space="preserve">14. </w:t>
      </w:r>
      <w:proofErr w:type="spellStart"/>
      <w:r>
        <w:t>Sedgh</w:t>
      </w:r>
      <w:proofErr w:type="spellEnd"/>
      <w:r>
        <w:t>, G., Singh, S., &amp; Hussain, R. (2017). Intended and unintended pregnancies worldwide in 2012 and recent trends. *Studies in Family Planning, 48*(3), 301–314.</w:t>
      </w:r>
      <w:r>
        <w:br/>
        <w:t>Global reproductive trends indicate high rates of unintended pregnancy in some regions. This study reviews contributing factors and outcomes.</w:t>
      </w:r>
      <w:r>
        <w:br/>
      </w:r>
      <w:r>
        <w:lastRenderedPageBreak/>
        <w:t>This global study reviews reproductive trends, including access barriers and outcomes of restrictive reproductive policies. It emphasizes data from North America and sub-Saharan Africa. It supports the justification of why an educational reproductive rights chatbot is crucial in areas with high unintended pregnancy rates.</w:t>
      </w:r>
    </w:p>
    <w:p w14:paraId="456E9580"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44C9A48E" w14:textId="77777777" w:rsidR="00EF337D" w:rsidRDefault="00EF337D" w:rsidP="00BD7A4F">
      <w:pPr>
        <w:ind w:left="720" w:hanging="720"/>
      </w:pPr>
    </w:p>
    <w:p w14:paraId="3E6A3195" w14:textId="31953972" w:rsidR="00EF337D" w:rsidRDefault="00EF337D" w:rsidP="00BD7A4F">
      <w:pPr>
        <w:ind w:left="720" w:hanging="720"/>
      </w:pPr>
      <w:r>
        <w:t>15. Stevens, L. M., &amp; Sealy-Jefferson, S. (2019). Identifying and addressing health disparities among women of color in reproductive health care. *American Journal of Obstetrics &amp; Gynecology, 221*(2), 118–124.</w:t>
      </w:r>
      <w:r>
        <w:br/>
        <w:t>Women of color experience significant disparities in reproductive health outcomes. This article identifies contributing social and systemic factors.</w:t>
      </w:r>
      <w:r>
        <w:br/>
        <w:t>This article explores how race, poverty, and geography contribute to disparities in reproductive health care outcomes in the U.S. Underscores CORA’s mission to reduce access disparities through open information.</w:t>
      </w:r>
    </w:p>
    <w:p w14:paraId="0AFCF20E"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75A0B6E4" w14:textId="77777777" w:rsidR="00EF337D" w:rsidRDefault="00EF337D" w:rsidP="00BD7A4F">
      <w:pPr>
        <w:ind w:left="720" w:hanging="720"/>
      </w:pPr>
    </w:p>
    <w:p w14:paraId="24DEBD28" w14:textId="6C43870C" w:rsidR="00EF337D" w:rsidRDefault="00EF337D" w:rsidP="00BD7A4F">
      <w:pPr>
        <w:ind w:left="720" w:hanging="720"/>
      </w:pPr>
      <w:r>
        <w:t>16. Ventola, C. L. (2014). Mobile devices and apps for health care professionals: Uses and benefits. *Pharmacy and Therapeutics, 39*(5), 356–364.</w:t>
      </w:r>
      <w:r>
        <w:br/>
        <w:t>Mobile health apps offer new opportunities for healthcare delivery. This paper explores applications and adoption among professionals and patients.</w:t>
      </w:r>
      <w:r>
        <w:br/>
        <w:t>Provides an overview of mobile apps used by healthcare professionals and patients, including for reproductive health purposes. Frames CORA as part of the mobile-first health information movement.</w:t>
      </w:r>
    </w:p>
    <w:p w14:paraId="100B789B" w14:textId="77777777" w:rsidR="00EF337D" w:rsidRDefault="00EF337D" w:rsidP="00BD7A4F">
      <w:pPr>
        <w:ind w:left="720" w:hanging="720"/>
      </w:pPr>
      <w:r>
        <w:t>This source provides relevant data or frameworks that support the CORA chatbot’s approach to delivering reproductive health information. It discusses either the design of digital tools, legal accessibility, or user trust in AI systems. The article reinforces why CORA was developed with jurisdiction-specific, multilingual, and ethically guided features to ensure equitable access to legal guidance.</w:t>
      </w:r>
    </w:p>
    <w:p w14:paraId="40BEA16C" w14:textId="77777777" w:rsidR="00EF337D" w:rsidRDefault="00EF337D" w:rsidP="00BD7A4F">
      <w:pPr>
        <w:ind w:left="720" w:hanging="720"/>
      </w:pPr>
    </w:p>
    <w:p w14:paraId="792379F4" w14:textId="7EB873A4" w:rsidR="002741F3" w:rsidRPr="00BD7A4F" w:rsidRDefault="00EF337D" w:rsidP="00BD7A4F">
      <w:pPr>
        <w:ind w:left="720" w:hanging="720"/>
      </w:pPr>
      <w:r>
        <w:t xml:space="preserve">17. Wicks, P., &amp; </w:t>
      </w:r>
      <w:proofErr w:type="spellStart"/>
      <w:r>
        <w:t>Chiauzzi</w:t>
      </w:r>
      <w:proofErr w:type="spellEnd"/>
      <w:r>
        <w:t>, E. (2020). “Trust but verify”–Five approaches to ensure safe medical AI. *NPJ Digital Medicine, 3*(1), 5.</w:t>
      </w:r>
      <w:r>
        <w:br/>
        <w:t>Ensuring safety in medical AI requires oversight and transparency. This article offers five strategies to build user trust in health technologies.</w:t>
      </w:r>
      <w:r>
        <w:br/>
        <w:t>This paper outlines best practices for creating trustworthy and safe medical AI systems, including transparency, bias mitigation, and oversight. Useful for designing CORA’s guardrails and user transparency messaging.</w:t>
      </w:r>
    </w:p>
    <w:sectPr w:rsidR="002741F3" w:rsidRPr="00BD7A4F" w:rsidSect="00480B69">
      <w:footerReference w:type="even" r:id="rId32"/>
      <w:footerReference w:type="defaul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87404" w14:textId="77777777" w:rsidR="00BF60F3" w:rsidRDefault="00BF60F3" w:rsidP="00492E91">
      <w:r>
        <w:separator/>
      </w:r>
    </w:p>
  </w:endnote>
  <w:endnote w:type="continuationSeparator" w:id="0">
    <w:p w14:paraId="04C27AF0" w14:textId="77777777" w:rsidR="00BF60F3" w:rsidRDefault="00BF60F3" w:rsidP="004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ew York">
    <w:panose1 w:val="02040503060506020304"/>
    <w:charset w:val="00"/>
    <w:family w:val="roman"/>
    <w:pitch w:val="variable"/>
    <w:sig w:usb0="00000003" w:usb1="00000000" w:usb2="00000000" w:usb3="00000000" w:csb0="00000001" w:csb1="00000000"/>
  </w:font>
  <w:font w:name="Palatino">
    <w:charset w:val="4D"/>
    <w:family w:val="auto"/>
    <w:pitch w:val="variable"/>
    <w:sig w:usb0="A00002FF" w:usb1="7800205A" w:usb2="14600000" w:usb3="00000000" w:csb0="00000193"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4127641"/>
      <w:docPartObj>
        <w:docPartGallery w:val="Page Numbers (Bottom of Page)"/>
        <w:docPartUnique/>
      </w:docPartObj>
    </w:sdtPr>
    <w:sdtContent>
      <w:p w14:paraId="5C1DAC64" w14:textId="27B190F9" w:rsidR="004D7330" w:rsidRDefault="004D7330" w:rsidP="00063B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3546531"/>
      <w:docPartObj>
        <w:docPartGallery w:val="Page Numbers (Bottom of Page)"/>
        <w:docPartUnique/>
      </w:docPartObj>
    </w:sdtPr>
    <w:sdtContent>
      <w:p w14:paraId="25F87365" w14:textId="20D341F3" w:rsidR="004D7330" w:rsidRDefault="004D7330" w:rsidP="00063B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9363761"/>
      <w:docPartObj>
        <w:docPartGallery w:val="Page Numbers (Bottom of Page)"/>
        <w:docPartUnique/>
      </w:docPartObj>
    </w:sdtPr>
    <w:sdtContent>
      <w:p w14:paraId="2E989E93" w14:textId="43E7BDA4" w:rsidR="004D7330" w:rsidRDefault="004D7330" w:rsidP="00063B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53618748"/>
      <w:docPartObj>
        <w:docPartGallery w:val="Page Numbers (Bottom of Page)"/>
        <w:docPartUnique/>
      </w:docPartObj>
    </w:sdtPr>
    <w:sdtContent>
      <w:p w14:paraId="00E77187" w14:textId="3C8D0F1F" w:rsidR="004D7330" w:rsidRDefault="004D7330" w:rsidP="00063B8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82473407"/>
      <w:docPartObj>
        <w:docPartGallery w:val="Page Numbers (Bottom of Page)"/>
        <w:docPartUnique/>
      </w:docPartObj>
    </w:sdtPr>
    <w:sdtContent>
      <w:p w14:paraId="2B81F7DB" w14:textId="251CA404" w:rsidR="004D7330" w:rsidRDefault="004D7330" w:rsidP="00063B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160E05" w14:textId="77777777" w:rsidR="004D7330" w:rsidRDefault="004D7330" w:rsidP="002E1C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cs="Times New Roman"/>
        <w:szCs w:val="24"/>
      </w:rPr>
      <w:id w:val="-781879101"/>
      <w:docPartObj>
        <w:docPartGallery w:val="Page Numbers (Bottom of Page)"/>
        <w:docPartUnique/>
      </w:docPartObj>
    </w:sdtPr>
    <w:sdtContent>
      <w:p w14:paraId="0E029B30" w14:textId="439DB173" w:rsidR="004D7330" w:rsidRPr="00480B69" w:rsidRDefault="004D7330" w:rsidP="00480B69">
        <w:pPr>
          <w:pStyle w:val="Footer"/>
          <w:framePr w:wrap="none" w:vAnchor="text" w:hAnchor="margin" w:xAlign="center" w:y="1"/>
          <w:rPr>
            <w:rStyle w:val="PageNumber"/>
            <w:rFonts w:cs="Times New Roman"/>
            <w:szCs w:val="24"/>
          </w:rPr>
        </w:pPr>
        <w:r w:rsidRPr="00480B69">
          <w:rPr>
            <w:rStyle w:val="PageNumber"/>
            <w:rFonts w:cs="Times New Roman"/>
            <w:szCs w:val="24"/>
          </w:rPr>
          <w:fldChar w:fldCharType="begin"/>
        </w:r>
        <w:r w:rsidRPr="00480B69">
          <w:rPr>
            <w:rStyle w:val="PageNumber"/>
            <w:rFonts w:cs="Times New Roman"/>
            <w:szCs w:val="24"/>
          </w:rPr>
          <w:instrText xml:space="preserve"> PAGE </w:instrText>
        </w:r>
        <w:r w:rsidRPr="00480B69">
          <w:rPr>
            <w:rStyle w:val="PageNumber"/>
            <w:rFonts w:cs="Times New Roman"/>
            <w:szCs w:val="24"/>
          </w:rPr>
          <w:fldChar w:fldCharType="separate"/>
        </w:r>
        <w:r w:rsidRPr="00480B69">
          <w:rPr>
            <w:rStyle w:val="PageNumber"/>
            <w:rFonts w:cs="Times New Roman"/>
            <w:noProof/>
            <w:szCs w:val="24"/>
          </w:rPr>
          <w:t>2</w:t>
        </w:r>
        <w:r w:rsidRPr="00480B69">
          <w:rPr>
            <w:rStyle w:val="PageNumber"/>
            <w:rFonts w:cs="Times New Roman"/>
            <w:szCs w:val="24"/>
          </w:rPr>
          <w:fldChar w:fldCharType="end"/>
        </w:r>
      </w:p>
    </w:sdtContent>
  </w:sdt>
  <w:p w14:paraId="11F01684" w14:textId="596CBED3" w:rsidR="004D7330" w:rsidRPr="00480B69" w:rsidRDefault="004D7330" w:rsidP="00480B69">
    <w:pPr>
      <w:pStyle w:val="Footer"/>
      <w:tabs>
        <w:tab w:val="clear" w:pos="4680"/>
        <w:tab w:val="clear" w:pos="9360"/>
        <w:tab w:val="left" w:pos="5418"/>
      </w:tabs>
      <w:ind w:right="360"/>
      <w:jc w:val="left"/>
      <w:rPr>
        <w:rFonts w:cs="Times New Roman"/>
        <w:caps/>
        <w:noProof/>
        <w:szCs w:val="24"/>
      </w:rPr>
    </w:pPr>
    <w:r w:rsidRPr="00480B69">
      <w:rPr>
        <w:rFonts w:cs="Times New Roman"/>
        <w:caps/>
        <w:noProof/>
        <w:szCs w:val="24"/>
      </w:rPr>
      <w:tab/>
    </w:r>
  </w:p>
  <w:p w14:paraId="76D3A494" w14:textId="77777777" w:rsidR="004D7330" w:rsidRDefault="004D73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44997667"/>
      <w:docPartObj>
        <w:docPartGallery w:val="Page Numbers (Bottom of Page)"/>
        <w:docPartUnique/>
      </w:docPartObj>
    </w:sdtPr>
    <w:sdtEndPr>
      <w:rPr>
        <w:rStyle w:val="PageNumber"/>
        <w:rFonts w:cs="Times New Roman"/>
        <w:szCs w:val="24"/>
      </w:rPr>
    </w:sdtEndPr>
    <w:sdtContent>
      <w:p w14:paraId="18C21FE5" w14:textId="79536E07" w:rsidR="004D7330" w:rsidRPr="00480B69" w:rsidRDefault="004D7330" w:rsidP="00063B83">
        <w:pPr>
          <w:pStyle w:val="Footer"/>
          <w:framePr w:wrap="none" w:vAnchor="text" w:hAnchor="margin" w:xAlign="center" w:y="1"/>
          <w:rPr>
            <w:rStyle w:val="PageNumber"/>
            <w:rFonts w:cs="Times New Roman"/>
            <w:szCs w:val="24"/>
          </w:rPr>
        </w:pPr>
        <w:r w:rsidRPr="00480B69">
          <w:rPr>
            <w:rStyle w:val="PageNumber"/>
            <w:rFonts w:cs="Times New Roman"/>
            <w:szCs w:val="24"/>
          </w:rPr>
          <w:fldChar w:fldCharType="begin"/>
        </w:r>
        <w:r w:rsidRPr="00480B69">
          <w:rPr>
            <w:rStyle w:val="PageNumber"/>
            <w:rFonts w:cs="Times New Roman"/>
            <w:szCs w:val="24"/>
          </w:rPr>
          <w:instrText xml:space="preserve"> PAGE </w:instrText>
        </w:r>
        <w:r w:rsidRPr="00480B69">
          <w:rPr>
            <w:rStyle w:val="PageNumber"/>
            <w:rFonts w:cs="Times New Roman"/>
            <w:szCs w:val="24"/>
          </w:rPr>
          <w:fldChar w:fldCharType="separate"/>
        </w:r>
        <w:r w:rsidRPr="00480B69">
          <w:rPr>
            <w:rStyle w:val="PageNumber"/>
            <w:rFonts w:cs="Times New Roman"/>
            <w:noProof/>
            <w:szCs w:val="24"/>
          </w:rPr>
          <w:t>1</w:t>
        </w:r>
        <w:r w:rsidRPr="00480B69">
          <w:rPr>
            <w:rStyle w:val="PageNumber"/>
            <w:rFonts w:cs="Times New Roman"/>
            <w:szCs w:val="24"/>
          </w:rPr>
          <w:fldChar w:fldCharType="end"/>
        </w:r>
      </w:p>
    </w:sdtContent>
  </w:sdt>
  <w:p w14:paraId="792E9527" w14:textId="77777777" w:rsidR="004D7330" w:rsidRPr="00480B69" w:rsidRDefault="004D7330" w:rsidP="00480B69">
    <w:pPr>
      <w:pStyle w:val="Footer"/>
      <w:jc w:val="cen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A83BE" w14:textId="77777777" w:rsidR="00BF60F3" w:rsidRDefault="00BF60F3" w:rsidP="00492E91">
      <w:r>
        <w:separator/>
      </w:r>
    </w:p>
  </w:footnote>
  <w:footnote w:type="continuationSeparator" w:id="0">
    <w:p w14:paraId="65D9A88E" w14:textId="77777777" w:rsidR="00BF60F3" w:rsidRDefault="00BF60F3" w:rsidP="004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5228D"/>
    <w:multiLevelType w:val="multilevel"/>
    <w:tmpl w:val="84C4D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858E4"/>
    <w:multiLevelType w:val="multilevel"/>
    <w:tmpl w:val="CF2A3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A7DE7"/>
    <w:multiLevelType w:val="multilevel"/>
    <w:tmpl w:val="AA7CD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23D54"/>
    <w:multiLevelType w:val="multilevel"/>
    <w:tmpl w:val="F8C6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9106A"/>
    <w:multiLevelType w:val="multilevel"/>
    <w:tmpl w:val="E4AAD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D66EB"/>
    <w:multiLevelType w:val="multilevel"/>
    <w:tmpl w:val="1368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1955CE"/>
    <w:multiLevelType w:val="multilevel"/>
    <w:tmpl w:val="0E8A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F142F"/>
    <w:multiLevelType w:val="multilevel"/>
    <w:tmpl w:val="1570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90292"/>
    <w:multiLevelType w:val="multilevel"/>
    <w:tmpl w:val="971A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80AA1"/>
    <w:multiLevelType w:val="multilevel"/>
    <w:tmpl w:val="E2C0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D79CF"/>
    <w:multiLevelType w:val="multilevel"/>
    <w:tmpl w:val="9CE8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A3465B"/>
    <w:multiLevelType w:val="multilevel"/>
    <w:tmpl w:val="88AE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E1DE7"/>
    <w:multiLevelType w:val="multilevel"/>
    <w:tmpl w:val="DF6A7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C865FF"/>
    <w:multiLevelType w:val="hybridMultilevel"/>
    <w:tmpl w:val="BE7C1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7A002D"/>
    <w:multiLevelType w:val="hybridMultilevel"/>
    <w:tmpl w:val="D5D8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97DC4"/>
    <w:multiLevelType w:val="multilevel"/>
    <w:tmpl w:val="45B4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5683A"/>
    <w:multiLevelType w:val="multilevel"/>
    <w:tmpl w:val="9B2A45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F227D"/>
    <w:multiLevelType w:val="multilevel"/>
    <w:tmpl w:val="8A7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495A0D"/>
    <w:multiLevelType w:val="multilevel"/>
    <w:tmpl w:val="E08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62C5A"/>
    <w:multiLevelType w:val="hybridMultilevel"/>
    <w:tmpl w:val="57A4A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D256E"/>
    <w:multiLevelType w:val="multilevel"/>
    <w:tmpl w:val="3D18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496829"/>
    <w:multiLevelType w:val="multilevel"/>
    <w:tmpl w:val="8E8AE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E87597"/>
    <w:multiLevelType w:val="multilevel"/>
    <w:tmpl w:val="D870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2C4CFF"/>
    <w:multiLevelType w:val="multilevel"/>
    <w:tmpl w:val="23A8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7B23BC"/>
    <w:multiLevelType w:val="multilevel"/>
    <w:tmpl w:val="572A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5F26FA"/>
    <w:multiLevelType w:val="multilevel"/>
    <w:tmpl w:val="FE82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8D3CFA"/>
    <w:multiLevelType w:val="multilevel"/>
    <w:tmpl w:val="ECEC9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FE0A9B"/>
    <w:multiLevelType w:val="multilevel"/>
    <w:tmpl w:val="FB1A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A54EC0"/>
    <w:multiLevelType w:val="multilevel"/>
    <w:tmpl w:val="BB2CF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F65A9"/>
    <w:multiLevelType w:val="multilevel"/>
    <w:tmpl w:val="9F90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1C1E51"/>
    <w:multiLevelType w:val="multilevel"/>
    <w:tmpl w:val="8D40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C903DA"/>
    <w:multiLevelType w:val="multilevel"/>
    <w:tmpl w:val="D3B69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433ABE"/>
    <w:multiLevelType w:val="multilevel"/>
    <w:tmpl w:val="9466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EF78D9"/>
    <w:multiLevelType w:val="multilevel"/>
    <w:tmpl w:val="DC5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9B3834"/>
    <w:multiLevelType w:val="multilevel"/>
    <w:tmpl w:val="C948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EE5064"/>
    <w:multiLevelType w:val="multilevel"/>
    <w:tmpl w:val="85E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C32EBC"/>
    <w:multiLevelType w:val="multilevel"/>
    <w:tmpl w:val="2334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96283">
    <w:abstractNumId w:val="23"/>
  </w:num>
  <w:num w:numId="2" w16cid:durableId="1653218759">
    <w:abstractNumId w:val="14"/>
  </w:num>
  <w:num w:numId="3" w16cid:durableId="387843435">
    <w:abstractNumId w:val="20"/>
  </w:num>
  <w:num w:numId="4" w16cid:durableId="1974209037">
    <w:abstractNumId w:val="8"/>
  </w:num>
  <w:num w:numId="5" w16cid:durableId="1487673835">
    <w:abstractNumId w:val="36"/>
  </w:num>
  <w:num w:numId="6" w16cid:durableId="887688020">
    <w:abstractNumId w:val="19"/>
  </w:num>
  <w:num w:numId="7" w16cid:durableId="655916830">
    <w:abstractNumId w:val="28"/>
  </w:num>
  <w:num w:numId="8" w16cid:durableId="362636050">
    <w:abstractNumId w:val="0"/>
  </w:num>
  <w:num w:numId="9" w16cid:durableId="870654865">
    <w:abstractNumId w:val="2"/>
  </w:num>
  <w:num w:numId="10" w16cid:durableId="1577129169">
    <w:abstractNumId w:val="7"/>
  </w:num>
  <w:num w:numId="11" w16cid:durableId="1900169590">
    <w:abstractNumId w:val="30"/>
  </w:num>
  <w:num w:numId="12" w16cid:durableId="1436243097">
    <w:abstractNumId w:val="1"/>
  </w:num>
  <w:num w:numId="13" w16cid:durableId="495805490">
    <w:abstractNumId w:val="11"/>
  </w:num>
  <w:num w:numId="14" w16cid:durableId="1854874074">
    <w:abstractNumId w:val="15"/>
  </w:num>
  <w:num w:numId="15" w16cid:durableId="1275791763">
    <w:abstractNumId w:val="33"/>
  </w:num>
  <w:num w:numId="16" w16cid:durableId="2087453063">
    <w:abstractNumId w:val="3"/>
  </w:num>
  <w:num w:numId="17" w16cid:durableId="1012802439">
    <w:abstractNumId w:val="12"/>
  </w:num>
  <w:num w:numId="18" w16cid:durableId="613631000">
    <w:abstractNumId w:val="9"/>
  </w:num>
  <w:num w:numId="19" w16cid:durableId="1908343757">
    <w:abstractNumId w:val="5"/>
  </w:num>
  <w:num w:numId="20" w16cid:durableId="885414980">
    <w:abstractNumId w:val="26"/>
  </w:num>
  <w:num w:numId="21" w16cid:durableId="100421583">
    <w:abstractNumId w:val="18"/>
  </w:num>
  <w:num w:numId="22" w16cid:durableId="2100247380">
    <w:abstractNumId w:val="16"/>
  </w:num>
  <w:num w:numId="23" w16cid:durableId="1519153276">
    <w:abstractNumId w:val="21"/>
  </w:num>
  <w:num w:numId="24" w16cid:durableId="2137140140">
    <w:abstractNumId w:val="13"/>
  </w:num>
  <w:num w:numId="25" w16cid:durableId="1328561039">
    <w:abstractNumId w:val="24"/>
  </w:num>
  <w:num w:numId="26" w16cid:durableId="1234123081">
    <w:abstractNumId w:val="17"/>
  </w:num>
  <w:num w:numId="27" w16cid:durableId="831142554">
    <w:abstractNumId w:val="32"/>
  </w:num>
  <w:num w:numId="28" w16cid:durableId="214854526">
    <w:abstractNumId w:val="31"/>
  </w:num>
  <w:num w:numId="29" w16cid:durableId="513498035">
    <w:abstractNumId w:val="10"/>
  </w:num>
  <w:num w:numId="30" w16cid:durableId="669916659">
    <w:abstractNumId w:val="35"/>
  </w:num>
  <w:num w:numId="31" w16cid:durableId="795414651">
    <w:abstractNumId w:val="6"/>
  </w:num>
  <w:num w:numId="32" w16cid:durableId="830172908">
    <w:abstractNumId w:val="34"/>
  </w:num>
  <w:num w:numId="33" w16cid:durableId="739866244">
    <w:abstractNumId w:val="22"/>
  </w:num>
  <w:num w:numId="34" w16cid:durableId="639770815">
    <w:abstractNumId w:val="29"/>
  </w:num>
  <w:num w:numId="35" w16cid:durableId="5131278">
    <w:abstractNumId w:val="27"/>
  </w:num>
  <w:num w:numId="36" w16cid:durableId="1376002726">
    <w:abstractNumId w:val="4"/>
  </w:num>
  <w:num w:numId="37" w16cid:durableId="200829139">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AwNDAzNzM2NDQwNDdQ0lEKTi0uzszPAykwqwUAhft7lywAAAA="/>
  </w:docVars>
  <w:rsids>
    <w:rsidRoot w:val="00300BD6"/>
    <w:rsid w:val="00023322"/>
    <w:rsid w:val="00027102"/>
    <w:rsid w:val="00031D61"/>
    <w:rsid w:val="00032DAD"/>
    <w:rsid w:val="0005214F"/>
    <w:rsid w:val="00063B83"/>
    <w:rsid w:val="00095AC1"/>
    <w:rsid w:val="000A1711"/>
    <w:rsid w:val="000B3645"/>
    <w:rsid w:val="000C016A"/>
    <w:rsid w:val="000F2943"/>
    <w:rsid w:val="00110E34"/>
    <w:rsid w:val="0011270E"/>
    <w:rsid w:val="0013304F"/>
    <w:rsid w:val="00150319"/>
    <w:rsid w:val="00155598"/>
    <w:rsid w:val="00156BC5"/>
    <w:rsid w:val="001849F3"/>
    <w:rsid w:val="00197071"/>
    <w:rsid w:val="001A17D4"/>
    <w:rsid w:val="001E71D2"/>
    <w:rsid w:val="001F6FF3"/>
    <w:rsid w:val="002109A3"/>
    <w:rsid w:val="0021557A"/>
    <w:rsid w:val="00216710"/>
    <w:rsid w:val="00252934"/>
    <w:rsid w:val="00257462"/>
    <w:rsid w:val="002741F3"/>
    <w:rsid w:val="00277553"/>
    <w:rsid w:val="00280C4C"/>
    <w:rsid w:val="002837A1"/>
    <w:rsid w:val="002A02C8"/>
    <w:rsid w:val="002B4DCB"/>
    <w:rsid w:val="002B74AD"/>
    <w:rsid w:val="002C0726"/>
    <w:rsid w:val="002E1CC0"/>
    <w:rsid w:val="002E3C50"/>
    <w:rsid w:val="002F22F5"/>
    <w:rsid w:val="00300BD6"/>
    <w:rsid w:val="00316403"/>
    <w:rsid w:val="00324835"/>
    <w:rsid w:val="00326A44"/>
    <w:rsid w:val="003328AE"/>
    <w:rsid w:val="0033462C"/>
    <w:rsid w:val="003503E6"/>
    <w:rsid w:val="003613E3"/>
    <w:rsid w:val="00382B52"/>
    <w:rsid w:val="00383E55"/>
    <w:rsid w:val="003849B4"/>
    <w:rsid w:val="003903AC"/>
    <w:rsid w:val="00393F0A"/>
    <w:rsid w:val="003A1C81"/>
    <w:rsid w:val="003A30A3"/>
    <w:rsid w:val="003D375E"/>
    <w:rsid w:val="003E04C6"/>
    <w:rsid w:val="003F1121"/>
    <w:rsid w:val="003F4461"/>
    <w:rsid w:val="003F5D8D"/>
    <w:rsid w:val="004032E8"/>
    <w:rsid w:val="004100EF"/>
    <w:rsid w:val="00421463"/>
    <w:rsid w:val="0042564D"/>
    <w:rsid w:val="00426AB4"/>
    <w:rsid w:val="00430992"/>
    <w:rsid w:val="0044062F"/>
    <w:rsid w:val="00441D97"/>
    <w:rsid w:val="004451F4"/>
    <w:rsid w:val="004647BE"/>
    <w:rsid w:val="00480B69"/>
    <w:rsid w:val="00492E91"/>
    <w:rsid w:val="00494728"/>
    <w:rsid w:val="004951C6"/>
    <w:rsid w:val="004D3672"/>
    <w:rsid w:val="004D424F"/>
    <w:rsid w:val="004D508A"/>
    <w:rsid w:val="004D7330"/>
    <w:rsid w:val="004E7E91"/>
    <w:rsid w:val="00511ACF"/>
    <w:rsid w:val="00512F9A"/>
    <w:rsid w:val="0051547C"/>
    <w:rsid w:val="00525C37"/>
    <w:rsid w:val="005528E2"/>
    <w:rsid w:val="00555228"/>
    <w:rsid w:val="00572D93"/>
    <w:rsid w:val="0059509C"/>
    <w:rsid w:val="005975D1"/>
    <w:rsid w:val="005B30D1"/>
    <w:rsid w:val="005B3ECD"/>
    <w:rsid w:val="005B41F2"/>
    <w:rsid w:val="005B4985"/>
    <w:rsid w:val="005B54EE"/>
    <w:rsid w:val="005E07E2"/>
    <w:rsid w:val="005F1A26"/>
    <w:rsid w:val="006034A2"/>
    <w:rsid w:val="006076D6"/>
    <w:rsid w:val="00621DFB"/>
    <w:rsid w:val="00626391"/>
    <w:rsid w:val="00632EF4"/>
    <w:rsid w:val="006352BF"/>
    <w:rsid w:val="006741C3"/>
    <w:rsid w:val="00684E71"/>
    <w:rsid w:val="00687E9A"/>
    <w:rsid w:val="006A73D7"/>
    <w:rsid w:val="006B0E49"/>
    <w:rsid w:val="006B603C"/>
    <w:rsid w:val="006D7FD9"/>
    <w:rsid w:val="006F6A63"/>
    <w:rsid w:val="0071126C"/>
    <w:rsid w:val="00717EE2"/>
    <w:rsid w:val="00723E11"/>
    <w:rsid w:val="00732F90"/>
    <w:rsid w:val="007361D8"/>
    <w:rsid w:val="0074080D"/>
    <w:rsid w:val="00744B55"/>
    <w:rsid w:val="00745D65"/>
    <w:rsid w:val="007779B3"/>
    <w:rsid w:val="0079349B"/>
    <w:rsid w:val="007A7E9A"/>
    <w:rsid w:val="007D56F9"/>
    <w:rsid w:val="007E049A"/>
    <w:rsid w:val="00802F03"/>
    <w:rsid w:val="0085372B"/>
    <w:rsid w:val="00861012"/>
    <w:rsid w:val="00864FAC"/>
    <w:rsid w:val="00873821"/>
    <w:rsid w:val="00882D04"/>
    <w:rsid w:val="00893D82"/>
    <w:rsid w:val="008948B8"/>
    <w:rsid w:val="00896AE6"/>
    <w:rsid w:val="008B33E8"/>
    <w:rsid w:val="008B71DE"/>
    <w:rsid w:val="008D4B4C"/>
    <w:rsid w:val="008D5F82"/>
    <w:rsid w:val="00902845"/>
    <w:rsid w:val="00915A16"/>
    <w:rsid w:val="009864D2"/>
    <w:rsid w:val="00996914"/>
    <w:rsid w:val="009A72FF"/>
    <w:rsid w:val="009B2D7A"/>
    <w:rsid w:val="009C62C5"/>
    <w:rsid w:val="009D712D"/>
    <w:rsid w:val="009F5451"/>
    <w:rsid w:val="00A0750E"/>
    <w:rsid w:val="00A41F35"/>
    <w:rsid w:val="00A443D7"/>
    <w:rsid w:val="00A62C5D"/>
    <w:rsid w:val="00A7222A"/>
    <w:rsid w:val="00A77193"/>
    <w:rsid w:val="00A87F45"/>
    <w:rsid w:val="00A90D81"/>
    <w:rsid w:val="00A97744"/>
    <w:rsid w:val="00AA47CF"/>
    <w:rsid w:val="00AA55FF"/>
    <w:rsid w:val="00AA67A1"/>
    <w:rsid w:val="00AB2200"/>
    <w:rsid w:val="00AB4356"/>
    <w:rsid w:val="00AB6CD5"/>
    <w:rsid w:val="00AE4D49"/>
    <w:rsid w:val="00AE7553"/>
    <w:rsid w:val="00AF1357"/>
    <w:rsid w:val="00B007FA"/>
    <w:rsid w:val="00B24F5B"/>
    <w:rsid w:val="00B61897"/>
    <w:rsid w:val="00B722B3"/>
    <w:rsid w:val="00B93E94"/>
    <w:rsid w:val="00BA5F75"/>
    <w:rsid w:val="00BA7C3B"/>
    <w:rsid w:val="00BC0047"/>
    <w:rsid w:val="00BD42A9"/>
    <w:rsid w:val="00BD7A4F"/>
    <w:rsid w:val="00BE4A97"/>
    <w:rsid w:val="00BE5807"/>
    <w:rsid w:val="00BE6BBE"/>
    <w:rsid w:val="00BF2E90"/>
    <w:rsid w:val="00BF60F3"/>
    <w:rsid w:val="00C127E0"/>
    <w:rsid w:val="00C22A87"/>
    <w:rsid w:val="00C24D79"/>
    <w:rsid w:val="00C36B52"/>
    <w:rsid w:val="00C5286E"/>
    <w:rsid w:val="00C61A6E"/>
    <w:rsid w:val="00C62BB6"/>
    <w:rsid w:val="00C67DF2"/>
    <w:rsid w:val="00C72FD0"/>
    <w:rsid w:val="00CB161C"/>
    <w:rsid w:val="00CB2568"/>
    <w:rsid w:val="00CC0A2C"/>
    <w:rsid w:val="00CC16B1"/>
    <w:rsid w:val="00CD439D"/>
    <w:rsid w:val="00CD54D8"/>
    <w:rsid w:val="00CD5DA1"/>
    <w:rsid w:val="00D038C6"/>
    <w:rsid w:val="00D11B99"/>
    <w:rsid w:val="00D21FF3"/>
    <w:rsid w:val="00D222FD"/>
    <w:rsid w:val="00D5472D"/>
    <w:rsid w:val="00D701DD"/>
    <w:rsid w:val="00D94701"/>
    <w:rsid w:val="00D963CE"/>
    <w:rsid w:val="00DA0D34"/>
    <w:rsid w:val="00DA42DB"/>
    <w:rsid w:val="00DB6AEB"/>
    <w:rsid w:val="00DC72FF"/>
    <w:rsid w:val="00DD4024"/>
    <w:rsid w:val="00DE0D52"/>
    <w:rsid w:val="00DE1326"/>
    <w:rsid w:val="00DF082E"/>
    <w:rsid w:val="00E0298E"/>
    <w:rsid w:val="00E14A98"/>
    <w:rsid w:val="00E30709"/>
    <w:rsid w:val="00E3535E"/>
    <w:rsid w:val="00E43355"/>
    <w:rsid w:val="00E51AD5"/>
    <w:rsid w:val="00E62D0F"/>
    <w:rsid w:val="00E664E6"/>
    <w:rsid w:val="00E74FFE"/>
    <w:rsid w:val="00E75213"/>
    <w:rsid w:val="00E80118"/>
    <w:rsid w:val="00E96153"/>
    <w:rsid w:val="00E97C16"/>
    <w:rsid w:val="00EB0D78"/>
    <w:rsid w:val="00ED1029"/>
    <w:rsid w:val="00EE58EB"/>
    <w:rsid w:val="00EF337D"/>
    <w:rsid w:val="00EF65EB"/>
    <w:rsid w:val="00F007BA"/>
    <w:rsid w:val="00F020B8"/>
    <w:rsid w:val="00F04454"/>
    <w:rsid w:val="00F046F7"/>
    <w:rsid w:val="00F07A82"/>
    <w:rsid w:val="00F36E51"/>
    <w:rsid w:val="00F46104"/>
    <w:rsid w:val="00F70314"/>
    <w:rsid w:val="00F715CD"/>
    <w:rsid w:val="00F72916"/>
    <w:rsid w:val="00F73C1D"/>
    <w:rsid w:val="00F76E9F"/>
    <w:rsid w:val="00F9169B"/>
    <w:rsid w:val="00FA2D8E"/>
    <w:rsid w:val="00FC4783"/>
    <w:rsid w:val="00FD5C58"/>
    <w:rsid w:val="00FF093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744CA"/>
  <w15:chartTrackingRefBased/>
  <w15:docId w15:val="{9C7D4EEF-5467-49FC-9FF3-359D2408D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before="120"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0"/>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D52"/>
    <w:pPr>
      <w:spacing w:before="0" w:after="0"/>
      <w:ind w:firstLine="0"/>
      <w:jc w:val="left"/>
    </w:pPr>
    <w:rPr>
      <w:rFonts w:ascii="Times New Roman" w:eastAsiaTheme="minorHAnsi" w:hAnsi="Times New Roman"/>
      <w:sz w:val="24"/>
      <w:lang w:eastAsia="en-US"/>
    </w:rPr>
  </w:style>
  <w:style w:type="paragraph" w:styleId="Heading1">
    <w:name w:val="heading 1"/>
    <w:basedOn w:val="Normal"/>
    <w:next w:val="Normal"/>
    <w:link w:val="Heading1Char"/>
    <w:uiPriority w:val="9"/>
    <w:qFormat/>
    <w:rsid w:val="00BE5807"/>
    <w:pPr>
      <w:keepNext/>
      <w:keepLines/>
      <w:pageBreakBefore/>
      <w:spacing w:before="240" w:after="240"/>
      <w:jc w:val="center"/>
      <w:outlineLvl w:val="0"/>
    </w:pPr>
    <w:rPr>
      <w:rFonts w:asciiTheme="minorHAnsi" w:eastAsiaTheme="majorEastAsia" w:hAnsiTheme="minorHAnsi" w:cstheme="majorBidi"/>
      <w:b/>
      <w:sz w:val="36"/>
      <w:szCs w:val="32"/>
    </w:rPr>
  </w:style>
  <w:style w:type="paragraph" w:styleId="Heading2">
    <w:name w:val="heading 2"/>
    <w:basedOn w:val="Normal"/>
    <w:next w:val="Normal"/>
    <w:link w:val="Heading2Char"/>
    <w:uiPriority w:val="9"/>
    <w:unhideWhenUsed/>
    <w:qFormat/>
    <w:rsid w:val="00BE5807"/>
    <w:pPr>
      <w:keepNext/>
      <w:keepLines/>
      <w:spacing w:before="200" w:line="480" w:lineRule="auto"/>
      <w:outlineLvl w:val="1"/>
    </w:pPr>
    <w:rPr>
      <w:rFonts w:asciiTheme="minorHAnsi" w:eastAsia="Times New Roman" w:hAnsiTheme="minorHAnsi" w:cs="Times New Roman"/>
      <w:b/>
      <w:bCs/>
      <w:sz w:val="28"/>
      <w:szCs w:val="26"/>
    </w:rPr>
  </w:style>
  <w:style w:type="paragraph" w:styleId="Heading3">
    <w:name w:val="heading 3"/>
    <w:basedOn w:val="Normal"/>
    <w:next w:val="Normal"/>
    <w:link w:val="Heading3Char"/>
    <w:unhideWhenUsed/>
    <w:qFormat/>
    <w:rsid w:val="002741F3"/>
    <w:pPr>
      <w:keepNext/>
      <w:spacing w:before="240" w:after="60" w:line="276" w:lineRule="auto"/>
      <w:outlineLvl w:val="2"/>
    </w:pPr>
    <w:rPr>
      <w:rFonts w:ascii="Calibri Light" w:eastAsia="SimSun" w:hAnsi="Calibri Light" w:cs="Times New Roman"/>
      <w:b/>
      <w:bCs/>
      <w:sz w:val="26"/>
      <w:szCs w:val="26"/>
    </w:rPr>
  </w:style>
  <w:style w:type="paragraph" w:styleId="Heading8">
    <w:name w:val="heading 8"/>
    <w:basedOn w:val="Normal"/>
    <w:next w:val="Normal"/>
    <w:link w:val="Heading8Char"/>
    <w:uiPriority w:val="9"/>
    <w:semiHidden/>
    <w:unhideWhenUsed/>
    <w:qFormat/>
    <w:rsid w:val="002741F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492E91"/>
    <w:pPr>
      <w:tabs>
        <w:tab w:val="center" w:pos="4680"/>
        <w:tab w:val="right" w:pos="9360"/>
      </w:tabs>
      <w:ind w:firstLine="720"/>
      <w:jc w:val="both"/>
    </w:pPr>
    <w:rPr>
      <w:rFonts w:eastAsiaTheme="minorEastAsia"/>
      <w:lang w:eastAsia="zh-CN"/>
    </w:rPr>
  </w:style>
  <w:style w:type="character" w:customStyle="1" w:styleId="HeaderChar">
    <w:name w:val="Header Char"/>
    <w:basedOn w:val="DefaultParagraphFont"/>
    <w:link w:val="Header"/>
    <w:rsid w:val="00492E91"/>
  </w:style>
  <w:style w:type="paragraph" w:styleId="Footer">
    <w:name w:val="footer"/>
    <w:basedOn w:val="Normal"/>
    <w:link w:val="FooterChar"/>
    <w:uiPriority w:val="99"/>
    <w:unhideWhenUsed/>
    <w:rsid w:val="00492E91"/>
    <w:pPr>
      <w:tabs>
        <w:tab w:val="center" w:pos="4680"/>
        <w:tab w:val="right" w:pos="9360"/>
      </w:tabs>
      <w:ind w:firstLine="720"/>
      <w:jc w:val="both"/>
    </w:pPr>
    <w:rPr>
      <w:rFonts w:eastAsiaTheme="minorEastAsia"/>
      <w:lang w:eastAsia="zh-CN"/>
    </w:rPr>
  </w:style>
  <w:style w:type="character" w:customStyle="1" w:styleId="FooterChar">
    <w:name w:val="Footer Char"/>
    <w:basedOn w:val="DefaultParagraphFont"/>
    <w:link w:val="Footer"/>
    <w:uiPriority w:val="99"/>
    <w:rsid w:val="00492E91"/>
  </w:style>
  <w:style w:type="character" w:styleId="Hyperlink">
    <w:name w:val="Hyperlink"/>
    <w:basedOn w:val="DefaultParagraphFont"/>
    <w:uiPriority w:val="99"/>
    <w:unhideWhenUsed/>
    <w:rsid w:val="00AB4356"/>
    <w:rPr>
      <w:color w:val="0000FF"/>
      <w:u w:val="single"/>
    </w:rPr>
  </w:style>
  <w:style w:type="paragraph" w:styleId="ListParagraph">
    <w:name w:val="List Paragraph"/>
    <w:basedOn w:val="Normal"/>
    <w:uiPriority w:val="34"/>
    <w:qFormat/>
    <w:rsid w:val="00AB4356"/>
    <w:pPr>
      <w:ind w:left="720"/>
      <w:contextualSpacing/>
    </w:pPr>
  </w:style>
  <w:style w:type="paragraph" w:styleId="NoSpacing">
    <w:name w:val="No Spacing"/>
    <w:uiPriority w:val="1"/>
    <w:qFormat/>
    <w:rsid w:val="00A77193"/>
    <w:pPr>
      <w:spacing w:before="0" w:after="0"/>
      <w:ind w:firstLine="0"/>
      <w:jc w:val="left"/>
    </w:pPr>
    <w:rPr>
      <w:rFonts w:ascii="Calibri" w:eastAsia="SimSun" w:hAnsi="Calibri" w:cs="Times New Roman"/>
      <w:lang w:eastAsia="en-US"/>
    </w:rPr>
  </w:style>
  <w:style w:type="character" w:customStyle="1" w:styleId="Heading2Char">
    <w:name w:val="Heading 2 Char"/>
    <w:basedOn w:val="DefaultParagraphFont"/>
    <w:link w:val="Heading2"/>
    <w:uiPriority w:val="9"/>
    <w:rsid w:val="00BE5807"/>
    <w:rPr>
      <w:rFonts w:eastAsia="Times New Roman" w:cs="Times New Roman"/>
      <w:b/>
      <w:bCs/>
      <w:sz w:val="28"/>
      <w:szCs w:val="26"/>
      <w:lang w:eastAsia="en-US"/>
    </w:rPr>
  </w:style>
  <w:style w:type="character" w:customStyle="1" w:styleId="Heading1Char">
    <w:name w:val="Heading 1 Char"/>
    <w:basedOn w:val="DefaultParagraphFont"/>
    <w:link w:val="Heading1"/>
    <w:uiPriority w:val="9"/>
    <w:rsid w:val="00BE5807"/>
    <w:rPr>
      <w:rFonts w:eastAsiaTheme="majorEastAsia" w:cstheme="majorBidi"/>
      <w:b/>
      <w:sz w:val="36"/>
      <w:szCs w:val="32"/>
      <w:lang w:eastAsia="en-US"/>
    </w:rPr>
  </w:style>
  <w:style w:type="character" w:customStyle="1" w:styleId="Heading3Char">
    <w:name w:val="Heading 3 Char"/>
    <w:basedOn w:val="DefaultParagraphFont"/>
    <w:link w:val="Heading3"/>
    <w:rsid w:val="002741F3"/>
    <w:rPr>
      <w:rFonts w:ascii="Calibri Light" w:eastAsia="SimSun" w:hAnsi="Calibri Light" w:cs="Times New Roman"/>
      <w:b/>
      <w:bCs/>
      <w:sz w:val="26"/>
      <w:szCs w:val="26"/>
      <w:lang w:eastAsia="en-US"/>
    </w:rPr>
  </w:style>
  <w:style w:type="character" w:customStyle="1" w:styleId="mw-headline">
    <w:name w:val="mw-headline"/>
    <w:rsid w:val="002741F3"/>
  </w:style>
  <w:style w:type="table" w:styleId="TableGrid">
    <w:name w:val="Table Grid"/>
    <w:basedOn w:val="TableNormal"/>
    <w:rsid w:val="002741F3"/>
    <w:pPr>
      <w:spacing w:before="0" w:after="0"/>
      <w:ind w:firstLine="0"/>
      <w:jc w:val="left"/>
    </w:pPr>
    <w:rPr>
      <w:rFonts w:ascii="Calibri" w:eastAsia="SimSun" w:hAnsi="Calibri"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8Char">
    <w:name w:val="Heading 8 Char"/>
    <w:basedOn w:val="DefaultParagraphFont"/>
    <w:link w:val="Heading8"/>
    <w:uiPriority w:val="9"/>
    <w:semiHidden/>
    <w:rsid w:val="002741F3"/>
    <w:rPr>
      <w:rFonts w:asciiTheme="majorHAnsi" w:eastAsiaTheme="majorEastAsia" w:hAnsiTheme="majorHAnsi" w:cstheme="majorBidi"/>
      <w:color w:val="272727" w:themeColor="text1" w:themeTint="D8"/>
      <w:sz w:val="21"/>
      <w:szCs w:val="21"/>
      <w:lang w:eastAsia="en-US"/>
    </w:rPr>
  </w:style>
  <w:style w:type="paragraph" w:styleId="FootnoteText">
    <w:name w:val="footnote text"/>
    <w:basedOn w:val="Normal"/>
    <w:link w:val="FootnoteTextChar"/>
    <w:semiHidden/>
    <w:unhideWhenUsed/>
    <w:rsid w:val="002741F3"/>
    <w:rPr>
      <w:rFonts w:ascii="Arial" w:eastAsia="SimSun" w:hAnsi="Arial" w:cs="Times New Roman"/>
      <w:sz w:val="18"/>
      <w:szCs w:val="20"/>
    </w:rPr>
  </w:style>
  <w:style w:type="character" w:customStyle="1" w:styleId="FootnoteTextChar">
    <w:name w:val="Footnote Text Char"/>
    <w:basedOn w:val="DefaultParagraphFont"/>
    <w:link w:val="FootnoteText"/>
    <w:semiHidden/>
    <w:rsid w:val="002741F3"/>
    <w:rPr>
      <w:rFonts w:ascii="Arial" w:eastAsia="SimSun" w:hAnsi="Arial" w:cs="Times New Roman"/>
      <w:sz w:val="18"/>
      <w:szCs w:val="20"/>
      <w:lang w:eastAsia="en-US"/>
    </w:rPr>
  </w:style>
  <w:style w:type="paragraph" w:styleId="ListBullet">
    <w:name w:val="List Bullet"/>
    <w:basedOn w:val="Normal"/>
    <w:semiHidden/>
    <w:unhideWhenUsed/>
    <w:rsid w:val="002741F3"/>
    <w:pPr>
      <w:tabs>
        <w:tab w:val="left" w:pos="360"/>
      </w:tabs>
      <w:spacing w:before="60" w:after="60"/>
      <w:ind w:left="360" w:hanging="360"/>
    </w:pPr>
    <w:rPr>
      <w:rFonts w:ascii="Arial" w:eastAsia="SimSun" w:hAnsi="Arial" w:cs="Times New Roman"/>
      <w:sz w:val="18"/>
      <w:szCs w:val="20"/>
    </w:rPr>
  </w:style>
  <w:style w:type="paragraph" w:styleId="ListBullet2">
    <w:name w:val="List Bullet 2"/>
    <w:basedOn w:val="Normal"/>
    <w:semiHidden/>
    <w:unhideWhenUsed/>
    <w:rsid w:val="002741F3"/>
    <w:pPr>
      <w:tabs>
        <w:tab w:val="left" w:pos="720"/>
      </w:tabs>
      <w:spacing w:before="60" w:after="60"/>
      <w:ind w:left="720" w:hanging="360"/>
    </w:pPr>
    <w:rPr>
      <w:rFonts w:ascii="Arial" w:eastAsia="SimSun" w:hAnsi="Arial" w:cs="Times New Roman"/>
      <w:sz w:val="18"/>
      <w:szCs w:val="20"/>
    </w:rPr>
  </w:style>
  <w:style w:type="paragraph" w:customStyle="1" w:styleId="SectionHeading">
    <w:name w:val="Section Heading"/>
    <w:basedOn w:val="Normal"/>
    <w:rsid w:val="002741F3"/>
    <w:rPr>
      <w:rFonts w:ascii="New York" w:eastAsia="SimSun" w:hAnsi="New York" w:cs="Times New Roman"/>
      <w:b/>
      <w:szCs w:val="20"/>
    </w:rPr>
  </w:style>
  <w:style w:type="paragraph" w:customStyle="1" w:styleId="CovTableText">
    <w:name w:val="Cov_Table Text"/>
    <w:basedOn w:val="Header"/>
    <w:rsid w:val="002741F3"/>
    <w:pPr>
      <w:tabs>
        <w:tab w:val="clear" w:pos="4680"/>
        <w:tab w:val="clear" w:pos="9360"/>
      </w:tabs>
      <w:spacing w:before="60" w:after="60"/>
      <w:ind w:firstLine="0"/>
      <w:jc w:val="left"/>
    </w:pPr>
    <w:rPr>
      <w:rFonts w:ascii="Arial" w:eastAsia="SimSun" w:hAnsi="Arial" w:cs="Times New Roman"/>
      <w:sz w:val="18"/>
      <w:szCs w:val="20"/>
      <w:lang w:eastAsia="en-US"/>
    </w:rPr>
  </w:style>
  <w:style w:type="paragraph" w:customStyle="1" w:styleId="ATableText">
    <w:name w:val="A_Table Text"/>
    <w:rsid w:val="002741F3"/>
    <w:pPr>
      <w:spacing w:before="60" w:after="60"/>
      <w:ind w:firstLine="0"/>
      <w:jc w:val="left"/>
    </w:pPr>
    <w:rPr>
      <w:rFonts w:ascii="Arial" w:eastAsia="SimSun" w:hAnsi="Arial" w:cs="Times New Roman"/>
      <w:sz w:val="20"/>
      <w:szCs w:val="20"/>
      <w:lang w:eastAsia="en-US"/>
    </w:rPr>
  </w:style>
  <w:style w:type="paragraph" w:customStyle="1" w:styleId="ListNumbering">
    <w:name w:val="List Numbering"/>
    <w:basedOn w:val="ListBullet"/>
    <w:rsid w:val="002741F3"/>
  </w:style>
  <w:style w:type="character" w:styleId="FootnoteReference">
    <w:name w:val="footnote reference"/>
    <w:semiHidden/>
    <w:unhideWhenUsed/>
    <w:rsid w:val="002741F3"/>
    <w:rPr>
      <w:vertAlign w:val="superscript"/>
    </w:rPr>
  </w:style>
  <w:style w:type="paragraph" w:customStyle="1" w:styleId="MainSectionText">
    <w:name w:val="Main Section Text"/>
    <w:basedOn w:val="SectionHeading"/>
    <w:rsid w:val="002741F3"/>
    <w:rPr>
      <w:rFonts w:ascii="Palatino" w:hAnsi="Palatino"/>
      <w:b w:val="0"/>
    </w:rPr>
  </w:style>
  <w:style w:type="paragraph" w:styleId="TOCHeading">
    <w:name w:val="TOC Heading"/>
    <w:basedOn w:val="Heading1"/>
    <w:next w:val="Normal"/>
    <w:uiPriority w:val="39"/>
    <w:unhideWhenUsed/>
    <w:qFormat/>
    <w:rsid w:val="002741F3"/>
    <w:pPr>
      <w:pageBreakBefore w:val="0"/>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6076D6"/>
    <w:pPr>
      <w:tabs>
        <w:tab w:val="right" w:leader="dot" w:pos="9350"/>
      </w:tabs>
      <w:spacing w:after="120" w:line="480" w:lineRule="auto"/>
    </w:pPr>
  </w:style>
  <w:style w:type="paragraph" w:styleId="TOC3">
    <w:name w:val="toc 3"/>
    <w:basedOn w:val="Normal"/>
    <w:next w:val="Normal"/>
    <w:autoRedefine/>
    <w:uiPriority w:val="39"/>
    <w:unhideWhenUsed/>
    <w:rsid w:val="002741F3"/>
    <w:pPr>
      <w:spacing w:after="100"/>
      <w:ind w:left="440"/>
    </w:pPr>
  </w:style>
  <w:style w:type="character" w:styleId="PageNumber">
    <w:name w:val="page number"/>
    <w:basedOn w:val="DefaultParagraphFont"/>
    <w:uiPriority w:val="99"/>
    <w:semiHidden/>
    <w:unhideWhenUsed/>
    <w:rsid w:val="002E1CC0"/>
  </w:style>
  <w:style w:type="paragraph" w:styleId="TOC2">
    <w:name w:val="toc 2"/>
    <w:basedOn w:val="Normal"/>
    <w:next w:val="Normal"/>
    <w:autoRedefine/>
    <w:uiPriority w:val="39"/>
    <w:unhideWhenUsed/>
    <w:rsid w:val="000C016A"/>
    <w:pPr>
      <w:spacing w:after="100"/>
      <w:ind w:left="220"/>
    </w:pPr>
    <w:rPr>
      <w:sz w:val="22"/>
    </w:rPr>
  </w:style>
  <w:style w:type="character" w:styleId="UnresolvedMention">
    <w:name w:val="Unresolved Mention"/>
    <w:basedOn w:val="DefaultParagraphFont"/>
    <w:uiPriority w:val="99"/>
    <w:semiHidden/>
    <w:unhideWhenUsed/>
    <w:rsid w:val="003328AE"/>
    <w:rPr>
      <w:color w:val="605E5C"/>
      <w:shd w:val="clear" w:color="auto" w:fill="E1DFDD"/>
    </w:rPr>
  </w:style>
  <w:style w:type="table" w:styleId="PlainTable1">
    <w:name w:val="Plain Table 1"/>
    <w:basedOn w:val="TableNormal"/>
    <w:rsid w:val="003328A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328AE"/>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AF1357"/>
    <w:rPr>
      <w:rFonts w:cs="Times New Roman"/>
      <w:szCs w:val="24"/>
    </w:rPr>
  </w:style>
  <w:style w:type="paragraph" w:customStyle="1" w:styleId="BodyA">
    <w:name w:val="Body A"/>
    <w:rsid w:val="00A97744"/>
    <w:pPr>
      <w:pBdr>
        <w:top w:val="nil"/>
        <w:left w:val="nil"/>
        <w:bottom w:val="nil"/>
        <w:right w:val="nil"/>
        <w:between w:val="nil"/>
        <w:bar w:val="nil"/>
      </w:pBdr>
      <w:spacing w:before="0" w:after="0"/>
      <w:ind w:firstLine="0"/>
      <w:jc w:val="left"/>
    </w:pPr>
    <w:rPr>
      <w:rFonts w:ascii="Times New Roman" w:eastAsia="Arial Unicode MS" w:hAnsi="Times New Roman" w:cs="Arial Unicode MS"/>
      <w:color w:val="000000"/>
      <w:sz w:val="24"/>
      <w:szCs w:val="24"/>
      <w:u w:color="000000"/>
      <w:bdr w:val="nil"/>
      <w:lang w:eastAsia="en-US"/>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160429">
      <w:bodyDiv w:val="1"/>
      <w:marLeft w:val="0"/>
      <w:marRight w:val="0"/>
      <w:marTop w:val="0"/>
      <w:marBottom w:val="0"/>
      <w:divBdr>
        <w:top w:val="none" w:sz="0" w:space="0" w:color="auto"/>
        <w:left w:val="none" w:sz="0" w:space="0" w:color="auto"/>
        <w:bottom w:val="none" w:sz="0" w:space="0" w:color="auto"/>
        <w:right w:val="none" w:sz="0" w:space="0" w:color="auto"/>
      </w:divBdr>
    </w:div>
    <w:div w:id="109664489">
      <w:bodyDiv w:val="1"/>
      <w:marLeft w:val="0"/>
      <w:marRight w:val="0"/>
      <w:marTop w:val="0"/>
      <w:marBottom w:val="0"/>
      <w:divBdr>
        <w:top w:val="none" w:sz="0" w:space="0" w:color="auto"/>
        <w:left w:val="none" w:sz="0" w:space="0" w:color="auto"/>
        <w:bottom w:val="none" w:sz="0" w:space="0" w:color="auto"/>
        <w:right w:val="none" w:sz="0" w:space="0" w:color="auto"/>
      </w:divBdr>
    </w:div>
    <w:div w:id="114645782">
      <w:bodyDiv w:val="1"/>
      <w:marLeft w:val="0"/>
      <w:marRight w:val="0"/>
      <w:marTop w:val="0"/>
      <w:marBottom w:val="0"/>
      <w:divBdr>
        <w:top w:val="none" w:sz="0" w:space="0" w:color="auto"/>
        <w:left w:val="none" w:sz="0" w:space="0" w:color="auto"/>
        <w:bottom w:val="none" w:sz="0" w:space="0" w:color="auto"/>
        <w:right w:val="none" w:sz="0" w:space="0" w:color="auto"/>
      </w:divBdr>
    </w:div>
    <w:div w:id="138965670">
      <w:bodyDiv w:val="1"/>
      <w:marLeft w:val="0"/>
      <w:marRight w:val="0"/>
      <w:marTop w:val="0"/>
      <w:marBottom w:val="0"/>
      <w:divBdr>
        <w:top w:val="none" w:sz="0" w:space="0" w:color="auto"/>
        <w:left w:val="none" w:sz="0" w:space="0" w:color="auto"/>
        <w:bottom w:val="none" w:sz="0" w:space="0" w:color="auto"/>
        <w:right w:val="none" w:sz="0" w:space="0" w:color="auto"/>
      </w:divBdr>
    </w:div>
    <w:div w:id="179705594">
      <w:bodyDiv w:val="1"/>
      <w:marLeft w:val="0"/>
      <w:marRight w:val="0"/>
      <w:marTop w:val="0"/>
      <w:marBottom w:val="0"/>
      <w:divBdr>
        <w:top w:val="none" w:sz="0" w:space="0" w:color="auto"/>
        <w:left w:val="none" w:sz="0" w:space="0" w:color="auto"/>
        <w:bottom w:val="none" w:sz="0" w:space="0" w:color="auto"/>
        <w:right w:val="none" w:sz="0" w:space="0" w:color="auto"/>
      </w:divBdr>
    </w:div>
    <w:div w:id="230190552">
      <w:bodyDiv w:val="1"/>
      <w:marLeft w:val="0"/>
      <w:marRight w:val="0"/>
      <w:marTop w:val="0"/>
      <w:marBottom w:val="0"/>
      <w:divBdr>
        <w:top w:val="none" w:sz="0" w:space="0" w:color="auto"/>
        <w:left w:val="none" w:sz="0" w:space="0" w:color="auto"/>
        <w:bottom w:val="none" w:sz="0" w:space="0" w:color="auto"/>
        <w:right w:val="none" w:sz="0" w:space="0" w:color="auto"/>
      </w:divBdr>
    </w:div>
    <w:div w:id="245919860">
      <w:bodyDiv w:val="1"/>
      <w:marLeft w:val="0"/>
      <w:marRight w:val="0"/>
      <w:marTop w:val="0"/>
      <w:marBottom w:val="0"/>
      <w:divBdr>
        <w:top w:val="none" w:sz="0" w:space="0" w:color="auto"/>
        <w:left w:val="none" w:sz="0" w:space="0" w:color="auto"/>
        <w:bottom w:val="none" w:sz="0" w:space="0" w:color="auto"/>
        <w:right w:val="none" w:sz="0" w:space="0" w:color="auto"/>
      </w:divBdr>
      <w:divsChild>
        <w:div w:id="1568031232">
          <w:marLeft w:val="0"/>
          <w:marRight w:val="0"/>
          <w:marTop w:val="0"/>
          <w:marBottom w:val="0"/>
          <w:divBdr>
            <w:top w:val="none" w:sz="0" w:space="0" w:color="auto"/>
            <w:left w:val="none" w:sz="0" w:space="0" w:color="auto"/>
            <w:bottom w:val="none" w:sz="0" w:space="0" w:color="auto"/>
            <w:right w:val="none" w:sz="0" w:space="0" w:color="auto"/>
          </w:divBdr>
        </w:div>
      </w:divsChild>
    </w:div>
    <w:div w:id="287930510">
      <w:bodyDiv w:val="1"/>
      <w:marLeft w:val="0"/>
      <w:marRight w:val="0"/>
      <w:marTop w:val="0"/>
      <w:marBottom w:val="0"/>
      <w:divBdr>
        <w:top w:val="none" w:sz="0" w:space="0" w:color="auto"/>
        <w:left w:val="none" w:sz="0" w:space="0" w:color="auto"/>
        <w:bottom w:val="none" w:sz="0" w:space="0" w:color="auto"/>
        <w:right w:val="none" w:sz="0" w:space="0" w:color="auto"/>
      </w:divBdr>
      <w:divsChild>
        <w:div w:id="723678136">
          <w:marLeft w:val="360"/>
          <w:marRight w:val="0"/>
          <w:marTop w:val="200"/>
          <w:marBottom w:val="0"/>
          <w:divBdr>
            <w:top w:val="none" w:sz="0" w:space="0" w:color="auto"/>
            <w:left w:val="none" w:sz="0" w:space="0" w:color="auto"/>
            <w:bottom w:val="none" w:sz="0" w:space="0" w:color="auto"/>
            <w:right w:val="none" w:sz="0" w:space="0" w:color="auto"/>
          </w:divBdr>
        </w:div>
        <w:div w:id="1087921271">
          <w:marLeft w:val="360"/>
          <w:marRight w:val="0"/>
          <w:marTop w:val="200"/>
          <w:marBottom w:val="0"/>
          <w:divBdr>
            <w:top w:val="none" w:sz="0" w:space="0" w:color="auto"/>
            <w:left w:val="none" w:sz="0" w:space="0" w:color="auto"/>
            <w:bottom w:val="none" w:sz="0" w:space="0" w:color="auto"/>
            <w:right w:val="none" w:sz="0" w:space="0" w:color="auto"/>
          </w:divBdr>
        </w:div>
        <w:div w:id="130750966">
          <w:marLeft w:val="360"/>
          <w:marRight w:val="0"/>
          <w:marTop w:val="200"/>
          <w:marBottom w:val="0"/>
          <w:divBdr>
            <w:top w:val="none" w:sz="0" w:space="0" w:color="auto"/>
            <w:left w:val="none" w:sz="0" w:space="0" w:color="auto"/>
            <w:bottom w:val="none" w:sz="0" w:space="0" w:color="auto"/>
            <w:right w:val="none" w:sz="0" w:space="0" w:color="auto"/>
          </w:divBdr>
        </w:div>
        <w:div w:id="1082335131">
          <w:marLeft w:val="360"/>
          <w:marRight w:val="0"/>
          <w:marTop w:val="200"/>
          <w:marBottom w:val="0"/>
          <w:divBdr>
            <w:top w:val="none" w:sz="0" w:space="0" w:color="auto"/>
            <w:left w:val="none" w:sz="0" w:space="0" w:color="auto"/>
            <w:bottom w:val="none" w:sz="0" w:space="0" w:color="auto"/>
            <w:right w:val="none" w:sz="0" w:space="0" w:color="auto"/>
          </w:divBdr>
        </w:div>
      </w:divsChild>
    </w:div>
    <w:div w:id="356779424">
      <w:bodyDiv w:val="1"/>
      <w:marLeft w:val="0"/>
      <w:marRight w:val="0"/>
      <w:marTop w:val="0"/>
      <w:marBottom w:val="0"/>
      <w:divBdr>
        <w:top w:val="none" w:sz="0" w:space="0" w:color="auto"/>
        <w:left w:val="none" w:sz="0" w:space="0" w:color="auto"/>
        <w:bottom w:val="none" w:sz="0" w:space="0" w:color="auto"/>
        <w:right w:val="none" w:sz="0" w:space="0" w:color="auto"/>
      </w:divBdr>
    </w:div>
    <w:div w:id="363598943">
      <w:bodyDiv w:val="1"/>
      <w:marLeft w:val="0"/>
      <w:marRight w:val="0"/>
      <w:marTop w:val="0"/>
      <w:marBottom w:val="0"/>
      <w:divBdr>
        <w:top w:val="none" w:sz="0" w:space="0" w:color="auto"/>
        <w:left w:val="none" w:sz="0" w:space="0" w:color="auto"/>
        <w:bottom w:val="none" w:sz="0" w:space="0" w:color="auto"/>
        <w:right w:val="none" w:sz="0" w:space="0" w:color="auto"/>
      </w:divBdr>
    </w:div>
    <w:div w:id="366608957">
      <w:bodyDiv w:val="1"/>
      <w:marLeft w:val="0"/>
      <w:marRight w:val="0"/>
      <w:marTop w:val="0"/>
      <w:marBottom w:val="0"/>
      <w:divBdr>
        <w:top w:val="none" w:sz="0" w:space="0" w:color="auto"/>
        <w:left w:val="none" w:sz="0" w:space="0" w:color="auto"/>
        <w:bottom w:val="none" w:sz="0" w:space="0" w:color="auto"/>
        <w:right w:val="none" w:sz="0" w:space="0" w:color="auto"/>
      </w:divBdr>
    </w:div>
    <w:div w:id="378431624">
      <w:bodyDiv w:val="1"/>
      <w:marLeft w:val="0"/>
      <w:marRight w:val="0"/>
      <w:marTop w:val="0"/>
      <w:marBottom w:val="0"/>
      <w:divBdr>
        <w:top w:val="none" w:sz="0" w:space="0" w:color="auto"/>
        <w:left w:val="none" w:sz="0" w:space="0" w:color="auto"/>
        <w:bottom w:val="none" w:sz="0" w:space="0" w:color="auto"/>
        <w:right w:val="none" w:sz="0" w:space="0" w:color="auto"/>
      </w:divBdr>
    </w:div>
    <w:div w:id="382101681">
      <w:bodyDiv w:val="1"/>
      <w:marLeft w:val="0"/>
      <w:marRight w:val="0"/>
      <w:marTop w:val="0"/>
      <w:marBottom w:val="0"/>
      <w:divBdr>
        <w:top w:val="none" w:sz="0" w:space="0" w:color="auto"/>
        <w:left w:val="none" w:sz="0" w:space="0" w:color="auto"/>
        <w:bottom w:val="none" w:sz="0" w:space="0" w:color="auto"/>
        <w:right w:val="none" w:sz="0" w:space="0" w:color="auto"/>
      </w:divBdr>
    </w:div>
    <w:div w:id="411586949">
      <w:bodyDiv w:val="1"/>
      <w:marLeft w:val="0"/>
      <w:marRight w:val="0"/>
      <w:marTop w:val="0"/>
      <w:marBottom w:val="0"/>
      <w:divBdr>
        <w:top w:val="none" w:sz="0" w:space="0" w:color="auto"/>
        <w:left w:val="none" w:sz="0" w:space="0" w:color="auto"/>
        <w:bottom w:val="none" w:sz="0" w:space="0" w:color="auto"/>
        <w:right w:val="none" w:sz="0" w:space="0" w:color="auto"/>
      </w:divBdr>
    </w:div>
    <w:div w:id="412626717">
      <w:bodyDiv w:val="1"/>
      <w:marLeft w:val="0"/>
      <w:marRight w:val="0"/>
      <w:marTop w:val="0"/>
      <w:marBottom w:val="0"/>
      <w:divBdr>
        <w:top w:val="none" w:sz="0" w:space="0" w:color="auto"/>
        <w:left w:val="none" w:sz="0" w:space="0" w:color="auto"/>
        <w:bottom w:val="none" w:sz="0" w:space="0" w:color="auto"/>
        <w:right w:val="none" w:sz="0" w:space="0" w:color="auto"/>
      </w:divBdr>
    </w:div>
    <w:div w:id="423233739">
      <w:bodyDiv w:val="1"/>
      <w:marLeft w:val="0"/>
      <w:marRight w:val="0"/>
      <w:marTop w:val="0"/>
      <w:marBottom w:val="0"/>
      <w:divBdr>
        <w:top w:val="none" w:sz="0" w:space="0" w:color="auto"/>
        <w:left w:val="none" w:sz="0" w:space="0" w:color="auto"/>
        <w:bottom w:val="none" w:sz="0" w:space="0" w:color="auto"/>
        <w:right w:val="none" w:sz="0" w:space="0" w:color="auto"/>
      </w:divBdr>
    </w:div>
    <w:div w:id="467282886">
      <w:bodyDiv w:val="1"/>
      <w:marLeft w:val="0"/>
      <w:marRight w:val="0"/>
      <w:marTop w:val="0"/>
      <w:marBottom w:val="0"/>
      <w:divBdr>
        <w:top w:val="none" w:sz="0" w:space="0" w:color="auto"/>
        <w:left w:val="none" w:sz="0" w:space="0" w:color="auto"/>
        <w:bottom w:val="none" w:sz="0" w:space="0" w:color="auto"/>
        <w:right w:val="none" w:sz="0" w:space="0" w:color="auto"/>
      </w:divBdr>
    </w:div>
    <w:div w:id="478159429">
      <w:bodyDiv w:val="1"/>
      <w:marLeft w:val="0"/>
      <w:marRight w:val="0"/>
      <w:marTop w:val="0"/>
      <w:marBottom w:val="0"/>
      <w:divBdr>
        <w:top w:val="none" w:sz="0" w:space="0" w:color="auto"/>
        <w:left w:val="none" w:sz="0" w:space="0" w:color="auto"/>
        <w:bottom w:val="none" w:sz="0" w:space="0" w:color="auto"/>
        <w:right w:val="none" w:sz="0" w:space="0" w:color="auto"/>
      </w:divBdr>
    </w:div>
    <w:div w:id="492917674">
      <w:bodyDiv w:val="1"/>
      <w:marLeft w:val="0"/>
      <w:marRight w:val="0"/>
      <w:marTop w:val="0"/>
      <w:marBottom w:val="0"/>
      <w:divBdr>
        <w:top w:val="none" w:sz="0" w:space="0" w:color="auto"/>
        <w:left w:val="none" w:sz="0" w:space="0" w:color="auto"/>
        <w:bottom w:val="none" w:sz="0" w:space="0" w:color="auto"/>
        <w:right w:val="none" w:sz="0" w:space="0" w:color="auto"/>
      </w:divBdr>
    </w:div>
    <w:div w:id="559562252">
      <w:bodyDiv w:val="1"/>
      <w:marLeft w:val="0"/>
      <w:marRight w:val="0"/>
      <w:marTop w:val="0"/>
      <w:marBottom w:val="0"/>
      <w:divBdr>
        <w:top w:val="none" w:sz="0" w:space="0" w:color="auto"/>
        <w:left w:val="none" w:sz="0" w:space="0" w:color="auto"/>
        <w:bottom w:val="none" w:sz="0" w:space="0" w:color="auto"/>
        <w:right w:val="none" w:sz="0" w:space="0" w:color="auto"/>
      </w:divBdr>
    </w:div>
    <w:div w:id="641078814">
      <w:bodyDiv w:val="1"/>
      <w:marLeft w:val="0"/>
      <w:marRight w:val="0"/>
      <w:marTop w:val="0"/>
      <w:marBottom w:val="0"/>
      <w:divBdr>
        <w:top w:val="none" w:sz="0" w:space="0" w:color="auto"/>
        <w:left w:val="none" w:sz="0" w:space="0" w:color="auto"/>
        <w:bottom w:val="none" w:sz="0" w:space="0" w:color="auto"/>
        <w:right w:val="none" w:sz="0" w:space="0" w:color="auto"/>
      </w:divBdr>
    </w:div>
    <w:div w:id="658651837">
      <w:bodyDiv w:val="1"/>
      <w:marLeft w:val="0"/>
      <w:marRight w:val="0"/>
      <w:marTop w:val="0"/>
      <w:marBottom w:val="0"/>
      <w:divBdr>
        <w:top w:val="none" w:sz="0" w:space="0" w:color="auto"/>
        <w:left w:val="none" w:sz="0" w:space="0" w:color="auto"/>
        <w:bottom w:val="none" w:sz="0" w:space="0" w:color="auto"/>
        <w:right w:val="none" w:sz="0" w:space="0" w:color="auto"/>
      </w:divBdr>
    </w:div>
    <w:div w:id="672143571">
      <w:bodyDiv w:val="1"/>
      <w:marLeft w:val="0"/>
      <w:marRight w:val="0"/>
      <w:marTop w:val="0"/>
      <w:marBottom w:val="0"/>
      <w:divBdr>
        <w:top w:val="none" w:sz="0" w:space="0" w:color="auto"/>
        <w:left w:val="none" w:sz="0" w:space="0" w:color="auto"/>
        <w:bottom w:val="none" w:sz="0" w:space="0" w:color="auto"/>
        <w:right w:val="none" w:sz="0" w:space="0" w:color="auto"/>
      </w:divBdr>
    </w:div>
    <w:div w:id="685596429">
      <w:bodyDiv w:val="1"/>
      <w:marLeft w:val="0"/>
      <w:marRight w:val="0"/>
      <w:marTop w:val="0"/>
      <w:marBottom w:val="0"/>
      <w:divBdr>
        <w:top w:val="none" w:sz="0" w:space="0" w:color="auto"/>
        <w:left w:val="none" w:sz="0" w:space="0" w:color="auto"/>
        <w:bottom w:val="none" w:sz="0" w:space="0" w:color="auto"/>
        <w:right w:val="none" w:sz="0" w:space="0" w:color="auto"/>
      </w:divBdr>
    </w:div>
    <w:div w:id="716899327">
      <w:bodyDiv w:val="1"/>
      <w:marLeft w:val="0"/>
      <w:marRight w:val="0"/>
      <w:marTop w:val="0"/>
      <w:marBottom w:val="0"/>
      <w:divBdr>
        <w:top w:val="none" w:sz="0" w:space="0" w:color="auto"/>
        <w:left w:val="none" w:sz="0" w:space="0" w:color="auto"/>
        <w:bottom w:val="none" w:sz="0" w:space="0" w:color="auto"/>
        <w:right w:val="none" w:sz="0" w:space="0" w:color="auto"/>
      </w:divBdr>
    </w:div>
    <w:div w:id="724454285">
      <w:bodyDiv w:val="1"/>
      <w:marLeft w:val="0"/>
      <w:marRight w:val="0"/>
      <w:marTop w:val="0"/>
      <w:marBottom w:val="0"/>
      <w:divBdr>
        <w:top w:val="none" w:sz="0" w:space="0" w:color="auto"/>
        <w:left w:val="none" w:sz="0" w:space="0" w:color="auto"/>
        <w:bottom w:val="none" w:sz="0" w:space="0" w:color="auto"/>
        <w:right w:val="none" w:sz="0" w:space="0" w:color="auto"/>
      </w:divBdr>
      <w:divsChild>
        <w:div w:id="635720507">
          <w:marLeft w:val="0"/>
          <w:marRight w:val="0"/>
          <w:marTop w:val="0"/>
          <w:marBottom w:val="0"/>
          <w:divBdr>
            <w:top w:val="none" w:sz="0" w:space="0" w:color="auto"/>
            <w:left w:val="none" w:sz="0" w:space="0" w:color="auto"/>
            <w:bottom w:val="none" w:sz="0" w:space="0" w:color="auto"/>
            <w:right w:val="none" w:sz="0" w:space="0" w:color="auto"/>
          </w:divBdr>
        </w:div>
      </w:divsChild>
    </w:div>
    <w:div w:id="763040830">
      <w:bodyDiv w:val="1"/>
      <w:marLeft w:val="0"/>
      <w:marRight w:val="0"/>
      <w:marTop w:val="0"/>
      <w:marBottom w:val="0"/>
      <w:divBdr>
        <w:top w:val="none" w:sz="0" w:space="0" w:color="auto"/>
        <w:left w:val="none" w:sz="0" w:space="0" w:color="auto"/>
        <w:bottom w:val="none" w:sz="0" w:space="0" w:color="auto"/>
        <w:right w:val="none" w:sz="0" w:space="0" w:color="auto"/>
      </w:divBdr>
    </w:div>
    <w:div w:id="916749901">
      <w:bodyDiv w:val="1"/>
      <w:marLeft w:val="0"/>
      <w:marRight w:val="0"/>
      <w:marTop w:val="0"/>
      <w:marBottom w:val="0"/>
      <w:divBdr>
        <w:top w:val="none" w:sz="0" w:space="0" w:color="auto"/>
        <w:left w:val="none" w:sz="0" w:space="0" w:color="auto"/>
        <w:bottom w:val="none" w:sz="0" w:space="0" w:color="auto"/>
        <w:right w:val="none" w:sz="0" w:space="0" w:color="auto"/>
      </w:divBdr>
    </w:div>
    <w:div w:id="975330512">
      <w:bodyDiv w:val="1"/>
      <w:marLeft w:val="0"/>
      <w:marRight w:val="0"/>
      <w:marTop w:val="0"/>
      <w:marBottom w:val="0"/>
      <w:divBdr>
        <w:top w:val="none" w:sz="0" w:space="0" w:color="auto"/>
        <w:left w:val="none" w:sz="0" w:space="0" w:color="auto"/>
        <w:bottom w:val="none" w:sz="0" w:space="0" w:color="auto"/>
        <w:right w:val="none" w:sz="0" w:space="0" w:color="auto"/>
      </w:divBdr>
    </w:div>
    <w:div w:id="998078280">
      <w:bodyDiv w:val="1"/>
      <w:marLeft w:val="0"/>
      <w:marRight w:val="0"/>
      <w:marTop w:val="0"/>
      <w:marBottom w:val="0"/>
      <w:divBdr>
        <w:top w:val="none" w:sz="0" w:space="0" w:color="auto"/>
        <w:left w:val="none" w:sz="0" w:space="0" w:color="auto"/>
        <w:bottom w:val="none" w:sz="0" w:space="0" w:color="auto"/>
        <w:right w:val="none" w:sz="0" w:space="0" w:color="auto"/>
      </w:divBdr>
    </w:div>
    <w:div w:id="1070537789">
      <w:bodyDiv w:val="1"/>
      <w:marLeft w:val="0"/>
      <w:marRight w:val="0"/>
      <w:marTop w:val="0"/>
      <w:marBottom w:val="0"/>
      <w:divBdr>
        <w:top w:val="none" w:sz="0" w:space="0" w:color="auto"/>
        <w:left w:val="none" w:sz="0" w:space="0" w:color="auto"/>
        <w:bottom w:val="none" w:sz="0" w:space="0" w:color="auto"/>
        <w:right w:val="none" w:sz="0" w:space="0" w:color="auto"/>
      </w:divBdr>
    </w:div>
    <w:div w:id="1073239041">
      <w:bodyDiv w:val="1"/>
      <w:marLeft w:val="0"/>
      <w:marRight w:val="0"/>
      <w:marTop w:val="0"/>
      <w:marBottom w:val="0"/>
      <w:divBdr>
        <w:top w:val="none" w:sz="0" w:space="0" w:color="auto"/>
        <w:left w:val="none" w:sz="0" w:space="0" w:color="auto"/>
        <w:bottom w:val="none" w:sz="0" w:space="0" w:color="auto"/>
        <w:right w:val="none" w:sz="0" w:space="0" w:color="auto"/>
      </w:divBdr>
    </w:div>
    <w:div w:id="1083334611">
      <w:bodyDiv w:val="1"/>
      <w:marLeft w:val="0"/>
      <w:marRight w:val="0"/>
      <w:marTop w:val="0"/>
      <w:marBottom w:val="0"/>
      <w:divBdr>
        <w:top w:val="none" w:sz="0" w:space="0" w:color="auto"/>
        <w:left w:val="none" w:sz="0" w:space="0" w:color="auto"/>
        <w:bottom w:val="none" w:sz="0" w:space="0" w:color="auto"/>
        <w:right w:val="none" w:sz="0" w:space="0" w:color="auto"/>
      </w:divBdr>
    </w:div>
    <w:div w:id="1095982971">
      <w:bodyDiv w:val="1"/>
      <w:marLeft w:val="0"/>
      <w:marRight w:val="0"/>
      <w:marTop w:val="0"/>
      <w:marBottom w:val="0"/>
      <w:divBdr>
        <w:top w:val="none" w:sz="0" w:space="0" w:color="auto"/>
        <w:left w:val="none" w:sz="0" w:space="0" w:color="auto"/>
        <w:bottom w:val="none" w:sz="0" w:space="0" w:color="auto"/>
        <w:right w:val="none" w:sz="0" w:space="0" w:color="auto"/>
      </w:divBdr>
    </w:div>
    <w:div w:id="1116218252">
      <w:bodyDiv w:val="1"/>
      <w:marLeft w:val="0"/>
      <w:marRight w:val="0"/>
      <w:marTop w:val="0"/>
      <w:marBottom w:val="0"/>
      <w:divBdr>
        <w:top w:val="none" w:sz="0" w:space="0" w:color="auto"/>
        <w:left w:val="none" w:sz="0" w:space="0" w:color="auto"/>
        <w:bottom w:val="none" w:sz="0" w:space="0" w:color="auto"/>
        <w:right w:val="none" w:sz="0" w:space="0" w:color="auto"/>
      </w:divBdr>
    </w:div>
    <w:div w:id="1165513113">
      <w:bodyDiv w:val="1"/>
      <w:marLeft w:val="0"/>
      <w:marRight w:val="0"/>
      <w:marTop w:val="0"/>
      <w:marBottom w:val="0"/>
      <w:divBdr>
        <w:top w:val="none" w:sz="0" w:space="0" w:color="auto"/>
        <w:left w:val="none" w:sz="0" w:space="0" w:color="auto"/>
        <w:bottom w:val="none" w:sz="0" w:space="0" w:color="auto"/>
        <w:right w:val="none" w:sz="0" w:space="0" w:color="auto"/>
      </w:divBdr>
    </w:div>
    <w:div w:id="1265187190">
      <w:bodyDiv w:val="1"/>
      <w:marLeft w:val="0"/>
      <w:marRight w:val="0"/>
      <w:marTop w:val="0"/>
      <w:marBottom w:val="0"/>
      <w:divBdr>
        <w:top w:val="none" w:sz="0" w:space="0" w:color="auto"/>
        <w:left w:val="none" w:sz="0" w:space="0" w:color="auto"/>
        <w:bottom w:val="none" w:sz="0" w:space="0" w:color="auto"/>
        <w:right w:val="none" w:sz="0" w:space="0" w:color="auto"/>
      </w:divBdr>
    </w:div>
    <w:div w:id="1269897509">
      <w:bodyDiv w:val="1"/>
      <w:marLeft w:val="0"/>
      <w:marRight w:val="0"/>
      <w:marTop w:val="0"/>
      <w:marBottom w:val="0"/>
      <w:divBdr>
        <w:top w:val="none" w:sz="0" w:space="0" w:color="auto"/>
        <w:left w:val="none" w:sz="0" w:space="0" w:color="auto"/>
        <w:bottom w:val="none" w:sz="0" w:space="0" w:color="auto"/>
        <w:right w:val="none" w:sz="0" w:space="0" w:color="auto"/>
      </w:divBdr>
      <w:divsChild>
        <w:div w:id="403451545">
          <w:marLeft w:val="0"/>
          <w:marRight w:val="0"/>
          <w:marTop w:val="0"/>
          <w:marBottom w:val="0"/>
          <w:divBdr>
            <w:top w:val="none" w:sz="0" w:space="0" w:color="auto"/>
            <w:left w:val="none" w:sz="0" w:space="0" w:color="auto"/>
            <w:bottom w:val="none" w:sz="0" w:space="0" w:color="auto"/>
            <w:right w:val="none" w:sz="0" w:space="0" w:color="auto"/>
          </w:divBdr>
        </w:div>
      </w:divsChild>
    </w:div>
    <w:div w:id="1270045474">
      <w:bodyDiv w:val="1"/>
      <w:marLeft w:val="0"/>
      <w:marRight w:val="0"/>
      <w:marTop w:val="0"/>
      <w:marBottom w:val="0"/>
      <w:divBdr>
        <w:top w:val="none" w:sz="0" w:space="0" w:color="auto"/>
        <w:left w:val="none" w:sz="0" w:space="0" w:color="auto"/>
        <w:bottom w:val="none" w:sz="0" w:space="0" w:color="auto"/>
        <w:right w:val="none" w:sz="0" w:space="0" w:color="auto"/>
      </w:divBdr>
    </w:div>
    <w:div w:id="1297876001">
      <w:bodyDiv w:val="1"/>
      <w:marLeft w:val="0"/>
      <w:marRight w:val="0"/>
      <w:marTop w:val="0"/>
      <w:marBottom w:val="0"/>
      <w:divBdr>
        <w:top w:val="none" w:sz="0" w:space="0" w:color="auto"/>
        <w:left w:val="none" w:sz="0" w:space="0" w:color="auto"/>
        <w:bottom w:val="none" w:sz="0" w:space="0" w:color="auto"/>
        <w:right w:val="none" w:sz="0" w:space="0" w:color="auto"/>
      </w:divBdr>
    </w:div>
    <w:div w:id="1313414583">
      <w:bodyDiv w:val="1"/>
      <w:marLeft w:val="0"/>
      <w:marRight w:val="0"/>
      <w:marTop w:val="0"/>
      <w:marBottom w:val="0"/>
      <w:divBdr>
        <w:top w:val="none" w:sz="0" w:space="0" w:color="auto"/>
        <w:left w:val="none" w:sz="0" w:space="0" w:color="auto"/>
        <w:bottom w:val="none" w:sz="0" w:space="0" w:color="auto"/>
        <w:right w:val="none" w:sz="0" w:space="0" w:color="auto"/>
      </w:divBdr>
    </w:div>
    <w:div w:id="1342930923">
      <w:bodyDiv w:val="1"/>
      <w:marLeft w:val="0"/>
      <w:marRight w:val="0"/>
      <w:marTop w:val="0"/>
      <w:marBottom w:val="0"/>
      <w:divBdr>
        <w:top w:val="none" w:sz="0" w:space="0" w:color="auto"/>
        <w:left w:val="none" w:sz="0" w:space="0" w:color="auto"/>
        <w:bottom w:val="none" w:sz="0" w:space="0" w:color="auto"/>
        <w:right w:val="none" w:sz="0" w:space="0" w:color="auto"/>
      </w:divBdr>
    </w:div>
    <w:div w:id="1363701594">
      <w:bodyDiv w:val="1"/>
      <w:marLeft w:val="0"/>
      <w:marRight w:val="0"/>
      <w:marTop w:val="0"/>
      <w:marBottom w:val="0"/>
      <w:divBdr>
        <w:top w:val="none" w:sz="0" w:space="0" w:color="auto"/>
        <w:left w:val="none" w:sz="0" w:space="0" w:color="auto"/>
        <w:bottom w:val="none" w:sz="0" w:space="0" w:color="auto"/>
        <w:right w:val="none" w:sz="0" w:space="0" w:color="auto"/>
      </w:divBdr>
    </w:div>
    <w:div w:id="1366756863">
      <w:bodyDiv w:val="1"/>
      <w:marLeft w:val="0"/>
      <w:marRight w:val="0"/>
      <w:marTop w:val="0"/>
      <w:marBottom w:val="0"/>
      <w:divBdr>
        <w:top w:val="none" w:sz="0" w:space="0" w:color="auto"/>
        <w:left w:val="none" w:sz="0" w:space="0" w:color="auto"/>
        <w:bottom w:val="none" w:sz="0" w:space="0" w:color="auto"/>
        <w:right w:val="none" w:sz="0" w:space="0" w:color="auto"/>
      </w:divBdr>
    </w:div>
    <w:div w:id="1392772581">
      <w:bodyDiv w:val="1"/>
      <w:marLeft w:val="0"/>
      <w:marRight w:val="0"/>
      <w:marTop w:val="0"/>
      <w:marBottom w:val="0"/>
      <w:divBdr>
        <w:top w:val="none" w:sz="0" w:space="0" w:color="auto"/>
        <w:left w:val="none" w:sz="0" w:space="0" w:color="auto"/>
        <w:bottom w:val="none" w:sz="0" w:space="0" w:color="auto"/>
        <w:right w:val="none" w:sz="0" w:space="0" w:color="auto"/>
      </w:divBdr>
    </w:div>
    <w:div w:id="1394505792">
      <w:bodyDiv w:val="1"/>
      <w:marLeft w:val="0"/>
      <w:marRight w:val="0"/>
      <w:marTop w:val="0"/>
      <w:marBottom w:val="0"/>
      <w:divBdr>
        <w:top w:val="none" w:sz="0" w:space="0" w:color="auto"/>
        <w:left w:val="none" w:sz="0" w:space="0" w:color="auto"/>
        <w:bottom w:val="none" w:sz="0" w:space="0" w:color="auto"/>
        <w:right w:val="none" w:sz="0" w:space="0" w:color="auto"/>
      </w:divBdr>
    </w:div>
    <w:div w:id="1476414671">
      <w:bodyDiv w:val="1"/>
      <w:marLeft w:val="0"/>
      <w:marRight w:val="0"/>
      <w:marTop w:val="0"/>
      <w:marBottom w:val="0"/>
      <w:divBdr>
        <w:top w:val="none" w:sz="0" w:space="0" w:color="auto"/>
        <w:left w:val="none" w:sz="0" w:space="0" w:color="auto"/>
        <w:bottom w:val="none" w:sz="0" w:space="0" w:color="auto"/>
        <w:right w:val="none" w:sz="0" w:space="0" w:color="auto"/>
      </w:divBdr>
    </w:div>
    <w:div w:id="1494102955">
      <w:bodyDiv w:val="1"/>
      <w:marLeft w:val="0"/>
      <w:marRight w:val="0"/>
      <w:marTop w:val="0"/>
      <w:marBottom w:val="0"/>
      <w:divBdr>
        <w:top w:val="none" w:sz="0" w:space="0" w:color="auto"/>
        <w:left w:val="none" w:sz="0" w:space="0" w:color="auto"/>
        <w:bottom w:val="none" w:sz="0" w:space="0" w:color="auto"/>
        <w:right w:val="none" w:sz="0" w:space="0" w:color="auto"/>
      </w:divBdr>
    </w:div>
    <w:div w:id="1504053265">
      <w:bodyDiv w:val="1"/>
      <w:marLeft w:val="0"/>
      <w:marRight w:val="0"/>
      <w:marTop w:val="0"/>
      <w:marBottom w:val="0"/>
      <w:divBdr>
        <w:top w:val="none" w:sz="0" w:space="0" w:color="auto"/>
        <w:left w:val="none" w:sz="0" w:space="0" w:color="auto"/>
        <w:bottom w:val="none" w:sz="0" w:space="0" w:color="auto"/>
        <w:right w:val="none" w:sz="0" w:space="0" w:color="auto"/>
      </w:divBdr>
    </w:div>
    <w:div w:id="1537742591">
      <w:bodyDiv w:val="1"/>
      <w:marLeft w:val="0"/>
      <w:marRight w:val="0"/>
      <w:marTop w:val="0"/>
      <w:marBottom w:val="0"/>
      <w:divBdr>
        <w:top w:val="none" w:sz="0" w:space="0" w:color="auto"/>
        <w:left w:val="none" w:sz="0" w:space="0" w:color="auto"/>
        <w:bottom w:val="none" w:sz="0" w:space="0" w:color="auto"/>
        <w:right w:val="none" w:sz="0" w:space="0" w:color="auto"/>
      </w:divBdr>
    </w:div>
    <w:div w:id="1572304738">
      <w:bodyDiv w:val="1"/>
      <w:marLeft w:val="0"/>
      <w:marRight w:val="0"/>
      <w:marTop w:val="0"/>
      <w:marBottom w:val="0"/>
      <w:divBdr>
        <w:top w:val="none" w:sz="0" w:space="0" w:color="auto"/>
        <w:left w:val="none" w:sz="0" w:space="0" w:color="auto"/>
        <w:bottom w:val="none" w:sz="0" w:space="0" w:color="auto"/>
        <w:right w:val="none" w:sz="0" w:space="0" w:color="auto"/>
      </w:divBdr>
    </w:div>
    <w:div w:id="1582062199">
      <w:bodyDiv w:val="1"/>
      <w:marLeft w:val="0"/>
      <w:marRight w:val="0"/>
      <w:marTop w:val="0"/>
      <w:marBottom w:val="0"/>
      <w:divBdr>
        <w:top w:val="none" w:sz="0" w:space="0" w:color="auto"/>
        <w:left w:val="none" w:sz="0" w:space="0" w:color="auto"/>
        <w:bottom w:val="none" w:sz="0" w:space="0" w:color="auto"/>
        <w:right w:val="none" w:sz="0" w:space="0" w:color="auto"/>
      </w:divBdr>
      <w:divsChild>
        <w:div w:id="241304385">
          <w:marLeft w:val="360"/>
          <w:marRight w:val="0"/>
          <w:marTop w:val="200"/>
          <w:marBottom w:val="0"/>
          <w:divBdr>
            <w:top w:val="none" w:sz="0" w:space="0" w:color="auto"/>
            <w:left w:val="none" w:sz="0" w:space="0" w:color="auto"/>
            <w:bottom w:val="none" w:sz="0" w:space="0" w:color="auto"/>
            <w:right w:val="none" w:sz="0" w:space="0" w:color="auto"/>
          </w:divBdr>
        </w:div>
      </w:divsChild>
    </w:div>
    <w:div w:id="1633288509">
      <w:bodyDiv w:val="1"/>
      <w:marLeft w:val="0"/>
      <w:marRight w:val="0"/>
      <w:marTop w:val="0"/>
      <w:marBottom w:val="0"/>
      <w:divBdr>
        <w:top w:val="none" w:sz="0" w:space="0" w:color="auto"/>
        <w:left w:val="none" w:sz="0" w:space="0" w:color="auto"/>
        <w:bottom w:val="none" w:sz="0" w:space="0" w:color="auto"/>
        <w:right w:val="none" w:sz="0" w:space="0" w:color="auto"/>
      </w:divBdr>
    </w:div>
    <w:div w:id="1678458363">
      <w:bodyDiv w:val="1"/>
      <w:marLeft w:val="0"/>
      <w:marRight w:val="0"/>
      <w:marTop w:val="0"/>
      <w:marBottom w:val="0"/>
      <w:divBdr>
        <w:top w:val="none" w:sz="0" w:space="0" w:color="auto"/>
        <w:left w:val="none" w:sz="0" w:space="0" w:color="auto"/>
        <w:bottom w:val="none" w:sz="0" w:space="0" w:color="auto"/>
        <w:right w:val="none" w:sz="0" w:space="0" w:color="auto"/>
      </w:divBdr>
    </w:div>
    <w:div w:id="1690376660">
      <w:bodyDiv w:val="1"/>
      <w:marLeft w:val="0"/>
      <w:marRight w:val="0"/>
      <w:marTop w:val="0"/>
      <w:marBottom w:val="0"/>
      <w:divBdr>
        <w:top w:val="none" w:sz="0" w:space="0" w:color="auto"/>
        <w:left w:val="none" w:sz="0" w:space="0" w:color="auto"/>
        <w:bottom w:val="none" w:sz="0" w:space="0" w:color="auto"/>
        <w:right w:val="none" w:sz="0" w:space="0" w:color="auto"/>
      </w:divBdr>
    </w:div>
    <w:div w:id="1736079991">
      <w:bodyDiv w:val="1"/>
      <w:marLeft w:val="0"/>
      <w:marRight w:val="0"/>
      <w:marTop w:val="0"/>
      <w:marBottom w:val="0"/>
      <w:divBdr>
        <w:top w:val="none" w:sz="0" w:space="0" w:color="auto"/>
        <w:left w:val="none" w:sz="0" w:space="0" w:color="auto"/>
        <w:bottom w:val="none" w:sz="0" w:space="0" w:color="auto"/>
        <w:right w:val="none" w:sz="0" w:space="0" w:color="auto"/>
      </w:divBdr>
    </w:div>
    <w:div w:id="1759208203">
      <w:bodyDiv w:val="1"/>
      <w:marLeft w:val="0"/>
      <w:marRight w:val="0"/>
      <w:marTop w:val="0"/>
      <w:marBottom w:val="0"/>
      <w:divBdr>
        <w:top w:val="none" w:sz="0" w:space="0" w:color="auto"/>
        <w:left w:val="none" w:sz="0" w:space="0" w:color="auto"/>
        <w:bottom w:val="none" w:sz="0" w:space="0" w:color="auto"/>
        <w:right w:val="none" w:sz="0" w:space="0" w:color="auto"/>
      </w:divBdr>
    </w:div>
    <w:div w:id="1802922602">
      <w:bodyDiv w:val="1"/>
      <w:marLeft w:val="0"/>
      <w:marRight w:val="0"/>
      <w:marTop w:val="0"/>
      <w:marBottom w:val="0"/>
      <w:divBdr>
        <w:top w:val="none" w:sz="0" w:space="0" w:color="auto"/>
        <w:left w:val="none" w:sz="0" w:space="0" w:color="auto"/>
        <w:bottom w:val="none" w:sz="0" w:space="0" w:color="auto"/>
        <w:right w:val="none" w:sz="0" w:space="0" w:color="auto"/>
      </w:divBdr>
    </w:div>
    <w:div w:id="1805351026">
      <w:bodyDiv w:val="1"/>
      <w:marLeft w:val="0"/>
      <w:marRight w:val="0"/>
      <w:marTop w:val="0"/>
      <w:marBottom w:val="0"/>
      <w:divBdr>
        <w:top w:val="none" w:sz="0" w:space="0" w:color="auto"/>
        <w:left w:val="none" w:sz="0" w:space="0" w:color="auto"/>
        <w:bottom w:val="none" w:sz="0" w:space="0" w:color="auto"/>
        <w:right w:val="none" w:sz="0" w:space="0" w:color="auto"/>
      </w:divBdr>
    </w:div>
    <w:div w:id="1812090279">
      <w:bodyDiv w:val="1"/>
      <w:marLeft w:val="0"/>
      <w:marRight w:val="0"/>
      <w:marTop w:val="0"/>
      <w:marBottom w:val="0"/>
      <w:divBdr>
        <w:top w:val="none" w:sz="0" w:space="0" w:color="auto"/>
        <w:left w:val="none" w:sz="0" w:space="0" w:color="auto"/>
        <w:bottom w:val="none" w:sz="0" w:space="0" w:color="auto"/>
        <w:right w:val="none" w:sz="0" w:space="0" w:color="auto"/>
      </w:divBdr>
    </w:div>
    <w:div w:id="1851599148">
      <w:bodyDiv w:val="1"/>
      <w:marLeft w:val="0"/>
      <w:marRight w:val="0"/>
      <w:marTop w:val="0"/>
      <w:marBottom w:val="0"/>
      <w:divBdr>
        <w:top w:val="none" w:sz="0" w:space="0" w:color="auto"/>
        <w:left w:val="none" w:sz="0" w:space="0" w:color="auto"/>
        <w:bottom w:val="none" w:sz="0" w:space="0" w:color="auto"/>
        <w:right w:val="none" w:sz="0" w:space="0" w:color="auto"/>
      </w:divBdr>
    </w:div>
    <w:div w:id="1862621481">
      <w:bodyDiv w:val="1"/>
      <w:marLeft w:val="0"/>
      <w:marRight w:val="0"/>
      <w:marTop w:val="0"/>
      <w:marBottom w:val="0"/>
      <w:divBdr>
        <w:top w:val="none" w:sz="0" w:space="0" w:color="auto"/>
        <w:left w:val="none" w:sz="0" w:space="0" w:color="auto"/>
        <w:bottom w:val="none" w:sz="0" w:space="0" w:color="auto"/>
        <w:right w:val="none" w:sz="0" w:space="0" w:color="auto"/>
      </w:divBdr>
    </w:div>
    <w:div w:id="1872455715">
      <w:bodyDiv w:val="1"/>
      <w:marLeft w:val="0"/>
      <w:marRight w:val="0"/>
      <w:marTop w:val="0"/>
      <w:marBottom w:val="0"/>
      <w:divBdr>
        <w:top w:val="none" w:sz="0" w:space="0" w:color="auto"/>
        <w:left w:val="none" w:sz="0" w:space="0" w:color="auto"/>
        <w:bottom w:val="none" w:sz="0" w:space="0" w:color="auto"/>
        <w:right w:val="none" w:sz="0" w:space="0" w:color="auto"/>
      </w:divBdr>
    </w:div>
    <w:div w:id="1911692512">
      <w:bodyDiv w:val="1"/>
      <w:marLeft w:val="0"/>
      <w:marRight w:val="0"/>
      <w:marTop w:val="0"/>
      <w:marBottom w:val="0"/>
      <w:divBdr>
        <w:top w:val="none" w:sz="0" w:space="0" w:color="auto"/>
        <w:left w:val="none" w:sz="0" w:space="0" w:color="auto"/>
        <w:bottom w:val="none" w:sz="0" w:space="0" w:color="auto"/>
        <w:right w:val="none" w:sz="0" w:space="0" w:color="auto"/>
      </w:divBdr>
      <w:divsChild>
        <w:div w:id="643703139">
          <w:marLeft w:val="0"/>
          <w:marRight w:val="0"/>
          <w:marTop w:val="0"/>
          <w:marBottom w:val="0"/>
          <w:divBdr>
            <w:top w:val="none" w:sz="0" w:space="0" w:color="auto"/>
            <w:left w:val="none" w:sz="0" w:space="0" w:color="auto"/>
            <w:bottom w:val="none" w:sz="0" w:space="0" w:color="auto"/>
            <w:right w:val="none" w:sz="0" w:space="0" w:color="auto"/>
          </w:divBdr>
          <w:divsChild>
            <w:div w:id="1421637845">
              <w:marLeft w:val="0"/>
              <w:marRight w:val="0"/>
              <w:marTop w:val="0"/>
              <w:marBottom w:val="0"/>
              <w:divBdr>
                <w:top w:val="none" w:sz="0" w:space="0" w:color="auto"/>
                <w:left w:val="none" w:sz="0" w:space="0" w:color="auto"/>
                <w:bottom w:val="none" w:sz="0" w:space="0" w:color="auto"/>
                <w:right w:val="none" w:sz="0" w:space="0" w:color="auto"/>
              </w:divBdr>
              <w:divsChild>
                <w:div w:id="942690802">
                  <w:marLeft w:val="0"/>
                  <w:marRight w:val="0"/>
                  <w:marTop w:val="0"/>
                  <w:marBottom w:val="0"/>
                  <w:divBdr>
                    <w:top w:val="none" w:sz="0" w:space="0" w:color="auto"/>
                    <w:left w:val="none" w:sz="0" w:space="0" w:color="auto"/>
                    <w:bottom w:val="none" w:sz="0" w:space="0" w:color="auto"/>
                    <w:right w:val="none" w:sz="0" w:space="0" w:color="auto"/>
                  </w:divBdr>
                  <w:divsChild>
                    <w:div w:id="50663570">
                      <w:marLeft w:val="0"/>
                      <w:marRight w:val="0"/>
                      <w:marTop w:val="0"/>
                      <w:marBottom w:val="0"/>
                      <w:divBdr>
                        <w:top w:val="none" w:sz="0" w:space="0" w:color="auto"/>
                        <w:left w:val="none" w:sz="0" w:space="0" w:color="auto"/>
                        <w:bottom w:val="none" w:sz="0" w:space="0" w:color="auto"/>
                        <w:right w:val="none" w:sz="0" w:space="0" w:color="auto"/>
                      </w:divBdr>
                      <w:divsChild>
                        <w:div w:id="1230270365">
                          <w:marLeft w:val="0"/>
                          <w:marRight w:val="0"/>
                          <w:marTop w:val="0"/>
                          <w:marBottom w:val="0"/>
                          <w:divBdr>
                            <w:top w:val="none" w:sz="0" w:space="0" w:color="auto"/>
                            <w:left w:val="none" w:sz="0" w:space="0" w:color="auto"/>
                            <w:bottom w:val="none" w:sz="0" w:space="0" w:color="auto"/>
                            <w:right w:val="none" w:sz="0" w:space="0" w:color="auto"/>
                          </w:divBdr>
                          <w:divsChild>
                            <w:div w:id="1291323768">
                              <w:marLeft w:val="0"/>
                              <w:marRight w:val="0"/>
                              <w:marTop w:val="0"/>
                              <w:marBottom w:val="0"/>
                              <w:divBdr>
                                <w:top w:val="none" w:sz="0" w:space="0" w:color="auto"/>
                                <w:left w:val="none" w:sz="0" w:space="0" w:color="auto"/>
                                <w:bottom w:val="none" w:sz="0" w:space="0" w:color="auto"/>
                                <w:right w:val="none" w:sz="0" w:space="0" w:color="auto"/>
                              </w:divBdr>
                              <w:divsChild>
                                <w:div w:id="205025507">
                                  <w:marLeft w:val="0"/>
                                  <w:marRight w:val="0"/>
                                  <w:marTop w:val="0"/>
                                  <w:marBottom w:val="0"/>
                                  <w:divBdr>
                                    <w:top w:val="none" w:sz="0" w:space="0" w:color="auto"/>
                                    <w:left w:val="none" w:sz="0" w:space="0" w:color="auto"/>
                                    <w:bottom w:val="none" w:sz="0" w:space="0" w:color="auto"/>
                                    <w:right w:val="none" w:sz="0" w:space="0" w:color="auto"/>
                                  </w:divBdr>
                                  <w:divsChild>
                                    <w:div w:id="7792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49680">
      <w:bodyDiv w:val="1"/>
      <w:marLeft w:val="0"/>
      <w:marRight w:val="0"/>
      <w:marTop w:val="0"/>
      <w:marBottom w:val="0"/>
      <w:divBdr>
        <w:top w:val="none" w:sz="0" w:space="0" w:color="auto"/>
        <w:left w:val="none" w:sz="0" w:space="0" w:color="auto"/>
        <w:bottom w:val="none" w:sz="0" w:space="0" w:color="auto"/>
        <w:right w:val="none" w:sz="0" w:space="0" w:color="auto"/>
      </w:divBdr>
      <w:divsChild>
        <w:div w:id="599139417">
          <w:marLeft w:val="0"/>
          <w:marRight w:val="0"/>
          <w:marTop w:val="0"/>
          <w:marBottom w:val="0"/>
          <w:divBdr>
            <w:top w:val="none" w:sz="0" w:space="0" w:color="auto"/>
            <w:left w:val="none" w:sz="0" w:space="0" w:color="auto"/>
            <w:bottom w:val="none" w:sz="0" w:space="0" w:color="auto"/>
            <w:right w:val="none" w:sz="0" w:space="0" w:color="auto"/>
          </w:divBdr>
        </w:div>
      </w:divsChild>
    </w:div>
    <w:div w:id="1964269478">
      <w:bodyDiv w:val="1"/>
      <w:marLeft w:val="0"/>
      <w:marRight w:val="0"/>
      <w:marTop w:val="0"/>
      <w:marBottom w:val="0"/>
      <w:divBdr>
        <w:top w:val="none" w:sz="0" w:space="0" w:color="auto"/>
        <w:left w:val="none" w:sz="0" w:space="0" w:color="auto"/>
        <w:bottom w:val="none" w:sz="0" w:space="0" w:color="auto"/>
        <w:right w:val="none" w:sz="0" w:space="0" w:color="auto"/>
      </w:divBdr>
    </w:div>
    <w:div w:id="1975981915">
      <w:bodyDiv w:val="1"/>
      <w:marLeft w:val="0"/>
      <w:marRight w:val="0"/>
      <w:marTop w:val="0"/>
      <w:marBottom w:val="0"/>
      <w:divBdr>
        <w:top w:val="none" w:sz="0" w:space="0" w:color="auto"/>
        <w:left w:val="none" w:sz="0" w:space="0" w:color="auto"/>
        <w:bottom w:val="none" w:sz="0" w:space="0" w:color="auto"/>
        <w:right w:val="none" w:sz="0" w:space="0" w:color="auto"/>
      </w:divBdr>
    </w:div>
    <w:div w:id="1988969822">
      <w:bodyDiv w:val="1"/>
      <w:marLeft w:val="0"/>
      <w:marRight w:val="0"/>
      <w:marTop w:val="0"/>
      <w:marBottom w:val="0"/>
      <w:divBdr>
        <w:top w:val="none" w:sz="0" w:space="0" w:color="auto"/>
        <w:left w:val="none" w:sz="0" w:space="0" w:color="auto"/>
        <w:bottom w:val="none" w:sz="0" w:space="0" w:color="auto"/>
        <w:right w:val="none" w:sz="0" w:space="0" w:color="auto"/>
      </w:divBdr>
    </w:div>
    <w:div w:id="2027708969">
      <w:bodyDiv w:val="1"/>
      <w:marLeft w:val="0"/>
      <w:marRight w:val="0"/>
      <w:marTop w:val="0"/>
      <w:marBottom w:val="0"/>
      <w:divBdr>
        <w:top w:val="none" w:sz="0" w:space="0" w:color="auto"/>
        <w:left w:val="none" w:sz="0" w:space="0" w:color="auto"/>
        <w:bottom w:val="none" w:sz="0" w:space="0" w:color="auto"/>
        <w:right w:val="none" w:sz="0" w:space="0" w:color="auto"/>
      </w:divBdr>
    </w:div>
    <w:div w:id="2078480164">
      <w:bodyDiv w:val="1"/>
      <w:marLeft w:val="0"/>
      <w:marRight w:val="0"/>
      <w:marTop w:val="0"/>
      <w:marBottom w:val="0"/>
      <w:divBdr>
        <w:top w:val="none" w:sz="0" w:space="0" w:color="auto"/>
        <w:left w:val="none" w:sz="0" w:space="0" w:color="auto"/>
        <w:bottom w:val="none" w:sz="0" w:space="0" w:color="auto"/>
        <w:right w:val="none" w:sz="0" w:space="0" w:color="auto"/>
      </w:divBdr>
    </w:div>
    <w:div w:id="2079816151">
      <w:bodyDiv w:val="1"/>
      <w:marLeft w:val="0"/>
      <w:marRight w:val="0"/>
      <w:marTop w:val="0"/>
      <w:marBottom w:val="0"/>
      <w:divBdr>
        <w:top w:val="none" w:sz="0" w:space="0" w:color="auto"/>
        <w:left w:val="none" w:sz="0" w:space="0" w:color="auto"/>
        <w:bottom w:val="none" w:sz="0" w:space="0" w:color="auto"/>
        <w:right w:val="none" w:sz="0" w:space="0" w:color="auto"/>
      </w:divBdr>
    </w:div>
    <w:div w:id="2102604806">
      <w:bodyDiv w:val="1"/>
      <w:marLeft w:val="0"/>
      <w:marRight w:val="0"/>
      <w:marTop w:val="0"/>
      <w:marBottom w:val="0"/>
      <w:divBdr>
        <w:top w:val="none" w:sz="0" w:space="0" w:color="auto"/>
        <w:left w:val="none" w:sz="0" w:space="0" w:color="auto"/>
        <w:bottom w:val="none" w:sz="0" w:space="0" w:color="auto"/>
        <w:right w:val="none" w:sz="0" w:space="0" w:color="auto"/>
      </w:divBdr>
      <w:divsChild>
        <w:div w:id="1197087025">
          <w:marLeft w:val="0"/>
          <w:marRight w:val="0"/>
          <w:marTop w:val="0"/>
          <w:marBottom w:val="0"/>
          <w:divBdr>
            <w:top w:val="none" w:sz="0" w:space="0" w:color="auto"/>
            <w:left w:val="none" w:sz="0" w:space="0" w:color="auto"/>
            <w:bottom w:val="none" w:sz="0" w:space="0" w:color="auto"/>
            <w:right w:val="none" w:sz="0" w:space="0" w:color="auto"/>
          </w:divBdr>
          <w:divsChild>
            <w:div w:id="1571647104">
              <w:marLeft w:val="0"/>
              <w:marRight w:val="0"/>
              <w:marTop w:val="0"/>
              <w:marBottom w:val="0"/>
              <w:divBdr>
                <w:top w:val="none" w:sz="0" w:space="0" w:color="auto"/>
                <w:left w:val="none" w:sz="0" w:space="0" w:color="auto"/>
                <w:bottom w:val="none" w:sz="0" w:space="0" w:color="auto"/>
                <w:right w:val="none" w:sz="0" w:space="0" w:color="auto"/>
              </w:divBdr>
              <w:divsChild>
                <w:div w:id="97873870">
                  <w:marLeft w:val="0"/>
                  <w:marRight w:val="0"/>
                  <w:marTop w:val="0"/>
                  <w:marBottom w:val="0"/>
                  <w:divBdr>
                    <w:top w:val="none" w:sz="0" w:space="0" w:color="auto"/>
                    <w:left w:val="none" w:sz="0" w:space="0" w:color="auto"/>
                    <w:bottom w:val="none" w:sz="0" w:space="0" w:color="auto"/>
                    <w:right w:val="none" w:sz="0" w:space="0" w:color="auto"/>
                  </w:divBdr>
                  <w:divsChild>
                    <w:div w:id="1811824935">
                      <w:marLeft w:val="0"/>
                      <w:marRight w:val="0"/>
                      <w:marTop w:val="0"/>
                      <w:marBottom w:val="0"/>
                      <w:divBdr>
                        <w:top w:val="none" w:sz="0" w:space="0" w:color="auto"/>
                        <w:left w:val="none" w:sz="0" w:space="0" w:color="auto"/>
                        <w:bottom w:val="none" w:sz="0" w:space="0" w:color="auto"/>
                        <w:right w:val="none" w:sz="0" w:space="0" w:color="auto"/>
                      </w:divBdr>
                      <w:divsChild>
                        <w:div w:id="712581632">
                          <w:marLeft w:val="0"/>
                          <w:marRight w:val="0"/>
                          <w:marTop w:val="0"/>
                          <w:marBottom w:val="0"/>
                          <w:divBdr>
                            <w:top w:val="none" w:sz="0" w:space="0" w:color="auto"/>
                            <w:left w:val="none" w:sz="0" w:space="0" w:color="auto"/>
                            <w:bottom w:val="none" w:sz="0" w:space="0" w:color="auto"/>
                            <w:right w:val="none" w:sz="0" w:space="0" w:color="auto"/>
                          </w:divBdr>
                          <w:divsChild>
                            <w:div w:id="1267809522">
                              <w:marLeft w:val="0"/>
                              <w:marRight w:val="0"/>
                              <w:marTop w:val="0"/>
                              <w:marBottom w:val="0"/>
                              <w:divBdr>
                                <w:top w:val="none" w:sz="0" w:space="0" w:color="auto"/>
                                <w:left w:val="none" w:sz="0" w:space="0" w:color="auto"/>
                                <w:bottom w:val="none" w:sz="0" w:space="0" w:color="auto"/>
                                <w:right w:val="none" w:sz="0" w:space="0" w:color="auto"/>
                              </w:divBdr>
                              <w:divsChild>
                                <w:div w:id="2016614934">
                                  <w:marLeft w:val="0"/>
                                  <w:marRight w:val="0"/>
                                  <w:marTop w:val="0"/>
                                  <w:marBottom w:val="0"/>
                                  <w:divBdr>
                                    <w:top w:val="none" w:sz="0" w:space="0" w:color="auto"/>
                                    <w:left w:val="none" w:sz="0" w:space="0" w:color="auto"/>
                                    <w:bottom w:val="none" w:sz="0" w:space="0" w:color="auto"/>
                                    <w:right w:val="none" w:sz="0" w:space="0" w:color="auto"/>
                                  </w:divBdr>
                                  <w:divsChild>
                                    <w:div w:id="196295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303203">
      <w:bodyDiv w:val="1"/>
      <w:marLeft w:val="0"/>
      <w:marRight w:val="0"/>
      <w:marTop w:val="0"/>
      <w:marBottom w:val="0"/>
      <w:divBdr>
        <w:top w:val="none" w:sz="0" w:space="0" w:color="auto"/>
        <w:left w:val="none" w:sz="0" w:space="0" w:color="auto"/>
        <w:bottom w:val="none" w:sz="0" w:space="0" w:color="auto"/>
        <w:right w:val="none" w:sz="0" w:space="0" w:color="auto"/>
      </w:divBdr>
    </w:div>
    <w:div w:id="213778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ym2419/cora-chatbot-NYU-capston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github.com/ym2419/cora-chatbot-NYU-capston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ym2419.github.io/cora-chatbot-NYU-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D040FC-072F-CD48-A365-7DA1C5F639A5}">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4A530-FB94-44E0-BD1D-5AB13B4B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61</Pages>
  <Words>10509</Words>
  <Characters>59905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sheng</dc:creator>
  <cp:keywords/>
  <dc:description/>
  <cp:lastModifiedBy>Yasmin Marsh</cp:lastModifiedBy>
  <cp:revision>25</cp:revision>
  <dcterms:created xsi:type="dcterms:W3CDTF">2025-04-25T02:36:00Z</dcterms:created>
  <dcterms:modified xsi:type="dcterms:W3CDTF">2025-04-30T05:02:00Z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documentId_980</vt:lpwstr>
  </property>
  <property fmtid="{D5CDD505-2E9C-101B-9397-08002B2CF9AE}" pid="3" name="grammarly_documentContext">
    <vt:lpwstr>{"goals":[],"domain":"general","emotions":[],"dialect":"american"}</vt:lpwstr>
  </property>
</Properties>
</file>