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0150343"/>
        <w:docPartObj>
          <w:docPartGallery w:val="Cover Pages"/>
          <w:docPartUnique/>
        </w:docPartObj>
      </w:sdtPr>
      <w:sdtEndPr/>
      <w:sdtContent>
        <w:p w:rsidR="004D34B8" w:rsidRDefault="00927F60" w:rsidP="00266886">
          <w:pPr>
            <w:tabs>
              <w:tab w:val="left" w:pos="7526"/>
              <w:tab w:val="left" w:pos="7553"/>
              <w:tab w:val="left" w:pos="8477"/>
              <w:tab w:val="left" w:pos="8504"/>
            </w:tabs>
            <w:ind w:left="0"/>
          </w:pPr>
          <w:r>
            <w:tab/>
            <w:t>VERSION1</w:t>
          </w:r>
          <w:r w:rsidR="00266886">
            <w:t>.0</w:t>
          </w:r>
          <w:r w:rsidR="00266886">
            <w:tab/>
          </w:r>
        </w:p>
        <w:p w:rsidR="00D561C6" w:rsidRDefault="00D561C6" w:rsidP="00D561C6">
          <w:pPr>
            <w:tabs>
              <w:tab w:val="left" w:pos="8504"/>
            </w:tabs>
            <w:rPr>
              <w:noProof/>
              <w:lang w:eastAsia="en-US"/>
            </w:rPr>
          </w:pPr>
        </w:p>
        <w:p w:rsidR="004D34B8" w:rsidRDefault="004D34B8" w:rsidP="004D34B8">
          <w:pPr>
            <w:rPr>
              <w:noProof/>
              <w:lang w:eastAsia="en-US"/>
            </w:rPr>
          </w:pPr>
        </w:p>
        <w:p w:rsidR="004D34B8" w:rsidRDefault="00266886" w:rsidP="00266886">
          <w:pPr>
            <w:tabs>
              <w:tab w:val="left" w:pos="3831"/>
            </w:tabs>
            <w:rPr>
              <w:noProof/>
              <w:lang w:eastAsia="en-US"/>
            </w:rPr>
          </w:pPr>
          <w:r>
            <w:rPr>
              <w:noProof/>
              <w:lang w:eastAsia="en-US"/>
            </w:rPr>
            <w:tab/>
          </w:r>
        </w:p>
        <w:p w:rsidR="004D34B8" w:rsidRDefault="004D34B8" w:rsidP="004D34B8">
          <w:pPr>
            <w:rPr>
              <w:noProof/>
              <w:lang w:eastAsia="en-US"/>
            </w:rPr>
          </w:pPr>
        </w:p>
        <w:p w:rsidR="004D34B8" w:rsidRDefault="004D34B8" w:rsidP="004D34B8">
          <w:pPr>
            <w:rPr>
              <w:noProof/>
              <w:lang w:eastAsia="en-US"/>
            </w:rPr>
          </w:pPr>
        </w:p>
        <w:p w:rsidR="004D34B8" w:rsidRDefault="004D34B8" w:rsidP="004D34B8">
          <w:pPr>
            <w:rPr>
              <w:noProof/>
              <w:lang w:eastAsia="en-US"/>
            </w:rPr>
          </w:pPr>
        </w:p>
        <w:p w:rsidR="004D34B8" w:rsidRDefault="004D34B8" w:rsidP="004D34B8">
          <w:pPr>
            <w:rPr>
              <w:noProof/>
              <w:lang w:eastAsia="en-US"/>
            </w:rPr>
          </w:pPr>
        </w:p>
        <w:p w:rsidR="004D34B8" w:rsidRDefault="004D34B8" w:rsidP="004D34B8">
          <w:r>
            <w:rPr>
              <w:noProof/>
              <w:lang w:eastAsia="en-US"/>
            </w:rPr>
            <w:drawing>
              <wp:inline distT="0" distB="0" distL="0" distR="0" wp14:anchorId="460BA1E0" wp14:editId="474DF1A8">
                <wp:extent cx="6191250" cy="840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CSC_ITG_Enterprise Services Portfolio_4c.png"/>
                        <pic:cNvPicPr/>
                      </pic:nvPicPr>
                      <pic:blipFill>
                        <a:blip r:embed="rId10"/>
                        <a:stretch>
                          <a:fillRect/>
                        </a:stretch>
                      </pic:blipFill>
                      <pic:spPr>
                        <a:xfrm>
                          <a:off x="0" y="0"/>
                          <a:ext cx="6195006" cy="841250"/>
                        </a:xfrm>
                        <a:prstGeom prst="rect">
                          <a:avLst/>
                        </a:prstGeom>
                      </pic:spPr>
                    </pic:pic>
                  </a:graphicData>
                </a:graphic>
              </wp:inline>
            </w:drawing>
          </w:r>
          <w:r>
            <w:rPr>
              <w:noProof/>
              <w:lang w:eastAsia="en-US"/>
            </w:rPr>
            <mc:AlternateContent>
              <mc:Choice Requires="wps">
                <w:drawing>
                  <wp:anchor distT="0" distB="0" distL="114300" distR="114300" simplePos="0" relativeHeight="251661312" behindDoc="0" locked="1" layoutInCell="1" allowOverlap="1" wp14:anchorId="143C875C" wp14:editId="71219947">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602156663"/>
                                  <w:dataBinding w:prefixMappings="xmlns:ns0='http://schemas.microsoft.com/office/2006/coverPageProps' " w:xpath="/ns0:CoverPageProperties[1]/ns0:PublishDate[1]" w:storeItemID="{55AF091B-3C7A-41E3-B477-F2FDAA23CFDA}"/>
                                  <w:date w:fullDate="2019-02-04T00:00:00Z">
                                    <w:dateFormat w:val="MMMM d, yyyy"/>
                                    <w:lid w:val="en-US"/>
                                    <w:storeMappedDataAs w:val="dateTime"/>
                                    <w:calendar w:val="gregorian"/>
                                  </w:date>
                                </w:sdtPr>
                                <w:sdtEndPr/>
                                <w:sdtContent>
                                  <w:p w:rsidR="004D34B8" w:rsidRDefault="0072100A" w:rsidP="004D34B8">
                                    <w:pPr>
                                      <w:pStyle w:val="Subtitle"/>
                                    </w:pPr>
                                    <w:r>
                                      <w:t>February 4,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1312;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sdt>
                          <w:sdtPr>
                            <w:alias w:val="Date"/>
                            <w:tag w:val=""/>
                            <w:id w:val="602156663"/>
                            <w:dataBinding w:prefixMappings="xmlns:ns0='http://schemas.microsoft.com/office/2006/coverPageProps' " w:xpath="/ns0:CoverPageProperties[1]/ns0:PublishDate[1]" w:storeItemID="{55AF091B-3C7A-41E3-B477-F2FDAA23CFDA}"/>
                            <w:date w:fullDate="2019-02-04T00:00:00Z">
                              <w:dateFormat w:val="MMMM d, yyyy"/>
                              <w:lid w:val="en-US"/>
                              <w:storeMappedDataAs w:val="dateTime"/>
                              <w:calendar w:val="gregorian"/>
                            </w:date>
                          </w:sdtPr>
                          <w:sdtEndPr/>
                          <w:sdtContent>
                            <w:p w:rsidR="004D34B8" w:rsidRDefault="0072100A" w:rsidP="004D34B8">
                              <w:pPr>
                                <w:pStyle w:val="Subtitle"/>
                              </w:pPr>
                              <w:r>
                                <w:t>February 4, 2019</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31023639" wp14:editId="3CE7053E">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7763510" cy="731520"/>
                    <wp:effectExtent l="0" t="0" r="889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7763774"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4B8" w:rsidRDefault="00D561C6" w:rsidP="004D34B8">
                                <w:pPr>
                                  <w:pStyle w:val="Contactinfo"/>
                                </w:pPr>
                                <w:r>
                                  <w:t>Prepared by:</w:t>
                                </w:r>
                                <w:r w:rsidR="007B052F">
                                  <w:t xml:space="preserve"> </w:t>
                                </w:r>
                                <w:r w:rsidR="008818B1">
                                  <w:t>cognizant offshore</w:t>
                                </w:r>
                              </w:p>
                              <w:p w:rsidR="004D34B8" w:rsidRDefault="00CE1261" w:rsidP="004D34B8">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4D34B8">
                                      <w:t>Health Care Service Corporation</w:t>
                                    </w:r>
                                  </w:sdtContent>
                                </w:sdt>
                              </w:p>
                              <w:p w:rsidR="004D34B8" w:rsidRDefault="00CE1261" w:rsidP="004D34B8">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4D34B8">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560.1pt;margin-top:0;width:611.3pt;height:57.6pt;z-index:251660288;visibility:visible;mso-wrap-style:square;mso-width-percent:0;mso-height-percent:0;mso-top-percent:837;mso-wrap-distance-left:9pt;mso-wrap-distance-top:0;mso-wrap-distance-right:9pt;mso-wrap-distance-bottom:0;mso-position-horizontal:right;mso-position-horizontal-relative:margin;mso-position-vertical-relative:page;mso-width-percent:0;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" filled="f" stroked="f" strokeweight=".5pt">
                    <v:textbox inset="0,0,0,0">
                      <w:txbxContent>
                        <w:p w:rsidR="004D34B8" w:rsidRDefault="00D561C6" w:rsidP="004D34B8">
                          <w:pPr>
                            <w:pStyle w:val="Contactinfo"/>
                          </w:pPr>
                          <w:r>
                            <w:t>Prepared by:</w:t>
                          </w:r>
                          <w:r w:rsidR="007B052F">
                            <w:t xml:space="preserve"> </w:t>
                          </w:r>
                          <w:r w:rsidR="008818B1">
                            <w:t>cognizant offshore</w:t>
                          </w:r>
                        </w:p>
                        <w:p w:rsidR="004D34B8" w:rsidRDefault="00CE1261" w:rsidP="004D34B8">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4D34B8">
                                <w:t>Health Care Service Corporation</w:t>
                              </w:r>
                            </w:sdtContent>
                          </w:sdt>
                        </w:p>
                        <w:p w:rsidR="004D34B8" w:rsidRDefault="00CE1261" w:rsidP="004D34B8">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4D34B8">
                                <w:t xml:space="preserve">     </w:t>
                              </w:r>
                            </w:sdtContent>
                          </w:sdt>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59264" behindDoc="0" locked="1" layoutInCell="1" allowOverlap="1" wp14:anchorId="05C101E1" wp14:editId="5871CCDC">
                    <wp:simplePos x="0" y="0"/>
                    <wp:positionH relativeFrom="margin">
                      <wp:posOffset>419100</wp:posOffset>
                    </wp:positionH>
                    <wp:positionV relativeFrom="page">
                      <wp:posOffset>3933825</wp:posOffset>
                    </wp:positionV>
                    <wp:extent cx="5667375" cy="2200275"/>
                    <wp:effectExtent l="0" t="0" r="9525" b="952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667375" cy="220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F81BD" w:themeColor="accent1"/>
                                    <w:sz w:val="48"/>
                                    <w:szCs w:val="48"/>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4D34B8" w:rsidRPr="00B25301" w:rsidRDefault="00396ED7" w:rsidP="00A22A77">
                                    <w:pPr>
                                      <w:pStyle w:val="Title"/>
                                      <w:jc w:val="center"/>
                                      <w:rPr>
                                        <w:sz w:val="48"/>
                                        <w:szCs w:val="48"/>
                                      </w:rPr>
                                    </w:pPr>
                                    <w:r>
                                      <w:rPr>
                                        <w:color w:val="4F81BD" w:themeColor="accent1"/>
                                        <w:sz w:val="48"/>
                                        <w:szCs w:val="48"/>
                                      </w:rPr>
                                      <w:t xml:space="preserve">Pharmacy prime </w:t>
                                    </w:r>
                                    <w:r w:rsidR="009B687E">
                                      <w:rPr>
                                        <w:color w:val="4F81BD" w:themeColor="accent1"/>
                                        <w:sz w:val="48"/>
                                        <w:szCs w:val="48"/>
                                      </w:rPr>
                                      <w:t>CET</w:t>
                                    </w:r>
                                    <w:r>
                                      <w:rPr>
                                        <w:color w:val="4F81BD" w:themeColor="accent1"/>
                                        <w:sz w:val="48"/>
                                        <w:szCs w:val="48"/>
                                      </w:rPr>
                                      <w:t xml:space="preserve"> CCF &amp; addendum - </w:t>
                                    </w:r>
                                    <w:r w:rsidR="009B687E">
                                      <w:rPr>
                                        <w:color w:val="4F81BD" w:themeColor="accent1"/>
                                        <w:sz w:val="48"/>
                                        <w:szCs w:val="48"/>
                                      </w:rPr>
                                      <w:t>Enhancements</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4D34B8" w:rsidRDefault="004D34B8" w:rsidP="004D34B8">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028" type="#_x0000_t202" alt="Title and subtitle" style="position:absolute;left:0;text-align:left;margin-left:33pt;margin-top:309.75pt;width:446.25pt;height:17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" filled="f" stroked="f" strokeweight=".5pt">
                    <v:textbox inset="0,0,0,0">
                      <w:txbxContent>
                        <w:sdt>
                          <w:sdtPr>
                            <w:rPr>
                              <w:color w:val="4F81BD" w:themeColor="accent1"/>
                              <w:sz w:val="48"/>
                              <w:szCs w:val="48"/>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4D34B8" w:rsidRPr="00B25301" w:rsidRDefault="00396ED7" w:rsidP="00A22A77">
                              <w:pPr>
                                <w:pStyle w:val="Title"/>
                                <w:jc w:val="center"/>
                                <w:rPr>
                                  <w:sz w:val="48"/>
                                  <w:szCs w:val="48"/>
                                </w:rPr>
                              </w:pPr>
                              <w:r>
                                <w:rPr>
                                  <w:color w:val="4F81BD" w:themeColor="accent1"/>
                                  <w:sz w:val="48"/>
                                  <w:szCs w:val="48"/>
                                </w:rPr>
                                <w:t xml:space="preserve">Pharmacy prime </w:t>
                              </w:r>
                              <w:r w:rsidR="009B687E">
                                <w:rPr>
                                  <w:color w:val="4F81BD" w:themeColor="accent1"/>
                                  <w:sz w:val="48"/>
                                  <w:szCs w:val="48"/>
                                </w:rPr>
                                <w:t>CET</w:t>
                              </w:r>
                              <w:r>
                                <w:rPr>
                                  <w:color w:val="4F81BD" w:themeColor="accent1"/>
                                  <w:sz w:val="48"/>
                                  <w:szCs w:val="48"/>
                                </w:rPr>
                                <w:t xml:space="preserve"> CCF &amp; addendum - </w:t>
                              </w:r>
                              <w:r w:rsidR="009B687E">
                                <w:rPr>
                                  <w:color w:val="4F81BD" w:themeColor="accent1"/>
                                  <w:sz w:val="48"/>
                                  <w:szCs w:val="48"/>
                                </w:rPr>
                                <w:t>Enhancements</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4D34B8" w:rsidRDefault="004D34B8" w:rsidP="004D34B8">
                              <w:pPr>
                                <w:pStyle w:val="Subtitle"/>
                              </w:pPr>
                              <w:r>
                                <w:t xml:space="preserve">     </w:t>
                              </w:r>
                            </w:p>
                          </w:sdtContent>
                        </w:sdt>
                      </w:txbxContent>
                    </v:textbox>
                    <w10:wrap type="square" anchorx="margin" anchory="page"/>
                    <w10:anchorlock/>
                  </v:shape>
                </w:pict>
              </mc:Fallback>
            </mc:AlternateContent>
          </w:r>
          <w:r>
            <w:br w:type="page"/>
          </w:r>
          <w:r w:rsidRPr="00C033BB">
            <w:rPr>
              <w:noProof/>
              <w:color w:val="548DD4" w:themeColor="text2" w:themeTint="99"/>
              <w:lang w:eastAsia="en-US"/>
            </w:rPr>
            <mc:AlternateContent>
              <mc:Choice Requires="wpg">
                <w:drawing>
                  <wp:anchor distT="0" distB="0" distL="114300" distR="114300" simplePos="0" relativeHeight="251662336" behindDoc="0" locked="1" layoutInCell="1" allowOverlap="1" wp14:anchorId="20CCEFA3" wp14:editId="7112004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40000"/>
                                <a:lumOff val="60000"/>
                              </a:schemeClr>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5CD068" id="Group 38" o:spid="_x0000_s1026" alt="Decorative sidebar"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" filled="f" stroked="f" strokeweight="2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" filled="f" stroked="f" strokeweight="2pt">
                      <o:lock v:ext="edit" aspectratio="t"/>
                    </v:rect>
                    <w10:wrap anchorx="page" anchory="page"/>
                    <w10:anchorlock/>
                  </v:group>
                </w:pict>
              </mc:Fallback>
            </mc:AlternateContent>
          </w:r>
        </w:p>
      </w:sdtContent>
    </w:sdt>
    <w:p w:rsidR="004D34B8" w:rsidRPr="00A64F40" w:rsidRDefault="004D34B8" w:rsidP="00D561C6">
      <w:pPr>
        <w:pStyle w:val="Heading1"/>
        <w:ind w:left="0"/>
        <w:rPr>
          <w:color w:val="C0504D" w:themeColor="accent2"/>
        </w:rPr>
      </w:pPr>
    </w:p>
    <w:p w:rsidR="004D34B8" w:rsidRDefault="004D34B8" w:rsidP="004D34B8">
      <w:pPr>
        <w:pStyle w:val="Heading3"/>
      </w:pPr>
    </w:p>
    <w:p w:rsidR="004D34B8" w:rsidRDefault="004D34B8" w:rsidP="004D34B8"/>
    <w:sdt>
      <w:sdtPr>
        <w:rPr>
          <w:rFonts w:asciiTheme="minorHAnsi" w:eastAsiaTheme="minorEastAsia" w:hAnsiTheme="minorHAnsi" w:cstheme="minorBidi"/>
          <w:caps w:val="0"/>
          <w:color w:val="auto"/>
          <w:sz w:val="22"/>
          <w:szCs w:val="22"/>
        </w:rPr>
        <w:id w:val="-729383708"/>
        <w:docPartObj>
          <w:docPartGallery w:val="Table of Contents"/>
          <w:docPartUnique/>
        </w:docPartObj>
      </w:sdtPr>
      <w:sdtEndPr>
        <w:rPr>
          <w:b/>
          <w:bCs/>
          <w:noProof/>
        </w:rPr>
      </w:sdtEndPr>
      <w:sdtContent>
        <w:p w:rsidR="004D34B8" w:rsidRDefault="004D34B8" w:rsidP="004D34B8">
          <w:pPr>
            <w:pStyle w:val="TOCHeading"/>
          </w:pPr>
          <w:r>
            <w:t>Contents</w:t>
          </w:r>
        </w:p>
        <w:p w:rsidR="00DD166B" w:rsidRDefault="004D34B8">
          <w:pPr>
            <w:pStyle w:val="TOC2"/>
            <w:rPr>
              <w:noProof/>
              <w:kern w:val="0"/>
              <w:lang w:eastAsia="en-US"/>
              <w14:ligatures w14:val="none"/>
            </w:rPr>
          </w:pPr>
          <w:r>
            <w:fldChar w:fldCharType="begin"/>
          </w:r>
          <w:r>
            <w:instrText xml:space="preserve"> TOC \o "1-3" \h \z \u </w:instrText>
          </w:r>
          <w:r>
            <w:fldChar w:fldCharType="separate"/>
          </w:r>
          <w:hyperlink w:anchor="_Toc199470" w:history="1">
            <w:r w:rsidR="00DD166B" w:rsidRPr="00766A46">
              <w:rPr>
                <w:rStyle w:val="Hyperlink"/>
                <w:noProof/>
              </w:rPr>
              <w:t>1.</w:t>
            </w:r>
            <w:r w:rsidR="00DD166B">
              <w:rPr>
                <w:noProof/>
                <w:kern w:val="0"/>
                <w:lang w:eastAsia="en-US"/>
                <w14:ligatures w14:val="none"/>
              </w:rPr>
              <w:tab/>
            </w:r>
            <w:r w:rsidR="00DD166B" w:rsidRPr="00766A46">
              <w:rPr>
                <w:rStyle w:val="Hyperlink"/>
                <w:noProof/>
              </w:rPr>
              <w:t>Objective</w:t>
            </w:r>
            <w:r w:rsidR="00DD166B">
              <w:rPr>
                <w:noProof/>
                <w:webHidden/>
              </w:rPr>
              <w:tab/>
            </w:r>
            <w:r w:rsidR="00DD166B">
              <w:rPr>
                <w:noProof/>
                <w:webHidden/>
              </w:rPr>
              <w:fldChar w:fldCharType="begin"/>
            </w:r>
            <w:r w:rsidR="00DD166B">
              <w:rPr>
                <w:noProof/>
                <w:webHidden/>
              </w:rPr>
              <w:instrText xml:space="preserve"> PAGEREF _Toc199470 \h </w:instrText>
            </w:r>
            <w:r w:rsidR="00DD166B">
              <w:rPr>
                <w:noProof/>
                <w:webHidden/>
              </w:rPr>
            </w:r>
            <w:r w:rsidR="00DD166B">
              <w:rPr>
                <w:noProof/>
                <w:webHidden/>
              </w:rPr>
              <w:fldChar w:fldCharType="separate"/>
            </w:r>
            <w:r w:rsidR="00DD166B">
              <w:rPr>
                <w:noProof/>
                <w:webHidden/>
              </w:rPr>
              <w:t>2</w:t>
            </w:r>
            <w:r w:rsidR="00DD166B">
              <w:rPr>
                <w:noProof/>
                <w:webHidden/>
              </w:rPr>
              <w:fldChar w:fldCharType="end"/>
            </w:r>
          </w:hyperlink>
        </w:p>
        <w:p w:rsidR="00DD166B" w:rsidRDefault="00CE1261">
          <w:pPr>
            <w:pStyle w:val="TOC2"/>
            <w:rPr>
              <w:noProof/>
              <w:kern w:val="0"/>
              <w:lang w:eastAsia="en-US"/>
              <w14:ligatures w14:val="none"/>
            </w:rPr>
          </w:pPr>
          <w:hyperlink w:anchor="_Toc199471" w:history="1">
            <w:r w:rsidR="00DD166B" w:rsidRPr="00766A46">
              <w:rPr>
                <w:rStyle w:val="Hyperlink"/>
                <w:noProof/>
              </w:rPr>
              <w:t>2.</w:t>
            </w:r>
            <w:r w:rsidR="00DD166B">
              <w:rPr>
                <w:noProof/>
                <w:kern w:val="0"/>
                <w:lang w:eastAsia="en-US"/>
                <w14:ligatures w14:val="none"/>
              </w:rPr>
              <w:tab/>
            </w:r>
            <w:r w:rsidR="00DD166B">
              <w:rPr>
                <w:rStyle w:val="Hyperlink"/>
                <w:noProof/>
              </w:rPr>
              <w:t>Project Summary</w:t>
            </w:r>
            <w:r w:rsidR="00DD166B">
              <w:rPr>
                <w:noProof/>
                <w:webHidden/>
              </w:rPr>
              <w:tab/>
            </w:r>
            <w:r w:rsidR="00DD166B">
              <w:rPr>
                <w:noProof/>
                <w:webHidden/>
              </w:rPr>
              <w:fldChar w:fldCharType="begin"/>
            </w:r>
            <w:r w:rsidR="00DD166B">
              <w:rPr>
                <w:noProof/>
                <w:webHidden/>
              </w:rPr>
              <w:instrText xml:space="preserve"> PAGEREF _Toc199471 \h </w:instrText>
            </w:r>
            <w:r w:rsidR="00DD166B">
              <w:rPr>
                <w:noProof/>
                <w:webHidden/>
              </w:rPr>
            </w:r>
            <w:r w:rsidR="00DD166B">
              <w:rPr>
                <w:noProof/>
                <w:webHidden/>
              </w:rPr>
              <w:fldChar w:fldCharType="separate"/>
            </w:r>
            <w:r w:rsidR="00DD166B">
              <w:rPr>
                <w:noProof/>
                <w:webHidden/>
              </w:rPr>
              <w:t>3</w:t>
            </w:r>
            <w:r w:rsidR="00DD166B">
              <w:rPr>
                <w:noProof/>
                <w:webHidden/>
              </w:rPr>
              <w:fldChar w:fldCharType="end"/>
            </w:r>
          </w:hyperlink>
        </w:p>
        <w:p w:rsidR="00DD166B" w:rsidRDefault="00CE1261">
          <w:pPr>
            <w:pStyle w:val="TOC2"/>
            <w:rPr>
              <w:noProof/>
            </w:rPr>
          </w:pPr>
          <w:hyperlink w:anchor="_Toc199472" w:history="1">
            <w:r w:rsidR="00DD166B" w:rsidRPr="00766A46">
              <w:rPr>
                <w:rStyle w:val="Hyperlink"/>
                <w:noProof/>
              </w:rPr>
              <w:t>3.</w:t>
            </w:r>
            <w:r w:rsidR="00DD166B">
              <w:rPr>
                <w:noProof/>
                <w:kern w:val="0"/>
                <w:lang w:eastAsia="en-US"/>
                <w14:ligatures w14:val="none"/>
              </w:rPr>
              <w:tab/>
            </w:r>
            <w:r w:rsidR="00192692">
              <w:rPr>
                <w:rStyle w:val="Hyperlink"/>
                <w:noProof/>
              </w:rPr>
              <w:t>Code Changes</w:t>
            </w:r>
            <w:r w:rsidR="00DD166B">
              <w:rPr>
                <w:noProof/>
                <w:webHidden/>
              </w:rPr>
              <w:tab/>
            </w:r>
            <w:r w:rsidR="00DD166B">
              <w:rPr>
                <w:noProof/>
                <w:webHidden/>
              </w:rPr>
              <w:fldChar w:fldCharType="begin"/>
            </w:r>
            <w:r w:rsidR="00DD166B">
              <w:rPr>
                <w:noProof/>
                <w:webHidden/>
              </w:rPr>
              <w:instrText xml:space="preserve"> PAGEREF _Toc199472 \h </w:instrText>
            </w:r>
            <w:r w:rsidR="00DD166B">
              <w:rPr>
                <w:noProof/>
                <w:webHidden/>
              </w:rPr>
            </w:r>
            <w:r w:rsidR="00DD166B">
              <w:rPr>
                <w:noProof/>
                <w:webHidden/>
              </w:rPr>
              <w:fldChar w:fldCharType="separate"/>
            </w:r>
            <w:r w:rsidR="00DD166B">
              <w:rPr>
                <w:noProof/>
                <w:webHidden/>
              </w:rPr>
              <w:t>3</w:t>
            </w:r>
            <w:r w:rsidR="00DD166B">
              <w:rPr>
                <w:noProof/>
                <w:webHidden/>
              </w:rPr>
              <w:fldChar w:fldCharType="end"/>
            </w:r>
          </w:hyperlink>
        </w:p>
        <w:p w:rsidR="001702FD" w:rsidRDefault="001702FD" w:rsidP="001702FD">
          <w:pPr>
            <w:pStyle w:val="ListParagraph"/>
            <w:numPr>
              <w:ilvl w:val="0"/>
              <w:numId w:val="10"/>
            </w:numPr>
          </w:pPr>
          <w:r>
            <w:t>Configuration changes………………………………………………………………………………………………………………4</w:t>
          </w:r>
        </w:p>
        <w:p w:rsidR="001702FD" w:rsidRPr="001702FD" w:rsidRDefault="001702FD" w:rsidP="001702FD">
          <w:pPr>
            <w:pStyle w:val="ListParagraph"/>
            <w:numPr>
              <w:ilvl w:val="0"/>
              <w:numId w:val="10"/>
            </w:numPr>
          </w:pPr>
          <w:r>
            <w:t>Scala code Changes</w:t>
          </w:r>
          <w:r w:rsidR="004604DE">
            <w:t>………………………………………………………………………………….……………………………….5</w:t>
          </w:r>
        </w:p>
        <w:p w:rsidR="004D34B8" w:rsidRDefault="004D34B8" w:rsidP="004D34B8">
          <w:pPr>
            <w:ind w:left="0"/>
            <w:rPr>
              <w:b/>
              <w:bCs/>
              <w:noProof/>
            </w:rPr>
          </w:pPr>
          <w:r>
            <w:rPr>
              <w:b/>
              <w:bCs/>
              <w:noProof/>
            </w:rPr>
            <w:fldChar w:fldCharType="end"/>
          </w:r>
        </w:p>
      </w:sdtContent>
    </w:sdt>
    <w:p w:rsidR="004D34B8" w:rsidRDefault="004D34B8"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7F7A4B" w:rsidRDefault="007F7A4B" w:rsidP="004D34B8">
      <w:pPr>
        <w:ind w:left="0"/>
      </w:pPr>
    </w:p>
    <w:p w:rsidR="00C07AC6" w:rsidRDefault="004D34B8" w:rsidP="00A419CE">
      <w:pPr>
        <w:pStyle w:val="Heading2"/>
        <w:numPr>
          <w:ilvl w:val="0"/>
          <w:numId w:val="1"/>
        </w:numPr>
        <w:jc w:val="both"/>
        <w:rPr>
          <w:color w:val="4F81BD" w:themeColor="accent1"/>
        </w:rPr>
      </w:pPr>
      <w:bookmarkStart w:id="0" w:name="_Toc489529238"/>
      <w:bookmarkStart w:id="1" w:name="_Toc199470"/>
      <w:r w:rsidRPr="00FF2687">
        <w:rPr>
          <w:color w:val="4F81BD" w:themeColor="accent1"/>
        </w:rPr>
        <w:lastRenderedPageBreak/>
        <w:t>Objective</w:t>
      </w:r>
      <w:bookmarkEnd w:id="0"/>
      <w:bookmarkEnd w:id="1"/>
    </w:p>
    <w:p w:rsidR="004D34B8" w:rsidRDefault="00D561C6" w:rsidP="009035E6">
      <w:pPr>
        <w:rPr>
          <w:b/>
        </w:rPr>
      </w:pPr>
      <w:r>
        <w:t xml:space="preserve">The objective of this document is to provide </w:t>
      </w:r>
      <w:r w:rsidR="009035E6">
        <w:t xml:space="preserve">our high level understanding, </w:t>
      </w:r>
      <w:r w:rsidR="009B687E">
        <w:t xml:space="preserve">of enhancements what was done while </w:t>
      </w:r>
      <w:r w:rsidR="009035E6">
        <w:t xml:space="preserve">implementing </w:t>
      </w:r>
      <w:proofErr w:type="gramStart"/>
      <w:r w:rsidR="009B687E">
        <w:t>cet</w:t>
      </w:r>
      <w:proofErr w:type="gramEnd"/>
      <w:r w:rsidR="009035E6">
        <w:t xml:space="preserve"> conversion process to CCF.</w:t>
      </w:r>
    </w:p>
    <w:p w:rsidR="004D34B8" w:rsidRDefault="004D34B8" w:rsidP="00B6525C">
      <w:pPr>
        <w:pStyle w:val="Heading2"/>
        <w:numPr>
          <w:ilvl w:val="0"/>
          <w:numId w:val="1"/>
        </w:numPr>
        <w:pBdr>
          <w:top w:val="single" w:sz="4" w:space="11" w:color="C0504D" w:themeColor="accent2"/>
        </w:pBdr>
        <w:rPr>
          <w:color w:val="4F81BD" w:themeColor="accent1"/>
        </w:rPr>
      </w:pPr>
      <w:bookmarkStart w:id="2" w:name="_Toc489529239"/>
      <w:bookmarkStart w:id="3" w:name="_Toc199471"/>
      <w:r w:rsidRPr="00FF2687">
        <w:rPr>
          <w:color w:val="4F81BD" w:themeColor="accent1"/>
        </w:rPr>
        <w:t>Project Summar</w:t>
      </w:r>
      <w:bookmarkEnd w:id="2"/>
      <w:r w:rsidR="000363CD">
        <w:rPr>
          <w:color w:val="4F81BD" w:themeColor="accent1"/>
        </w:rPr>
        <w:t>Y</w:t>
      </w:r>
      <w:bookmarkEnd w:id="3"/>
    </w:p>
    <w:p w:rsidR="007D434C" w:rsidRDefault="009035E6" w:rsidP="009035E6">
      <w:pPr>
        <w:ind w:left="180"/>
      </w:pPr>
      <w:bookmarkStart w:id="4" w:name="_Toc489529240"/>
      <w:r>
        <w:t xml:space="preserve">Gold claims repository is the centralized location in the data lake to have all the claim categories stored in consistent common claims format. </w:t>
      </w:r>
    </w:p>
    <w:p w:rsidR="009035E6" w:rsidRDefault="009035E6" w:rsidP="009035E6">
      <w:pPr>
        <w:ind w:left="180"/>
      </w:pPr>
      <w:r>
        <w:t xml:space="preserve">In current System Data lake receives a </w:t>
      </w:r>
      <w:r w:rsidR="00A6102E">
        <w:t xml:space="preserve">Pharmacy </w:t>
      </w:r>
      <w:r w:rsidR="00305024">
        <w:t>CET</w:t>
      </w:r>
      <w:r>
        <w:t xml:space="preserve"> Claim file daily in raw format. As part of this initiative Pharmacy claims in </w:t>
      </w:r>
      <w:r w:rsidR="00A6102E">
        <w:t xml:space="preserve">prime </w:t>
      </w:r>
      <w:r w:rsidR="00305024">
        <w:t>CET</w:t>
      </w:r>
      <w:r>
        <w:t xml:space="preserve"> file are to be parsed and converted to common claim format and converted claims are to be added to Kafka topic for Claim</w:t>
      </w:r>
      <w:r w:rsidR="00A6102E">
        <w:t xml:space="preserve"> microservices</w:t>
      </w:r>
      <w:r>
        <w:t xml:space="preserve"> API to consume and stored in gold claims repository.</w:t>
      </w:r>
    </w:p>
    <w:p w:rsidR="006D2C9C" w:rsidRDefault="006D2C9C" w:rsidP="009035E6">
      <w:pPr>
        <w:ind w:left="180"/>
      </w:pPr>
      <w:r>
        <w:t>Did some enhancements for the existing Claims API code. Those enhancements were list below.</w:t>
      </w:r>
    </w:p>
    <w:bookmarkEnd w:id="4"/>
    <w:p w:rsidR="004D34B8" w:rsidRDefault="00192692" w:rsidP="004D34B8">
      <w:pPr>
        <w:pStyle w:val="Heading2"/>
        <w:numPr>
          <w:ilvl w:val="0"/>
          <w:numId w:val="1"/>
        </w:numPr>
        <w:rPr>
          <w:color w:val="4F81BD" w:themeColor="accent1"/>
        </w:rPr>
      </w:pPr>
      <w:r>
        <w:rPr>
          <w:color w:val="4F81BD" w:themeColor="accent1"/>
        </w:rPr>
        <w:t>CODE CHANGES</w:t>
      </w:r>
    </w:p>
    <w:p w:rsidR="007E10B7" w:rsidRPr="000E6CA2" w:rsidRDefault="001702FD" w:rsidP="000E6CA2">
      <w:pPr>
        <w:pStyle w:val="ListParagraph"/>
        <w:numPr>
          <w:ilvl w:val="0"/>
          <w:numId w:val="14"/>
        </w:numPr>
        <w:rPr>
          <w:color w:val="1F497D" w:themeColor="text2"/>
        </w:rPr>
      </w:pPr>
      <w:r w:rsidRPr="000E6CA2">
        <w:rPr>
          <w:color w:val="1F497D" w:themeColor="text2"/>
        </w:rPr>
        <w:t>Configuration Changes</w:t>
      </w:r>
    </w:p>
    <w:p w:rsidR="000E6CA2" w:rsidRDefault="007E10B7" w:rsidP="007E10B7">
      <w:pPr>
        <w:spacing w:before="0" w:after="200" w:line="276" w:lineRule="auto"/>
        <w:ind w:right="0" w:firstLine="468"/>
        <w:rPr>
          <w:b/>
        </w:rPr>
      </w:pPr>
      <w:r w:rsidRPr="000E6CA2">
        <w:rPr>
          <w:b/>
        </w:rPr>
        <w:t xml:space="preserve"> </w:t>
      </w:r>
    </w:p>
    <w:p w:rsidR="007E10B7" w:rsidRPr="000E6CA2" w:rsidRDefault="007E10B7" w:rsidP="007E10B7">
      <w:pPr>
        <w:spacing w:before="0" w:after="200" w:line="276" w:lineRule="auto"/>
        <w:ind w:right="0" w:firstLine="468"/>
        <w:rPr>
          <w:b/>
        </w:rPr>
      </w:pPr>
      <w:r w:rsidRPr="000E6CA2">
        <w:rPr>
          <w:b/>
        </w:rPr>
        <w:t>Configuration file based architecture for transformation rules</w:t>
      </w:r>
    </w:p>
    <w:p w:rsidR="007E10B7" w:rsidRPr="00572272" w:rsidRDefault="007E10B7" w:rsidP="007E10B7">
      <w:pPr>
        <w:ind w:left="720"/>
      </w:pPr>
      <w:r w:rsidRPr="00572272">
        <w:rPr>
          <w:b/>
          <w:i/>
        </w:rPr>
        <w:t>Existing implementation</w:t>
      </w:r>
      <w:r w:rsidRPr="00572272">
        <w:t>:</w:t>
      </w:r>
    </w:p>
    <w:p w:rsidR="007E10B7" w:rsidRPr="00572272" w:rsidRDefault="007E10B7" w:rsidP="007E10B7">
      <w:pPr>
        <w:ind w:left="720"/>
      </w:pPr>
      <w:r>
        <w:t xml:space="preserve">In the existing implementation </w:t>
      </w:r>
      <w:r w:rsidRPr="00572272">
        <w:t>the transformation</w:t>
      </w:r>
      <w:r>
        <w:t>s</w:t>
      </w:r>
      <w:r w:rsidRPr="00572272">
        <w:t xml:space="preserve"> </w:t>
      </w:r>
      <w:r>
        <w:t>were written in code with repeated code with hardcoded transformation values, this is not flexible.</w:t>
      </w:r>
    </w:p>
    <w:p w:rsidR="007E10B7" w:rsidRDefault="007E10B7" w:rsidP="007E10B7">
      <w:pPr>
        <w:ind w:left="720"/>
      </w:pPr>
      <w:r>
        <w:rPr>
          <w:b/>
          <w:i/>
        </w:rPr>
        <w:t xml:space="preserve">Enhancement </w:t>
      </w:r>
      <w:r w:rsidRPr="00F906C0">
        <w:rPr>
          <w:b/>
          <w:i/>
        </w:rPr>
        <w:t>Description</w:t>
      </w:r>
      <w:r w:rsidRPr="00636CD5">
        <w:t>:</w:t>
      </w:r>
      <w:r>
        <w:t xml:space="preserve"> We have opted for configuration based approach for transformation rules because it’s loosely coupled with </w:t>
      </w:r>
      <w:proofErr w:type="gramStart"/>
      <w:r>
        <w:t>code,</w:t>
      </w:r>
      <w:proofErr w:type="gramEnd"/>
      <w:r>
        <w:t xml:space="preserve"> </w:t>
      </w:r>
      <w:proofErr w:type="spellStart"/>
      <w:r w:rsidRPr="000124DC">
        <w:rPr>
          <w:b/>
        </w:rPr>
        <w:t>trans_coln</w:t>
      </w:r>
      <w:proofErr w:type="spellEnd"/>
      <w:r>
        <w:t xml:space="preserve"> </w:t>
      </w:r>
      <w:r w:rsidRPr="000124DC">
        <w:t>config</w:t>
      </w:r>
      <w:r>
        <w:t>uration</w:t>
      </w:r>
      <w:r w:rsidRPr="000124DC">
        <w:t xml:space="preserve"> </w:t>
      </w:r>
      <w:r>
        <w:t>key will be used to configure transformation rules. All the column wise transformations will combined and formed as a single value as shown below, this configuration then be decoded into column wise transformation map data structure with source to target mapping.</w:t>
      </w:r>
    </w:p>
    <w:p w:rsidR="007E10B7" w:rsidRDefault="007E10B7" w:rsidP="007E10B7">
      <w:pPr>
        <w:ind w:left="720"/>
      </w:pPr>
      <w:proofErr w:type="spellStart"/>
      <w:r>
        <w:t>trans_coln</w:t>
      </w:r>
      <w:proofErr w:type="spellEnd"/>
      <w:r>
        <w:t xml:space="preserve"> = </w:t>
      </w:r>
      <w:proofErr w:type="spellStart"/>
      <w:r>
        <w:t>JSONColumnName</w:t>
      </w:r>
      <w:proofErr w:type="spellEnd"/>
      <w:proofErr w:type="gramStart"/>
      <w:r>
        <w:t>.{</w:t>
      </w:r>
      <w:proofErr w:type="gramEnd"/>
      <w:r>
        <w:t>Source value : Target value};….</w:t>
      </w:r>
    </w:p>
    <w:p w:rsidR="007E10B7" w:rsidRPr="00010955" w:rsidRDefault="007E10B7" w:rsidP="007E10B7">
      <w:pPr>
        <w:ind w:left="720"/>
        <w:rPr>
          <w:i/>
        </w:rPr>
      </w:pPr>
      <w:r w:rsidRPr="00010955">
        <w:rPr>
          <w:b/>
          <w:i/>
        </w:rPr>
        <w:t>Case 1:  Source to Target direct mapping</w:t>
      </w:r>
    </w:p>
    <w:p w:rsidR="007E10B7" w:rsidRDefault="007E10B7" w:rsidP="007E10B7">
      <w:pPr>
        <w:ind w:left="720"/>
      </w:pPr>
      <w:r>
        <w:t xml:space="preserve">In below code we are preparing a 2 level map structure like below. This map will be used to match and pick the transformation map for any JSON </w:t>
      </w:r>
      <w:proofErr w:type="gramStart"/>
      <w:r>
        <w:t>column ,</w:t>
      </w:r>
      <w:proofErr w:type="gramEnd"/>
      <w:r>
        <w:t xml:space="preserve"> then populate the target value based on source value.</w:t>
      </w:r>
    </w:p>
    <w:p w:rsidR="007E10B7" w:rsidRDefault="007E10B7" w:rsidP="007E10B7">
      <w:pPr>
        <w:ind w:left="720"/>
      </w:pPr>
      <w:r>
        <w:t xml:space="preserve">Map </w:t>
      </w:r>
      <w:proofErr w:type="gramStart"/>
      <w:r>
        <w:t xml:space="preserve">( </w:t>
      </w:r>
      <w:proofErr w:type="spellStart"/>
      <w:r>
        <w:t>JSONColumnName</w:t>
      </w:r>
      <w:proofErr w:type="spellEnd"/>
      <w:proofErr w:type="gramEnd"/>
      <w:r>
        <w:t xml:space="preserve"> -&gt; Map ( </w:t>
      </w:r>
      <w:proofErr w:type="spellStart"/>
      <w:r>
        <w:t>Souce</w:t>
      </w:r>
      <w:proofErr w:type="spellEnd"/>
      <w:r>
        <w:t xml:space="preserve"> value -&gt; Target value ) )</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3F7F5F"/>
          <w:sz w:val="20"/>
          <w:szCs w:val="20"/>
        </w:rPr>
        <w:t>//Parse and create transformation map from configuration file</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setTransMap</w:t>
      </w:r>
      <w:proofErr w:type="spellEnd"/>
      <w:r>
        <w:rPr>
          <w:rFonts w:ascii="Consolas" w:hAnsi="Consolas" w:cs="Consolas"/>
          <w:color w:val="000000"/>
          <w:sz w:val="20"/>
          <w:szCs w:val="20"/>
        </w:rPr>
        <w:t>(</w:t>
      </w:r>
      <w:proofErr w:type="spellStart"/>
      <w:r>
        <w:rPr>
          <w:rFonts w:ascii="Consolas" w:hAnsi="Consolas" w:cs="Consolas"/>
          <w:color w:val="000000"/>
          <w:sz w:val="20"/>
          <w:szCs w:val="20"/>
        </w:rPr>
        <w:t>trans_config:String</w:t>
      </w:r>
      <w:proofErr w:type="spellEnd"/>
      <w:r>
        <w:rPr>
          <w:rFonts w:ascii="Consolas" w:hAnsi="Consolas" w:cs="Consolas"/>
          <w:color w:val="000000"/>
          <w:sz w:val="20"/>
          <w:szCs w:val="20"/>
        </w:rPr>
        <w:t>) = {</w:t>
      </w:r>
      <w:proofErr w:type="spellStart"/>
      <w:r>
        <w:rPr>
          <w:rFonts w:ascii="Consolas" w:hAnsi="Consolas" w:cs="Consolas"/>
          <w:color w:val="C00000"/>
          <w:sz w:val="20"/>
          <w:szCs w:val="20"/>
        </w:rPr>
        <w:t>trans_map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trans_config.split</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r>
        <w:rPr>
          <w:rFonts w:ascii="Consolas" w:hAnsi="Consolas" w:cs="Consolas"/>
          <w:color w:val="000000"/>
          <w:sz w:val="20"/>
          <w:szCs w:val="20"/>
          <w:u w:val="single"/>
        </w:rPr>
        <w:t xml:space="preserve">).map{ key =&gt; </w:t>
      </w:r>
      <w:r>
        <w:rPr>
          <w:rFonts w:ascii="Consolas" w:hAnsi="Consolas" w:cs="Consolas"/>
          <w:color w:val="0000C0"/>
          <w:sz w:val="20"/>
          <w:szCs w:val="20"/>
          <w:u w:val="single"/>
        </w:rPr>
        <w:t>Map</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key.substring</w:t>
      </w:r>
      <w:proofErr w:type="spellEnd"/>
      <w:r>
        <w:rPr>
          <w:rFonts w:ascii="Consolas" w:hAnsi="Consolas" w:cs="Consolas"/>
          <w:color w:val="000000"/>
          <w:sz w:val="20"/>
          <w:szCs w:val="20"/>
          <w:u w:val="single"/>
        </w:rPr>
        <w:t>(</w:t>
      </w:r>
      <w:r>
        <w:rPr>
          <w:rFonts w:ascii="Consolas" w:hAnsi="Consolas" w:cs="Consolas"/>
          <w:color w:val="C48CFF"/>
          <w:sz w:val="20"/>
          <w:szCs w:val="20"/>
          <w:u w:val="single"/>
        </w:rPr>
        <w:t>0</w:t>
      </w:r>
      <w:r>
        <w:rPr>
          <w:rFonts w:ascii="Consolas" w:hAnsi="Consolas" w:cs="Consolas"/>
          <w:color w:val="000000"/>
          <w:sz w:val="20"/>
          <w:szCs w:val="20"/>
          <w:u w:val="single"/>
        </w:rPr>
        <w:t>,key.lastIndexOf(</w:t>
      </w:r>
      <w:r>
        <w:rPr>
          <w:rFonts w:ascii="Consolas" w:hAnsi="Consolas" w:cs="Consolas"/>
          <w:color w:val="2A00FF"/>
          <w:sz w:val="20"/>
          <w:szCs w:val="20"/>
          <w:u w:val="single"/>
        </w:rPr>
        <w:t>"."</w:t>
      </w:r>
      <w:r>
        <w:rPr>
          <w:rFonts w:ascii="Consolas" w:hAnsi="Consolas" w:cs="Consolas"/>
          <w:color w:val="000000"/>
          <w:sz w:val="20"/>
          <w:szCs w:val="20"/>
          <w:u w:val="single"/>
        </w:rPr>
        <w:t xml:space="preserve">)) -&gt; </w:t>
      </w:r>
      <w:proofErr w:type="spellStart"/>
      <w:proofErr w:type="gramStart"/>
      <w:r>
        <w:rPr>
          <w:rFonts w:ascii="Consolas" w:hAnsi="Consolas" w:cs="Consolas"/>
          <w:color w:val="000000"/>
          <w:sz w:val="20"/>
          <w:szCs w:val="20"/>
          <w:u w:val="single"/>
        </w:rPr>
        <w:t>key.substring</w:t>
      </w:r>
      <w:proofErr w:type="spellEnd"/>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key.indexOf</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C48CFF"/>
          <w:sz w:val="20"/>
          <w:szCs w:val="20"/>
          <w:u w:val="single"/>
        </w:rPr>
        <w:t>1</w:t>
      </w:r>
      <w:r>
        <w:rPr>
          <w:rFonts w:ascii="Consolas" w:hAnsi="Consolas" w:cs="Consolas"/>
          <w:color w:val="000000"/>
          <w:sz w:val="20"/>
          <w:szCs w:val="20"/>
          <w:u w:val="single"/>
        </w:rPr>
        <w:t>,key.indexOf(</w:t>
      </w:r>
      <w:r>
        <w:rPr>
          <w:rFonts w:ascii="Consolas" w:hAnsi="Consolas" w:cs="Consolas"/>
          <w:color w:val="2A00FF"/>
          <w:sz w:val="20"/>
          <w:szCs w:val="20"/>
          <w:u w:val="single"/>
        </w:rPr>
        <w:t>"}"</w:t>
      </w:r>
      <w:r>
        <w:rPr>
          <w:rFonts w:ascii="Consolas" w:hAnsi="Consolas" w:cs="Consolas"/>
          <w:color w:val="000000"/>
          <w:sz w:val="20"/>
          <w:szCs w:val="20"/>
          <w:u w:val="single"/>
        </w:rPr>
        <w:t>)).split(</w:t>
      </w:r>
      <w:r>
        <w:rPr>
          <w:rFonts w:ascii="Consolas" w:hAnsi="Consolas" w:cs="Consolas"/>
          <w:color w:val="2A00FF"/>
          <w:sz w:val="20"/>
          <w:szCs w:val="20"/>
          <w:u w:val="single"/>
        </w:rPr>
        <w:t>";"</w:t>
      </w:r>
      <w:r>
        <w:rPr>
          <w:rFonts w:ascii="Consolas" w:hAnsi="Consolas" w:cs="Consolas"/>
          <w:color w:val="000000"/>
          <w:sz w:val="20"/>
          <w:szCs w:val="20"/>
          <w:u w:val="single"/>
        </w:rPr>
        <w:t>)</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map{</w:t>
      </w:r>
      <w:proofErr w:type="spellStart"/>
      <w:proofErr w:type="gramEnd"/>
      <w:r>
        <w:rPr>
          <w:rFonts w:ascii="Consolas" w:hAnsi="Consolas" w:cs="Consolas"/>
          <w:color w:val="000000"/>
          <w:sz w:val="20"/>
          <w:szCs w:val="20"/>
        </w:rPr>
        <w:t>col_val</w:t>
      </w:r>
      <w:proofErr w:type="spellEnd"/>
      <w:r>
        <w:rPr>
          <w:rFonts w:ascii="Consolas" w:hAnsi="Consolas" w:cs="Consolas"/>
          <w:color w:val="000000"/>
          <w:sz w:val="20"/>
          <w:szCs w:val="20"/>
        </w:rPr>
        <w:t xml:space="preserve"> =&gt; </w:t>
      </w:r>
      <w:r>
        <w:rPr>
          <w:rFonts w:ascii="Consolas" w:hAnsi="Consolas" w:cs="Consolas"/>
          <w:color w:val="0000C0"/>
          <w:sz w:val="20"/>
          <w:szCs w:val="20"/>
        </w:rPr>
        <w:t>Map</w:t>
      </w:r>
      <w:r>
        <w:rPr>
          <w:rFonts w:ascii="Consolas" w:hAnsi="Consolas" w:cs="Consolas"/>
          <w:color w:val="000000"/>
          <w:sz w:val="20"/>
          <w:szCs w:val="20"/>
        </w:rPr>
        <w:t>(</w:t>
      </w:r>
      <w:proofErr w:type="spellStart"/>
      <w:r>
        <w:rPr>
          <w:rFonts w:ascii="Consolas" w:hAnsi="Consolas" w:cs="Consolas"/>
          <w:color w:val="000000"/>
          <w:sz w:val="20"/>
          <w:szCs w:val="20"/>
          <w:u w:val="single"/>
        </w:rPr>
        <w:t>col_val.split</w:t>
      </w:r>
      <w:proofErr w:type="spellEnd"/>
      <w:r>
        <w:rPr>
          <w:rFonts w:ascii="Consolas" w:hAnsi="Consolas" w:cs="Consolas"/>
          <w:color w:val="000000"/>
          <w:sz w:val="20"/>
          <w:szCs w:val="20"/>
          <w:u w:val="single"/>
        </w:rPr>
        <w:t>(</w:t>
      </w:r>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C48CFF"/>
          <w:sz w:val="20"/>
          <w:szCs w:val="20"/>
          <w:u w:val="single"/>
        </w:rPr>
        <w:t>0</w:t>
      </w:r>
      <w:r>
        <w:rPr>
          <w:rFonts w:ascii="Consolas" w:hAnsi="Consolas" w:cs="Consolas"/>
          <w:color w:val="000000"/>
          <w:sz w:val="20"/>
          <w:szCs w:val="20"/>
          <w:u w:val="single"/>
        </w:rPr>
        <w:t>)</w:t>
      </w:r>
      <w:r>
        <w:rPr>
          <w:rFonts w:ascii="Consolas" w:hAnsi="Consolas" w:cs="Consolas"/>
          <w:color w:val="000000"/>
          <w:sz w:val="20"/>
          <w:szCs w:val="20"/>
        </w:rPr>
        <w:t xml:space="preserve"> -&gt; </w:t>
      </w:r>
      <w:proofErr w:type="spellStart"/>
      <w:r>
        <w:rPr>
          <w:rFonts w:ascii="Consolas" w:hAnsi="Consolas" w:cs="Consolas"/>
          <w:color w:val="000000"/>
          <w:sz w:val="20"/>
          <w:szCs w:val="20"/>
        </w:rPr>
        <w:t>col_val.split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))}.reduce(_++_))</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reduce(</w:t>
      </w:r>
      <w:proofErr w:type="gramEnd"/>
      <w:r>
        <w:rPr>
          <w:rFonts w:ascii="Consolas" w:hAnsi="Consolas" w:cs="Consolas"/>
          <w:color w:val="000000"/>
          <w:sz w:val="20"/>
          <w:szCs w:val="20"/>
        </w:rPr>
        <w:t>_++_)}</w:t>
      </w:r>
    </w:p>
    <w:p w:rsidR="007E10B7" w:rsidRDefault="007E10B7" w:rsidP="007E10B7">
      <w:pPr>
        <w:rPr>
          <w:b/>
        </w:rPr>
      </w:pPr>
    </w:p>
    <w:p w:rsidR="007E10B7" w:rsidRPr="00645110" w:rsidRDefault="007E10B7" w:rsidP="007E10B7">
      <w:pPr>
        <w:ind w:left="720"/>
      </w:pPr>
      <w:r w:rsidRPr="00645110">
        <w:t>Transformation value fetching code snippet</w:t>
      </w:r>
    </w:p>
    <w:p w:rsidR="007E10B7" w:rsidRDefault="007E10B7" w:rsidP="007E10B7">
      <w:pPr>
        <w:ind w:left="720"/>
        <w:rPr>
          <w:b/>
        </w:rPr>
      </w:pP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3F7F5F"/>
          <w:sz w:val="20"/>
          <w:szCs w:val="20"/>
        </w:rPr>
        <w:t>/*Check any transformation needs to be applied and populate the same .</w:t>
      </w:r>
      <w:r>
        <w:rPr>
          <w:rFonts w:ascii="Consolas" w:hAnsi="Consolas" w:cs="Consolas"/>
          <w:color w:val="3F7F5F"/>
          <w:sz w:val="20"/>
          <w:szCs w:val="20"/>
          <w:u w:val="single"/>
        </w:rPr>
        <w:t>Incase</w:t>
      </w:r>
      <w:r>
        <w:rPr>
          <w:rFonts w:ascii="Consolas" w:hAnsi="Consolas" w:cs="Consolas"/>
          <w:color w:val="3F7F5F"/>
          <w:sz w:val="20"/>
          <w:szCs w:val="20"/>
        </w:rPr>
        <w:t xml:space="preserve"> default output mapping defined , then assign the same , otherwise pass the source value to target column.</w:t>
      </w:r>
      <w:r>
        <w:rPr>
          <w:rFonts w:ascii="Consolas" w:hAnsi="Consolas" w:cs="Consolas"/>
          <w:color w:val="3F7F5F"/>
          <w:sz w:val="20"/>
          <w:szCs w:val="20"/>
        </w:rPr>
        <w:tab/>
        <w:t xml:space="preserve">BLANK_VAL - Handle transformation for blank input </w:t>
      </w:r>
      <w:proofErr w:type="gramStart"/>
      <w:r>
        <w:rPr>
          <w:rFonts w:ascii="Consolas" w:hAnsi="Consolas" w:cs="Consolas"/>
          <w:color w:val="3F7F5F"/>
          <w:sz w:val="20"/>
          <w:szCs w:val="20"/>
        </w:rPr>
        <w:t>value(</w:t>
      </w:r>
      <w:proofErr w:type="gramEnd"/>
      <w:r>
        <w:rPr>
          <w:rFonts w:ascii="Consolas" w:hAnsi="Consolas" w:cs="Consolas"/>
          <w:color w:val="3F7F5F"/>
          <w:sz w:val="20"/>
          <w:szCs w:val="20"/>
        </w:rPr>
        <w:t xml:space="preserve">""). If the value updated as 'EXCEPTION', then exception will be thrown and particular JSON key value will be dropped </w:t>
      </w:r>
      <w:r>
        <w:rPr>
          <w:rFonts w:ascii="Consolas" w:hAnsi="Consolas" w:cs="Consolas"/>
          <w:color w:val="3F7F5F"/>
          <w:sz w:val="20"/>
          <w:szCs w:val="20"/>
        </w:rPr>
        <w:tab/>
        <w:t xml:space="preserve">DEFAULT_VAL - Handles transformation of columns that needs to be defaulted </w:t>
      </w:r>
      <w:r>
        <w:rPr>
          <w:rFonts w:ascii="Consolas" w:hAnsi="Consolas" w:cs="Consolas"/>
          <w:color w:val="3F7F5F"/>
          <w:sz w:val="20"/>
          <w:szCs w:val="20"/>
          <w:u w:val="single"/>
        </w:rPr>
        <w:t>in case</w:t>
      </w:r>
      <w:r>
        <w:rPr>
          <w:rFonts w:ascii="Consolas" w:hAnsi="Consolas" w:cs="Consolas"/>
          <w:color w:val="3F7F5F"/>
          <w:sz w:val="20"/>
          <w:szCs w:val="20"/>
        </w:rPr>
        <w:t xml:space="preserve"> of any value other than defined in transformation rules . Also handles exception if the value is updated as 'EXCEPTION'* */</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5E5E"/>
          <w:sz w:val="20"/>
          <w:szCs w:val="20"/>
        </w:rPr>
        <w:t>transform_data</w:t>
      </w:r>
      <w:proofErr w:type="spellEnd"/>
      <w:r>
        <w:rPr>
          <w:rFonts w:ascii="Consolas" w:hAnsi="Consolas" w:cs="Consolas"/>
          <w:color w:val="000000"/>
          <w:sz w:val="20"/>
          <w:szCs w:val="20"/>
        </w:rPr>
        <w:t xml:space="preserve"> = </w:t>
      </w:r>
      <w:proofErr w:type="spellStart"/>
      <w:r>
        <w:rPr>
          <w:rFonts w:ascii="Consolas" w:hAnsi="Consolas" w:cs="Consolas"/>
          <w:color w:val="5E5EFF"/>
          <w:sz w:val="20"/>
          <w:szCs w:val="20"/>
        </w:rPr>
        <w:t>val_trans_</w:t>
      </w:r>
      <w:proofErr w:type="gramStart"/>
      <w:r>
        <w:rPr>
          <w:rFonts w:ascii="Consolas" w:hAnsi="Consolas" w:cs="Consolas"/>
          <w:color w:val="5E5EFF"/>
          <w:sz w:val="20"/>
          <w:szCs w:val="20"/>
        </w:rPr>
        <w:t>map</w:t>
      </w:r>
      <w:r>
        <w:rPr>
          <w:rFonts w:ascii="Consolas" w:hAnsi="Consolas" w:cs="Consolas"/>
          <w:color w:val="000000"/>
          <w:sz w:val="20"/>
          <w:szCs w:val="20"/>
        </w:rPr>
        <w:t>.getOrElse</w:t>
      </w:r>
      <w:proofErr w:type="spellEnd"/>
      <w:r>
        <w:rPr>
          <w:rFonts w:ascii="Consolas" w:hAnsi="Consolas" w:cs="Consolas"/>
          <w:color w:val="000000"/>
          <w:sz w:val="20"/>
          <w:szCs w:val="20"/>
        </w:rPr>
        <w:t>(</w:t>
      </w:r>
      <w:proofErr w:type="gramEnd"/>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col_data</w:t>
      </w:r>
      <w:proofErr w:type="spellEnd"/>
      <w:r>
        <w:rPr>
          <w:rFonts w:ascii="Consolas" w:hAnsi="Consolas" w:cs="Consolas"/>
          <w:color w:val="000000"/>
          <w:sz w:val="20"/>
          <w:szCs w:val="20"/>
        </w:rPr>
        <w:t xml:space="preserve"> equals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throwExceptionForBadData</w:t>
      </w:r>
      <w:proofErr w:type="spellEnd"/>
      <w:r>
        <w:rPr>
          <w:rFonts w:ascii="Consolas" w:hAnsi="Consolas" w:cs="Consolas"/>
          <w:color w:val="000000"/>
          <w:sz w:val="20"/>
          <w:szCs w:val="20"/>
        </w:rPr>
        <w:t>(</w:t>
      </w:r>
      <w:proofErr w:type="spellStart"/>
      <w:r>
        <w:rPr>
          <w:rFonts w:ascii="Consolas" w:hAnsi="Consolas" w:cs="Consolas"/>
          <w:color w:val="5E5EFF"/>
          <w:sz w:val="20"/>
          <w:szCs w:val="20"/>
        </w:rPr>
        <w:t>col_data</w:t>
      </w:r>
      <w:proofErr w:type="spellEnd"/>
      <w:r>
        <w:rPr>
          <w:rFonts w:ascii="Consolas" w:hAnsi="Consolas" w:cs="Consolas"/>
          <w:color w:val="000000"/>
          <w:sz w:val="20"/>
          <w:szCs w:val="20"/>
        </w:rPr>
        <w:t xml:space="preserve">, </w:t>
      </w:r>
      <w:r>
        <w:rPr>
          <w:rFonts w:ascii="Consolas" w:hAnsi="Consolas" w:cs="Consolas"/>
          <w:color w:val="2A00FF"/>
          <w:sz w:val="20"/>
          <w:szCs w:val="20"/>
        </w:rPr>
        <w:t>"BLANK_VAL"</w:t>
      </w:r>
      <w:r>
        <w:rPr>
          <w:rFonts w:ascii="Consolas" w:hAnsi="Consolas" w:cs="Consolas"/>
          <w:color w:val="000000"/>
          <w:sz w:val="20"/>
          <w:szCs w:val="20"/>
        </w:rPr>
        <w:t xml:space="preserve">, </w:t>
      </w:r>
      <w:proofErr w:type="spellStart"/>
      <w:r>
        <w:rPr>
          <w:rFonts w:ascii="Consolas" w:hAnsi="Consolas" w:cs="Consolas"/>
          <w:color w:val="5E5EFF"/>
          <w:sz w:val="20"/>
          <w:szCs w:val="20"/>
        </w:rPr>
        <w:t>val_trans_map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 </w:t>
      </w:r>
      <w:proofErr w:type="spellStart"/>
      <w:r>
        <w:rPr>
          <w:rFonts w:ascii="Consolas" w:hAnsi="Consolas" w:cs="Consolas"/>
          <w:color w:val="5E5EFF"/>
          <w:sz w:val="20"/>
          <w:szCs w:val="20"/>
        </w:rPr>
        <w:t>col_data</w:t>
      </w:r>
      <w:proofErr w:type="spellEnd"/>
      <w:r>
        <w:rPr>
          <w:rFonts w:ascii="Consolas" w:hAnsi="Consolas" w:cs="Consolas"/>
          <w:color w:val="000000"/>
          <w:sz w:val="20"/>
          <w:szCs w:val="20"/>
        </w:rPr>
        <w:t xml:space="preserve"> },</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throwExceptionForBadData</w:t>
      </w:r>
      <w:proofErr w:type="spellEnd"/>
      <w:r>
        <w:rPr>
          <w:rFonts w:ascii="Consolas" w:hAnsi="Consolas" w:cs="Consolas"/>
          <w:color w:val="000000"/>
          <w:sz w:val="20"/>
          <w:szCs w:val="20"/>
          <w:u w:val="single"/>
        </w:rPr>
        <w:t>(</w:t>
      </w:r>
      <w:proofErr w:type="spellStart"/>
      <w:proofErr w:type="gramEnd"/>
      <w:r>
        <w:rPr>
          <w:rFonts w:ascii="Consolas" w:hAnsi="Consolas" w:cs="Consolas"/>
          <w:color w:val="5E5EFF"/>
          <w:sz w:val="20"/>
          <w:szCs w:val="20"/>
          <w:u w:val="single"/>
        </w:rPr>
        <w:t>col_data</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"DEFAULT_VAL"</w:t>
      </w:r>
      <w:r>
        <w:rPr>
          <w:rFonts w:ascii="Consolas" w:hAnsi="Consolas" w:cs="Consolas"/>
          <w:color w:val="000000"/>
          <w:sz w:val="20"/>
          <w:szCs w:val="20"/>
          <w:u w:val="single"/>
        </w:rPr>
        <w:t xml:space="preserve">, </w:t>
      </w:r>
      <w:proofErr w:type="spellStart"/>
      <w:r>
        <w:rPr>
          <w:rFonts w:ascii="Consolas" w:hAnsi="Consolas" w:cs="Consolas"/>
          <w:color w:val="5E5EFF"/>
          <w:sz w:val="20"/>
          <w:szCs w:val="20"/>
          <w:u w:val="single"/>
        </w:rPr>
        <w:t>val_trans_map</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 </w:t>
      </w:r>
      <w:proofErr w:type="spellStart"/>
      <w:r>
        <w:rPr>
          <w:rFonts w:ascii="Consolas" w:hAnsi="Consolas" w:cs="Consolas"/>
          <w:color w:val="FF5E5E"/>
          <w:sz w:val="20"/>
          <w:szCs w:val="20"/>
        </w:rPr>
        <w:t>transform_data</w:t>
      </w:r>
      <w:proofErr w:type="spellEnd"/>
      <w:r>
        <w:rPr>
          <w:rFonts w:ascii="Consolas" w:hAnsi="Consolas" w:cs="Consolas"/>
          <w:color w:val="000000"/>
          <w:sz w:val="20"/>
          <w:szCs w:val="20"/>
        </w:rPr>
        <w:t xml:space="preserve"> == </w:t>
      </w:r>
      <w:r>
        <w:rPr>
          <w:rFonts w:ascii="Consolas" w:hAnsi="Consolas" w:cs="Consolas"/>
          <w:color w:val="2A00FF"/>
          <w:sz w:val="20"/>
          <w:szCs w:val="20"/>
        </w:rPr>
        <w:t>"NULL"</w:t>
      </w:r>
      <w:r>
        <w:rPr>
          <w:rFonts w:ascii="Consolas" w:hAnsi="Consolas" w:cs="Consolas"/>
          <w:color w:val="000000"/>
          <w:sz w:val="20"/>
          <w:szCs w:val="20"/>
        </w:rPr>
        <w:t xml:space="preserve"> )</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5E5E"/>
          <w:sz w:val="20"/>
          <w:szCs w:val="20"/>
        </w:rPr>
        <w:t>transform_data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p>
    <w:p w:rsidR="007E10B7" w:rsidRDefault="007E10B7" w:rsidP="007E10B7">
      <w:pPr>
        <w:ind w:left="720"/>
        <w:rPr>
          <w:rFonts w:ascii="Consolas" w:hAnsi="Consolas" w:cs="Consolas"/>
          <w:color w:val="000000"/>
          <w:sz w:val="20"/>
          <w:szCs w:val="20"/>
        </w:rPr>
      </w:pPr>
      <w:r>
        <w:rPr>
          <w:rFonts w:ascii="Consolas" w:hAnsi="Consolas" w:cs="Consolas"/>
          <w:color w:val="000000"/>
          <w:sz w:val="20"/>
          <w:szCs w:val="20"/>
        </w:rPr>
        <w:t xml:space="preserve">                  }</w:t>
      </w:r>
    </w:p>
    <w:p w:rsidR="007E10B7" w:rsidRDefault="007E10B7" w:rsidP="007E10B7">
      <w:pPr>
        <w:rPr>
          <w:b/>
        </w:rPr>
      </w:pPr>
    </w:p>
    <w:p w:rsidR="007E10B7" w:rsidRPr="00010955" w:rsidRDefault="007E10B7" w:rsidP="007E10B7">
      <w:pPr>
        <w:ind w:left="720"/>
        <w:rPr>
          <w:b/>
          <w:i/>
        </w:rPr>
      </w:pPr>
      <w:r w:rsidRPr="00010955">
        <w:rPr>
          <w:b/>
          <w:i/>
        </w:rPr>
        <w:t>Case 2: Blank value transformation</w:t>
      </w:r>
    </w:p>
    <w:p w:rsidR="007E10B7" w:rsidRPr="006E5342" w:rsidRDefault="007E10B7" w:rsidP="007E10B7">
      <w:pPr>
        <w:ind w:left="720"/>
      </w:pPr>
      <w:r w:rsidRPr="006E5342">
        <w:t xml:space="preserve">This architecture supports </w:t>
      </w:r>
      <w:r>
        <w:t>blank</w:t>
      </w:r>
      <w:r w:rsidRPr="006E5342">
        <w:t xml:space="preserve"> value at source can be transformed to any default value mentioned based on transformation rule like below.</w:t>
      </w:r>
    </w:p>
    <w:p w:rsidR="007E10B7" w:rsidRDefault="007E10B7" w:rsidP="007E10B7">
      <w:pPr>
        <w:ind w:left="720"/>
      </w:pPr>
      <w:proofErr w:type="spellStart"/>
      <w:r>
        <w:t>trans_coln</w:t>
      </w:r>
      <w:proofErr w:type="spellEnd"/>
      <w:r>
        <w:t xml:space="preserve"> = </w:t>
      </w:r>
      <w:proofErr w:type="spellStart"/>
      <w:r>
        <w:t>JSONColumnName</w:t>
      </w:r>
      <w:proofErr w:type="spellEnd"/>
      <w:proofErr w:type="gramStart"/>
      <w:r>
        <w:t>.{</w:t>
      </w:r>
      <w:proofErr w:type="gramEnd"/>
      <w:r>
        <w:t>BLANK_VAL : Target value};….</w:t>
      </w:r>
    </w:p>
    <w:p w:rsidR="007E10B7" w:rsidRPr="00010955" w:rsidRDefault="007E10B7" w:rsidP="007E10B7">
      <w:pPr>
        <w:ind w:left="720"/>
        <w:rPr>
          <w:b/>
          <w:i/>
        </w:rPr>
      </w:pPr>
      <w:r w:rsidRPr="00010955">
        <w:rPr>
          <w:b/>
          <w:i/>
        </w:rPr>
        <w:t xml:space="preserve">Case 3: Non specified domain value transformation with default value </w:t>
      </w:r>
    </w:p>
    <w:p w:rsidR="007E10B7" w:rsidRPr="006E5342" w:rsidRDefault="007E10B7" w:rsidP="007E10B7">
      <w:pPr>
        <w:ind w:left="720"/>
      </w:pPr>
      <w:r w:rsidRPr="006E5342">
        <w:t xml:space="preserve">This architecture supports </w:t>
      </w:r>
      <w:r>
        <w:t>non specified domain value</w:t>
      </w:r>
      <w:r w:rsidRPr="006E5342">
        <w:t xml:space="preserve"> at source can be transformed to any default value mentioned based on transformation rule like below.</w:t>
      </w:r>
    </w:p>
    <w:p w:rsidR="007E10B7" w:rsidRDefault="007E10B7" w:rsidP="007E10B7">
      <w:pPr>
        <w:ind w:left="720"/>
      </w:pPr>
      <w:proofErr w:type="spellStart"/>
      <w:r>
        <w:t>trans_coln</w:t>
      </w:r>
      <w:proofErr w:type="spellEnd"/>
      <w:r>
        <w:t xml:space="preserve"> = </w:t>
      </w:r>
      <w:proofErr w:type="spellStart"/>
      <w:r>
        <w:t>JSONColumnName</w:t>
      </w:r>
      <w:proofErr w:type="spellEnd"/>
      <w:proofErr w:type="gramStart"/>
      <w:r>
        <w:t>.{</w:t>
      </w:r>
      <w:proofErr w:type="gramEnd"/>
      <w:r>
        <w:t>DEFAULT_VAL : Target value};….</w:t>
      </w:r>
    </w:p>
    <w:p w:rsidR="007E10B7" w:rsidRPr="00010955" w:rsidRDefault="007E10B7" w:rsidP="007E10B7">
      <w:pPr>
        <w:ind w:left="720"/>
        <w:rPr>
          <w:b/>
          <w:i/>
        </w:rPr>
      </w:pPr>
      <w:r w:rsidRPr="00010955">
        <w:rPr>
          <w:b/>
          <w:i/>
        </w:rPr>
        <w:t>Case 4: Exception in case of Blank/Non specified domain value at source</w:t>
      </w:r>
    </w:p>
    <w:p w:rsidR="007E10B7" w:rsidRPr="006E5342" w:rsidRDefault="007E10B7" w:rsidP="007E10B7">
      <w:pPr>
        <w:ind w:left="720"/>
      </w:pPr>
      <w:r w:rsidRPr="006E5342">
        <w:t xml:space="preserve">This architecture supports </w:t>
      </w:r>
      <w:r>
        <w:t>to throw an exception and record the same in logs for non-specified domain value</w:t>
      </w:r>
      <w:r w:rsidRPr="006E5342">
        <w:t xml:space="preserve"> </w:t>
      </w:r>
      <w:r>
        <w:t>or for blank value at source as shown below.</w:t>
      </w:r>
    </w:p>
    <w:p w:rsidR="007E10B7" w:rsidRDefault="007E10B7" w:rsidP="007E10B7">
      <w:pPr>
        <w:ind w:left="720"/>
      </w:pPr>
      <w:proofErr w:type="spellStart"/>
      <w:r>
        <w:t>trans_coln</w:t>
      </w:r>
      <w:proofErr w:type="spellEnd"/>
      <w:r>
        <w:t xml:space="preserve"> = </w:t>
      </w:r>
      <w:proofErr w:type="spellStart"/>
      <w:r>
        <w:t>JSONColumnName</w:t>
      </w:r>
      <w:proofErr w:type="spellEnd"/>
      <w:proofErr w:type="gramStart"/>
      <w:r>
        <w:t>.{</w:t>
      </w:r>
      <w:proofErr w:type="gramEnd"/>
      <w:r>
        <w:t>DEFAULT_VAL : EXCEPTION};….</w:t>
      </w:r>
    </w:p>
    <w:p w:rsidR="007E10B7" w:rsidRDefault="007E10B7" w:rsidP="007E10B7">
      <w:pPr>
        <w:ind w:left="720"/>
      </w:pPr>
      <w:proofErr w:type="spellStart"/>
      <w:r>
        <w:t>trans_coln</w:t>
      </w:r>
      <w:proofErr w:type="spellEnd"/>
      <w:r>
        <w:t xml:space="preserve"> = </w:t>
      </w:r>
      <w:proofErr w:type="spellStart"/>
      <w:r>
        <w:t>JSONColumnName</w:t>
      </w:r>
      <w:proofErr w:type="spellEnd"/>
      <w:proofErr w:type="gramStart"/>
      <w:r>
        <w:t>.{</w:t>
      </w:r>
      <w:proofErr w:type="gramEnd"/>
      <w:r>
        <w:t>BLANK_VAL : EXCEPTION};….</w:t>
      </w:r>
    </w:p>
    <w:p w:rsidR="007E10B7" w:rsidRDefault="007E10B7" w:rsidP="007E10B7">
      <w:pPr>
        <w:ind w:left="720"/>
      </w:pPr>
      <w:r>
        <w:t>Code snippet for case 2, 3 and 4 shown as below</w:t>
      </w:r>
    </w:p>
    <w:p w:rsidR="007E10B7" w:rsidRDefault="007E10B7" w:rsidP="007E10B7">
      <w:pPr>
        <w:autoSpaceDE w:val="0"/>
        <w:autoSpaceDN w:val="0"/>
        <w:adjustRightInd w:val="0"/>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DE00AC"/>
          <w:sz w:val="20"/>
          <w:szCs w:val="20"/>
        </w:rPr>
        <w:t>throws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classOf</w:t>
      </w:r>
      <w:proofErr w:type="spellEnd"/>
      <w:r>
        <w:rPr>
          <w:rFonts w:ascii="Consolas" w:hAnsi="Consolas" w:cs="Consolas"/>
          <w:color w:val="000000"/>
          <w:sz w:val="20"/>
          <w:szCs w:val="20"/>
        </w:rPr>
        <w:t>[</w:t>
      </w:r>
      <w:proofErr w:type="gramEnd"/>
      <w:r>
        <w:rPr>
          <w:rFonts w:ascii="Consolas" w:hAnsi="Consolas" w:cs="Consolas"/>
          <w:color w:val="000000"/>
          <w:sz w:val="20"/>
          <w:szCs w:val="20"/>
        </w:rPr>
        <w:t>Exception])</w:t>
      </w:r>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7F0055"/>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throwExceptionForBadData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fieldData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String,check_type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String,val_trans_map:Map</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String,String</w:t>
      </w:r>
      <w:proofErr w:type="spellEnd"/>
      <w:r>
        <w:rPr>
          <w:rFonts w:ascii="Consolas" w:hAnsi="Consolas" w:cs="Consolas"/>
          <w:color w:val="000000"/>
          <w:sz w:val="20"/>
          <w:szCs w:val="20"/>
        </w:rPr>
        <w:t>]) : String ={</w:t>
      </w:r>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Fetch any mapping defined for blank or default </w:t>
      </w:r>
      <w:proofErr w:type="gramStart"/>
      <w:r>
        <w:rPr>
          <w:rFonts w:ascii="Consolas" w:hAnsi="Consolas" w:cs="Consolas"/>
          <w:color w:val="3F7F5F"/>
          <w:sz w:val="20"/>
          <w:szCs w:val="20"/>
        </w:rPr>
        <w:t>value ,</w:t>
      </w:r>
      <w:proofErr w:type="gramEnd"/>
      <w:r>
        <w:rPr>
          <w:rFonts w:ascii="Consolas" w:hAnsi="Consolas" w:cs="Consolas"/>
          <w:color w:val="3F7F5F"/>
          <w:sz w:val="20"/>
          <w:szCs w:val="20"/>
        </w:rPr>
        <w:t xml:space="preserve"> in case of any exception , throw the same.   </w:t>
      </w:r>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trans_val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val_trans_map.getOrElse</w:t>
      </w:r>
      <w:proofErr w:type="spellEnd"/>
      <w:r>
        <w:rPr>
          <w:rFonts w:ascii="Consolas" w:hAnsi="Consolas" w:cs="Consolas"/>
          <w:color w:val="000000"/>
          <w:sz w:val="20"/>
          <w:szCs w:val="20"/>
        </w:rPr>
        <w:t>(</w:t>
      </w:r>
      <w:proofErr w:type="spellStart"/>
      <w:r>
        <w:rPr>
          <w:rFonts w:ascii="Consolas" w:hAnsi="Consolas" w:cs="Consolas"/>
          <w:color w:val="000000"/>
          <w:sz w:val="20"/>
          <w:szCs w:val="20"/>
        </w:rPr>
        <w:t>check_type,</w:t>
      </w:r>
      <w:r>
        <w:rPr>
          <w:rFonts w:ascii="Consolas" w:hAnsi="Consolas" w:cs="Consolas"/>
          <w:color w:val="000000"/>
          <w:sz w:val="20"/>
          <w:szCs w:val="20"/>
          <w:u w:val="single"/>
        </w:rPr>
        <w:t>fieldData</w:t>
      </w:r>
      <w:proofErr w:type="spellEnd"/>
      <w:r>
        <w:rPr>
          <w:rFonts w:ascii="Consolas" w:hAnsi="Consolas" w:cs="Consolas"/>
          <w:color w:val="000000"/>
          <w:sz w:val="20"/>
          <w:szCs w:val="20"/>
        </w:rPr>
        <w:t>)</w:t>
      </w:r>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trans_val</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"EXCEPTION"</w:t>
      </w:r>
      <w:r>
        <w:rPr>
          <w:rFonts w:ascii="Consolas" w:hAnsi="Consolas" w:cs="Consolas"/>
          <w:color w:val="000000"/>
          <w:sz w:val="20"/>
          <w:szCs w:val="20"/>
        </w:rPr>
        <w:t>)) {</w:t>
      </w:r>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2A00FF"/>
          <w:sz w:val="20"/>
          <w:szCs w:val="20"/>
        </w:rPr>
        <w:t>"No Match Found :"</w:t>
      </w:r>
      <w:r>
        <w:rPr>
          <w:rFonts w:ascii="Consolas" w:hAnsi="Consolas" w:cs="Consolas"/>
          <w:color w:val="000000"/>
          <w:sz w:val="20"/>
          <w:szCs w:val="20"/>
        </w:rPr>
        <w:t xml:space="preserve"> + </w:t>
      </w:r>
      <w:proofErr w:type="spellStart"/>
      <w:r>
        <w:rPr>
          <w:rFonts w:ascii="Consolas" w:hAnsi="Consolas" w:cs="Consolas"/>
          <w:color w:val="000000"/>
          <w:sz w:val="20"/>
          <w:szCs w:val="20"/>
        </w:rPr>
        <w:t>fieldData</w:t>
      </w:r>
      <w:proofErr w:type="spellEnd"/>
      <w:r>
        <w:rPr>
          <w:rFonts w:ascii="Consolas" w:hAnsi="Consolas" w:cs="Consolas"/>
          <w:color w:val="000000"/>
          <w:sz w:val="20"/>
          <w:szCs w:val="20"/>
        </w:rPr>
        <w:t>)</w:t>
      </w:r>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check_type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"BLANK_VAL"</w:t>
      </w:r>
      <w:r>
        <w:rPr>
          <w:rFonts w:ascii="Consolas" w:hAnsi="Consolas" w:cs="Consolas"/>
          <w:color w:val="000000"/>
          <w:sz w:val="20"/>
          <w:szCs w:val="20"/>
        </w:rPr>
        <w:t>)) {</w:t>
      </w:r>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check_type</w:t>
      </w:r>
      <w:proofErr w:type="spellEnd"/>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7E10B7" w:rsidRDefault="007E10B7" w:rsidP="007E10B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5E5EFF"/>
          <w:sz w:val="20"/>
          <w:szCs w:val="20"/>
        </w:rPr>
        <w:t>trans_val</w:t>
      </w:r>
      <w:proofErr w:type="spellEnd"/>
    </w:p>
    <w:p w:rsidR="007E10B7" w:rsidRDefault="007E10B7" w:rsidP="007E10B7">
      <w:r>
        <w:rPr>
          <w:rFonts w:ascii="Consolas" w:hAnsi="Consolas" w:cs="Consolas"/>
          <w:color w:val="000000"/>
          <w:sz w:val="20"/>
          <w:szCs w:val="20"/>
        </w:rPr>
        <w:t xml:space="preserve">    }</w:t>
      </w:r>
    </w:p>
    <w:p w:rsidR="0035616B" w:rsidRDefault="0035616B" w:rsidP="0035616B"/>
    <w:p w:rsidR="0035616B" w:rsidRPr="000E6CA2" w:rsidRDefault="0035616B" w:rsidP="000E6CA2">
      <w:pPr>
        <w:pStyle w:val="ListParagraph"/>
        <w:numPr>
          <w:ilvl w:val="0"/>
          <w:numId w:val="14"/>
        </w:numPr>
        <w:rPr>
          <w:color w:val="1F497D" w:themeColor="text2"/>
        </w:rPr>
      </w:pPr>
      <w:r w:rsidRPr="000E6CA2">
        <w:rPr>
          <w:color w:val="1F497D" w:themeColor="text2"/>
        </w:rPr>
        <w:t>Scala Code Changes</w:t>
      </w:r>
    </w:p>
    <w:p w:rsidR="0035616B" w:rsidRPr="004604DE" w:rsidRDefault="0035616B" w:rsidP="000E6CA2">
      <w:pPr>
        <w:pStyle w:val="ListParagraph"/>
        <w:numPr>
          <w:ilvl w:val="0"/>
          <w:numId w:val="13"/>
        </w:numPr>
        <w:ind w:left="1440"/>
        <w:rPr>
          <w:b/>
          <w:sz w:val="24"/>
          <w:szCs w:val="24"/>
        </w:rPr>
      </w:pPr>
      <w:r w:rsidRPr="004604DE">
        <w:rPr>
          <w:b/>
          <w:sz w:val="24"/>
          <w:szCs w:val="24"/>
        </w:rPr>
        <w:t>Many to one mapping resolution based on precedence order</w:t>
      </w:r>
    </w:p>
    <w:p w:rsidR="0035616B" w:rsidRPr="00572272" w:rsidRDefault="0035616B" w:rsidP="000E6CA2">
      <w:pPr>
        <w:ind w:left="720"/>
      </w:pPr>
      <w:r w:rsidRPr="00572272">
        <w:rPr>
          <w:b/>
          <w:i/>
        </w:rPr>
        <w:t>Existing implementation</w:t>
      </w:r>
      <w:r w:rsidRPr="00572272">
        <w:t>:</w:t>
      </w:r>
    </w:p>
    <w:p w:rsidR="0035616B" w:rsidRPr="00572272" w:rsidRDefault="0035616B" w:rsidP="000E6CA2">
      <w:pPr>
        <w:ind w:left="720"/>
      </w:pPr>
      <w:r>
        <w:t>In the existing implementation many to one mapping was not handled, so the last transformation in the order will be applied.</w:t>
      </w:r>
    </w:p>
    <w:p w:rsidR="0035616B" w:rsidRDefault="0035616B" w:rsidP="000E6CA2">
      <w:pPr>
        <w:ind w:left="720"/>
      </w:pPr>
      <w:r>
        <w:rPr>
          <w:b/>
          <w:i/>
        </w:rPr>
        <w:t xml:space="preserve">Enhancement </w:t>
      </w:r>
      <w:r w:rsidRPr="00F906C0">
        <w:rPr>
          <w:b/>
          <w:i/>
        </w:rPr>
        <w:t>Description</w:t>
      </w:r>
      <w:r w:rsidRPr="00636CD5">
        <w:t>:</w:t>
      </w:r>
      <w:r>
        <w:t xml:space="preserve"> We have handled many to one scenario based on the below mentioned rules.</w:t>
      </w:r>
    </w:p>
    <w:p w:rsidR="0035616B" w:rsidRDefault="0035616B" w:rsidP="000E6CA2">
      <w:pPr>
        <w:ind w:left="720"/>
      </w:pPr>
      <w:r>
        <w:t>1) Transformation with lower precedence order will be given priority.</w:t>
      </w:r>
    </w:p>
    <w:p w:rsidR="0035616B" w:rsidRDefault="0035616B" w:rsidP="000E6CA2">
      <w:pPr>
        <w:ind w:left="720"/>
      </w:pPr>
      <w:r>
        <w:t>2) In case of null value at source for the lower precedence transformation, next higher precedence transformation will be used.</w:t>
      </w:r>
    </w:p>
    <w:p w:rsidR="0035616B" w:rsidRDefault="0035616B" w:rsidP="000E6CA2">
      <w:pPr>
        <w:ind w:left="720"/>
      </w:pPr>
      <w:r>
        <w:t>The below code snippet is about a method , that removes many to one mappings and gives one to one transformation map based on precedence order.</w:t>
      </w:r>
    </w:p>
    <w:p w:rsidR="0035616B" w:rsidRDefault="0035616B" w:rsidP="0035616B"/>
    <w:p w:rsidR="0035616B" w:rsidRDefault="0035616B" w:rsidP="000E6CA2">
      <w:pPr>
        <w:autoSpaceDE w:val="0"/>
        <w:autoSpaceDN w:val="0"/>
        <w:adjustRightInd w:val="0"/>
        <w:ind w:left="720"/>
        <w:rPr>
          <w:rFonts w:ascii="Consolas" w:hAnsi="Consolas" w:cs="Consolas"/>
          <w:sz w:val="20"/>
          <w:szCs w:val="20"/>
        </w:rPr>
      </w:pPr>
      <w:r>
        <w:rPr>
          <w:rFonts w:ascii="Consolas" w:hAnsi="Consolas" w:cs="Consolas"/>
          <w:color w:val="3F5FBF"/>
          <w:sz w:val="20"/>
          <w:szCs w:val="20"/>
        </w:rPr>
        <w:t>/**</w:t>
      </w:r>
    </w:p>
    <w:p w:rsidR="0035616B" w:rsidRDefault="0035616B" w:rsidP="000E6CA2">
      <w:pPr>
        <w:autoSpaceDE w:val="0"/>
        <w:autoSpaceDN w:val="0"/>
        <w:adjustRightInd w:val="0"/>
        <w:ind w:left="720"/>
        <w:rPr>
          <w:rFonts w:ascii="Consolas" w:hAnsi="Consolas" w:cs="Consolas"/>
          <w:sz w:val="20"/>
          <w:szCs w:val="20"/>
        </w:rPr>
      </w:pPr>
      <w:r>
        <w:rPr>
          <w:rFonts w:ascii="Consolas" w:hAnsi="Consolas" w:cs="Consolas"/>
          <w:color w:val="3F5FBF"/>
          <w:sz w:val="20"/>
          <w:szCs w:val="20"/>
        </w:rPr>
        <w:t xml:space="preserve">   * </w:t>
      </w:r>
    </w:p>
    <w:p w:rsidR="0035616B" w:rsidRDefault="0035616B" w:rsidP="000E6CA2">
      <w:pPr>
        <w:autoSpaceDE w:val="0"/>
        <w:autoSpaceDN w:val="0"/>
        <w:adjustRightInd w:val="0"/>
        <w:ind w:left="720"/>
        <w:rPr>
          <w:rFonts w:ascii="Consolas" w:hAnsi="Consolas" w:cs="Consolas"/>
          <w:sz w:val="20"/>
          <w:szCs w:val="20"/>
        </w:rPr>
      </w:pPr>
      <w:r>
        <w:rPr>
          <w:rFonts w:ascii="Consolas" w:hAnsi="Consolas" w:cs="Consolas"/>
          <w:color w:val="3F5FBF"/>
          <w:sz w:val="20"/>
          <w:szCs w:val="20"/>
        </w:rPr>
        <w:t xml:space="preserve">   * Sort out Many to one mappings in </w:t>
      </w:r>
      <w:proofErr w:type="spellStart"/>
      <w:r>
        <w:rPr>
          <w:rFonts w:ascii="Consolas" w:hAnsi="Consolas" w:cs="Consolas"/>
          <w:color w:val="3F5FBF"/>
          <w:sz w:val="20"/>
          <w:szCs w:val="20"/>
          <w:u w:val="single"/>
        </w:rPr>
        <w:t>config</w:t>
      </w:r>
      <w:proofErr w:type="spellEnd"/>
      <w:r>
        <w:rPr>
          <w:rFonts w:ascii="Consolas" w:hAnsi="Consolas" w:cs="Consolas"/>
          <w:color w:val="3F5FBF"/>
          <w:sz w:val="20"/>
          <w:szCs w:val="20"/>
        </w:rPr>
        <w:t>-Map based on precedence order</w:t>
      </w:r>
    </w:p>
    <w:p w:rsidR="0035616B" w:rsidRDefault="0035616B" w:rsidP="000E6CA2">
      <w:pPr>
        <w:autoSpaceDE w:val="0"/>
        <w:autoSpaceDN w:val="0"/>
        <w:adjustRightInd w:val="0"/>
        <w:ind w:left="720"/>
        <w:rPr>
          <w:rFonts w:ascii="Consolas" w:hAnsi="Consolas" w:cs="Consolas"/>
          <w:sz w:val="20"/>
          <w:szCs w:val="20"/>
        </w:rPr>
      </w:pPr>
      <w:r>
        <w:rPr>
          <w:rFonts w:ascii="Consolas" w:hAnsi="Consolas" w:cs="Consolas"/>
          <w:color w:val="3F5FBF"/>
          <w:sz w:val="20"/>
          <w:szCs w:val="20"/>
        </w:rPr>
        <w:t xml:space="preserve">   * Lower precedence map value will be taken if the record value is not null at that </w:t>
      </w:r>
      <w:proofErr w:type="spellStart"/>
      <w:r>
        <w:rPr>
          <w:rFonts w:ascii="Consolas" w:hAnsi="Consolas" w:cs="Consolas"/>
          <w:color w:val="3F5FBF"/>
          <w:sz w:val="20"/>
          <w:szCs w:val="20"/>
        </w:rPr>
        <w:t>position</w:t>
      </w:r>
      <w:proofErr w:type="gramStart"/>
      <w:r>
        <w:rPr>
          <w:rFonts w:ascii="Consolas" w:hAnsi="Consolas" w:cs="Consolas"/>
          <w:color w:val="3F5FBF"/>
          <w:sz w:val="20"/>
          <w:szCs w:val="20"/>
        </w:rPr>
        <w:t>,if</w:t>
      </w:r>
      <w:proofErr w:type="spellEnd"/>
      <w:proofErr w:type="gramEnd"/>
      <w:r>
        <w:rPr>
          <w:rFonts w:ascii="Consolas" w:hAnsi="Consolas" w:cs="Consolas"/>
          <w:color w:val="3F5FBF"/>
          <w:sz w:val="20"/>
          <w:szCs w:val="20"/>
        </w:rPr>
        <w:t xml:space="preserve"> Lower precedence position record value is null ,take higher precedence map value</w:t>
      </w:r>
    </w:p>
    <w:p w:rsidR="0035616B" w:rsidRDefault="0035616B" w:rsidP="000E6CA2">
      <w:pPr>
        <w:autoSpaceDE w:val="0"/>
        <w:autoSpaceDN w:val="0"/>
        <w:adjustRightInd w:val="0"/>
        <w:ind w:left="720"/>
        <w:rPr>
          <w:rFonts w:ascii="Consolas" w:hAnsi="Consolas" w:cs="Consolas"/>
          <w:sz w:val="20"/>
          <w:szCs w:val="20"/>
        </w:rPr>
      </w:pPr>
      <w:r>
        <w:rPr>
          <w:rFonts w:ascii="Consolas" w:hAnsi="Consolas" w:cs="Consolas"/>
          <w:color w:val="3F5FBF"/>
          <w:sz w:val="20"/>
          <w:szCs w:val="20"/>
        </w:rPr>
        <w:t xml:space="preserve">   */</w:t>
      </w:r>
    </w:p>
    <w:p w:rsidR="0035616B" w:rsidRDefault="0035616B" w:rsidP="000E6CA2">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removeManyToOneMappings</w:t>
      </w:r>
      <w:proofErr w:type="spellEnd"/>
      <w:r>
        <w:rPr>
          <w:rFonts w:ascii="Consolas" w:hAnsi="Consolas" w:cs="Consolas"/>
          <w:color w:val="000000"/>
          <w:sz w:val="20"/>
          <w:szCs w:val="20"/>
        </w:rPr>
        <w:t>(</w:t>
      </w:r>
      <w:proofErr w:type="spellStart"/>
      <w:r>
        <w:rPr>
          <w:rFonts w:ascii="Consolas" w:hAnsi="Consolas" w:cs="Consolas"/>
          <w:color w:val="000000"/>
          <w:sz w:val="20"/>
          <w:szCs w:val="20"/>
        </w:rPr>
        <w:t>configMap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MCEFSchemaRecordTemplate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record:String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MCEFSchemaRecordTemplate</w:t>
      </w:r>
      <w:proofErr w:type="spellEnd"/>
      <w:r>
        <w:rPr>
          <w:rFonts w:ascii="Consolas" w:hAnsi="Consolas" w:cs="Consolas"/>
          <w:color w:val="000000"/>
          <w:sz w:val="20"/>
          <w:szCs w:val="20"/>
        </w:rPr>
        <w:t>] ={</w:t>
      </w:r>
    </w:p>
    <w:p w:rsidR="0035616B" w:rsidRDefault="0035616B" w:rsidP="000E6CA2">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rsidR="0035616B" w:rsidRDefault="0035616B" w:rsidP="000E6CA2">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FF5E5E"/>
          <w:sz w:val="20"/>
          <w:szCs w:val="20"/>
        </w:rPr>
        <w:t>finalMap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MCEFSchemaRecordTemplate</w:t>
      </w:r>
      <w:proofErr w:type="spellEnd"/>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configMap.map</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case</w:t>
      </w:r>
      <w:r>
        <w:rPr>
          <w:rFonts w:ascii="Consolas" w:hAnsi="Consolas" w:cs="Consolas"/>
          <w:color w:val="000000"/>
          <w:sz w:val="20"/>
          <w:szCs w:val="20"/>
        </w:rPr>
        <w:t>(</w:t>
      </w:r>
      <w:proofErr w:type="spellStart"/>
      <w:r>
        <w:rPr>
          <w:rFonts w:ascii="Consolas" w:hAnsi="Consolas" w:cs="Consolas"/>
          <w:color w:val="5E5EFF"/>
          <w:sz w:val="20"/>
          <w:szCs w:val="20"/>
        </w:rPr>
        <w:t>key</w:t>
      </w:r>
      <w:r>
        <w:rPr>
          <w:rFonts w:ascii="Consolas" w:hAnsi="Consolas" w:cs="Consolas"/>
          <w:color w:val="000000"/>
          <w:sz w:val="20"/>
          <w:szCs w:val="20"/>
        </w:rPr>
        <w:t>,</w:t>
      </w:r>
      <w:r>
        <w:rPr>
          <w:rFonts w:ascii="Consolas" w:hAnsi="Consolas" w:cs="Consolas"/>
          <w:color w:val="5E5EFF"/>
          <w:sz w:val="20"/>
          <w:szCs w:val="20"/>
        </w:rPr>
        <w:t>value</w:t>
      </w:r>
      <w:proofErr w:type="spellEnd"/>
      <w:r>
        <w:rPr>
          <w:rFonts w:ascii="Consolas" w:hAnsi="Consolas" w:cs="Consolas"/>
          <w:color w:val="000000"/>
          <w:sz w:val="20"/>
          <w:szCs w:val="20"/>
        </w:rPr>
        <w:t xml:space="preserve">) =&gt; </w:t>
      </w:r>
      <w:proofErr w:type="spellStart"/>
      <w:r>
        <w:rPr>
          <w:rFonts w:ascii="Consolas" w:hAnsi="Consolas" w:cs="Consolas"/>
          <w:b/>
          <w:bCs/>
          <w:color w:val="7F0055"/>
          <w:sz w:val="20"/>
          <w:szCs w:val="20"/>
        </w:rPr>
        <w:t>val</w:t>
      </w:r>
      <w:proofErr w:type="spellEnd"/>
      <w:r>
        <w:rPr>
          <w:rFonts w:ascii="Consolas" w:hAnsi="Consolas" w:cs="Consolas"/>
          <w:color w:val="000000"/>
          <w:sz w:val="20"/>
          <w:szCs w:val="20"/>
        </w:rPr>
        <w:t xml:space="preserve"> </w:t>
      </w:r>
      <w:proofErr w:type="spellStart"/>
      <w:r>
        <w:rPr>
          <w:rFonts w:ascii="Consolas" w:hAnsi="Consolas" w:cs="Consolas"/>
          <w:color w:val="5E5EFF"/>
          <w:sz w:val="20"/>
          <w:szCs w:val="20"/>
        </w:rPr>
        <w:t>finalKey</w:t>
      </w:r>
      <w:proofErr w:type="spellEnd"/>
      <w:r>
        <w:rPr>
          <w:rFonts w:ascii="Consolas" w:hAnsi="Consolas" w:cs="Consolas"/>
          <w:color w:val="000000"/>
          <w:sz w:val="20"/>
          <w:szCs w:val="20"/>
        </w:rPr>
        <w:t xml:space="preserve"> = </w:t>
      </w:r>
      <w:proofErr w:type="spellStart"/>
      <w:r>
        <w:rPr>
          <w:rFonts w:ascii="Consolas" w:hAnsi="Consolas" w:cs="Consolas"/>
          <w:color w:val="5E5EFF"/>
          <w:sz w:val="20"/>
          <w:szCs w:val="20"/>
        </w:rPr>
        <w:t>key</w:t>
      </w:r>
      <w:r>
        <w:rPr>
          <w:rFonts w:ascii="Consolas" w:hAnsi="Consolas" w:cs="Consolas"/>
          <w:color w:val="000000"/>
          <w:sz w:val="20"/>
          <w:szCs w:val="20"/>
        </w:rPr>
        <w:t>.toString</w:t>
      </w:r>
      <w:proofErr w:type="spellEnd"/>
      <w:r>
        <w:rPr>
          <w:rFonts w:ascii="Consolas" w:hAnsi="Consolas" w:cs="Consolas"/>
          <w:color w:val="000000"/>
          <w:sz w:val="20"/>
          <w:szCs w:val="20"/>
        </w:rPr>
        <w:t>().substring(</w:t>
      </w:r>
      <w:r>
        <w:rPr>
          <w:rFonts w:ascii="Consolas" w:hAnsi="Consolas" w:cs="Consolas"/>
          <w:color w:val="C48CFF"/>
          <w:sz w:val="20"/>
          <w:szCs w:val="20"/>
        </w:rPr>
        <w:t>0</w:t>
      </w:r>
      <w:r>
        <w:rPr>
          <w:rFonts w:ascii="Consolas" w:hAnsi="Consolas" w:cs="Consolas"/>
          <w:color w:val="000000"/>
          <w:sz w:val="20"/>
          <w:szCs w:val="20"/>
        </w:rPr>
        <w:t>,</w:t>
      </w:r>
      <w:r>
        <w:rPr>
          <w:rFonts w:ascii="Consolas" w:hAnsi="Consolas" w:cs="Consolas"/>
          <w:color w:val="5E5EFF"/>
          <w:sz w:val="20"/>
          <w:szCs w:val="20"/>
        </w:rPr>
        <w:t>key</w:t>
      </w:r>
      <w:r>
        <w:rPr>
          <w:rFonts w:ascii="Consolas" w:hAnsi="Consolas" w:cs="Consolas"/>
          <w:color w:val="000000"/>
          <w:sz w:val="20"/>
          <w:szCs w:val="20"/>
        </w:rPr>
        <w:t>.toString().</w:t>
      </w:r>
      <w:proofErr w:type="spellStart"/>
      <w:r>
        <w:rPr>
          <w:rFonts w:ascii="Consolas" w:hAnsi="Consolas" w:cs="Consolas"/>
          <w:color w:val="000000"/>
          <w:sz w:val="20"/>
          <w:szCs w:val="20"/>
        </w:rPr>
        <w:t>lastIndexOf</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finalkey</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5E5EFF"/>
          <w:sz w:val="20"/>
          <w:szCs w:val="20"/>
        </w:rPr>
        <w:t>finalKey</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currentConfig</w:t>
      </w:r>
      <w:proofErr w:type="spellEnd"/>
      <w:r>
        <w:rPr>
          <w:rFonts w:ascii="Consolas" w:hAnsi="Consolas" w:cs="Consolas"/>
          <w:color w:val="000000"/>
          <w:sz w:val="20"/>
          <w:szCs w:val="20"/>
        </w:rPr>
        <w:t xml:space="preserve"> = </w:t>
      </w:r>
      <w:r>
        <w:rPr>
          <w:rFonts w:ascii="Consolas" w:hAnsi="Consolas" w:cs="Consolas"/>
          <w:color w:val="5E5EFF"/>
          <w:sz w:val="20"/>
          <w:szCs w:val="20"/>
        </w:rPr>
        <w:t>value</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currentVal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record.substring</w:t>
      </w:r>
      <w:proofErr w:type="spellEnd"/>
      <w:r>
        <w:rPr>
          <w:rFonts w:ascii="Consolas" w:hAnsi="Consolas" w:cs="Consolas"/>
          <w:color w:val="000000"/>
          <w:sz w:val="20"/>
          <w:szCs w:val="20"/>
        </w:rPr>
        <w:t>(</w:t>
      </w:r>
      <w:r>
        <w:rPr>
          <w:rFonts w:ascii="Consolas" w:hAnsi="Consolas" w:cs="Consolas"/>
          <w:color w:val="5E5EFF"/>
          <w:sz w:val="20"/>
          <w:szCs w:val="20"/>
        </w:rPr>
        <w:t>currentConfig</w:t>
      </w:r>
      <w:r>
        <w:rPr>
          <w:rFonts w:ascii="Consolas" w:hAnsi="Consolas" w:cs="Consolas"/>
          <w:color w:val="000000"/>
          <w:sz w:val="20"/>
          <w:szCs w:val="20"/>
        </w:rPr>
        <w:t>.</w:t>
      </w:r>
      <w:r>
        <w:rPr>
          <w:rFonts w:ascii="Consolas" w:hAnsi="Consolas" w:cs="Consolas"/>
          <w:color w:val="0000C0"/>
          <w:sz w:val="20"/>
          <w:szCs w:val="20"/>
        </w:rPr>
        <w:t>MCEFStartPosition</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 xml:space="preserve">, </w:t>
      </w:r>
      <w:proofErr w:type="spellStart"/>
      <w:r>
        <w:rPr>
          <w:rFonts w:ascii="Consolas" w:hAnsi="Consolas" w:cs="Consolas"/>
          <w:color w:val="5E5EFF"/>
          <w:sz w:val="20"/>
          <w:szCs w:val="20"/>
        </w:rPr>
        <w:t>currentConfig</w:t>
      </w:r>
      <w:r>
        <w:rPr>
          <w:rFonts w:ascii="Consolas" w:hAnsi="Consolas" w:cs="Consolas"/>
          <w:color w:val="000000"/>
          <w:sz w:val="20"/>
          <w:szCs w:val="20"/>
        </w:rPr>
        <w:t>.</w:t>
      </w:r>
      <w:r>
        <w:rPr>
          <w:rFonts w:ascii="Consolas" w:hAnsi="Consolas" w:cs="Consolas"/>
          <w:color w:val="0000C0"/>
          <w:sz w:val="20"/>
          <w:szCs w:val="20"/>
        </w:rPr>
        <w:t>MCEFEndPosition</w:t>
      </w:r>
      <w:proofErr w:type="spellEnd"/>
      <w:r>
        <w:rPr>
          <w:rFonts w:ascii="Consolas" w:hAnsi="Consolas" w:cs="Consolas"/>
          <w:color w:val="000000"/>
          <w:sz w:val="20"/>
          <w:szCs w:val="20"/>
        </w:rPr>
        <w:t>).trim()</w:t>
      </w:r>
    </w:p>
    <w:p w:rsidR="0035616B" w:rsidRDefault="0035616B" w:rsidP="0035616B">
      <w:pPr>
        <w:autoSpaceDE w:val="0"/>
        <w:autoSpaceDN w:val="0"/>
        <w:adjustRightInd w:val="0"/>
        <w:rPr>
          <w:rFonts w:ascii="Consolas" w:hAnsi="Consolas" w:cs="Consolas"/>
          <w:sz w:val="20"/>
          <w:szCs w:val="20"/>
        </w:rPr>
      </w:pP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//If the key is </w:t>
      </w:r>
      <w:proofErr w:type="gramStart"/>
      <w:r>
        <w:rPr>
          <w:rFonts w:ascii="Consolas" w:hAnsi="Consolas" w:cs="Consolas"/>
          <w:color w:val="3F7F5F"/>
          <w:sz w:val="20"/>
          <w:szCs w:val="20"/>
        </w:rPr>
        <w:t>repeated ..</w:t>
      </w:r>
      <w:proofErr w:type="gramEnd"/>
      <w:r>
        <w:rPr>
          <w:rFonts w:ascii="Consolas" w:hAnsi="Consolas" w:cs="Consolas"/>
          <w:color w:val="3F7F5F"/>
          <w:sz w:val="20"/>
          <w:szCs w:val="20"/>
        </w:rPr>
        <w:t xml:space="preserve"> </w:t>
      </w:r>
      <w:proofErr w:type="gramStart"/>
      <w:r>
        <w:rPr>
          <w:rFonts w:ascii="Consolas" w:hAnsi="Consolas" w:cs="Consolas"/>
          <w:color w:val="3F7F5F"/>
          <w:sz w:val="20"/>
          <w:szCs w:val="20"/>
        </w:rPr>
        <w:t>check</w:t>
      </w:r>
      <w:proofErr w:type="gramEnd"/>
      <w:r>
        <w:rPr>
          <w:rFonts w:ascii="Consolas" w:hAnsi="Consolas" w:cs="Consolas"/>
          <w:color w:val="3F7F5F"/>
          <w:sz w:val="20"/>
          <w:szCs w:val="20"/>
        </w:rPr>
        <w:t xml:space="preserve"> precedence order with real record data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FF5E5E"/>
          <w:sz w:val="20"/>
          <w:szCs w:val="20"/>
        </w:rPr>
        <w:t>finalMap</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5E5EFF"/>
          <w:sz w:val="20"/>
          <w:szCs w:val="20"/>
        </w:rPr>
        <w:t>finalKey</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finalConfig</w:t>
      </w:r>
      <w:proofErr w:type="spellEnd"/>
      <w:r>
        <w:rPr>
          <w:rFonts w:ascii="Consolas" w:hAnsi="Consolas" w:cs="Consolas"/>
          <w:color w:val="000000"/>
          <w:sz w:val="20"/>
          <w:szCs w:val="20"/>
        </w:rPr>
        <w:t xml:space="preserve"> = </w:t>
      </w:r>
      <w:proofErr w:type="spellStart"/>
      <w:r>
        <w:rPr>
          <w:rFonts w:ascii="Consolas" w:hAnsi="Consolas" w:cs="Consolas"/>
          <w:color w:val="FF5E5E"/>
          <w:sz w:val="20"/>
          <w:szCs w:val="20"/>
        </w:rPr>
        <w:t>finalMap</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5E5EFF"/>
          <w:sz w:val="20"/>
          <w:szCs w:val="20"/>
        </w:rPr>
        <w:t>finalKey</w:t>
      </w:r>
      <w:proofErr w:type="spellEnd"/>
      <w:r>
        <w:rPr>
          <w:rFonts w:ascii="Consolas" w:hAnsi="Consolas" w:cs="Consolas"/>
          <w:color w:val="000000"/>
          <w:sz w:val="20"/>
          <w:szCs w:val="20"/>
        </w:rPr>
        <w:t>).get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finalVal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record.substring</w:t>
      </w:r>
      <w:proofErr w:type="spellEnd"/>
      <w:r>
        <w:rPr>
          <w:rFonts w:ascii="Consolas" w:hAnsi="Consolas" w:cs="Consolas"/>
          <w:color w:val="000000"/>
          <w:sz w:val="20"/>
          <w:szCs w:val="20"/>
        </w:rPr>
        <w:t>(</w:t>
      </w:r>
      <w:r>
        <w:rPr>
          <w:rFonts w:ascii="Consolas" w:hAnsi="Consolas" w:cs="Consolas"/>
          <w:color w:val="5E5EFF"/>
          <w:sz w:val="20"/>
          <w:szCs w:val="20"/>
        </w:rPr>
        <w:t>finalConfig</w:t>
      </w:r>
      <w:r>
        <w:rPr>
          <w:rFonts w:ascii="Consolas" w:hAnsi="Consolas" w:cs="Consolas"/>
          <w:color w:val="000000"/>
          <w:sz w:val="20"/>
          <w:szCs w:val="20"/>
        </w:rPr>
        <w:t>.</w:t>
      </w:r>
      <w:r>
        <w:rPr>
          <w:rFonts w:ascii="Consolas" w:hAnsi="Consolas" w:cs="Consolas"/>
          <w:color w:val="0000C0"/>
          <w:sz w:val="20"/>
          <w:szCs w:val="20"/>
        </w:rPr>
        <w:t>MCEFStartPosition</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 xml:space="preserve">, </w:t>
      </w:r>
      <w:proofErr w:type="spellStart"/>
      <w:r>
        <w:rPr>
          <w:rFonts w:ascii="Consolas" w:hAnsi="Consolas" w:cs="Consolas"/>
          <w:color w:val="5E5EFF"/>
          <w:sz w:val="20"/>
          <w:szCs w:val="20"/>
        </w:rPr>
        <w:t>finalConfig</w:t>
      </w:r>
      <w:r>
        <w:rPr>
          <w:rFonts w:ascii="Consolas" w:hAnsi="Consolas" w:cs="Consolas"/>
          <w:color w:val="000000"/>
          <w:sz w:val="20"/>
          <w:szCs w:val="20"/>
        </w:rPr>
        <w:t>.</w:t>
      </w:r>
      <w:r>
        <w:rPr>
          <w:rFonts w:ascii="Consolas" w:hAnsi="Consolas" w:cs="Consolas"/>
          <w:color w:val="0000C0"/>
          <w:sz w:val="20"/>
          <w:szCs w:val="20"/>
        </w:rPr>
        <w:t>MCEFEndPosition</w:t>
      </w:r>
      <w:proofErr w:type="spellEnd"/>
      <w:r>
        <w:rPr>
          <w:rFonts w:ascii="Consolas" w:hAnsi="Consolas" w:cs="Consolas"/>
          <w:color w:val="000000"/>
          <w:sz w:val="20"/>
          <w:szCs w:val="20"/>
        </w:rPr>
        <w:t>).trim()</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FF5E5E"/>
          <w:sz w:val="20"/>
          <w:szCs w:val="20"/>
        </w:rPr>
        <w:t>lowerPrecedenceRecordData</w:t>
      </w:r>
      <w:r>
        <w:rPr>
          <w:rFonts w:ascii="Consolas" w:hAnsi="Consolas" w:cs="Consolas"/>
          <w:color w:val="000000"/>
          <w:sz w:val="20"/>
          <w:szCs w:val="20"/>
        </w:rPr>
        <w:t>:String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FF5E5E"/>
          <w:sz w:val="20"/>
          <w:szCs w:val="20"/>
        </w:rPr>
        <w:t>higherPrecedenceRecordData</w:t>
      </w:r>
      <w:r>
        <w:rPr>
          <w:rFonts w:ascii="Consolas" w:hAnsi="Consolas" w:cs="Consolas"/>
          <w:color w:val="000000"/>
          <w:sz w:val="20"/>
          <w:szCs w:val="20"/>
        </w:rPr>
        <w:t>:String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FF5E5E"/>
          <w:sz w:val="20"/>
          <w:szCs w:val="20"/>
        </w:rPr>
        <w:t>lowerPrecedenceMapVal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MCEFSchemaRecordTemplate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FF5E5E"/>
          <w:sz w:val="20"/>
          <w:szCs w:val="20"/>
        </w:rPr>
        <w:t>higherPrecedenceMapVal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MCEFSchemaRecordTemplate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println</w:t>
      </w:r>
      <w:proofErr w:type="spellEnd"/>
      <w:proofErr w:type="gramEnd"/>
      <w:r>
        <w:rPr>
          <w:rFonts w:ascii="Consolas" w:hAnsi="Consolas" w:cs="Consolas"/>
          <w:color w:val="000000"/>
          <w:sz w:val="20"/>
          <w:szCs w:val="20"/>
        </w:rPr>
        <w:t xml:space="preserve"> (</w:t>
      </w:r>
      <w:r>
        <w:rPr>
          <w:rFonts w:ascii="Consolas" w:hAnsi="Consolas" w:cs="Consolas"/>
          <w:color w:val="2A00FF"/>
          <w:sz w:val="20"/>
          <w:szCs w:val="20"/>
        </w:rPr>
        <w:t xml:space="preserve">"existing </w:t>
      </w:r>
      <w:proofErr w:type="spellStart"/>
      <w:r>
        <w:rPr>
          <w:rFonts w:ascii="Consolas" w:hAnsi="Consolas" w:cs="Consolas"/>
          <w:color w:val="2A00FF"/>
          <w:sz w:val="20"/>
          <w:szCs w:val="20"/>
        </w:rPr>
        <w:t>val</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5E5EFF"/>
          <w:sz w:val="20"/>
          <w:szCs w:val="20"/>
        </w:rPr>
        <w:t>finalVal</w:t>
      </w:r>
      <w:proofErr w:type="spellEnd"/>
      <w:r>
        <w:rPr>
          <w:rFonts w:ascii="Consolas" w:hAnsi="Consolas" w:cs="Consolas"/>
          <w:color w:val="000000"/>
          <w:sz w:val="20"/>
          <w:szCs w:val="20"/>
        </w:rPr>
        <w:t>+</w:t>
      </w:r>
      <w:r>
        <w:rPr>
          <w:rFonts w:ascii="Consolas" w:hAnsi="Consolas" w:cs="Consolas"/>
          <w:color w:val="2A00FF"/>
          <w:sz w:val="20"/>
          <w:szCs w:val="20"/>
        </w:rPr>
        <w:t xml:space="preserve">" current </w:t>
      </w:r>
      <w:proofErr w:type="spellStart"/>
      <w:r>
        <w:rPr>
          <w:rFonts w:ascii="Consolas" w:hAnsi="Consolas" w:cs="Consolas"/>
          <w:color w:val="2A00FF"/>
          <w:sz w:val="20"/>
          <w:szCs w:val="20"/>
        </w:rPr>
        <w:t>val</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5E5EFF"/>
          <w:sz w:val="20"/>
          <w:szCs w:val="20"/>
        </w:rPr>
        <w:t>currentVal</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existing map value has lower precedence</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5E5EFF"/>
          <w:sz w:val="20"/>
          <w:szCs w:val="20"/>
        </w:rPr>
        <w:t>finalConfig</w:t>
      </w:r>
      <w:r>
        <w:rPr>
          <w:rFonts w:ascii="Consolas" w:hAnsi="Consolas" w:cs="Consolas"/>
          <w:color w:val="000000"/>
          <w:sz w:val="20"/>
          <w:szCs w:val="20"/>
        </w:rPr>
        <w:t>.</w:t>
      </w:r>
      <w:r>
        <w:rPr>
          <w:rFonts w:ascii="Consolas" w:hAnsi="Consolas" w:cs="Consolas"/>
          <w:color w:val="0000C0"/>
          <w:sz w:val="20"/>
          <w:szCs w:val="20"/>
        </w:rPr>
        <w:t>precedenceOrder</w:t>
      </w:r>
      <w:proofErr w:type="spellEnd"/>
      <w:r>
        <w:rPr>
          <w:rFonts w:ascii="Consolas" w:hAnsi="Consolas" w:cs="Consolas"/>
          <w:color w:val="000000"/>
          <w:sz w:val="20"/>
          <w:szCs w:val="20"/>
        </w:rPr>
        <w:t xml:space="preserve"> &lt; </w:t>
      </w:r>
      <w:proofErr w:type="spellStart"/>
      <w:r>
        <w:rPr>
          <w:rFonts w:ascii="Consolas" w:hAnsi="Consolas" w:cs="Consolas"/>
          <w:color w:val="5E5EFF"/>
          <w:sz w:val="20"/>
          <w:szCs w:val="20"/>
        </w:rPr>
        <w:t>currentConfig</w:t>
      </w:r>
      <w:r>
        <w:rPr>
          <w:rFonts w:ascii="Consolas" w:hAnsi="Consolas" w:cs="Consolas"/>
          <w:color w:val="000000"/>
          <w:sz w:val="20"/>
          <w:szCs w:val="20"/>
        </w:rPr>
        <w:t>.</w:t>
      </w:r>
      <w:r>
        <w:rPr>
          <w:rFonts w:ascii="Consolas" w:hAnsi="Consolas" w:cs="Consolas"/>
          <w:color w:val="0000C0"/>
          <w:sz w:val="20"/>
          <w:szCs w:val="20"/>
        </w:rPr>
        <w:t>precedenceOrder</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lowerPrecedenceRecordData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5E5EFF"/>
          <w:sz w:val="20"/>
          <w:szCs w:val="20"/>
        </w:rPr>
        <w:t>finalVal</w:t>
      </w:r>
      <w:proofErr w:type="spellEnd"/>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lowerPrecedenceMapVal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5E5EFF"/>
          <w:sz w:val="20"/>
          <w:szCs w:val="20"/>
        </w:rPr>
        <w:t>finalConfig</w:t>
      </w:r>
      <w:proofErr w:type="spellEnd"/>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higherPrecedenceRecordData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5E5EFF"/>
          <w:sz w:val="20"/>
          <w:szCs w:val="20"/>
        </w:rPr>
        <w:t>currentVal</w:t>
      </w:r>
      <w:proofErr w:type="spellEnd"/>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higherPrecedenceMapVal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5E5EFF"/>
          <w:sz w:val="20"/>
          <w:szCs w:val="20"/>
        </w:rPr>
        <w:t>currentConfig</w:t>
      </w:r>
      <w:proofErr w:type="spellEnd"/>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lowerPrecedenceRecordData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5E5EFF"/>
          <w:sz w:val="20"/>
          <w:szCs w:val="20"/>
        </w:rPr>
        <w:t>currentVal</w:t>
      </w:r>
      <w:proofErr w:type="spellEnd"/>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lowerPrecedenceMapVal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5E5EFF"/>
          <w:sz w:val="20"/>
          <w:szCs w:val="20"/>
        </w:rPr>
        <w:t>currentConfig</w:t>
      </w:r>
      <w:proofErr w:type="spellEnd"/>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higherPrecedenceRecordData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5E5EFF"/>
          <w:sz w:val="20"/>
          <w:szCs w:val="20"/>
        </w:rPr>
        <w:t>finalVal</w:t>
      </w:r>
      <w:proofErr w:type="spellEnd"/>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higherPrecedenceMapVal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5E5EFF"/>
          <w:sz w:val="20"/>
          <w:szCs w:val="20"/>
        </w:rPr>
        <w:t>finalConfig</w:t>
      </w:r>
      <w:proofErr w:type="spellEnd"/>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Map to higher precedence </w:t>
      </w:r>
      <w:proofErr w:type="spellStart"/>
      <w:r>
        <w:rPr>
          <w:rFonts w:ascii="Consolas" w:hAnsi="Consolas" w:cs="Consolas"/>
          <w:color w:val="3F7F5F"/>
          <w:sz w:val="20"/>
          <w:szCs w:val="20"/>
          <w:u w:val="single"/>
        </w:rPr>
        <w:t>incase</w:t>
      </w:r>
      <w:proofErr w:type="spellEnd"/>
      <w:r>
        <w:rPr>
          <w:rFonts w:ascii="Consolas" w:hAnsi="Consolas" w:cs="Consolas"/>
          <w:color w:val="3F7F5F"/>
          <w:sz w:val="20"/>
          <w:szCs w:val="20"/>
        </w:rPr>
        <w:t xml:space="preserve"> of date column value of 0</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FF5E5E"/>
          <w:sz w:val="20"/>
          <w:szCs w:val="20"/>
        </w:rPr>
        <w:t>lowerPrecedenceRecordData</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 (</w:t>
      </w:r>
      <w:proofErr w:type="spellStart"/>
      <w:r>
        <w:rPr>
          <w:rFonts w:ascii="Consolas" w:hAnsi="Consolas" w:cs="Consolas"/>
          <w:color w:val="5E5EFF"/>
          <w:sz w:val="20"/>
          <w:szCs w:val="20"/>
        </w:rPr>
        <w:t>finalConfig</w:t>
      </w:r>
      <w:r>
        <w:rPr>
          <w:rFonts w:ascii="Consolas" w:hAnsi="Consolas" w:cs="Consolas"/>
          <w:color w:val="000000"/>
          <w:sz w:val="20"/>
          <w:szCs w:val="20"/>
        </w:rPr>
        <w:t>.</w:t>
      </w:r>
      <w:r>
        <w:rPr>
          <w:rFonts w:ascii="Consolas" w:hAnsi="Consolas" w:cs="Consolas"/>
          <w:color w:val="0000C0"/>
          <w:sz w:val="20"/>
          <w:szCs w:val="20"/>
        </w:rPr>
        <w:t>targetDatatype</w:t>
      </w:r>
      <w:proofErr w:type="spellEnd"/>
      <w:r>
        <w:rPr>
          <w:rFonts w:ascii="Consolas" w:hAnsi="Consolas" w:cs="Consolas"/>
          <w:color w:val="000000"/>
          <w:sz w:val="20"/>
          <w:szCs w:val="20"/>
        </w:rPr>
        <w:t xml:space="preserve"> == </w:t>
      </w:r>
      <w:r>
        <w:rPr>
          <w:rFonts w:ascii="Consolas" w:hAnsi="Consolas" w:cs="Consolas"/>
          <w:color w:val="2A00FF"/>
          <w:sz w:val="20"/>
          <w:szCs w:val="20"/>
        </w:rPr>
        <w:t>"string date"</w:t>
      </w:r>
      <w:r>
        <w:rPr>
          <w:rFonts w:ascii="Consolas" w:hAnsi="Consolas" w:cs="Consolas"/>
          <w:color w:val="000000"/>
          <w:sz w:val="20"/>
          <w:szCs w:val="20"/>
        </w:rPr>
        <w:t xml:space="preserve"> &amp;&amp; !</w:t>
      </w:r>
      <w:proofErr w:type="spellStart"/>
      <w:r>
        <w:rPr>
          <w:rFonts w:ascii="Consolas" w:hAnsi="Consolas" w:cs="Consolas"/>
          <w:color w:val="FF5E5E"/>
          <w:sz w:val="20"/>
          <w:szCs w:val="20"/>
        </w:rPr>
        <w:t>lowerPrecedenceRecordData</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FF5E5E"/>
          <w:sz w:val="20"/>
          <w:szCs w:val="20"/>
        </w:rPr>
        <w:t>finalMap</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5E5EFF"/>
          <w:sz w:val="20"/>
          <w:szCs w:val="20"/>
        </w:rPr>
        <w:t>finalKey</w:t>
      </w:r>
      <w:r>
        <w:rPr>
          <w:rFonts w:ascii="Consolas" w:hAnsi="Consolas" w:cs="Consolas"/>
          <w:color w:val="000000"/>
          <w:sz w:val="20"/>
          <w:szCs w:val="20"/>
        </w:rPr>
        <w:t>,</w:t>
      </w:r>
      <w:r>
        <w:rPr>
          <w:rFonts w:ascii="Consolas" w:hAnsi="Consolas" w:cs="Consolas"/>
          <w:color w:val="FF5E5E"/>
          <w:sz w:val="20"/>
          <w:szCs w:val="20"/>
        </w:rPr>
        <w:t>lowerPrecedenceMapVal</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FF5E5E"/>
          <w:sz w:val="20"/>
          <w:szCs w:val="20"/>
        </w:rPr>
        <w:t>finalMap</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5E5EFF"/>
          <w:sz w:val="20"/>
          <w:szCs w:val="20"/>
        </w:rPr>
        <w:t>finalKey</w:t>
      </w:r>
      <w:r>
        <w:rPr>
          <w:rFonts w:ascii="Consolas" w:hAnsi="Consolas" w:cs="Consolas"/>
          <w:color w:val="000000"/>
          <w:sz w:val="20"/>
          <w:szCs w:val="20"/>
        </w:rPr>
        <w:t>,</w:t>
      </w:r>
      <w:r>
        <w:rPr>
          <w:rFonts w:ascii="Consolas" w:hAnsi="Consolas" w:cs="Consolas"/>
          <w:color w:val="FF5E5E"/>
          <w:sz w:val="20"/>
          <w:szCs w:val="20"/>
        </w:rPr>
        <w:t>higherPrecedenceMapVal</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For first </w:t>
      </w:r>
      <w:proofErr w:type="spellStart"/>
      <w:r>
        <w:rPr>
          <w:rFonts w:ascii="Consolas" w:hAnsi="Consolas" w:cs="Consolas"/>
          <w:color w:val="3F7F5F"/>
          <w:sz w:val="20"/>
          <w:szCs w:val="20"/>
          <w:u w:val="single"/>
        </w:rPr>
        <w:t>occurence</w:t>
      </w:r>
      <w:proofErr w:type="spellEnd"/>
      <w:r>
        <w:rPr>
          <w:rFonts w:ascii="Consolas" w:hAnsi="Consolas" w:cs="Consolas"/>
          <w:color w:val="3F7F5F"/>
          <w:sz w:val="20"/>
          <w:szCs w:val="20"/>
        </w:rPr>
        <w:t xml:space="preserve"> of key , place the key value pair in the final map</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5E5E"/>
          <w:sz w:val="20"/>
          <w:szCs w:val="20"/>
        </w:rPr>
        <w:t>finalMap</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5E5EFF"/>
          <w:sz w:val="20"/>
          <w:szCs w:val="20"/>
        </w:rPr>
        <w:t>finalKey</w:t>
      </w:r>
      <w:r>
        <w:rPr>
          <w:rFonts w:ascii="Consolas" w:hAnsi="Consolas" w:cs="Consolas"/>
          <w:color w:val="000000"/>
          <w:sz w:val="20"/>
          <w:szCs w:val="20"/>
        </w:rPr>
        <w:t>,</w:t>
      </w:r>
      <w:r>
        <w:rPr>
          <w:rFonts w:ascii="Consolas" w:hAnsi="Consolas" w:cs="Consolas"/>
          <w:color w:val="5E5EFF"/>
          <w:sz w:val="20"/>
          <w:szCs w:val="20"/>
        </w:rPr>
        <w:t>currentConfig</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finalMap</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println</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FF5E5E"/>
          <w:sz w:val="20"/>
          <w:szCs w:val="20"/>
        </w:rPr>
        <w:t>finalMap</w:t>
      </w:r>
      <w:proofErr w:type="spellEnd"/>
      <w:r>
        <w:rPr>
          <w:rFonts w:ascii="Consolas" w:hAnsi="Consolas" w:cs="Consolas"/>
          <w:color w:val="000000"/>
          <w:sz w:val="20"/>
          <w:szCs w:val="20"/>
        </w:rPr>
        <w:t>;</w:t>
      </w:r>
    </w:p>
    <w:p w:rsidR="0035616B" w:rsidRPr="00010955" w:rsidRDefault="0035616B" w:rsidP="0035616B">
      <w:pPr>
        <w:rPr>
          <w:b/>
          <w:sz w:val="24"/>
          <w:szCs w:val="24"/>
        </w:rPr>
      </w:pPr>
      <w:r>
        <w:rPr>
          <w:rFonts w:ascii="Consolas" w:hAnsi="Consolas" w:cs="Consolas"/>
          <w:color w:val="000000"/>
          <w:sz w:val="20"/>
          <w:szCs w:val="20"/>
        </w:rPr>
        <w:t xml:space="preserve">  }</w:t>
      </w:r>
      <w:r>
        <w:rPr>
          <w:b/>
          <w:sz w:val="24"/>
          <w:szCs w:val="24"/>
        </w:rPr>
        <w:t xml:space="preserve"> </w:t>
      </w:r>
    </w:p>
    <w:p w:rsidR="0035616B" w:rsidRPr="0035616B" w:rsidRDefault="0035616B" w:rsidP="0035616B">
      <w:pPr>
        <w:pStyle w:val="ListParagraph"/>
        <w:numPr>
          <w:ilvl w:val="0"/>
          <w:numId w:val="12"/>
        </w:numPr>
        <w:spacing w:before="0" w:after="200" w:line="276" w:lineRule="auto"/>
        <w:ind w:right="0"/>
        <w:rPr>
          <w:b/>
          <w:sz w:val="24"/>
          <w:szCs w:val="24"/>
        </w:rPr>
      </w:pPr>
      <w:r w:rsidRPr="0035616B">
        <w:rPr>
          <w:b/>
          <w:sz w:val="24"/>
          <w:szCs w:val="24"/>
        </w:rPr>
        <w:t>Multiple decimal format handling</w:t>
      </w:r>
    </w:p>
    <w:p w:rsidR="0035616B" w:rsidRPr="00572272" w:rsidRDefault="0035616B" w:rsidP="000E6CA2">
      <w:pPr>
        <w:ind w:left="720"/>
      </w:pPr>
      <w:r w:rsidRPr="00572272">
        <w:rPr>
          <w:b/>
          <w:i/>
        </w:rPr>
        <w:t>Existing implementation</w:t>
      </w:r>
      <w:r w:rsidRPr="00572272">
        <w:t>:</w:t>
      </w:r>
    </w:p>
    <w:p w:rsidR="0035616B" w:rsidRPr="00572272" w:rsidRDefault="0035616B" w:rsidP="000E6CA2">
      <w:pPr>
        <w:ind w:left="720"/>
      </w:pPr>
      <w:r>
        <w:t>In the existing implementation all the decimal number will be reformatted to target decimal scale.</w:t>
      </w:r>
    </w:p>
    <w:p w:rsidR="0035616B" w:rsidRDefault="0035616B" w:rsidP="000E6CA2">
      <w:pPr>
        <w:ind w:left="720"/>
      </w:pPr>
      <w:r>
        <w:rPr>
          <w:b/>
          <w:i/>
        </w:rPr>
        <w:t xml:space="preserve">Enhancement </w:t>
      </w:r>
      <w:r w:rsidRPr="00F906C0">
        <w:rPr>
          <w:b/>
          <w:i/>
        </w:rPr>
        <w:t>Description</w:t>
      </w:r>
      <w:r w:rsidRPr="00636CD5">
        <w:t>:</w:t>
      </w:r>
      <w:r>
        <w:t xml:space="preserve"> We have handled the scenario where for few claims sources </w:t>
      </w:r>
      <w:proofErr w:type="gramStart"/>
      <w:r>
        <w:t>( CET</w:t>
      </w:r>
      <w:proofErr w:type="gramEnd"/>
      <w:r>
        <w:t xml:space="preserve"> , </w:t>
      </w:r>
      <w:proofErr w:type="spellStart"/>
      <w:r>
        <w:t>Healthmine</w:t>
      </w:r>
      <w:proofErr w:type="spellEnd"/>
      <w:r>
        <w:t xml:space="preserve"> etc..) , decimal values need not be reformatted to target scale but are needed to be pass-through as it is based on the configuration in </w:t>
      </w:r>
      <w:proofErr w:type="spellStart"/>
      <w:r>
        <w:t>config</w:t>
      </w:r>
      <w:proofErr w:type="spellEnd"/>
      <w:r>
        <w:t xml:space="preserve"> file.</w:t>
      </w:r>
    </w:p>
    <w:p w:rsidR="0035616B" w:rsidRDefault="0035616B" w:rsidP="000E6CA2">
      <w:pPr>
        <w:ind w:left="720"/>
      </w:pPr>
      <w:r>
        <w:t xml:space="preserve">Configuration in </w:t>
      </w:r>
      <w:proofErr w:type="spellStart"/>
      <w:r>
        <w:t>config</w:t>
      </w:r>
      <w:proofErr w:type="spellEnd"/>
      <w:r>
        <w:t xml:space="preserve"> file is as below</w:t>
      </w:r>
    </w:p>
    <w:p w:rsidR="0035616B" w:rsidRDefault="0035616B" w:rsidP="000E6CA2">
      <w:pPr>
        <w:ind w:left="720"/>
      </w:pPr>
      <w:proofErr w:type="spellStart"/>
      <w:r w:rsidRPr="000B1B51">
        <w:t>demical_format</w:t>
      </w:r>
      <w:proofErr w:type="spellEnd"/>
      <w:r w:rsidRPr="000B1B51">
        <w:t xml:space="preserve"> = "</w:t>
      </w:r>
      <w:proofErr w:type="spellStart"/>
      <w:r>
        <w:t>passthrough</w:t>
      </w:r>
      <w:proofErr w:type="spellEnd"/>
      <w:r w:rsidRPr="000B1B51">
        <w:t>"</w:t>
      </w:r>
    </w:p>
    <w:p w:rsidR="0035616B" w:rsidRDefault="0035616B" w:rsidP="000E6CA2">
      <w:pPr>
        <w:ind w:left="720"/>
      </w:pPr>
    </w:p>
    <w:p w:rsidR="0035616B" w:rsidRDefault="0035616B" w:rsidP="000E6CA2">
      <w:pPr>
        <w:ind w:left="720"/>
      </w:pPr>
      <w:proofErr w:type="gramStart"/>
      <w:r>
        <w:t>Code snippet below.</w:t>
      </w:r>
      <w:proofErr w:type="gramEnd"/>
    </w:p>
    <w:p w:rsidR="0035616B" w:rsidRDefault="0035616B" w:rsidP="0035616B"/>
    <w:p w:rsidR="0035616B" w:rsidRDefault="000E6CA2" w:rsidP="000E6CA2">
      <w:pPr>
        <w:autoSpaceDE w:val="0"/>
        <w:autoSpaceDN w:val="0"/>
        <w:adjustRightInd w:val="0"/>
        <w:ind w:left="792" w:firstLine="648"/>
        <w:rPr>
          <w:rFonts w:ascii="Consolas" w:hAnsi="Consolas" w:cs="Consolas"/>
          <w:sz w:val="20"/>
          <w:szCs w:val="20"/>
        </w:rPr>
      </w:pPr>
      <w:proofErr w:type="gramStart"/>
      <w:r>
        <w:rPr>
          <w:rFonts w:ascii="Consolas" w:hAnsi="Consolas" w:cs="Consolas"/>
          <w:b/>
          <w:bCs/>
          <w:color w:val="7F0055"/>
          <w:sz w:val="20"/>
          <w:szCs w:val="20"/>
        </w:rPr>
        <w:t>e</w:t>
      </w:r>
      <w:r w:rsidR="0035616B">
        <w:rPr>
          <w:rFonts w:ascii="Consolas" w:hAnsi="Consolas" w:cs="Consolas"/>
          <w:b/>
          <w:bCs/>
          <w:color w:val="7F0055"/>
          <w:sz w:val="20"/>
          <w:szCs w:val="20"/>
        </w:rPr>
        <w:t>lse</w:t>
      </w:r>
      <w:proofErr w:type="gramEnd"/>
      <w:r w:rsidR="0035616B">
        <w:rPr>
          <w:rFonts w:ascii="Consolas" w:hAnsi="Consolas" w:cs="Consolas"/>
          <w:color w:val="000000"/>
          <w:sz w:val="20"/>
          <w:szCs w:val="20"/>
        </w:rPr>
        <w:t xml:space="preserve"> </w:t>
      </w:r>
      <w:r w:rsidR="0035616B">
        <w:rPr>
          <w:rFonts w:ascii="Consolas" w:hAnsi="Consolas" w:cs="Consolas"/>
          <w:b/>
          <w:bCs/>
          <w:color w:val="7F0055"/>
          <w:sz w:val="20"/>
          <w:szCs w:val="20"/>
        </w:rPr>
        <w:t>if</w:t>
      </w:r>
      <w:r w:rsidR="0035616B">
        <w:rPr>
          <w:rFonts w:ascii="Consolas" w:hAnsi="Consolas" w:cs="Consolas"/>
          <w:color w:val="000000"/>
          <w:sz w:val="20"/>
          <w:szCs w:val="20"/>
        </w:rPr>
        <w:t xml:space="preserve"> (keyVal.</w:t>
      </w:r>
      <w:r w:rsidR="0035616B">
        <w:rPr>
          <w:rFonts w:ascii="Consolas" w:hAnsi="Consolas" w:cs="Consolas"/>
          <w:color w:val="0000C0"/>
          <w:sz w:val="20"/>
          <w:szCs w:val="20"/>
        </w:rPr>
        <w:t>_2</w:t>
      </w:r>
      <w:r w:rsidR="0035616B">
        <w:rPr>
          <w:rFonts w:ascii="Consolas" w:hAnsi="Consolas" w:cs="Consolas"/>
          <w:color w:val="000000"/>
          <w:sz w:val="20"/>
          <w:szCs w:val="20"/>
        </w:rPr>
        <w:t>.</w:t>
      </w:r>
      <w:r w:rsidR="0035616B">
        <w:rPr>
          <w:rFonts w:ascii="Consolas" w:hAnsi="Consolas" w:cs="Consolas"/>
          <w:color w:val="0000C0"/>
          <w:sz w:val="20"/>
          <w:szCs w:val="20"/>
        </w:rPr>
        <w:t>targetDatatype</w:t>
      </w:r>
      <w:r w:rsidR="0035616B">
        <w:rPr>
          <w:rFonts w:ascii="Consolas" w:hAnsi="Consolas" w:cs="Consolas"/>
          <w:color w:val="000000"/>
          <w:sz w:val="20"/>
          <w:szCs w:val="20"/>
        </w:rPr>
        <w:t xml:space="preserve"> == </w:t>
      </w:r>
      <w:r w:rsidR="0035616B">
        <w:rPr>
          <w:rFonts w:ascii="Consolas" w:hAnsi="Consolas" w:cs="Consolas"/>
          <w:color w:val="2A00FF"/>
          <w:sz w:val="20"/>
          <w:szCs w:val="20"/>
        </w:rPr>
        <w:t>"number"</w:t>
      </w:r>
      <w:r w:rsidR="0035616B">
        <w:rPr>
          <w:rFonts w:ascii="Consolas" w:hAnsi="Consolas" w:cs="Consolas"/>
          <w:color w:val="000000"/>
          <w:sz w:val="20"/>
          <w:szCs w:val="20"/>
        </w:rPr>
        <w:t>)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Recordvalue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dataRecord.substring</w:t>
      </w:r>
      <w:proofErr w:type="spellEnd"/>
      <w:r>
        <w:rPr>
          <w:rFonts w:ascii="Consolas" w:hAnsi="Consolas" w:cs="Consolas"/>
          <w:color w:val="000000"/>
          <w:sz w:val="20"/>
          <w:szCs w:val="20"/>
        </w:rPr>
        <w:t>(keyVal.</w:t>
      </w:r>
      <w:r>
        <w:rPr>
          <w:rFonts w:ascii="Consolas" w:hAnsi="Consolas" w:cs="Consolas"/>
          <w:color w:val="0000C0"/>
          <w:sz w:val="20"/>
          <w:szCs w:val="20"/>
        </w:rPr>
        <w:t>_2</w:t>
      </w:r>
      <w:r>
        <w:rPr>
          <w:rFonts w:ascii="Consolas" w:hAnsi="Consolas" w:cs="Consolas"/>
          <w:color w:val="000000"/>
          <w:sz w:val="20"/>
          <w:szCs w:val="20"/>
        </w:rPr>
        <w:t>.</w:t>
      </w:r>
      <w:r>
        <w:rPr>
          <w:rFonts w:ascii="Consolas" w:hAnsi="Consolas" w:cs="Consolas"/>
          <w:color w:val="0000C0"/>
          <w:sz w:val="20"/>
          <w:szCs w:val="20"/>
        </w:rPr>
        <w:t>MCEFStartPosition</w:t>
      </w:r>
      <w:r>
        <w:rPr>
          <w:rFonts w:ascii="Consolas" w:hAnsi="Consolas" w:cs="Consolas"/>
          <w:color w:val="000000"/>
          <w:sz w:val="20"/>
          <w:szCs w:val="20"/>
        </w:rPr>
        <w:t xml:space="preserve"> - </w:t>
      </w:r>
      <w:r>
        <w:rPr>
          <w:rFonts w:ascii="Consolas" w:hAnsi="Consolas" w:cs="Consolas"/>
          <w:color w:val="C48CFF"/>
          <w:sz w:val="20"/>
          <w:szCs w:val="20"/>
        </w:rPr>
        <w:t>1</w:t>
      </w:r>
      <w:r>
        <w:rPr>
          <w:rFonts w:ascii="Consolas" w:hAnsi="Consolas" w:cs="Consolas"/>
          <w:color w:val="000000"/>
          <w:sz w:val="20"/>
          <w:szCs w:val="20"/>
        </w:rPr>
        <w:t xml:space="preserve">, </w:t>
      </w:r>
      <w:proofErr w:type="spellStart"/>
      <w:r>
        <w:rPr>
          <w:rFonts w:ascii="Consolas" w:hAnsi="Consolas" w:cs="Consolas"/>
          <w:color w:val="FF5E5E"/>
          <w:sz w:val="20"/>
          <w:szCs w:val="20"/>
        </w:rPr>
        <w:t>endPosition</w:t>
      </w:r>
      <w:proofErr w:type="spellEnd"/>
      <w:r>
        <w:rPr>
          <w:rFonts w:ascii="Consolas" w:hAnsi="Consolas" w:cs="Consolas"/>
          <w:color w:val="000000"/>
          <w:sz w:val="20"/>
          <w:szCs w:val="20"/>
        </w:rPr>
        <w:t xml:space="preserve">).trim()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u w:val="single"/>
        </w:rPr>
        <w:t>Recordvalue</w:t>
      </w:r>
      <w:proofErr w:type="spellEnd"/>
      <w:r>
        <w:rPr>
          <w:rFonts w:ascii="Consolas" w:hAnsi="Consolas" w:cs="Consolas"/>
          <w:color w:val="3F7F5F"/>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decimal_format</w:t>
      </w:r>
      <w:r>
        <w:rPr>
          <w:rFonts w:ascii="Consolas" w:hAnsi="Consolas" w:cs="Consolas"/>
          <w:color w:val="000000"/>
          <w:sz w:val="20"/>
          <w:szCs w:val="20"/>
        </w:rPr>
        <w:t>.trim</w:t>
      </w:r>
      <w:proofErr w:type="spellEnd"/>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passthrough</w:t>
      </w:r>
      <w:proofErr w:type="spellEnd"/>
      <w:r>
        <w:rPr>
          <w:rFonts w:ascii="Consolas" w:hAnsi="Consolas" w:cs="Consolas"/>
          <w:color w:val="2A00FF"/>
          <w:sz w:val="20"/>
          <w:szCs w:val="20"/>
        </w:rPr>
        <w:t>")</w:t>
      </w:r>
      <w:r>
        <w:rPr>
          <w:rFonts w:ascii="Consolas" w:hAnsi="Consolas" w:cs="Consolas"/>
          <w:color w:val="000000"/>
          <w:sz w:val="20"/>
          <w:szCs w:val="20"/>
        </w:rPr>
        <w:t>)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FF5E5E"/>
          <w:sz w:val="20"/>
          <w:szCs w:val="20"/>
        </w:rPr>
        <w:t>prevMap</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translateCCFAndBuildMapping</w:t>
      </w:r>
      <w:proofErr w:type="spellEnd"/>
      <w:r>
        <w:rPr>
          <w:rFonts w:ascii="Consolas" w:hAnsi="Consolas" w:cs="Consolas"/>
          <w:color w:val="000000"/>
          <w:sz w:val="20"/>
          <w:szCs w:val="20"/>
        </w:rPr>
        <w:t>(keyVal.</w:t>
      </w:r>
      <w:r>
        <w:rPr>
          <w:rFonts w:ascii="Consolas" w:hAnsi="Consolas" w:cs="Consolas"/>
          <w:color w:val="0000C0"/>
          <w:sz w:val="20"/>
          <w:szCs w:val="20"/>
        </w:rPr>
        <w:t>_2</w:t>
      </w:r>
      <w:r>
        <w:rPr>
          <w:rFonts w:ascii="Consolas" w:hAnsi="Consolas" w:cs="Consolas"/>
          <w:color w:val="000000"/>
          <w:sz w:val="20"/>
          <w:szCs w:val="20"/>
        </w:rPr>
        <w:t>.</w:t>
      </w:r>
      <w:r>
        <w:rPr>
          <w:rFonts w:ascii="Consolas" w:hAnsi="Consolas" w:cs="Consolas"/>
          <w:color w:val="0000C0"/>
          <w:sz w:val="20"/>
          <w:szCs w:val="20"/>
        </w:rPr>
        <w:t>CCFFieldName</w:t>
      </w:r>
      <w:r>
        <w:rPr>
          <w:rFonts w:ascii="Consolas" w:hAnsi="Consolas" w:cs="Consolas"/>
          <w:color w:val="000000"/>
          <w:sz w:val="20"/>
          <w:szCs w:val="20"/>
        </w:rPr>
        <w:t xml:space="preserve">, </w:t>
      </w:r>
      <w:proofErr w:type="spellStart"/>
      <w:r>
        <w:rPr>
          <w:rFonts w:ascii="Consolas" w:hAnsi="Consolas" w:cs="Consolas"/>
          <w:color w:val="5E5EFF"/>
          <w:sz w:val="20"/>
          <w:szCs w:val="20"/>
        </w:rPr>
        <w:t>Recordvalue</w:t>
      </w:r>
      <w:proofErr w:type="spellEnd"/>
      <w:r>
        <w:rPr>
          <w:rFonts w:ascii="Consolas" w:hAnsi="Consolas" w:cs="Consolas"/>
          <w:color w:val="000000"/>
          <w:sz w:val="20"/>
          <w:szCs w:val="20"/>
        </w:rPr>
        <w:t xml:space="preserve">, </w:t>
      </w:r>
      <w:proofErr w:type="spellStart"/>
      <w:r>
        <w:rPr>
          <w:rFonts w:ascii="Consolas" w:hAnsi="Consolas" w:cs="Consolas"/>
          <w:color w:val="FF5E5E"/>
          <w:sz w:val="20"/>
          <w:szCs w:val="20"/>
        </w:rPr>
        <w:t>prevMap</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JSONstring</w:t>
      </w:r>
      <w:proofErr w:type="spellEnd"/>
      <w:r>
        <w:rPr>
          <w:rFonts w:ascii="Consolas" w:hAnsi="Consolas" w:cs="Consolas"/>
          <w:color w:val="000000"/>
          <w:sz w:val="20"/>
          <w:szCs w:val="20"/>
        </w:rPr>
        <w:t xml:space="preserve"> = (</w:t>
      </w:r>
      <w:proofErr w:type="spellStart"/>
      <w:r>
        <w:rPr>
          <w:rFonts w:ascii="Consolas" w:hAnsi="Consolas" w:cs="Consolas"/>
          <w:color w:val="FF5E5E"/>
          <w:sz w:val="20"/>
          <w:szCs w:val="20"/>
        </w:rPr>
        <w:t>kafkaKey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Json</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DefaultFormats</w:t>
      </w:r>
      <w:proofErr w:type="spellEnd"/>
      <w:r>
        <w:rPr>
          <w:rFonts w:ascii="Consolas" w:hAnsi="Consolas" w:cs="Consolas"/>
          <w:color w:val="000000"/>
          <w:sz w:val="20"/>
          <w:szCs w:val="20"/>
        </w:rPr>
        <w:t>).write(</w:t>
      </w:r>
      <w:proofErr w:type="spellStart"/>
      <w:r>
        <w:rPr>
          <w:rFonts w:ascii="Consolas" w:hAnsi="Consolas" w:cs="Consolas"/>
          <w:color w:val="FF5E5E"/>
          <w:sz w:val="20"/>
          <w:szCs w:val="20"/>
        </w:rPr>
        <w:t>prevMap</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FF5E5E"/>
          <w:sz w:val="20"/>
          <w:szCs w:val="20"/>
        </w:rPr>
        <w:t>record</w:t>
      </w:r>
      <w:proofErr w:type="gramEnd"/>
      <w:r>
        <w:rPr>
          <w:rFonts w:ascii="Consolas" w:hAnsi="Consolas" w:cs="Consolas"/>
          <w:color w:val="000000"/>
          <w:sz w:val="20"/>
          <w:szCs w:val="20"/>
        </w:rPr>
        <w:t xml:space="preserve"> = Record(</w:t>
      </w:r>
      <w:proofErr w:type="spellStart"/>
      <w:r>
        <w:rPr>
          <w:rFonts w:ascii="Consolas" w:hAnsi="Consolas" w:cs="Consolas"/>
          <w:color w:val="000000"/>
          <w:sz w:val="20"/>
          <w:szCs w:val="20"/>
        </w:rPr>
        <w:t>Json</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DefaultFormats</w:t>
      </w:r>
      <w:proofErr w:type="spellEnd"/>
      <w:r>
        <w:rPr>
          <w:rFonts w:ascii="Consolas" w:hAnsi="Consolas" w:cs="Consolas"/>
          <w:color w:val="000000"/>
          <w:sz w:val="20"/>
          <w:szCs w:val="20"/>
        </w:rPr>
        <w:t>).write(</w:t>
      </w:r>
      <w:proofErr w:type="spellStart"/>
      <w:r>
        <w:rPr>
          <w:rFonts w:ascii="Consolas" w:hAnsi="Consolas" w:cs="Consolas"/>
          <w:color w:val="FF5E5E"/>
          <w:sz w:val="20"/>
          <w:szCs w:val="20"/>
        </w:rPr>
        <w:t>prevMap</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proofErr w:type="spellStart"/>
      <w:r>
        <w:rPr>
          <w:rFonts w:ascii="Consolas" w:hAnsi="Consolas" w:cs="Consolas"/>
          <w:color w:val="FF5E5E"/>
          <w:sz w:val="20"/>
          <w:szCs w:val="20"/>
        </w:rPr>
        <w:t>kafkaKey</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35616B" w:rsidRDefault="0035616B" w:rsidP="0035616B">
      <w:r>
        <w:rPr>
          <w:rFonts w:ascii="Consolas" w:hAnsi="Consolas" w:cs="Consolas"/>
          <w:color w:val="000000"/>
          <w:sz w:val="20"/>
          <w:szCs w:val="20"/>
        </w:rPr>
        <w:t xml:space="preserve">                {</w:t>
      </w:r>
    </w:p>
    <w:p w:rsidR="0035616B" w:rsidRDefault="0035616B" w:rsidP="0035616B">
      <w:pPr>
        <w:rPr>
          <w:rFonts w:ascii="Times New Roman" w:hAnsi="Times New Roman" w:cs="Times New Roman"/>
          <w:color w:val="1A1A1A"/>
          <w:sz w:val="28"/>
          <w:szCs w:val="28"/>
        </w:rPr>
      </w:pPr>
    </w:p>
    <w:p w:rsidR="0035616B" w:rsidRPr="0035616B" w:rsidRDefault="0035616B" w:rsidP="0035616B">
      <w:pPr>
        <w:pStyle w:val="ListParagraph"/>
        <w:numPr>
          <w:ilvl w:val="0"/>
          <w:numId w:val="12"/>
        </w:numPr>
        <w:spacing w:before="0" w:after="200" w:line="276" w:lineRule="auto"/>
        <w:ind w:right="0"/>
        <w:rPr>
          <w:b/>
          <w:sz w:val="24"/>
          <w:szCs w:val="24"/>
        </w:rPr>
      </w:pPr>
      <w:r w:rsidRPr="0035616B">
        <w:rPr>
          <w:b/>
          <w:sz w:val="24"/>
          <w:szCs w:val="24"/>
        </w:rPr>
        <w:t>Handling signed numbers</w:t>
      </w:r>
    </w:p>
    <w:p w:rsidR="0035616B" w:rsidRDefault="0035616B" w:rsidP="000E6CA2">
      <w:pPr>
        <w:ind w:left="720"/>
      </w:pPr>
      <w:r>
        <w:rPr>
          <w:rFonts w:ascii="Segoe UI" w:hAnsi="Segoe UI" w:cs="Segoe UI"/>
          <w:color w:val="1A1A1A"/>
          <w:sz w:val="20"/>
          <w:szCs w:val="20"/>
        </w:rPr>
        <w:br/>
      </w:r>
      <w:r>
        <w:rPr>
          <w:b/>
          <w:i/>
        </w:rPr>
        <w:t>Existing implementation</w:t>
      </w:r>
      <w:r>
        <w:t>:</w:t>
      </w:r>
    </w:p>
    <w:p w:rsidR="0035616B" w:rsidRDefault="0035616B" w:rsidP="000E6CA2">
      <w:pPr>
        <w:ind w:left="720"/>
        <w:rPr>
          <w:rFonts w:ascii="Segoe UI" w:hAnsi="Segoe UI" w:cs="Segoe UI"/>
          <w:color w:val="1A1A1A"/>
          <w:sz w:val="20"/>
          <w:szCs w:val="20"/>
        </w:rPr>
      </w:pPr>
      <w:r>
        <w:rPr>
          <w:rFonts w:ascii="Segoe UI" w:hAnsi="Segoe UI" w:cs="Segoe UI"/>
          <w:color w:val="1A1A1A"/>
          <w:sz w:val="20"/>
          <w:szCs w:val="20"/>
        </w:rPr>
        <w:t xml:space="preserve">In the existing implementation sign information will be provided at the last position of the number as an encoded symbol, which will be decoded based on sign map to provide sign. </w:t>
      </w:r>
    </w:p>
    <w:p w:rsidR="0035616B" w:rsidRDefault="0035616B" w:rsidP="000E6CA2">
      <w:pPr>
        <w:ind w:left="720"/>
      </w:pPr>
      <w:r>
        <w:rPr>
          <w:rFonts w:ascii="Segoe UI" w:hAnsi="Segoe UI" w:cs="Segoe UI"/>
          <w:color w:val="1A1A1A"/>
          <w:sz w:val="20"/>
          <w:szCs w:val="20"/>
        </w:rPr>
        <w:t xml:space="preserve">For few sources (CET and </w:t>
      </w:r>
      <w:proofErr w:type="spellStart"/>
      <w:proofErr w:type="gramStart"/>
      <w:r>
        <w:rPr>
          <w:rFonts w:ascii="Segoe UI" w:hAnsi="Segoe UI" w:cs="Segoe UI"/>
          <w:color w:val="1A1A1A"/>
          <w:sz w:val="20"/>
          <w:szCs w:val="20"/>
        </w:rPr>
        <w:t>Healthmine</w:t>
      </w:r>
      <w:proofErr w:type="spellEnd"/>
      <w:r>
        <w:rPr>
          <w:rFonts w:ascii="Segoe UI" w:hAnsi="Segoe UI" w:cs="Segoe UI"/>
          <w:color w:val="1A1A1A"/>
          <w:sz w:val="20"/>
          <w:szCs w:val="20"/>
        </w:rPr>
        <w:t xml:space="preserve"> )</w:t>
      </w:r>
      <w:proofErr w:type="gramEnd"/>
      <w:r>
        <w:rPr>
          <w:rFonts w:ascii="Segoe UI" w:hAnsi="Segoe UI" w:cs="Segoe UI"/>
          <w:color w:val="1A1A1A"/>
          <w:sz w:val="20"/>
          <w:szCs w:val="20"/>
        </w:rPr>
        <w:t xml:space="preserve"> , number fields on the source data will have explicit '+' and '-' signs at start position , these were not handled .</w:t>
      </w:r>
    </w:p>
    <w:p w:rsidR="0035616B" w:rsidRDefault="0035616B" w:rsidP="000E6CA2">
      <w:pPr>
        <w:ind w:left="720"/>
        <w:rPr>
          <w:rFonts w:ascii="Segoe UI" w:hAnsi="Segoe UI" w:cs="Segoe UI"/>
          <w:color w:val="1A1A1A"/>
          <w:sz w:val="20"/>
          <w:szCs w:val="20"/>
        </w:rPr>
      </w:pPr>
      <w:r>
        <w:rPr>
          <w:rFonts w:ascii="Segoe UI" w:hAnsi="Segoe UI" w:cs="Segoe UI"/>
          <w:b/>
          <w:color w:val="1A1A1A"/>
          <w:sz w:val="20"/>
          <w:szCs w:val="20"/>
        </w:rPr>
        <w:t>Enhancement Description:</w:t>
      </w:r>
      <w:r>
        <w:rPr>
          <w:rFonts w:ascii="Segoe UI" w:hAnsi="Segoe UI" w:cs="Segoe UI"/>
          <w:color w:val="1A1A1A"/>
          <w:sz w:val="20"/>
          <w:szCs w:val="20"/>
        </w:rPr>
        <w:t xml:space="preserve"> As per requirement, </w:t>
      </w:r>
      <w:proofErr w:type="gramStart"/>
      <w:r>
        <w:rPr>
          <w:rFonts w:ascii="Segoe UI" w:hAnsi="Segoe UI" w:cs="Segoe UI"/>
          <w:color w:val="1A1A1A"/>
          <w:sz w:val="20"/>
          <w:szCs w:val="20"/>
        </w:rPr>
        <w:t>We</w:t>
      </w:r>
      <w:proofErr w:type="gramEnd"/>
      <w:r>
        <w:rPr>
          <w:rFonts w:ascii="Segoe UI" w:hAnsi="Segoe UI" w:cs="Segoe UI"/>
          <w:color w:val="1A1A1A"/>
          <w:sz w:val="20"/>
          <w:szCs w:val="20"/>
        </w:rPr>
        <w:t xml:space="preserve"> have handled signed numbers based on below rules</w:t>
      </w:r>
    </w:p>
    <w:p w:rsidR="0035616B" w:rsidRDefault="0035616B" w:rsidP="000E6CA2">
      <w:pPr>
        <w:ind w:left="720"/>
        <w:rPr>
          <w:rFonts w:ascii="Segoe UI" w:hAnsi="Segoe UI" w:cs="Segoe UI"/>
          <w:color w:val="1A1A1A"/>
          <w:sz w:val="20"/>
          <w:szCs w:val="20"/>
        </w:rPr>
      </w:pPr>
      <w:r>
        <w:rPr>
          <w:rFonts w:ascii="Segoe UI" w:hAnsi="Segoe UI" w:cs="Segoe UI"/>
          <w:color w:val="1A1A1A"/>
          <w:sz w:val="20"/>
          <w:szCs w:val="20"/>
        </w:rPr>
        <w:t xml:space="preserve">For sources (CET and </w:t>
      </w:r>
      <w:proofErr w:type="spellStart"/>
      <w:r>
        <w:rPr>
          <w:rFonts w:ascii="Segoe UI" w:hAnsi="Segoe UI" w:cs="Segoe UI"/>
          <w:color w:val="1A1A1A"/>
          <w:sz w:val="20"/>
          <w:szCs w:val="20"/>
        </w:rPr>
        <w:t>Healthmine</w:t>
      </w:r>
      <w:proofErr w:type="spellEnd"/>
      <w:r>
        <w:rPr>
          <w:rFonts w:ascii="Segoe UI" w:hAnsi="Segoe UI" w:cs="Segoe UI"/>
          <w:color w:val="1A1A1A"/>
          <w:sz w:val="20"/>
          <w:szCs w:val="20"/>
        </w:rPr>
        <w:t xml:space="preserve">) where number fields on the source data will have explicit '+' and '-' signs at </w:t>
      </w:r>
      <w:proofErr w:type="gramStart"/>
      <w:r>
        <w:rPr>
          <w:rFonts w:ascii="Segoe UI" w:hAnsi="Segoe UI" w:cs="Segoe UI"/>
          <w:color w:val="1A1A1A"/>
          <w:sz w:val="20"/>
          <w:szCs w:val="20"/>
        </w:rPr>
        <w:t>start position :</w:t>
      </w:r>
      <w:proofErr w:type="gramEnd"/>
      <w:r>
        <w:rPr>
          <w:rFonts w:ascii="Segoe UI" w:hAnsi="Segoe UI" w:cs="Segoe UI"/>
          <w:color w:val="1A1A1A"/>
          <w:sz w:val="20"/>
          <w:szCs w:val="20"/>
        </w:rPr>
        <w:br/>
        <w:t>If a particular field has a '+' on the source data, we drop the sign and didn't include it in target.</w:t>
      </w:r>
      <w:r>
        <w:rPr>
          <w:rFonts w:ascii="Segoe UI" w:hAnsi="Segoe UI" w:cs="Segoe UI"/>
          <w:color w:val="1A1A1A"/>
          <w:sz w:val="20"/>
          <w:szCs w:val="20"/>
        </w:rPr>
        <w:br/>
        <w:t>If a particular field as a '-' on the source data, include the sign also in target value.</w:t>
      </w:r>
      <w:r>
        <w:rPr>
          <w:rFonts w:ascii="Segoe UI" w:hAnsi="Segoe UI" w:cs="Segoe UI"/>
          <w:color w:val="1A1A1A"/>
          <w:sz w:val="20"/>
          <w:szCs w:val="20"/>
        </w:rPr>
        <w:br/>
      </w:r>
      <w:r>
        <w:rPr>
          <w:rFonts w:ascii="Segoe UI" w:hAnsi="Segoe UI" w:cs="Segoe UI"/>
          <w:color w:val="1A1A1A"/>
          <w:sz w:val="20"/>
          <w:szCs w:val="20"/>
        </w:rPr>
        <w:br/>
      </w:r>
      <w:r w:rsidRPr="00B54A0B">
        <w:rPr>
          <w:rFonts w:ascii="Segoe UI" w:hAnsi="Segoe UI" w:cs="Segoe UI"/>
          <w:color w:val="1A1A1A"/>
          <w:sz w:val="20"/>
          <w:szCs w:val="20"/>
        </w:rPr>
        <w:t>Code Snippet:</w:t>
      </w:r>
    </w:p>
    <w:p w:rsidR="0035616B" w:rsidRDefault="0035616B" w:rsidP="000E6CA2">
      <w:pPr>
        <w:ind w:left="720"/>
        <w:rPr>
          <w:rFonts w:ascii="Consolas" w:hAnsi="Consolas" w:cs="Consolas"/>
          <w:color w:val="000000"/>
          <w:sz w:val="20"/>
          <w:szCs w:val="20"/>
        </w:rPr>
      </w:pP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Recordvalue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dataRecord.substring</w:t>
      </w:r>
      <w:proofErr w:type="spellEnd"/>
      <w:r>
        <w:rPr>
          <w:rFonts w:ascii="Consolas" w:hAnsi="Consolas" w:cs="Consolas"/>
          <w:color w:val="000000"/>
          <w:sz w:val="20"/>
          <w:szCs w:val="20"/>
        </w:rPr>
        <w:t xml:space="preserve">(keyVal._2.MCEFStartPosition - </w:t>
      </w:r>
      <w:r>
        <w:rPr>
          <w:rFonts w:ascii="Consolas" w:hAnsi="Consolas" w:cs="Consolas"/>
          <w:color w:val="C48CFF"/>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endPosition</w:t>
      </w:r>
      <w:proofErr w:type="spellEnd"/>
      <w:r>
        <w:rPr>
          <w:rFonts w:ascii="Consolas" w:hAnsi="Consolas" w:cs="Consolas"/>
          <w:color w:val="000000"/>
          <w:sz w:val="20"/>
          <w:szCs w:val="20"/>
        </w:rPr>
        <w:t>).trim().replace(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5616B" w:rsidRDefault="0035616B" w:rsidP="0035616B">
      <w:pPr>
        <w:rPr>
          <w:rFonts w:ascii="Consolas" w:hAnsi="Consolas" w:cs="Consolas"/>
          <w:color w:val="000000"/>
          <w:sz w:val="20"/>
          <w:szCs w:val="20"/>
        </w:rPr>
      </w:pPr>
    </w:p>
    <w:p w:rsidR="0035616B" w:rsidRPr="005E4D76" w:rsidRDefault="0035616B" w:rsidP="000E6CA2">
      <w:pPr>
        <w:pStyle w:val="ListParagraph"/>
        <w:numPr>
          <w:ilvl w:val="0"/>
          <w:numId w:val="12"/>
        </w:numPr>
        <w:spacing w:before="0" w:after="200" w:line="276" w:lineRule="auto"/>
        <w:ind w:left="1440" w:right="0"/>
        <w:rPr>
          <w:b/>
          <w:sz w:val="24"/>
          <w:szCs w:val="24"/>
        </w:rPr>
      </w:pPr>
      <w:r w:rsidRPr="005E4D76">
        <w:rPr>
          <w:b/>
          <w:sz w:val="24"/>
          <w:szCs w:val="24"/>
        </w:rPr>
        <w:t>Removal of special symbols from default value in mapping sheet</w:t>
      </w:r>
    </w:p>
    <w:p w:rsidR="0035616B" w:rsidRDefault="0035616B" w:rsidP="000E6CA2">
      <w:pPr>
        <w:ind w:left="432"/>
      </w:pPr>
      <w:r>
        <w:rPr>
          <w:b/>
          <w:i/>
        </w:rPr>
        <w:t>Existing implementation</w:t>
      </w:r>
      <w:r>
        <w:t>:</w:t>
      </w:r>
    </w:p>
    <w:p w:rsidR="0035616B" w:rsidRDefault="0035616B" w:rsidP="000E6CA2">
      <w:pPr>
        <w:ind w:left="432"/>
        <w:rPr>
          <w:b/>
          <w:i/>
        </w:rPr>
      </w:pPr>
      <w:r>
        <w:rPr>
          <w:b/>
          <w:i/>
        </w:rPr>
        <w:tab/>
      </w:r>
      <w:r w:rsidRPr="000B1A83">
        <w:t xml:space="preserve">In the existing implementation the special symbols from default value removal is not </w:t>
      </w:r>
      <w:r>
        <w:t>handled</w:t>
      </w:r>
      <w:r>
        <w:rPr>
          <w:b/>
          <w:i/>
        </w:rPr>
        <w:t>.</w:t>
      </w:r>
    </w:p>
    <w:p w:rsidR="0035616B" w:rsidRPr="000B1A83" w:rsidRDefault="0035616B" w:rsidP="000E6CA2">
      <w:pPr>
        <w:ind w:left="432"/>
        <w:rPr>
          <w:b/>
          <w:i/>
        </w:rPr>
      </w:pPr>
      <w:r>
        <w:rPr>
          <w:b/>
          <w:i/>
        </w:rPr>
        <w:t>Enhancement Description</w:t>
      </w:r>
      <w:r>
        <w:t>:</w:t>
      </w:r>
    </w:p>
    <w:p w:rsidR="0035616B" w:rsidRDefault="0035616B" w:rsidP="0035616B">
      <w:pPr>
        <w:contextualSpacing/>
      </w:pPr>
      <w:r>
        <w:rPr>
          <w:rFonts w:eastAsia="Times New Roman"/>
          <w:b/>
          <w:sz w:val="28"/>
          <w:szCs w:val="28"/>
        </w:rPr>
        <w:lastRenderedPageBreak/>
        <w:tab/>
      </w:r>
      <w:r w:rsidRPr="000B1A83">
        <w:t xml:space="preserve">In case if </w:t>
      </w:r>
      <w:r>
        <w:t>no source column mapping with target in mapping sheet,</w:t>
      </w:r>
      <w:r w:rsidRPr="000B1A83">
        <w:t xml:space="preserve"> it should take TARGET_DEFAULT_VALUE</w:t>
      </w:r>
      <w:r>
        <w:t xml:space="preserve"> from mapping sheet</w:t>
      </w:r>
      <w:r w:rsidRPr="000B1A83">
        <w:t xml:space="preserve"> to get populate in JSON output. </w:t>
      </w:r>
      <w:r>
        <w:t>We have handled scenario where the</w:t>
      </w:r>
      <w:r w:rsidRPr="000B1A83">
        <w:t xml:space="preserve"> target value </w:t>
      </w:r>
      <w:r>
        <w:t>contains</w:t>
      </w:r>
      <w:r w:rsidRPr="000B1A83">
        <w:t xml:space="preserve"> some special characters</w:t>
      </w:r>
      <w:r>
        <w:t xml:space="preserve">, these special </w:t>
      </w:r>
      <w:r w:rsidRPr="000B1A83">
        <w:t>characters</w:t>
      </w:r>
      <w:r>
        <w:t xml:space="preserve"> should be removed.</w:t>
      </w:r>
    </w:p>
    <w:p w:rsidR="0035616B" w:rsidRDefault="0035616B" w:rsidP="0035616B">
      <w:pPr>
        <w:rPr>
          <w:rFonts w:ascii="Segoe UI" w:hAnsi="Segoe UI" w:cs="Segoe UI"/>
          <w:color w:val="1A1A1A"/>
          <w:sz w:val="20"/>
          <w:szCs w:val="20"/>
        </w:rPr>
      </w:pPr>
      <w:r w:rsidRPr="00B54A0B">
        <w:rPr>
          <w:rFonts w:ascii="Segoe UI" w:hAnsi="Segoe UI" w:cs="Segoe UI"/>
          <w:color w:val="1A1A1A"/>
          <w:sz w:val="20"/>
          <w:szCs w:val="20"/>
        </w:rPr>
        <w:t>Code Snippet</w:t>
      </w:r>
      <w:r>
        <w:rPr>
          <w:rFonts w:ascii="Segoe UI" w:hAnsi="Segoe UI" w:cs="Segoe UI"/>
          <w:color w:val="1A1A1A"/>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Pr="000B1A83">
        <w:rPr>
          <w:rFonts w:ascii="Consolas" w:hAnsi="Consolas" w:cs="Consolas"/>
          <w:color w:val="000000"/>
          <w:sz w:val="20"/>
          <w:szCs w:val="20"/>
        </w:rPr>
        <w:t>defaultValue.</w:t>
      </w:r>
      <w:r>
        <w:rPr>
          <w:rFonts w:ascii="Consolas" w:hAnsi="Consolas" w:cs="Consolas"/>
          <w:color w:val="000000"/>
          <w:sz w:val="20"/>
          <w:szCs w:val="20"/>
        </w:rPr>
        <w:t>trim.replace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C48CFF"/>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35616B" w:rsidRDefault="0035616B" w:rsidP="0035616B">
      <w:pPr>
        <w:contextualSpacing/>
        <w:rPr>
          <w:rFonts w:eastAsia="Times New Roman"/>
          <w:b/>
          <w:sz w:val="32"/>
          <w:szCs w:val="32"/>
        </w:rPr>
      </w:pPr>
    </w:p>
    <w:p w:rsidR="0035616B" w:rsidRPr="005E4D76" w:rsidRDefault="0035616B" w:rsidP="0035616B">
      <w:pPr>
        <w:pStyle w:val="ListParagraph"/>
        <w:numPr>
          <w:ilvl w:val="0"/>
          <w:numId w:val="12"/>
        </w:numPr>
        <w:spacing w:before="0" w:after="200" w:line="276" w:lineRule="auto"/>
        <w:ind w:right="0"/>
        <w:rPr>
          <w:b/>
          <w:sz w:val="24"/>
          <w:szCs w:val="24"/>
        </w:rPr>
      </w:pPr>
      <w:r w:rsidRPr="005E4D76">
        <w:rPr>
          <w:b/>
          <w:sz w:val="24"/>
          <w:szCs w:val="24"/>
        </w:rPr>
        <w:t>Date conversion handling</w:t>
      </w:r>
    </w:p>
    <w:p w:rsidR="0035616B" w:rsidRPr="000B1A83" w:rsidRDefault="0035616B" w:rsidP="0035616B">
      <w:pPr>
        <w:contextualSpacing/>
        <w:rPr>
          <w:b/>
          <w:sz w:val="24"/>
          <w:szCs w:val="24"/>
        </w:rPr>
      </w:pPr>
    </w:p>
    <w:p w:rsidR="0035616B" w:rsidRDefault="0035616B" w:rsidP="000E6CA2">
      <w:pPr>
        <w:ind w:left="360"/>
      </w:pPr>
      <w:r>
        <w:rPr>
          <w:b/>
          <w:i/>
        </w:rPr>
        <w:t>Existing implementation</w:t>
      </w:r>
      <w:r>
        <w:t>:</w:t>
      </w:r>
    </w:p>
    <w:p w:rsidR="0035616B" w:rsidRDefault="0035616B" w:rsidP="000E6CA2">
      <w:pPr>
        <w:ind w:left="360"/>
        <w:contextualSpacing/>
      </w:pPr>
      <w:r>
        <w:rPr>
          <w:rFonts w:eastAsia="Times New Roman"/>
          <w:b/>
          <w:sz w:val="28"/>
          <w:szCs w:val="28"/>
        </w:rPr>
        <w:tab/>
      </w:r>
      <w:r w:rsidRPr="000B1A83">
        <w:t>In the exiting implementation the source date</w:t>
      </w:r>
      <w:r>
        <w:t xml:space="preserve"> conversion is not been handled to cover 7 digit date format (</w:t>
      </w:r>
      <w:proofErr w:type="spellStart"/>
      <w:r>
        <w:t>cyyMMdd</w:t>
      </w:r>
      <w:proofErr w:type="spellEnd"/>
      <w:r>
        <w:t>).</w:t>
      </w:r>
      <w:r w:rsidRPr="000B1A83">
        <w:t xml:space="preserve"> </w:t>
      </w:r>
      <w:r>
        <w:t xml:space="preserve">Only the following type of </w:t>
      </w:r>
      <w:r w:rsidRPr="000B1A83">
        <w:t xml:space="preserve">source format </w:t>
      </w:r>
      <w:r w:rsidRPr="000B1A83">
        <w:rPr>
          <w:rFonts w:ascii="Consolas" w:hAnsi="Consolas" w:cs="Consolas"/>
          <w:color w:val="000000"/>
          <w:sz w:val="20"/>
          <w:szCs w:val="20"/>
        </w:rPr>
        <w:t>(“</w:t>
      </w:r>
      <w:proofErr w:type="spellStart"/>
      <w:r w:rsidRPr="000B1A83">
        <w:rPr>
          <w:rFonts w:ascii="Consolas" w:hAnsi="Consolas" w:cs="Consolas"/>
          <w:color w:val="000000"/>
          <w:sz w:val="20"/>
          <w:szCs w:val="20"/>
        </w:rPr>
        <w:t>yyyyMMdd</w:t>
      </w:r>
      <w:proofErr w:type="spellEnd"/>
      <w:r w:rsidRPr="000B1A83">
        <w:rPr>
          <w:rFonts w:ascii="Consolas" w:hAnsi="Consolas" w:cs="Consolas"/>
          <w:color w:val="000000"/>
          <w:sz w:val="20"/>
          <w:szCs w:val="20"/>
        </w:rPr>
        <w:t>"</w:t>
      </w:r>
      <w:r>
        <w:rPr>
          <w:rFonts w:ascii="Consolas" w:hAnsi="Consolas" w:cs="Consolas"/>
          <w:color w:val="000000"/>
          <w:sz w:val="20"/>
          <w:szCs w:val="20"/>
        </w:rPr>
        <w:t>,</w:t>
      </w:r>
      <w:r w:rsidRPr="00235F6C">
        <w:rPr>
          <w:rFonts w:ascii="Consolas" w:hAnsi="Consolas" w:cs="Consolas"/>
          <w:color w:val="000000"/>
          <w:sz w:val="20"/>
          <w:szCs w:val="20"/>
        </w:rPr>
        <w:t>"</w:t>
      </w:r>
      <w:proofErr w:type="spellStart"/>
      <w:r w:rsidRPr="00FF3692">
        <w:rPr>
          <w:rFonts w:ascii="Consolas" w:hAnsi="Consolas" w:cs="Consolas"/>
          <w:color w:val="000000"/>
          <w:sz w:val="20"/>
          <w:szCs w:val="20"/>
        </w:rPr>
        <w:t>yyyyMMddhhmmss</w:t>
      </w:r>
      <w:proofErr w:type="spellEnd"/>
      <w:r w:rsidRPr="00235F6C">
        <w:rPr>
          <w:rFonts w:ascii="Consolas" w:hAnsi="Consolas" w:cs="Consolas"/>
          <w:color w:val="000000"/>
          <w:sz w:val="20"/>
          <w:szCs w:val="20"/>
        </w:rPr>
        <w:t>"</w:t>
      </w:r>
      <w:r>
        <w:rPr>
          <w:rFonts w:ascii="Consolas" w:hAnsi="Consolas" w:cs="Consolas"/>
          <w:color w:val="000000"/>
          <w:sz w:val="20"/>
          <w:szCs w:val="20"/>
        </w:rPr>
        <w:t xml:space="preserve">) </w:t>
      </w:r>
      <w:r>
        <w:t xml:space="preserve">has been </w:t>
      </w:r>
      <w:proofErr w:type="gramStart"/>
      <w:r>
        <w:t>handled .</w:t>
      </w:r>
      <w:proofErr w:type="gramEnd"/>
    </w:p>
    <w:p w:rsidR="0035616B" w:rsidRPr="000B1A83" w:rsidRDefault="0035616B" w:rsidP="000E6CA2">
      <w:pPr>
        <w:ind w:left="360"/>
        <w:rPr>
          <w:b/>
          <w:i/>
        </w:rPr>
      </w:pPr>
      <w:r>
        <w:rPr>
          <w:b/>
          <w:i/>
        </w:rPr>
        <w:t>Enhancement Description</w:t>
      </w:r>
      <w:r>
        <w:t xml:space="preserve">: </w:t>
      </w:r>
    </w:p>
    <w:p w:rsidR="0035616B" w:rsidRDefault="0035616B" w:rsidP="000E6CA2">
      <w:pPr>
        <w:ind w:left="360"/>
        <w:contextualSpacing/>
      </w:pPr>
      <w:r>
        <w:rPr>
          <w:rFonts w:eastAsia="Times New Roman"/>
          <w:b/>
          <w:sz w:val="28"/>
          <w:szCs w:val="28"/>
        </w:rPr>
        <w:tab/>
      </w:r>
      <w:r w:rsidRPr="000B1A83">
        <w:t xml:space="preserve">As per our latest code whatever the source date format </w:t>
      </w:r>
      <w:r w:rsidRPr="000B1A83">
        <w:rPr>
          <w:rFonts w:ascii="Consolas" w:hAnsi="Consolas" w:cs="Consolas"/>
          <w:color w:val="000000"/>
          <w:sz w:val="20"/>
          <w:szCs w:val="20"/>
        </w:rPr>
        <w:t>(“</w:t>
      </w:r>
      <w:proofErr w:type="spellStart"/>
      <w:r>
        <w:rPr>
          <w:rFonts w:ascii="Consolas" w:hAnsi="Consolas" w:cs="Consolas"/>
          <w:color w:val="000000"/>
          <w:sz w:val="20"/>
          <w:szCs w:val="20"/>
        </w:rPr>
        <w:t>c</w:t>
      </w:r>
      <w:r w:rsidRPr="000B1A83">
        <w:rPr>
          <w:rFonts w:ascii="Consolas" w:hAnsi="Consolas" w:cs="Consolas"/>
          <w:color w:val="000000"/>
          <w:sz w:val="20"/>
          <w:szCs w:val="20"/>
        </w:rPr>
        <w:t>yyMMdd</w:t>
      </w:r>
      <w:proofErr w:type="spellEnd"/>
      <w:proofErr w:type="gramStart"/>
      <w:r w:rsidRPr="000B1A83">
        <w:rPr>
          <w:rFonts w:ascii="Consolas" w:hAnsi="Consolas" w:cs="Consolas"/>
          <w:color w:val="000000"/>
          <w:sz w:val="20"/>
          <w:szCs w:val="20"/>
        </w:rPr>
        <w:t>"</w:t>
      </w:r>
      <w:r w:rsidRPr="000B1A83">
        <w:t xml:space="preserve"> </w:t>
      </w:r>
      <w:r>
        <w:t>,</w:t>
      </w:r>
      <w:proofErr w:type="gramEnd"/>
      <w:r w:rsidRPr="000B1A83">
        <w:rPr>
          <w:rFonts w:ascii="Consolas" w:hAnsi="Consolas" w:cs="Consolas"/>
          <w:color w:val="000000"/>
          <w:sz w:val="20"/>
          <w:szCs w:val="20"/>
        </w:rPr>
        <w:t>“</w:t>
      </w:r>
      <w:proofErr w:type="spellStart"/>
      <w:r w:rsidRPr="000B1A83">
        <w:rPr>
          <w:rFonts w:ascii="Consolas" w:hAnsi="Consolas" w:cs="Consolas"/>
          <w:color w:val="000000"/>
          <w:sz w:val="20"/>
          <w:szCs w:val="20"/>
        </w:rPr>
        <w:t>yyyyMMdd</w:t>
      </w:r>
      <w:proofErr w:type="spellEnd"/>
      <w:r w:rsidRPr="000B1A83">
        <w:rPr>
          <w:rFonts w:ascii="Consolas" w:hAnsi="Consolas" w:cs="Consolas"/>
          <w:color w:val="000000"/>
          <w:sz w:val="20"/>
          <w:szCs w:val="20"/>
        </w:rPr>
        <w:t>"</w:t>
      </w:r>
      <w:r>
        <w:rPr>
          <w:rFonts w:ascii="Consolas" w:hAnsi="Consolas" w:cs="Consolas"/>
          <w:color w:val="000000"/>
          <w:sz w:val="20"/>
          <w:szCs w:val="20"/>
        </w:rPr>
        <w:t>,</w:t>
      </w:r>
      <w:r w:rsidRPr="00235F6C">
        <w:rPr>
          <w:rFonts w:ascii="Consolas" w:hAnsi="Consolas" w:cs="Consolas"/>
          <w:color w:val="000000"/>
          <w:sz w:val="20"/>
          <w:szCs w:val="20"/>
        </w:rPr>
        <w:t>"</w:t>
      </w:r>
      <w:proofErr w:type="spellStart"/>
      <w:r w:rsidRPr="00FF3692">
        <w:rPr>
          <w:rFonts w:ascii="Consolas" w:hAnsi="Consolas" w:cs="Consolas"/>
          <w:color w:val="000000"/>
          <w:sz w:val="20"/>
          <w:szCs w:val="20"/>
        </w:rPr>
        <w:t>yyyyMMddhhmmss</w:t>
      </w:r>
      <w:proofErr w:type="spellEnd"/>
      <w:r w:rsidRPr="00235F6C">
        <w:rPr>
          <w:rFonts w:ascii="Consolas" w:hAnsi="Consolas" w:cs="Consolas"/>
          <w:color w:val="000000"/>
          <w:sz w:val="20"/>
          <w:szCs w:val="20"/>
        </w:rPr>
        <w:t>"</w:t>
      </w:r>
      <w:r>
        <w:rPr>
          <w:rFonts w:ascii="Consolas" w:hAnsi="Consolas" w:cs="Consolas"/>
          <w:color w:val="000000"/>
          <w:sz w:val="20"/>
          <w:szCs w:val="20"/>
        </w:rPr>
        <w:t>),</w:t>
      </w:r>
      <w:r w:rsidRPr="00FF3692">
        <w:t>based on length of the data</w:t>
      </w:r>
      <w:r>
        <w:rPr>
          <w:rFonts w:eastAsia="Times New Roman"/>
          <w:b/>
          <w:sz w:val="28"/>
          <w:szCs w:val="28"/>
        </w:rPr>
        <w:t xml:space="preserve"> </w:t>
      </w:r>
      <w:r w:rsidRPr="00235F6C">
        <w:t>it will convert into desired target date</w:t>
      </w:r>
      <w:r>
        <w:t>/timestamp format.</w:t>
      </w:r>
    </w:p>
    <w:p w:rsidR="0035616B" w:rsidRPr="008F6212" w:rsidRDefault="0035616B" w:rsidP="000E6CA2">
      <w:pPr>
        <w:ind w:left="360"/>
        <w:contextualSpacing/>
      </w:pPr>
      <w:r>
        <w:t>Code snippet: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stringToDateforSourceData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recVal:String</w:t>
      </w:r>
      <w:proofErr w:type="spellEnd"/>
      <w:r>
        <w:rPr>
          <w:rFonts w:ascii="Consolas" w:hAnsi="Consolas" w:cs="Consolas"/>
          <w:color w:val="000000"/>
          <w:sz w:val="20"/>
          <w:szCs w:val="20"/>
        </w:rPr>
        <w:t>):Date={</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recVal.length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match</w:t>
      </w:r>
      <w:r>
        <w:rPr>
          <w:rFonts w:ascii="Consolas" w:hAnsi="Consolas" w:cs="Consolas"/>
          <w:color w:val="000000"/>
          <w:sz w:val="20"/>
          <w:szCs w:val="20"/>
        </w:rPr>
        <w:t xml:space="preserve"> {</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C48CFF"/>
          <w:sz w:val="20"/>
          <w:szCs w:val="20"/>
        </w:rPr>
        <w:t>7</w:t>
      </w:r>
      <w:r>
        <w:rPr>
          <w:rFonts w:ascii="Consolas" w:hAnsi="Consolas" w:cs="Consolas"/>
          <w:color w:val="000000"/>
          <w:sz w:val="20"/>
          <w:szCs w:val="20"/>
        </w:rPr>
        <w:t xml:space="preserve"> =&gt; </w:t>
      </w:r>
      <w:r>
        <w:rPr>
          <w:rFonts w:ascii="Consolas" w:hAnsi="Consolas" w:cs="Consolas"/>
          <w:color w:val="0000C0"/>
          <w:sz w:val="20"/>
          <w:szCs w:val="20"/>
        </w:rPr>
        <w:t>sourceDt</w:t>
      </w:r>
      <w:r>
        <w:rPr>
          <w:rFonts w:ascii="Consolas" w:hAnsi="Consolas" w:cs="Consolas"/>
          <w:color w:val="000000"/>
          <w:sz w:val="20"/>
          <w:szCs w:val="20"/>
        </w:rPr>
        <w:t>.parse(</w:t>
      </w:r>
      <w:r>
        <w:rPr>
          <w:rFonts w:ascii="Consolas" w:hAnsi="Consolas" w:cs="Consolas"/>
          <w:color w:val="2A00FF"/>
          <w:sz w:val="20"/>
          <w:szCs w:val="20"/>
        </w:rPr>
        <w:t>"C"</w:t>
      </w:r>
      <w:r>
        <w:rPr>
          <w:rFonts w:ascii="Consolas" w:hAnsi="Consolas" w:cs="Consolas"/>
          <w:color w:val="000000"/>
          <w:sz w:val="20"/>
          <w:szCs w:val="20"/>
        </w:rPr>
        <w:t>.concat(recVal).replace(</w:t>
      </w:r>
      <w:r>
        <w:rPr>
          <w:rFonts w:ascii="Consolas" w:hAnsi="Consolas" w:cs="Consolas"/>
          <w:color w:val="2A00FF"/>
          <w:sz w:val="20"/>
          <w:szCs w:val="20"/>
        </w:rPr>
        <w:t>"C0"</w:t>
      </w:r>
      <w:r>
        <w:rPr>
          <w:rFonts w:ascii="Consolas" w:hAnsi="Consolas" w:cs="Consolas"/>
          <w:color w:val="000000"/>
          <w:sz w:val="20"/>
          <w:szCs w:val="20"/>
        </w:rPr>
        <w:t>,</w:t>
      </w:r>
      <w:r>
        <w:rPr>
          <w:rFonts w:ascii="Consolas" w:hAnsi="Consolas" w:cs="Consolas"/>
          <w:color w:val="2A00FF"/>
          <w:sz w:val="20"/>
          <w:szCs w:val="20"/>
        </w:rPr>
        <w:t>"19"</w:t>
      </w:r>
      <w:r>
        <w:rPr>
          <w:rFonts w:ascii="Consolas" w:hAnsi="Consolas" w:cs="Consolas"/>
          <w:color w:val="000000"/>
          <w:sz w:val="20"/>
          <w:szCs w:val="20"/>
        </w:rPr>
        <w:t>).replace(</w:t>
      </w:r>
      <w:r>
        <w:rPr>
          <w:rFonts w:ascii="Consolas" w:hAnsi="Consolas" w:cs="Consolas"/>
          <w:color w:val="2A00FF"/>
          <w:sz w:val="20"/>
          <w:szCs w:val="20"/>
        </w:rPr>
        <w:t>"C1"</w:t>
      </w:r>
      <w:r>
        <w:rPr>
          <w:rFonts w:ascii="Consolas" w:hAnsi="Consolas" w:cs="Consolas"/>
          <w:color w:val="000000"/>
          <w:sz w:val="20"/>
          <w:szCs w:val="20"/>
        </w:rPr>
        <w:t>,</w:t>
      </w:r>
      <w:r>
        <w:rPr>
          <w:rFonts w:ascii="Consolas" w:hAnsi="Consolas" w:cs="Consolas"/>
          <w:color w:val="2A00FF"/>
          <w:sz w:val="20"/>
          <w:szCs w:val="20"/>
        </w:rPr>
        <w:t>"20"</w:t>
      </w:r>
      <w:r>
        <w:rPr>
          <w:rFonts w:ascii="Consolas" w:hAnsi="Consolas" w:cs="Consolas"/>
          <w:color w:val="000000"/>
          <w:sz w:val="20"/>
          <w:szCs w:val="20"/>
        </w:rPr>
        <w:t>))</w:t>
      </w:r>
      <w:r>
        <w:rPr>
          <w:rFonts w:ascii="Consolas" w:hAnsi="Consolas" w:cs="Consolas"/>
          <w:color w:val="3F7F5F"/>
          <w:sz w:val="20"/>
          <w:szCs w:val="20"/>
        </w:rPr>
        <w:t>//Added C to match and replace first char</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C48CFF"/>
          <w:sz w:val="20"/>
          <w:szCs w:val="20"/>
        </w:rPr>
        <w:t>8</w:t>
      </w:r>
      <w:r>
        <w:rPr>
          <w:rFonts w:ascii="Consolas" w:hAnsi="Consolas" w:cs="Consolas"/>
          <w:color w:val="000000"/>
          <w:sz w:val="20"/>
          <w:szCs w:val="20"/>
        </w:rPr>
        <w:t xml:space="preserve"> =&gt; </w:t>
      </w:r>
      <w:proofErr w:type="spellStart"/>
      <w:r>
        <w:rPr>
          <w:rFonts w:ascii="Consolas" w:hAnsi="Consolas" w:cs="Consolas"/>
          <w:color w:val="0000C0"/>
          <w:sz w:val="20"/>
          <w:szCs w:val="20"/>
        </w:rPr>
        <w:t>sourceDt</w:t>
      </w:r>
      <w:r>
        <w:rPr>
          <w:rFonts w:ascii="Consolas" w:hAnsi="Consolas" w:cs="Consolas"/>
          <w:color w:val="000000"/>
          <w:sz w:val="20"/>
          <w:szCs w:val="20"/>
        </w:rPr>
        <w:t>.parse</w:t>
      </w:r>
      <w:proofErr w:type="spellEnd"/>
      <w:r>
        <w:rPr>
          <w:rFonts w:ascii="Consolas" w:hAnsi="Consolas" w:cs="Consolas"/>
          <w:color w:val="000000"/>
          <w:sz w:val="20"/>
          <w:szCs w:val="20"/>
        </w:rPr>
        <w:t>(</w:t>
      </w:r>
      <w:proofErr w:type="spellStart"/>
      <w:r>
        <w:rPr>
          <w:rFonts w:ascii="Consolas" w:hAnsi="Consolas" w:cs="Consolas"/>
          <w:color w:val="000000"/>
          <w:sz w:val="20"/>
          <w:szCs w:val="20"/>
        </w:rPr>
        <w:t>recVal</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_ =&gt; </w:t>
      </w:r>
      <w:proofErr w:type="spellStart"/>
      <w:r>
        <w:rPr>
          <w:rFonts w:ascii="Consolas" w:hAnsi="Consolas" w:cs="Consolas"/>
          <w:color w:val="0000C0"/>
          <w:sz w:val="20"/>
          <w:szCs w:val="20"/>
        </w:rPr>
        <w:t>sourceTmstmp</w:t>
      </w:r>
      <w:r>
        <w:rPr>
          <w:rFonts w:ascii="Consolas" w:hAnsi="Consolas" w:cs="Consolas"/>
          <w:color w:val="000000"/>
          <w:sz w:val="20"/>
          <w:szCs w:val="20"/>
        </w:rPr>
        <w:t>.parse</w:t>
      </w:r>
      <w:proofErr w:type="spellEnd"/>
      <w:r>
        <w:rPr>
          <w:rFonts w:ascii="Consolas" w:hAnsi="Consolas" w:cs="Consolas"/>
          <w:color w:val="000000"/>
          <w:sz w:val="20"/>
          <w:szCs w:val="20"/>
        </w:rPr>
        <w:t>(</w:t>
      </w:r>
      <w:proofErr w:type="spellStart"/>
      <w:r>
        <w:rPr>
          <w:rFonts w:ascii="Consolas" w:hAnsi="Consolas" w:cs="Consolas"/>
          <w:color w:val="000000"/>
          <w:sz w:val="20"/>
          <w:szCs w:val="20"/>
        </w:rPr>
        <w:t>recVal</w:t>
      </w:r>
      <w:proofErr w:type="spellEnd"/>
      <w:r>
        <w:rPr>
          <w:rFonts w:ascii="Consolas" w:hAnsi="Consolas" w:cs="Consolas"/>
          <w:color w:val="000000"/>
          <w:sz w:val="20"/>
          <w:szCs w:val="20"/>
        </w:rPr>
        <w:t>)</w:t>
      </w:r>
    </w:p>
    <w:p w:rsidR="0035616B" w:rsidRDefault="0035616B" w:rsidP="003561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16B" w:rsidRPr="0006729D" w:rsidRDefault="0035616B" w:rsidP="0035616B">
      <w:pPr>
        <w:contextualSpacing/>
        <w:rPr>
          <w:rFonts w:eastAsia="Times New Roman"/>
          <w:b/>
          <w:sz w:val="28"/>
          <w:szCs w:val="28"/>
        </w:rPr>
      </w:pPr>
      <w:r>
        <w:rPr>
          <w:rFonts w:ascii="Consolas" w:hAnsi="Consolas" w:cs="Consolas"/>
          <w:color w:val="000000"/>
          <w:sz w:val="20"/>
          <w:szCs w:val="20"/>
        </w:rPr>
        <w:t xml:space="preserve">  }</w:t>
      </w:r>
    </w:p>
    <w:p w:rsidR="0035616B" w:rsidRDefault="0035616B" w:rsidP="0035616B"/>
    <w:p w:rsidR="0035616B" w:rsidRDefault="0035616B" w:rsidP="000E6CA2">
      <w:pPr>
        <w:ind w:left="720"/>
        <w:rPr>
          <w:b/>
          <w:i/>
        </w:rPr>
      </w:pPr>
      <w:r>
        <w:rPr>
          <w:b/>
          <w:i/>
        </w:rPr>
        <w:t>Case 1: 7 byte Date</w:t>
      </w:r>
    </w:p>
    <w:p w:rsidR="0035616B" w:rsidRDefault="0035616B" w:rsidP="000E6CA2">
      <w:pPr>
        <w:ind w:left="720"/>
        <w:rPr>
          <w:b/>
          <w:i/>
        </w:rPr>
      </w:pPr>
      <w:r>
        <w:rPr>
          <w:b/>
          <w:i/>
        </w:rPr>
        <w:tab/>
      </w:r>
      <w:r>
        <w:t xml:space="preserve">First we need to take the length of the source date in case if it’s of 7 byte date </w:t>
      </w:r>
      <w:r w:rsidRPr="00235F6C">
        <w:t>(“</w:t>
      </w:r>
      <w:proofErr w:type="spellStart"/>
      <w:r w:rsidRPr="00235F6C">
        <w:t>cyyMMdd</w:t>
      </w:r>
      <w:proofErr w:type="spellEnd"/>
      <w:r w:rsidRPr="00235F6C">
        <w:t>") w</w:t>
      </w:r>
      <w:r>
        <w:t>e will replace the 0 with 19,</w:t>
      </w:r>
      <w:r w:rsidRPr="00235F6C">
        <w:t xml:space="preserve"> 1 with 20 </w:t>
      </w:r>
      <w:r>
        <w:t>, then we parse it with (</w:t>
      </w:r>
      <w:r w:rsidRPr="00235F6C">
        <w:t>“</w:t>
      </w:r>
      <w:proofErr w:type="spellStart"/>
      <w:r w:rsidRPr="00235F6C">
        <w:t>yyyyMMdd</w:t>
      </w:r>
      <w:proofErr w:type="spellEnd"/>
      <w:r w:rsidRPr="00235F6C">
        <w:t>")</w:t>
      </w:r>
      <w:r>
        <w:t xml:space="preserve"> format to get proper date.</w:t>
      </w:r>
    </w:p>
    <w:p w:rsidR="0035616B" w:rsidRDefault="0035616B" w:rsidP="000E6CA2">
      <w:pPr>
        <w:ind w:left="720"/>
        <w:rPr>
          <w:b/>
          <w:i/>
        </w:rPr>
      </w:pPr>
      <w:r>
        <w:rPr>
          <w:b/>
          <w:i/>
        </w:rPr>
        <w:t>Case 2: 8 byte Date</w:t>
      </w:r>
    </w:p>
    <w:p w:rsidR="0035616B" w:rsidRDefault="0035616B" w:rsidP="000E6CA2">
      <w:pPr>
        <w:ind w:left="720"/>
      </w:pPr>
      <w:r>
        <w:tab/>
      </w:r>
      <w:proofErr w:type="gramStart"/>
      <w:r>
        <w:t>After getting the length of the date in case if it’s of 8 byte,</w:t>
      </w:r>
      <w:r w:rsidRPr="003C78EC">
        <w:t xml:space="preserve"> </w:t>
      </w:r>
      <w:r>
        <w:t>then we parse it with (</w:t>
      </w:r>
      <w:r w:rsidRPr="00235F6C">
        <w:t>“</w:t>
      </w:r>
      <w:proofErr w:type="spellStart"/>
      <w:r w:rsidRPr="00235F6C">
        <w:t>yyyyMMdd</w:t>
      </w:r>
      <w:proofErr w:type="spellEnd"/>
      <w:r w:rsidRPr="00235F6C">
        <w:t>")</w:t>
      </w:r>
      <w:r>
        <w:t xml:space="preserve"> format to get proper date.</w:t>
      </w:r>
      <w:proofErr w:type="gramEnd"/>
    </w:p>
    <w:p w:rsidR="0035616B" w:rsidRDefault="0035616B" w:rsidP="000E6CA2">
      <w:pPr>
        <w:ind w:left="720"/>
      </w:pPr>
    </w:p>
    <w:p w:rsidR="0035616B" w:rsidRDefault="0035616B" w:rsidP="000E6CA2">
      <w:pPr>
        <w:ind w:left="720"/>
        <w:rPr>
          <w:b/>
          <w:i/>
        </w:rPr>
      </w:pPr>
      <w:r>
        <w:rPr>
          <w:b/>
          <w:i/>
        </w:rPr>
        <w:t>Case 3: Any other 8 byte Date</w:t>
      </w:r>
    </w:p>
    <w:p w:rsidR="0035616B" w:rsidRDefault="0035616B" w:rsidP="000E6CA2">
      <w:pPr>
        <w:ind w:left="720"/>
      </w:pPr>
      <w:r>
        <w:rPr>
          <w:b/>
          <w:i/>
        </w:rPr>
        <w:lastRenderedPageBreak/>
        <w:tab/>
      </w:r>
      <w:r w:rsidRPr="00EB42BA">
        <w:t>In case of date byte other than 7 or 8 we will consider that source format as (“</w:t>
      </w:r>
      <w:proofErr w:type="spellStart"/>
      <w:r w:rsidRPr="00EB42BA">
        <w:t>yyyyMMddhhmmss</w:t>
      </w:r>
      <w:proofErr w:type="spellEnd"/>
      <w:r>
        <w:t>”) and will convert that into (</w:t>
      </w:r>
      <w:r w:rsidRPr="00EB42BA">
        <w:t>"</w:t>
      </w:r>
      <w:proofErr w:type="spellStart"/>
      <w:r w:rsidRPr="00EB42BA">
        <w:t>yyyy</w:t>
      </w:r>
      <w:proofErr w:type="spellEnd"/>
      <w:r w:rsidRPr="00EB42BA">
        <w:t>-MM-</w:t>
      </w:r>
      <w:proofErr w:type="spellStart"/>
      <w:r w:rsidRPr="00EB42BA">
        <w:t>dd</w:t>
      </w:r>
      <w:proofErr w:type="spellEnd"/>
      <w:r w:rsidRPr="00EB42BA">
        <w:t xml:space="preserve"> </w:t>
      </w:r>
      <w:proofErr w:type="spellStart"/>
      <w:r w:rsidRPr="00EB42BA">
        <w:t>hh:mm:ss</w:t>
      </w:r>
      <w:proofErr w:type="spellEnd"/>
      <w:r w:rsidRPr="00EB42BA">
        <w:t>")</w:t>
      </w:r>
      <w:r>
        <w:t xml:space="preserve"> as a target date.</w:t>
      </w:r>
    </w:p>
    <w:p w:rsidR="0035616B" w:rsidRDefault="0035616B" w:rsidP="0035616B"/>
    <w:p w:rsidR="0035616B" w:rsidRPr="005E4D76" w:rsidRDefault="0035616B" w:rsidP="0035616B">
      <w:pPr>
        <w:pStyle w:val="ListParagraph"/>
        <w:numPr>
          <w:ilvl w:val="0"/>
          <w:numId w:val="12"/>
        </w:numPr>
        <w:spacing w:before="0" w:after="200" w:line="276" w:lineRule="auto"/>
        <w:ind w:right="0"/>
        <w:rPr>
          <w:b/>
          <w:sz w:val="24"/>
          <w:szCs w:val="24"/>
        </w:rPr>
      </w:pPr>
      <w:r w:rsidRPr="005E4D76">
        <w:rPr>
          <w:b/>
          <w:sz w:val="24"/>
          <w:szCs w:val="24"/>
        </w:rPr>
        <w:t xml:space="preserve">Missing Configuration Handling to Support Running of Older </w:t>
      </w:r>
      <w:proofErr w:type="spellStart"/>
      <w:r w:rsidRPr="005E4D76">
        <w:rPr>
          <w:b/>
          <w:sz w:val="24"/>
          <w:szCs w:val="24"/>
        </w:rPr>
        <w:t>Config</w:t>
      </w:r>
      <w:proofErr w:type="spellEnd"/>
      <w:r w:rsidRPr="005E4D76">
        <w:rPr>
          <w:b/>
          <w:sz w:val="24"/>
          <w:szCs w:val="24"/>
        </w:rPr>
        <w:t xml:space="preserve"> Versions</w:t>
      </w:r>
    </w:p>
    <w:p w:rsidR="0035616B" w:rsidRDefault="0035616B" w:rsidP="000E6CA2">
      <w:pPr>
        <w:ind w:left="360"/>
      </w:pPr>
      <w:r>
        <w:rPr>
          <w:b/>
          <w:i/>
        </w:rPr>
        <w:t>Existing implementation</w:t>
      </w:r>
      <w:r>
        <w:t>:</w:t>
      </w:r>
    </w:p>
    <w:p w:rsidR="0035616B" w:rsidRPr="004D7BB6" w:rsidRDefault="0035616B" w:rsidP="000E6CA2">
      <w:pPr>
        <w:ind w:left="360"/>
      </w:pPr>
      <w:r w:rsidRPr="004D7BB6">
        <w:t xml:space="preserve">In the existing implementation, if any configuration in </w:t>
      </w:r>
      <w:proofErr w:type="spellStart"/>
      <w:r w:rsidRPr="004D7BB6">
        <w:t>config</w:t>
      </w:r>
      <w:proofErr w:type="spellEnd"/>
      <w:r w:rsidRPr="004D7BB6">
        <w:t xml:space="preserve"> file is missing, the code will not execute.</w:t>
      </w:r>
    </w:p>
    <w:p w:rsidR="0035616B" w:rsidRPr="000B1A83" w:rsidRDefault="0035616B" w:rsidP="000E6CA2">
      <w:pPr>
        <w:ind w:left="360"/>
        <w:rPr>
          <w:b/>
          <w:i/>
        </w:rPr>
      </w:pPr>
      <w:r>
        <w:rPr>
          <w:b/>
          <w:i/>
        </w:rPr>
        <w:t>Enhancement Description</w:t>
      </w:r>
      <w:r>
        <w:t>:</w:t>
      </w:r>
    </w:p>
    <w:p w:rsidR="0035616B" w:rsidRPr="003C7961" w:rsidRDefault="0035616B" w:rsidP="000E6CA2">
      <w:pPr>
        <w:ind w:left="360"/>
        <w:contextualSpacing/>
        <w:rPr>
          <w:bCs/>
          <w:smallCaps/>
        </w:rPr>
      </w:pPr>
      <w:r>
        <w:rPr>
          <w:bCs/>
        </w:rPr>
        <w:t xml:space="preserve">We have handled the code to support older configuration </w:t>
      </w:r>
      <w:proofErr w:type="gramStart"/>
      <w:r>
        <w:rPr>
          <w:bCs/>
        </w:rPr>
        <w:t>files ,</w:t>
      </w:r>
      <w:proofErr w:type="gramEnd"/>
      <w:r>
        <w:rPr>
          <w:bCs/>
        </w:rPr>
        <w:t xml:space="preserve"> in case of any </w:t>
      </w:r>
      <w:proofErr w:type="spellStart"/>
      <w:r>
        <w:rPr>
          <w:bCs/>
        </w:rPr>
        <w:t>config</w:t>
      </w:r>
      <w:proofErr w:type="spellEnd"/>
      <w:r>
        <w:rPr>
          <w:bCs/>
        </w:rPr>
        <w:t xml:space="preserve"> key value pair is not available , we will place a dummy value in place of the missing configuration , to make the code run without any issue</w:t>
      </w:r>
      <w:r w:rsidRPr="003C3197">
        <w:rPr>
          <w:bCs/>
        </w:rPr>
        <w:t>.</w:t>
      </w:r>
    </w:p>
    <w:p w:rsidR="0035616B" w:rsidRPr="003C3197" w:rsidRDefault="0035616B" w:rsidP="000E6CA2">
      <w:pPr>
        <w:ind w:left="360"/>
        <w:contextualSpacing/>
        <w:rPr>
          <w:bCs/>
        </w:rPr>
      </w:pPr>
      <w:r w:rsidRPr="003C3197">
        <w:rPr>
          <w:bCs/>
        </w:rPr>
        <w:t xml:space="preserve">The old </w:t>
      </w:r>
      <w:proofErr w:type="spellStart"/>
      <w:r w:rsidRPr="003C3197">
        <w:rPr>
          <w:bCs/>
        </w:rPr>
        <w:t>config</w:t>
      </w:r>
      <w:proofErr w:type="spellEnd"/>
      <w:r w:rsidRPr="003C3197">
        <w:rPr>
          <w:bCs/>
        </w:rPr>
        <w:t xml:space="preserve"> file did </w:t>
      </w:r>
      <w:r>
        <w:rPr>
          <w:bCs/>
        </w:rPr>
        <w:t>have below configuration.</w:t>
      </w:r>
    </w:p>
    <w:p w:rsidR="0035616B" w:rsidRPr="003C3197" w:rsidRDefault="0035616B" w:rsidP="000E6CA2">
      <w:pPr>
        <w:ind w:left="360"/>
        <w:contextualSpacing/>
        <w:rPr>
          <w:bCs/>
          <w:smallCaps/>
        </w:rPr>
      </w:pPr>
      <w:r>
        <w:rPr>
          <w:bCs/>
        </w:rPr>
        <w:t>“</w:t>
      </w:r>
      <w:proofErr w:type="spellStart"/>
      <w:r>
        <w:rPr>
          <w:bCs/>
        </w:rPr>
        <w:t>trans_coln</w:t>
      </w:r>
      <w:proofErr w:type="spellEnd"/>
      <w:r>
        <w:rPr>
          <w:bCs/>
        </w:rPr>
        <w:t xml:space="preserve"> “,”</w:t>
      </w:r>
      <w:proofErr w:type="spellStart"/>
      <w:r>
        <w:rPr>
          <w:bCs/>
        </w:rPr>
        <w:t>decimal_format</w:t>
      </w:r>
      <w:proofErr w:type="spellEnd"/>
      <w:r>
        <w:rPr>
          <w:bCs/>
          <w:smallCaps/>
        </w:rPr>
        <w:t>“</w:t>
      </w:r>
    </w:p>
    <w:p w:rsidR="0035616B" w:rsidRPr="003C3197" w:rsidRDefault="0035616B" w:rsidP="0035616B">
      <w:pPr>
        <w:contextualSpacing/>
        <w:rPr>
          <w:bCs/>
          <w:smallCaps/>
        </w:rPr>
      </w:pPr>
      <w:r w:rsidRPr="003C3197">
        <w:rPr>
          <w:bCs/>
          <w:smallCaps/>
        </w:rPr>
        <w:t xml:space="preserve">  </w:t>
      </w:r>
    </w:p>
    <w:p w:rsidR="0035616B" w:rsidRPr="00A54993" w:rsidRDefault="0035616B" w:rsidP="000E6CA2">
      <w:pPr>
        <w:ind w:left="360"/>
        <w:contextualSpacing/>
        <w:rPr>
          <w:bCs/>
        </w:rPr>
      </w:pPr>
      <w:r>
        <w:rPr>
          <w:bCs/>
        </w:rPr>
        <w:t>This is handled in code as below</w:t>
      </w:r>
    </w:p>
    <w:p w:rsidR="0035616B" w:rsidRDefault="0035616B" w:rsidP="000E6CA2">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Transform_Rules</w:t>
      </w:r>
      <w:proofErr w:type="spellEnd"/>
      <w:r>
        <w:rPr>
          <w:rFonts w:ascii="Consolas" w:hAnsi="Consolas" w:cs="Consolas"/>
          <w:color w:val="000000"/>
          <w:sz w:val="20"/>
          <w:szCs w:val="20"/>
        </w:rPr>
        <w:t xml:space="preserve"> = Util.getConfigValueOrDefault(</w:t>
      </w:r>
      <w:r>
        <w:rPr>
          <w:rFonts w:ascii="Consolas" w:hAnsi="Consolas" w:cs="Consolas"/>
          <w:color w:val="5E5EFF"/>
          <w:sz w:val="20"/>
          <w:szCs w:val="20"/>
        </w:rPr>
        <w:t>config</w:t>
      </w:r>
      <w:r>
        <w:rPr>
          <w:rFonts w:ascii="Consolas" w:hAnsi="Consolas" w:cs="Consolas"/>
          <w:color w:val="000000"/>
          <w:sz w:val="20"/>
          <w:szCs w:val="20"/>
        </w:rPr>
        <w:t>,</w:t>
      </w:r>
      <w:r>
        <w:rPr>
          <w:rFonts w:ascii="Consolas" w:hAnsi="Consolas" w:cs="Consolas"/>
          <w:color w:val="2A00FF"/>
          <w:sz w:val="20"/>
          <w:szCs w:val="20"/>
        </w:rPr>
        <w:t>"claim-api.trans_coln"</w:t>
      </w:r>
      <w:r>
        <w:rPr>
          <w:rFonts w:ascii="Consolas" w:hAnsi="Consolas" w:cs="Consolas"/>
          <w:color w:val="000000"/>
          <w:sz w:val="20"/>
          <w:szCs w:val="20"/>
        </w:rPr>
        <w:t>,</w:t>
      </w:r>
      <w:r>
        <w:rPr>
          <w:rFonts w:ascii="Consolas" w:hAnsi="Consolas" w:cs="Consolas"/>
          <w:color w:val="2A00FF"/>
          <w:sz w:val="20"/>
          <w:szCs w:val="20"/>
        </w:rPr>
        <w:t>"NA.{NA:NA}"</w:t>
      </w:r>
      <w:r>
        <w:rPr>
          <w:rFonts w:ascii="Consolas" w:hAnsi="Consolas" w:cs="Consolas"/>
          <w:color w:val="000000"/>
          <w:sz w:val="20"/>
          <w:szCs w:val="20"/>
        </w:rPr>
        <w:t>)</w:t>
      </w:r>
    </w:p>
    <w:p w:rsidR="0035616B" w:rsidRPr="00A54993" w:rsidRDefault="0035616B" w:rsidP="000E6CA2">
      <w:pPr>
        <w:ind w:left="360"/>
        <w:contextualSpacing/>
        <w:rPr>
          <w:bCs/>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val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5E5EFF"/>
          <w:sz w:val="20"/>
          <w:szCs w:val="20"/>
        </w:rPr>
        <w:t>Decimal_Format</w:t>
      </w:r>
      <w:proofErr w:type="spellEnd"/>
      <w:r>
        <w:rPr>
          <w:rFonts w:ascii="Consolas" w:hAnsi="Consolas" w:cs="Consolas"/>
          <w:color w:val="000000"/>
          <w:sz w:val="20"/>
          <w:szCs w:val="20"/>
        </w:rPr>
        <w:t xml:space="preserve"> = Util.getConfigValueOrDefault(</w:t>
      </w:r>
      <w:r>
        <w:rPr>
          <w:rFonts w:ascii="Consolas" w:hAnsi="Consolas" w:cs="Consolas"/>
          <w:color w:val="5E5EFF"/>
          <w:sz w:val="20"/>
          <w:szCs w:val="20"/>
        </w:rPr>
        <w:t>config</w:t>
      </w:r>
      <w:r>
        <w:rPr>
          <w:rFonts w:ascii="Consolas" w:hAnsi="Consolas" w:cs="Consolas"/>
          <w:color w:val="000000"/>
          <w:sz w:val="20"/>
          <w:szCs w:val="20"/>
        </w:rPr>
        <w:t>,</w:t>
      </w:r>
      <w:r>
        <w:rPr>
          <w:rFonts w:ascii="Consolas" w:hAnsi="Consolas" w:cs="Consolas"/>
          <w:color w:val="2A00FF"/>
          <w:sz w:val="20"/>
          <w:szCs w:val="20"/>
        </w:rPr>
        <w:t>"claim-api.demical_format"</w:t>
      </w:r>
      <w:r>
        <w:rPr>
          <w:rFonts w:ascii="Consolas" w:hAnsi="Consolas" w:cs="Consolas"/>
          <w:color w:val="000000"/>
          <w:sz w:val="20"/>
          <w:szCs w:val="20"/>
        </w:rPr>
        <w:t>,</w:t>
      </w:r>
      <w:r>
        <w:rPr>
          <w:rFonts w:ascii="Consolas" w:hAnsi="Consolas" w:cs="Consolas"/>
          <w:color w:val="2A00FF"/>
          <w:sz w:val="20"/>
          <w:szCs w:val="20"/>
        </w:rPr>
        <w:t>"NA"</w:t>
      </w:r>
      <w:r>
        <w:rPr>
          <w:rFonts w:ascii="Consolas" w:hAnsi="Consolas" w:cs="Consolas"/>
          <w:color w:val="000000"/>
          <w:sz w:val="20"/>
          <w:szCs w:val="20"/>
        </w:rPr>
        <w:t>)</w:t>
      </w:r>
    </w:p>
    <w:p w:rsidR="0035616B" w:rsidRPr="00A54993" w:rsidRDefault="0035616B" w:rsidP="0035616B">
      <w:pPr>
        <w:contextualSpacing/>
        <w:rPr>
          <w:bCs/>
        </w:rPr>
      </w:pPr>
    </w:p>
    <w:p w:rsidR="0035616B" w:rsidRDefault="0035616B" w:rsidP="000E6CA2">
      <w:pPr>
        <w:autoSpaceDE w:val="0"/>
        <w:autoSpaceDN w:val="0"/>
        <w:adjustRightInd w:val="0"/>
        <w:ind w:left="360"/>
        <w:rPr>
          <w:rFonts w:ascii="Consolas" w:hAnsi="Consolas" w:cs="Consolas"/>
          <w:sz w:val="20"/>
          <w:szCs w:val="20"/>
        </w:rPr>
      </w:pPr>
      <w:proofErr w:type="spellStart"/>
      <w:proofErr w:type="gramStart"/>
      <w:r>
        <w:rPr>
          <w:rFonts w:ascii="Consolas" w:hAnsi="Consolas" w:cs="Consolas"/>
          <w:b/>
          <w:bCs/>
          <w:color w:val="7F0055"/>
          <w:sz w:val="20"/>
          <w:szCs w:val="20"/>
        </w:rPr>
        <w:t>def</w:t>
      </w:r>
      <w:proofErr w:type="spellEnd"/>
      <w:proofErr w:type="gramEnd"/>
      <w:r>
        <w:rPr>
          <w:rFonts w:ascii="Consolas" w:hAnsi="Consolas" w:cs="Consolas"/>
          <w:color w:val="000000"/>
          <w:sz w:val="20"/>
          <w:szCs w:val="20"/>
        </w:rPr>
        <w:t xml:space="preserve"> getConfigValueOrDefault(config:Config,path:String,default:String):String={</w:t>
      </w:r>
    </w:p>
    <w:p w:rsidR="0035616B" w:rsidRDefault="0035616B" w:rsidP="000E6CA2">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config.hasPath</w:t>
      </w:r>
      <w:proofErr w:type="spellEnd"/>
      <w:r>
        <w:rPr>
          <w:rFonts w:ascii="Consolas" w:hAnsi="Consolas" w:cs="Consolas"/>
          <w:color w:val="000000"/>
          <w:sz w:val="20"/>
          <w:szCs w:val="20"/>
        </w:rPr>
        <w:t>(path)) {</w:t>
      </w:r>
    </w:p>
    <w:p w:rsidR="0035616B" w:rsidRDefault="0035616B" w:rsidP="000E6CA2">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config.getString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path)</w:t>
      </w:r>
    </w:p>
    <w:p w:rsidR="0035616B" w:rsidRDefault="0035616B" w:rsidP="000E6CA2">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35616B" w:rsidRDefault="0035616B" w:rsidP="000E6CA2">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default</w:t>
      </w:r>
      <w:proofErr w:type="gramEnd"/>
    </w:p>
    <w:p w:rsidR="0035616B" w:rsidRDefault="0035616B" w:rsidP="000E6CA2">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p>
    <w:p w:rsidR="0035616B" w:rsidRPr="00A54993" w:rsidRDefault="0035616B" w:rsidP="000E6CA2">
      <w:pPr>
        <w:ind w:left="360"/>
        <w:contextualSpacing/>
        <w:rPr>
          <w:bCs/>
        </w:rPr>
      </w:pPr>
      <w:r>
        <w:rPr>
          <w:rFonts w:ascii="Consolas" w:hAnsi="Consolas" w:cs="Consolas"/>
          <w:color w:val="000000"/>
          <w:sz w:val="20"/>
          <w:szCs w:val="20"/>
        </w:rPr>
        <w:t xml:space="preserve">  }</w:t>
      </w:r>
    </w:p>
    <w:p w:rsidR="0035616B" w:rsidRDefault="0035616B" w:rsidP="0035616B">
      <w:pPr>
        <w:contextualSpacing/>
        <w:rPr>
          <w:bCs/>
        </w:rPr>
      </w:pPr>
    </w:p>
    <w:p w:rsidR="0035616B" w:rsidRPr="003C3197" w:rsidRDefault="0035616B" w:rsidP="000E6CA2">
      <w:pPr>
        <w:ind w:left="360"/>
        <w:contextualSpacing/>
        <w:rPr>
          <w:bCs/>
        </w:rPr>
      </w:pPr>
      <w:bookmarkStart w:id="5" w:name="_GoBack"/>
      <w:r w:rsidRPr="003C3197">
        <w:rPr>
          <w:bCs/>
        </w:rPr>
        <w:t>The above code will give the transformation output if the source system has any transformation rule, if the source system doesn’t have any transformation rule it give default value means that the code will run successfully irrespective of using old and new config</w:t>
      </w:r>
      <w:r>
        <w:rPr>
          <w:bCs/>
        </w:rPr>
        <w:t>uration</w:t>
      </w:r>
      <w:r w:rsidRPr="003C3197">
        <w:rPr>
          <w:bCs/>
        </w:rPr>
        <w:t xml:space="preserve"> file.</w:t>
      </w:r>
      <w:bookmarkEnd w:id="5"/>
    </w:p>
    <w:p w:rsidR="0035616B" w:rsidRPr="0035616B" w:rsidRDefault="0035616B" w:rsidP="0035616B">
      <w:pPr>
        <w:rPr>
          <w:color w:val="1F497D" w:themeColor="text2"/>
        </w:rPr>
      </w:pPr>
    </w:p>
    <w:p w:rsidR="00A6102E" w:rsidRDefault="00A6102E" w:rsidP="00A6102E"/>
    <w:p w:rsidR="00A6102E" w:rsidRDefault="00A6102E" w:rsidP="00A6102E"/>
    <w:p w:rsidR="00243379" w:rsidRDefault="00243379" w:rsidP="00A6102E"/>
    <w:sectPr w:rsidR="00243379" w:rsidSect="002F0104">
      <w:headerReference w:type="default" r:id="rId11"/>
      <w:footerReference w:type="default" r:id="rId12"/>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261" w:rsidRDefault="00CE1261">
      <w:pPr>
        <w:spacing w:before="0"/>
      </w:pPr>
      <w:r>
        <w:separator/>
      </w:r>
    </w:p>
  </w:endnote>
  <w:endnote w:type="continuationSeparator" w:id="0">
    <w:p w:rsidR="00CE1261" w:rsidRDefault="00CE126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DD3AE6">
      <w:sdt>
        <w:sdtPr>
          <w:alias w:val="Date"/>
          <w:tag w:val=""/>
          <w:id w:val="189965228"/>
          <w:dataBinding w:prefixMappings="xmlns:ns0='http://schemas.microsoft.com/office/2006/coverPageProps' " w:xpath="/ns0:CoverPageProperties[1]/ns0:PublishDate[1]" w:storeItemID="{55AF091B-3C7A-41E3-B477-F2FDAA23CFDA}"/>
          <w:date w:fullDate="2019-02-04T00:00:00Z">
            <w:dateFormat w:val="M/d/yyyy"/>
            <w:lid w:val="en-US"/>
            <w:storeMappedDataAs w:val="dateTime"/>
            <w:calendar w:val="gregorian"/>
          </w:date>
        </w:sdtPr>
        <w:sdtEndPr/>
        <w:sdtContent>
          <w:tc>
            <w:tcPr>
              <w:tcW w:w="750" w:type="pct"/>
            </w:tcPr>
            <w:p w:rsidR="00DD3AE6" w:rsidRDefault="0072100A">
              <w:pPr>
                <w:pStyle w:val="Footer"/>
              </w:pPr>
              <w:r>
                <w:t>2/4/2019</w:t>
              </w:r>
            </w:p>
          </w:tc>
        </w:sdtContent>
      </w:sdt>
      <w:tc>
        <w:tcPr>
          <w:tcW w:w="3500" w:type="pct"/>
        </w:tcPr>
        <w:p w:rsidR="00DD3AE6" w:rsidRDefault="00CE1261">
          <w:pPr>
            <w:pStyle w:val="Footer"/>
            <w:jc w:val="center"/>
          </w:pPr>
          <w:sdt>
            <w:sdtPr>
              <w:alias w:val="Title"/>
              <w:tag w:val=""/>
              <w:id w:val="1348142176"/>
              <w:dataBinding w:prefixMappings="xmlns:ns0='http://purl.org/dc/elements/1.1/' xmlns:ns1='http://schemas.openxmlformats.org/package/2006/metadata/core-properties' " w:xpath="/ns1:coreProperties[1]/ns0:title[1]" w:storeItemID="{6C3C8BC8-F283-45AE-878A-BAB7291924A1}"/>
              <w:text/>
            </w:sdtPr>
            <w:sdtEndPr/>
            <w:sdtContent>
              <w:r w:rsidR="009B687E">
                <w:t>Pharmacy prime CET CCF &amp; addendum - Enhancements</w:t>
              </w:r>
            </w:sdtContent>
          </w:sdt>
        </w:p>
      </w:tc>
      <w:tc>
        <w:tcPr>
          <w:tcW w:w="750" w:type="pct"/>
        </w:tcPr>
        <w:p w:rsidR="00DD3AE6" w:rsidRDefault="004D34B8">
          <w:pPr>
            <w:pStyle w:val="Footer"/>
            <w:jc w:val="right"/>
          </w:pPr>
          <w:r>
            <w:fldChar w:fldCharType="begin"/>
          </w:r>
          <w:r>
            <w:instrText xml:space="preserve"> PAGE   \* MERGEFORMAT </w:instrText>
          </w:r>
          <w:r>
            <w:fldChar w:fldCharType="separate"/>
          </w:r>
          <w:r w:rsidR="000E6CA2">
            <w:rPr>
              <w:noProof/>
            </w:rPr>
            <w:t>5</w:t>
          </w:r>
          <w:r>
            <w:rPr>
              <w:noProof/>
            </w:rPr>
            <w:fldChar w:fldCharType="end"/>
          </w:r>
        </w:p>
      </w:tc>
    </w:tr>
  </w:tbl>
  <w:p w:rsidR="00DD3AE6" w:rsidRDefault="00CE1261">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261" w:rsidRDefault="00CE1261">
      <w:pPr>
        <w:spacing w:before="0"/>
      </w:pPr>
      <w:r>
        <w:separator/>
      </w:r>
    </w:p>
  </w:footnote>
  <w:footnote w:type="continuationSeparator" w:id="0">
    <w:p w:rsidR="00CE1261" w:rsidRDefault="00CE126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AE6" w:rsidRDefault="004D34B8">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8CF"/>
    <w:multiLevelType w:val="hybridMultilevel"/>
    <w:tmpl w:val="12DA7880"/>
    <w:lvl w:ilvl="0" w:tplc="8CEE1BE2">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nsid w:val="193A6F03"/>
    <w:multiLevelType w:val="hybridMultilevel"/>
    <w:tmpl w:val="46AE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534AA"/>
    <w:multiLevelType w:val="hybridMultilevel"/>
    <w:tmpl w:val="37B484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E51080D"/>
    <w:multiLevelType w:val="hybridMultilevel"/>
    <w:tmpl w:val="2E34D5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3AE63725"/>
    <w:multiLevelType w:val="multilevel"/>
    <w:tmpl w:val="0409001F"/>
    <w:lvl w:ilvl="0">
      <w:start w:val="1"/>
      <w:numFmt w:val="decimal"/>
      <w:lvlText w:val="%1."/>
      <w:lvlJc w:val="left"/>
      <w:pPr>
        <w:ind w:left="54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AA6D65"/>
    <w:multiLevelType w:val="hybridMultilevel"/>
    <w:tmpl w:val="4ED22C86"/>
    <w:lvl w:ilvl="0" w:tplc="5B6234D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B40FAC"/>
    <w:multiLevelType w:val="hybridMultilevel"/>
    <w:tmpl w:val="EE7E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DD6310"/>
    <w:multiLevelType w:val="hybridMultilevel"/>
    <w:tmpl w:val="85B86B14"/>
    <w:lvl w:ilvl="0" w:tplc="604219B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DC81AD4"/>
    <w:multiLevelType w:val="hybridMultilevel"/>
    <w:tmpl w:val="096235B8"/>
    <w:lvl w:ilvl="0" w:tplc="8F0EB2A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E93337"/>
    <w:multiLevelType w:val="hybridMultilevel"/>
    <w:tmpl w:val="0C7428D2"/>
    <w:lvl w:ilvl="0" w:tplc="04090015">
      <w:start w:val="1"/>
      <w:numFmt w:val="upperLetter"/>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6262090C"/>
    <w:multiLevelType w:val="hybridMultilevel"/>
    <w:tmpl w:val="7E1677D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1">
    <w:nsid w:val="6AA46794"/>
    <w:multiLevelType w:val="hybridMultilevel"/>
    <w:tmpl w:val="E514E0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71674E"/>
    <w:multiLevelType w:val="hybridMultilevel"/>
    <w:tmpl w:val="18747FDE"/>
    <w:lvl w:ilvl="0" w:tplc="D06404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5"/>
  </w:num>
  <w:num w:numId="8">
    <w:abstractNumId w:val="6"/>
  </w:num>
  <w:num w:numId="9">
    <w:abstractNumId w:val="1"/>
  </w:num>
  <w:num w:numId="10">
    <w:abstractNumId w:val="3"/>
  </w:num>
  <w:num w:numId="11">
    <w:abstractNumId w:val="12"/>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B3"/>
    <w:rsid w:val="0002097F"/>
    <w:rsid w:val="000363CD"/>
    <w:rsid w:val="0006389D"/>
    <w:rsid w:val="00086703"/>
    <w:rsid w:val="000C2BF9"/>
    <w:rsid w:val="000D28BD"/>
    <w:rsid w:val="000D2EED"/>
    <w:rsid w:val="000E6CA2"/>
    <w:rsid w:val="000F3B36"/>
    <w:rsid w:val="001126EC"/>
    <w:rsid w:val="00141028"/>
    <w:rsid w:val="001702FD"/>
    <w:rsid w:val="00192692"/>
    <w:rsid w:val="001C28F3"/>
    <w:rsid w:val="001D7D92"/>
    <w:rsid w:val="00234687"/>
    <w:rsid w:val="00243379"/>
    <w:rsid w:val="00264715"/>
    <w:rsid w:val="00266886"/>
    <w:rsid w:val="00285037"/>
    <w:rsid w:val="00305024"/>
    <w:rsid w:val="0035616B"/>
    <w:rsid w:val="003877FA"/>
    <w:rsid w:val="00396ED7"/>
    <w:rsid w:val="003A4243"/>
    <w:rsid w:val="003B54BA"/>
    <w:rsid w:val="003D3527"/>
    <w:rsid w:val="003D39F1"/>
    <w:rsid w:val="003E7EED"/>
    <w:rsid w:val="004143B8"/>
    <w:rsid w:val="004351ED"/>
    <w:rsid w:val="00441ED9"/>
    <w:rsid w:val="00453E73"/>
    <w:rsid w:val="004604DE"/>
    <w:rsid w:val="004D34B8"/>
    <w:rsid w:val="004E635B"/>
    <w:rsid w:val="00547B40"/>
    <w:rsid w:val="00563CB3"/>
    <w:rsid w:val="00680C6D"/>
    <w:rsid w:val="006B0E53"/>
    <w:rsid w:val="006B4EEF"/>
    <w:rsid w:val="006D2C9C"/>
    <w:rsid w:val="0072100A"/>
    <w:rsid w:val="007344C8"/>
    <w:rsid w:val="00737ED7"/>
    <w:rsid w:val="007773D8"/>
    <w:rsid w:val="007B052F"/>
    <w:rsid w:val="007D434C"/>
    <w:rsid w:val="007E10B7"/>
    <w:rsid w:val="007F7A4B"/>
    <w:rsid w:val="008135D7"/>
    <w:rsid w:val="008818B1"/>
    <w:rsid w:val="00892EDC"/>
    <w:rsid w:val="008A0066"/>
    <w:rsid w:val="009032C3"/>
    <w:rsid w:val="009035E6"/>
    <w:rsid w:val="00920802"/>
    <w:rsid w:val="00927F60"/>
    <w:rsid w:val="009A0BEF"/>
    <w:rsid w:val="009B687E"/>
    <w:rsid w:val="00A22A77"/>
    <w:rsid w:val="00A419CE"/>
    <w:rsid w:val="00A510CF"/>
    <w:rsid w:val="00A6102E"/>
    <w:rsid w:val="00A66DC3"/>
    <w:rsid w:val="00AC105C"/>
    <w:rsid w:val="00AD38DF"/>
    <w:rsid w:val="00AF75F6"/>
    <w:rsid w:val="00B101A4"/>
    <w:rsid w:val="00B130AB"/>
    <w:rsid w:val="00B631B7"/>
    <w:rsid w:val="00B6525C"/>
    <w:rsid w:val="00B82A5E"/>
    <w:rsid w:val="00BB4EAD"/>
    <w:rsid w:val="00BD5DA5"/>
    <w:rsid w:val="00BD6F23"/>
    <w:rsid w:val="00C033BB"/>
    <w:rsid w:val="00C07AC6"/>
    <w:rsid w:val="00CA3B37"/>
    <w:rsid w:val="00CA7C24"/>
    <w:rsid w:val="00CD2DFE"/>
    <w:rsid w:val="00CE1261"/>
    <w:rsid w:val="00D14C42"/>
    <w:rsid w:val="00D346C6"/>
    <w:rsid w:val="00D561C6"/>
    <w:rsid w:val="00DD166B"/>
    <w:rsid w:val="00E67C50"/>
    <w:rsid w:val="00E70E4A"/>
    <w:rsid w:val="00E94889"/>
    <w:rsid w:val="00EB535A"/>
    <w:rsid w:val="00EE3697"/>
    <w:rsid w:val="00F24C6F"/>
    <w:rsid w:val="00FB1E3F"/>
    <w:rsid w:val="00FF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4B8"/>
    <w:pPr>
      <w:spacing w:before="120" w:after="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4D34B8"/>
    <w:pPr>
      <w:keepNext/>
      <w:keepLines/>
      <w:pageBreakBefore/>
      <w:spacing w:after="40"/>
      <w:outlineLvl w:val="0"/>
    </w:pPr>
    <w:rPr>
      <w:rFonts w:asciiTheme="majorHAnsi" w:eastAsiaTheme="majorEastAsia" w:hAnsiTheme="majorHAnsi" w:cstheme="majorBidi"/>
      <w:caps/>
      <w:color w:val="4F81BD" w:themeColor="accent1"/>
      <w:sz w:val="28"/>
      <w:szCs w:val="28"/>
    </w:rPr>
  </w:style>
  <w:style w:type="paragraph" w:styleId="Heading2">
    <w:name w:val="heading 2"/>
    <w:basedOn w:val="Normal"/>
    <w:next w:val="Normal"/>
    <w:link w:val="Heading2Char"/>
    <w:uiPriority w:val="1"/>
    <w:qFormat/>
    <w:rsid w:val="004D34B8"/>
    <w:pPr>
      <w:keepNext/>
      <w:keepLines/>
      <w:pBdr>
        <w:top w:val="single" w:sz="4" w:space="1" w:color="C0504D" w:themeColor="accent2"/>
      </w:pBdr>
      <w:spacing w:before="360" w:after="120"/>
      <w:outlineLvl w:val="1"/>
    </w:pPr>
    <w:rPr>
      <w:rFonts w:asciiTheme="majorHAnsi" w:eastAsiaTheme="majorEastAsia" w:hAnsiTheme="majorHAnsi" w:cstheme="majorBidi"/>
      <w:b/>
      <w:bCs/>
      <w:caps/>
      <w:color w:val="C0504D" w:themeColor="accent2"/>
      <w:spacing w:val="20"/>
      <w:sz w:val="24"/>
      <w:szCs w:val="24"/>
    </w:rPr>
  </w:style>
  <w:style w:type="paragraph" w:styleId="Heading3">
    <w:name w:val="heading 3"/>
    <w:basedOn w:val="Normal"/>
    <w:next w:val="Normal"/>
    <w:link w:val="Heading3Char"/>
    <w:uiPriority w:val="1"/>
    <w:qFormat/>
    <w:rsid w:val="004D34B8"/>
    <w:pPr>
      <w:keepNext/>
      <w:keepLines/>
      <w:spacing w:before="240" w:after="120"/>
      <w:outlineLvl w:val="2"/>
    </w:pPr>
    <w:rPr>
      <w:rFonts w:asciiTheme="majorHAnsi" w:eastAsiaTheme="majorEastAsia" w:hAnsiTheme="majorHAnsi" w:cstheme="majorBidi"/>
      <w:b/>
      <w:bCs/>
      <w:caps/>
      <w:color w:val="76923C" w:themeColor="accent3"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34B8"/>
    <w:rPr>
      <w:rFonts w:asciiTheme="majorHAnsi" w:eastAsiaTheme="majorEastAsia" w:hAnsiTheme="majorHAnsi" w:cstheme="majorBidi"/>
      <w:caps/>
      <w:color w:val="4F81BD" w:themeColor="accent1"/>
      <w:kern w:val="22"/>
      <w:sz w:val="28"/>
      <w:szCs w:val="28"/>
      <w:lang w:eastAsia="ja-JP"/>
      <w14:ligatures w14:val="standard"/>
    </w:rPr>
  </w:style>
  <w:style w:type="character" w:customStyle="1" w:styleId="Heading2Char">
    <w:name w:val="Heading 2 Char"/>
    <w:basedOn w:val="DefaultParagraphFont"/>
    <w:link w:val="Heading2"/>
    <w:uiPriority w:val="1"/>
    <w:rsid w:val="004D34B8"/>
    <w:rPr>
      <w:rFonts w:asciiTheme="majorHAnsi" w:eastAsiaTheme="majorEastAsia" w:hAnsiTheme="majorHAnsi" w:cstheme="majorBidi"/>
      <w:b/>
      <w:bCs/>
      <w:caps/>
      <w:color w:val="C0504D" w:themeColor="accent2"/>
      <w:spacing w:val="20"/>
      <w:kern w:val="22"/>
      <w:sz w:val="24"/>
      <w:szCs w:val="24"/>
      <w:lang w:eastAsia="ja-JP"/>
      <w14:ligatures w14:val="standard"/>
    </w:rPr>
  </w:style>
  <w:style w:type="character" w:customStyle="1" w:styleId="Heading3Char">
    <w:name w:val="Heading 3 Char"/>
    <w:basedOn w:val="DefaultParagraphFont"/>
    <w:link w:val="Heading3"/>
    <w:uiPriority w:val="1"/>
    <w:rsid w:val="004D34B8"/>
    <w:rPr>
      <w:rFonts w:asciiTheme="majorHAnsi" w:eastAsiaTheme="majorEastAsia" w:hAnsiTheme="majorHAnsi" w:cstheme="majorBidi"/>
      <w:b/>
      <w:bCs/>
      <w:caps/>
      <w:color w:val="76923C" w:themeColor="accent3" w:themeShade="BF"/>
      <w:kern w:val="22"/>
      <w:sz w:val="24"/>
      <w:szCs w:val="24"/>
      <w:lang w:eastAsia="ja-JP"/>
      <w14:ligatures w14:val="standard"/>
    </w:rPr>
  </w:style>
  <w:style w:type="paragraph" w:styleId="Title">
    <w:name w:val="Title"/>
    <w:basedOn w:val="Normal"/>
    <w:next w:val="Normal"/>
    <w:link w:val="TitleChar"/>
    <w:uiPriority w:val="1"/>
    <w:qFormat/>
    <w:rsid w:val="004D34B8"/>
    <w:pPr>
      <w:jc w:val="right"/>
    </w:pPr>
    <w:rPr>
      <w:rFonts w:asciiTheme="majorHAnsi" w:eastAsiaTheme="majorEastAsia" w:hAnsiTheme="majorHAnsi" w:cstheme="majorBidi"/>
      <w:caps/>
      <w:color w:val="C0504D" w:themeColor="accent2"/>
      <w:sz w:val="52"/>
      <w:szCs w:val="52"/>
    </w:rPr>
  </w:style>
  <w:style w:type="character" w:customStyle="1" w:styleId="TitleChar">
    <w:name w:val="Title Char"/>
    <w:basedOn w:val="DefaultParagraphFont"/>
    <w:link w:val="Title"/>
    <w:uiPriority w:val="1"/>
    <w:rsid w:val="004D34B8"/>
    <w:rPr>
      <w:rFonts w:asciiTheme="majorHAnsi" w:eastAsiaTheme="majorEastAsia" w:hAnsiTheme="majorHAnsi" w:cstheme="majorBidi"/>
      <w:caps/>
      <w:color w:val="C0504D" w:themeColor="accent2"/>
      <w:kern w:val="22"/>
      <w:sz w:val="52"/>
      <w:szCs w:val="52"/>
      <w:lang w:eastAsia="ja-JP"/>
      <w14:ligatures w14:val="standard"/>
    </w:rPr>
  </w:style>
  <w:style w:type="paragraph" w:styleId="Subtitle">
    <w:name w:val="Subtitle"/>
    <w:basedOn w:val="Normal"/>
    <w:next w:val="Normal"/>
    <w:link w:val="SubtitleChar"/>
    <w:uiPriority w:val="1"/>
    <w:qFormat/>
    <w:rsid w:val="004D34B8"/>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4D34B8"/>
    <w:rPr>
      <w:rFonts w:asciiTheme="majorHAnsi" w:eastAsiaTheme="majorEastAsia" w:hAnsiTheme="majorHAnsi" w:cstheme="majorBidi"/>
      <w:caps/>
      <w:kern w:val="22"/>
      <w:sz w:val="28"/>
      <w:szCs w:val="28"/>
      <w:lang w:eastAsia="ja-JP"/>
      <w14:ligatures w14:val="standard"/>
    </w:rPr>
  </w:style>
  <w:style w:type="paragraph" w:styleId="TOCHeading">
    <w:name w:val="TOC Heading"/>
    <w:basedOn w:val="Heading1"/>
    <w:next w:val="Normal"/>
    <w:uiPriority w:val="39"/>
    <w:unhideWhenUsed/>
    <w:qFormat/>
    <w:rsid w:val="004D34B8"/>
    <w:pPr>
      <w:outlineLvl w:val="9"/>
    </w:pPr>
  </w:style>
  <w:style w:type="table" w:customStyle="1" w:styleId="GridTable4-Accent21">
    <w:name w:val="Grid Table 4 - Accent 21"/>
    <w:basedOn w:val="TableNormal"/>
    <w:uiPriority w:val="49"/>
    <w:rsid w:val="004D34B8"/>
    <w:pPr>
      <w:spacing w:after="0" w:line="240" w:lineRule="auto"/>
    </w:pPr>
    <w:rPr>
      <w:rFonts w:eastAsiaTheme="minorEastAsia"/>
      <w:kern w:val="22"/>
      <w:lang w:eastAsia="ja-JP"/>
      <w14:ligatures w14:val="standard"/>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29" w:type="dxa"/>
        <w:bottom w:w="29"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ooter">
    <w:name w:val="footer"/>
    <w:basedOn w:val="Normal"/>
    <w:link w:val="FooterChar"/>
    <w:uiPriority w:val="2"/>
    <w:rsid w:val="004D34B8"/>
    <w:pPr>
      <w:spacing w:before="0"/>
    </w:pPr>
  </w:style>
  <w:style w:type="character" w:customStyle="1" w:styleId="FooterChar">
    <w:name w:val="Footer Char"/>
    <w:basedOn w:val="DefaultParagraphFont"/>
    <w:link w:val="Footer"/>
    <w:uiPriority w:val="2"/>
    <w:rsid w:val="004D34B8"/>
    <w:rPr>
      <w:rFonts w:eastAsiaTheme="minorEastAsia"/>
      <w:kern w:val="22"/>
      <w:lang w:eastAsia="ja-JP"/>
      <w14:ligatures w14:val="standard"/>
    </w:rPr>
  </w:style>
  <w:style w:type="paragraph" w:customStyle="1" w:styleId="Contactinfo">
    <w:name w:val="Contact info"/>
    <w:basedOn w:val="Normal"/>
    <w:uiPriority w:val="1"/>
    <w:qFormat/>
    <w:rsid w:val="004D34B8"/>
    <w:pPr>
      <w:jc w:val="right"/>
    </w:pPr>
    <w:rPr>
      <w:caps/>
    </w:rPr>
  </w:style>
  <w:style w:type="paragraph" w:styleId="Header">
    <w:name w:val="header"/>
    <w:basedOn w:val="Normal"/>
    <w:link w:val="HeaderChar"/>
    <w:uiPriority w:val="99"/>
    <w:unhideWhenUsed/>
    <w:rsid w:val="004D34B8"/>
    <w:pPr>
      <w:tabs>
        <w:tab w:val="center" w:pos="4680"/>
        <w:tab w:val="right" w:pos="9360"/>
      </w:tabs>
      <w:spacing w:before="0"/>
      <w:jc w:val="right"/>
    </w:pPr>
  </w:style>
  <w:style w:type="character" w:customStyle="1" w:styleId="HeaderChar">
    <w:name w:val="Header Char"/>
    <w:basedOn w:val="DefaultParagraphFont"/>
    <w:link w:val="Header"/>
    <w:uiPriority w:val="99"/>
    <w:rsid w:val="004D34B8"/>
    <w:rPr>
      <w:rFonts w:eastAsiaTheme="minorEastAsia"/>
      <w:kern w:val="22"/>
      <w:lang w:eastAsia="ja-JP"/>
      <w14:ligatures w14:val="standard"/>
    </w:rPr>
  </w:style>
  <w:style w:type="table" w:customStyle="1" w:styleId="GridTable1Light-Accent21">
    <w:name w:val="Grid Table 1 Light - Accent 21"/>
    <w:basedOn w:val="TableNormal"/>
    <w:uiPriority w:val="46"/>
    <w:rsid w:val="004D34B8"/>
    <w:pPr>
      <w:spacing w:after="0" w:line="240" w:lineRule="auto"/>
    </w:pPr>
    <w:rPr>
      <w:rFonts w:eastAsiaTheme="minorEastAsia"/>
      <w:kern w:val="22"/>
      <w:lang w:eastAsia="ja-JP"/>
      <w14:ligatures w14:val="standard"/>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4D34B8"/>
    <w:pPr>
      <w:ind w:left="720"/>
      <w:contextualSpacing/>
    </w:pPr>
  </w:style>
  <w:style w:type="paragraph" w:styleId="TOC1">
    <w:name w:val="toc 1"/>
    <w:basedOn w:val="Normal"/>
    <w:next w:val="Normal"/>
    <w:autoRedefine/>
    <w:uiPriority w:val="39"/>
    <w:unhideWhenUsed/>
    <w:qFormat/>
    <w:rsid w:val="004D34B8"/>
    <w:pPr>
      <w:spacing w:after="100"/>
      <w:ind w:left="0"/>
    </w:pPr>
  </w:style>
  <w:style w:type="paragraph" w:styleId="TOC2">
    <w:name w:val="toc 2"/>
    <w:basedOn w:val="Normal"/>
    <w:next w:val="Normal"/>
    <w:autoRedefine/>
    <w:uiPriority w:val="39"/>
    <w:unhideWhenUsed/>
    <w:qFormat/>
    <w:rsid w:val="004D34B8"/>
    <w:pPr>
      <w:tabs>
        <w:tab w:val="left" w:pos="660"/>
        <w:tab w:val="right" w:leader="dot" w:pos="9350"/>
      </w:tabs>
      <w:spacing w:after="100"/>
      <w:ind w:left="216"/>
    </w:pPr>
  </w:style>
  <w:style w:type="paragraph" w:styleId="TOC3">
    <w:name w:val="toc 3"/>
    <w:basedOn w:val="Normal"/>
    <w:next w:val="Normal"/>
    <w:autoRedefine/>
    <w:uiPriority w:val="39"/>
    <w:unhideWhenUsed/>
    <w:qFormat/>
    <w:rsid w:val="004D34B8"/>
    <w:pPr>
      <w:tabs>
        <w:tab w:val="left" w:pos="1100"/>
        <w:tab w:val="right" w:leader="dot" w:pos="9350"/>
      </w:tabs>
      <w:ind w:left="446"/>
    </w:pPr>
  </w:style>
  <w:style w:type="character" w:styleId="Hyperlink">
    <w:name w:val="Hyperlink"/>
    <w:basedOn w:val="DefaultParagraphFont"/>
    <w:uiPriority w:val="99"/>
    <w:unhideWhenUsed/>
    <w:rsid w:val="004D34B8"/>
    <w:rPr>
      <w:color w:val="0000FF" w:themeColor="hyperlink"/>
      <w:u w:val="single"/>
    </w:rPr>
  </w:style>
  <w:style w:type="paragraph" w:styleId="BalloonText">
    <w:name w:val="Balloon Text"/>
    <w:basedOn w:val="Normal"/>
    <w:link w:val="BalloonTextChar"/>
    <w:uiPriority w:val="99"/>
    <w:semiHidden/>
    <w:unhideWhenUsed/>
    <w:rsid w:val="004D34B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4B8"/>
    <w:rPr>
      <w:rFonts w:ascii="Tahoma" w:eastAsiaTheme="minorEastAsia" w:hAnsi="Tahoma" w:cs="Tahoma"/>
      <w:kern w:val="22"/>
      <w:sz w:val="16"/>
      <w:szCs w:val="16"/>
      <w:lang w:eastAsia="ja-JP"/>
      <w14:ligatures w14:val="standard"/>
    </w:rPr>
  </w:style>
  <w:style w:type="paragraph" w:styleId="BodyText">
    <w:name w:val="Body Text"/>
    <w:basedOn w:val="Normal"/>
    <w:link w:val="BodyTextChar"/>
    <w:rsid w:val="00441ED9"/>
    <w:pPr>
      <w:spacing w:after="240" w:line="312" w:lineRule="auto"/>
      <w:ind w:left="0" w:right="0"/>
    </w:pPr>
    <w:rPr>
      <w:rFonts w:ascii="Arial" w:eastAsia="Times New Roman" w:hAnsi="Arial" w:cs="Times New Roman"/>
      <w:kern w:val="0"/>
      <w:sz w:val="20"/>
      <w:lang w:eastAsia="en-US"/>
      <w14:ligatures w14:val="none"/>
    </w:rPr>
  </w:style>
  <w:style w:type="character" w:customStyle="1" w:styleId="BodyTextChar">
    <w:name w:val="Body Text Char"/>
    <w:basedOn w:val="DefaultParagraphFont"/>
    <w:link w:val="BodyText"/>
    <w:rsid w:val="00441ED9"/>
    <w:rPr>
      <w:rFonts w:ascii="Arial" w:eastAsia="Times New Roman" w:hAnsi="Arial" w:cs="Times New Roman"/>
      <w:sz w:val="20"/>
    </w:rPr>
  </w:style>
  <w:style w:type="character" w:styleId="FollowedHyperlink">
    <w:name w:val="FollowedHyperlink"/>
    <w:basedOn w:val="DefaultParagraphFont"/>
    <w:uiPriority w:val="99"/>
    <w:semiHidden/>
    <w:unhideWhenUsed/>
    <w:rsid w:val="00B82A5E"/>
    <w:rPr>
      <w:color w:val="800080" w:themeColor="followedHyperlink"/>
      <w:u w:val="single"/>
    </w:rPr>
  </w:style>
  <w:style w:type="table" w:styleId="TableGrid">
    <w:name w:val="Table Grid"/>
    <w:basedOn w:val="TableNormal"/>
    <w:uiPriority w:val="59"/>
    <w:rsid w:val="00A6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4B8"/>
    <w:pPr>
      <w:spacing w:before="120" w:after="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4D34B8"/>
    <w:pPr>
      <w:keepNext/>
      <w:keepLines/>
      <w:pageBreakBefore/>
      <w:spacing w:after="40"/>
      <w:outlineLvl w:val="0"/>
    </w:pPr>
    <w:rPr>
      <w:rFonts w:asciiTheme="majorHAnsi" w:eastAsiaTheme="majorEastAsia" w:hAnsiTheme="majorHAnsi" w:cstheme="majorBidi"/>
      <w:caps/>
      <w:color w:val="4F81BD" w:themeColor="accent1"/>
      <w:sz w:val="28"/>
      <w:szCs w:val="28"/>
    </w:rPr>
  </w:style>
  <w:style w:type="paragraph" w:styleId="Heading2">
    <w:name w:val="heading 2"/>
    <w:basedOn w:val="Normal"/>
    <w:next w:val="Normal"/>
    <w:link w:val="Heading2Char"/>
    <w:uiPriority w:val="1"/>
    <w:qFormat/>
    <w:rsid w:val="004D34B8"/>
    <w:pPr>
      <w:keepNext/>
      <w:keepLines/>
      <w:pBdr>
        <w:top w:val="single" w:sz="4" w:space="1" w:color="C0504D" w:themeColor="accent2"/>
      </w:pBdr>
      <w:spacing w:before="360" w:after="120"/>
      <w:outlineLvl w:val="1"/>
    </w:pPr>
    <w:rPr>
      <w:rFonts w:asciiTheme="majorHAnsi" w:eastAsiaTheme="majorEastAsia" w:hAnsiTheme="majorHAnsi" w:cstheme="majorBidi"/>
      <w:b/>
      <w:bCs/>
      <w:caps/>
      <w:color w:val="C0504D" w:themeColor="accent2"/>
      <w:spacing w:val="20"/>
      <w:sz w:val="24"/>
      <w:szCs w:val="24"/>
    </w:rPr>
  </w:style>
  <w:style w:type="paragraph" w:styleId="Heading3">
    <w:name w:val="heading 3"/>
    <w:basedOn w:val="Normal"/>
    <w:next w:val="Normal"/>
    <w:link w:val="Heading3Char"/>
    <w:uiPriority w:val="1"/>
    <w:qFormat/>
    <w:rsid w:val="004D34B8"/>
    <w:pPr>
      <w:keepNext/>
      <w:keepLines/>
      <w:spacing w:before="240" w:after="120"/>
      <w:outlineLvl w:val="2"/>
    </w:pPr>
    <w:rPr>
      <w:rFonts w:asciiTheme="majorHAnsi" w:eastAsiaTheme="majorEastAsia" w:hAnsiTheme="majorHAnsi" w:cstheme="majorBidi"/>
      <w:b/>
      <w:bCs/>
      <w:caps/>
      <w:color w:val="76923C" w:themeColor="accent3"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34B8"/>
    <w:rPr>
      <w:rFonts w:asciiTheme="majorHAnsi" w:eastAsiaTheme="majorEastAsia" w:hAnsiTheme="majorHAnsi" w:cstheme="majorBidi"/>
      <w:caps/>
      <w:color w:val="4F81BD" w:themeColor="accent1"/>
      <w:kern w:val="22"/>
      <w:sz w:val="28"/>
      <w:szCs w:val="28"/>
      <w:lang w:eastAsia="ja-JP"/>
      <w14:ligatures w14:val="standard"/>
    </w:rPr>
  </w:style>
  <w:style w:type="character" w:customStyle="1" w:styleId="Heading2Char">
    <w:name w:val="Heading 2 Char"/>
    <w:basedOn w:val="DefaultParagraphFont"/>
    <w:link w:val="Heading2"/>
    <w:uiPriority w:val="1"/>
    <w:rsid w:val="004D34B8"/>
    <w:rPr>
      <w:rFonts w:asciiTheme="majorHAnsi" w:eastAsiaTheme="majorEastAsia" w:hAnsiTheme="majorHAnsi" w:cstheme="majorBidi"/>
      <w:b/>
      <w:bCs/>
      <w:caps/>
      <w:color w:val="C0504D" w:themeColor="accent2"/>
      <w:spacing w:val="20"/>
      <w:kern w:val="22"/>
      <w:sz w:val="24"/>
      <w:szCs w:val="24"/>
      <w:lang w:eastAsia="ja-JP"/>
      <w14:ligatures w14:val="standard"/>
    </w:rPr>
  </w:style>
  <w:style w:type="character" w:customStyle="1" w:styleId="Heading3Char">
    <w:name w:val="Heading 3 Char"/>
    <w:basedOn w:val="DefaultParagraphFont"/>
    <w:link w:val="Heading3"/>
    <w:uiPriority w:val="1"/>
    <w:rsid w:val="004D34B8"/>
    <w:rPr>
      <w:rFonts w:asciiTheme="majorHAnsi" w:eastAsiaTheme="majorEastAsia" w:hAnsiTheme="majorHAnsi" w:cstheme="majorBidi"/>
      <w:b/>
      <w:bCs/>
      <w:caps/>
      <w:color w:val="76923C" w:themeColor="accent3" w:themeShade="BF"/>
      <w:kern w:val="22"/>
      <w:sz w:val="24"/>
      <w:szCs w:val="24"/>
      <w:lang w:eastAsia="ja-JP"/>
      <w14:ligatures w14:val="standard"/>
    </w:rPr>
  </w:style>
  <w:style w:type="paragraph" w:styleId="Title">
    <w:name w:val="Title"/>
    <w:basedOn w:val="Normal"/>
    <w:next w:val="Normal"/>
    <w:link w:val="TitleChar"/>
    <w:uiPriority w:val="1"/>
    <w:qFormat/>
    <w:rsid w:val="004D34B8"/>
    <w:pPr>
      <w:jc w:val="right"/>
    </w:pPr>
    <w:rPr>
      <w:rFonts w:asciiTheme="majorHAnsi" w:eastAsiaTheme="majorEastAsia" w:hAnsiTheme="majorHAnsi" w:cstheme="majorBidi"/>
      <w:caps/>
      <w:color w:val="C0504D" w:themeColor="accent2"/>
      <w:sz w:val="52"/>
      <w:szCs w:val="52"/>
    </w:rPr>
  </w:style>
  <w:style w:type="character" w:customStyle="1" w:styleId="TitleChar">
    <w:name w:val="Title Char"/>
    <w:basedOn w:val="DefaultParagraphFont"/>
    <w:link w:val="Title"/>
    <w:uiPriority w:val="1"/>
    <w:rsid w:val="004D34B8"/>
    <w:rPr>
      <w:rFonts w:asciiTheme="majorHAnsi" w:eastAsiaTheme="majorEastAsia" w:hAnsiTheme="majorHAnsi" w:cstheme="majorBidi"/>
      <w:caps/>
      <w:color w:val="C0504D" w:themeColor="accent2"/>
      <w:kern w:val="22"/>
      <w:sz w:val="52"/>
      <w:szCs w:val="52"/>
      <w:lang w:eastAsia="ja-JP"/>
      <w14:ligatures w14:val="standard"/>
    </w:rPr>
  </w:style>
  <w:style w:type="paragraph" w:styleId="Subtitle">
    <w:name w:val="Subtitle"/>
    <w:basedOn w:val="Normal"/>
    <w:next w:val="Normal"/>
    <w:link w:val="SubtitleChar"/>
    <w:uiPriority w:val="1"/>
    <w:qFormat/>
    <w:rsid w:val="004D34B8"/>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4D34B8"/>
    <w:rPr>
      <w:rFonts w:asciiTheme="majorHAnsi" w:eastAsiaTheme="majorEastAsia" w:hAnsiTheme="majorHAnsi" w:cstheme="majorBidi"/>
      <w:caps/>
      <w:kern w:val="22"/>
      <w:sz w:val="28"/>
      <w:szCs w:val="28"/>
      <w:lang w:eastAsia="ja-JP"/>
      <w14:ligatures w14:val="standard"/>
    </w:rPr>
  </w:style>
  <w:style w:type="paragraph" w:styleId="TOCHeading">
    <w:name w:val="TOC Heading"/>
    <w:basedOn w:val="Heading1"/>
    <w:next w:val="Normal"/>
    <w:uiPriority w:val="39"/>
    <w:unhideWhenUsed/>
    <w:qFormat/>
    <w:rsid w:val="004D34B8"/>
    <w:pPr>
      <w:outlineLvl w:val="9"/>
    </w:pPr>
  </w:style>
  <w:style w:type="table" w:customStyle="1" w:styleId="GridTable4-Accent21">
    <w:name w:val="Grid Table 4 - Accent 21"/>
    <w:basedOn w:val="TableNormal"/>
    <w:uiPriority w:val="49"/>
    <w:rsid w:val="004D34B8"/>
    <w:pPr>
      <w:spacing w:after="0" w:line="240" w:lineRule="auto"/>
    </w:pPr>
    <w:rPr>
      <w:rFonts w:eastAsiaTheme="minorEastAsia"/>
      <w:kern w:val="22"/>
      <w:lang w:eastAsia="ja-JP"/>
      <w14:ligatures w14:val="standard"/>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29" w:type="dxa"/>
        <w:bottom w:w="29"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ooter">
    <w:name w:val="footer"/>
    <w:basedOn w:val="Normal"/>
    <w:link w:val="FooterChar"/>
    <w:uiPriority w:val="2"/>
    <w:rsid w:val="004D34B8"/>
    <w:pPr>
      <w:spacing w:before="0"/>
    </w:pPr>
  </w:style>
  <w:style w:type="character" w:customStyle="1" w:styleId="FooterChar">
    <w:name w:val="Footer Char"/>
    <w:basedOn w:val="DefaultParagraphFont"/>
    <w:link w:val="Footer"/>
    <w:uiPriority w:val="2"/>
    <w:rsid w:val="004D34B8"/>
    <w:rPr>
      <w:rFonts w:eastAsiaTheme="minorEastAsia"/>
      <w:kern w:val="22"/>
      <w:lang w:eastAsia="ja-JP"/>
      <w14:ligatures w14:val="standard"/>
    </w:rPr>
  </w:style>
  <w:style w:type="paragraph" w:customStyle="1" w:styleId="Contactinfo">
    <w:name w:val="Contact info"/>
    <w:basedOn w:val="Normal"/>
    <w:uiPriority w:val="1"/>
    <w:qFormat/>
    <w:rsid w:val="004D34B8"/>
    <w:pPr>
      <w:jc w:val="right"/>
    </w:pPr>
    <w:rPr>
      <w:caps/>
    </w:rPr>
  </w:style>
  <w:style w:type="paragraph" w:styleId="Header">
    <w:name w:val="header"/>
    <w:basedOn w:val="Normal"/>
    <w:link w:val="HeaderChar"/>
    <w:uiPriority w:val="99"/>
    <w:unhideWhenUsed/>
    <w:rsid w:val="004D34B8"/>
    <w:pPr>
      <w:tabs>
        <w:tab w:val="center" w:pos="4680"/>
        <w:tab w:val="right" w:pos="9360"/>
      </w:tabs>
      <w:spacing w:before="0"/>
      <w:jc w:val="right"/>
    </w:pPr>
  </w:style>
  <w:style w:type="character" w:customStyle="1" w:styleId="HeaderChar">
    <w:name w:val="Header Char"/>
    <w:basedOn w:val="DefaultParagraphFont"/>
    <w:link w:val="Header"/>
    <w:uiPriority w:val="99"/>
    <w:rsid w:val="004D34B8"/>
    <w:rPr>
      <w:rFonts w:eastAsiaTheme="minorEastAsia"/>
      <w:kern w:val="22"/>
      <w:lang w:eastAsia="ja-JP"/>
      <w14:ligatures w14:val="standard"/>
    </w:rPr>
  </w:style>
  <w:style w:type="table" w:customStyle="1" w:styleId="GridTable1Light-Accent21">
    <w:name w:val="Grid Table 1 Light - Accent 21"/>
    <w:basedOn w:val="TableNormal"/>
    <w:uiPriority w:val="46"/>
    <w:rsid w:val="004D34B8"/>
    <w:pPr>
      <w:spacing w:after="0" w:line="240" w:lineRule="auto"/>
    </w:pPr>
    <w:rPr>
      <w:rFonts w:eastAsiaTheme="minorEastAsia"/>
      <w:kern w:val="22"/>
      <w:lang w:eastAsia="ja-JP"/>
      <w14:ligatures w14:val="standard"/>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4D34B8"/>
    <w:pPr>
      <w:ind w:left="720"/>
      <w:contextualSpacing/>
    </w:pPr>
  </w:style>
  <w:style w:type="paragraph" w:styleId="TOC1">
    <w:name w:val="toc 1"/>
    <w:basedOn w:val="Normal"/>
    <w:next w:val="Normal"/>
    <w:autoRedefine/>
    <w:uiPriority w:val="39"/>
    <w:unhideWhenUsed/>
    <w:qFormat/>
    <w:rsid w:val="004D34B8"/>
    <w:pPr>
      <w:spacing w:after="100"/>
      <w:ind w:left="0"/>
    </w:pPr>
  </w:style>
  <w:style w:type="paragraph" w:styleId="TOC2">
    <w:name w:val="toc 2"/>
    <w:basedOn w:val="Normal"/>
    <w:next w:val="Normal"/>
    <w:autoRedefine/>
    <w:uiPriority w:val="39"/>
    <w:unhideWhenUsed/>
    <w:qFormat/>
    <w:rsid w:val="004D34B8"/>
    <w:pPr>
      <w:tabs>
        <w:tab w:val="left" w:pos="660"/>
        <w:tab w:val="right" w:leader="dot" w:pos="9350"/>
      </w:tabs>
      <w:spacing w:after="100"/>
      <w:ind w:left="216"/>
    </w:pPr>
  </w:style>
  <w:style w:type="paragraph" w:styleId="TOC3">
    <w:name w:val="toc 3"/>
    <w:basedOn w:val="Normal"/>
    <w:next w:val="Normal"/>
    <w:autoRedefine/>
    <w:uiPriority w:val="39"/>
    <w:unhideWhenUsed/>
    <w:qFormat/>
    <w:rsid w:val="004D34B8"/>
    <w:pPr>
      <w:tabs>
        <w:tab w:val="left" w:pos="1100"/>
        <w:tab w:val="right" w:leader="dot" w:pos="9350"/>
      </w:tabs>
      <w:ind w:left="446"/>
    </w:pPr>
  </w:style>
  <w:style w:type="character" w:styleId="Hyperlink">
    <w:name w:val="Hyperlink"/>
    <w:basedOn w:val="DefaultParagraphFont"/>
    <w:uiPriority w:val="99"/>
    <w:unhideWhenUsed/>
    <w:rsid w:val="004D34B8"/>
    <w:rPr>
      <w:color w:val="0000FF" w:themeColor="hyperlink"/>
      <w:u w:val="single"/>
    </w:rPr>
  </w:style>
  <w:style w:type="paragraph" w:styleId="BalloonText">
    <w:name w:val="Balloon Text"/>
    <w:basedOn w:val="Normal"/>
    <w:link w:val="BalloonTextChar"/>
    <w:uiPriority w:val="99"/>
    <w:semiHidden/>
    <w:unhideWhenUsed/>
    <w:rsid w:val="004D34B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4B8"/>
    <w:rPr>
      <w:rFonts w:ascii="Tahoma" w:eastAsiaTheme="minorEastAsia" w:hAnsi="Tahoma" w:cs="Tahoma"/>
      <w:kern w:val="22"/>
      <w:sz w:val="16"/>
      <w:szCs w:val="16"/>
      <w:lang w:eastAsia="ja-JP"/>
      <w14:ligatures w14:val="standard"/>
    </w:rPr>
  </w:style>
  <w:style w:type="paragraph" w:styleId="BodyText">
    <w:name w:val="Body Text"/>
    <w:basedOn w:val="Normal"/>
    <w:link w:val="BodyTextChar"/>
    <w:rsid w:val="00441ED9"/>
    <w:pPr>
      <w:spacing w:after="240" w:line="312" w:lineRule="auto"/>
      <w:ind w:left="0" w:right="0"/>
    </w:pPr>
    <w:rPr>
      <w:rFonts w:ascii="Arial" w:eastAsia="Times New Roman" w:hAnsi="Arial" w:cs="Times New Roman"/>
      <w:kern w:val="0"/>
      <w:sz w:val="20"/>
      <w:lang w:eastAsia="en-US"/>
      <w14:ligatures w14:val="none"/>
    </w:rPr>
  </w:style>
  <w:style w:type="character" w:customStyle="1" w:styleId="BodyTextChar">
    <w:name w:val="Body Text Char"/>
    <w:basedOn w:val="DefaultParagraphFont"/>
    <w:link w:val="BodyText"/>
    <w:rsid w:val="00441ED9"/>
    <w:rPr>
      <w:rFonts w:ascii="Arial" w:eastAsia="Times New Roman" w:hAnsi="Arial" w:cs="Times New Roman"/>
      <w:sz w:val="20"/>
    </w:rPr>
  </w:style>
  <w:style w:type="character" w:styleId="FollowedHyperlink">
    <w:name w:val="FollowedHyperlink"/>
    <w:basedOn w:val="DefaultParagraphFont"/>
    <w:uiPriority w:val="99"/>
    <w:semiHidden/>
    <w:unhideWhenUsed/>
    <w:rsid w:val="00B82A5E"/>
    <w:rPr>
      <w:color w:val="800080" w:themeColor="followedHyperlink"/>
      <w:u w:val="single"/>
    </w:rPr>
  </w:style>
  <w:style w:type="table" w:styleId="TableGrid">
    <w:name w:val="Table Grid"/>
    <w:basedOn w:val="TableNormal"/>
    <w:uiPriority w:val="59"/>
    <w:rsid w:val="00A6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5791">
      <w:bodyDiv w:val="1"/>
      <w:marLeft w:val="0"/>
      <w:marRight w:val="0"/>
      <w:marTop w:val="0"/>
      <w:marBottom w:val="0"/>
      <w:divBdr>
        <w:top w:val="none" w:sz="0" w:space="0" w:color="auto"/>
        <w:left w:val="none" w:sz="0" w:space="0" w:color="auto"/>
        <w:bottom w:val="none" w:sz="0" w:space="0" w:color="auto"/>
        <w:right w:val="none" w:sz="0" w:space="0" w:color="auto"/>
      </w:divBdr>
    </w:div>
    <w:div w:id="266741226">
      <w:bodyDiv w:val="1"/>
      <w:marLeft w:val="0"/>
      <w:marRight w:val="0"/>
      <w:marTop w:val="0"/>
      <w:marBottom w:val="0"/>
      <w:divBdr>
        <w:top w:val="none" w:sz="0" w:space="0" w:color="auto"/>
        <w:left w:val="none" w:sz="0" w:space="0" w:color="auto"/>
        <w:bottom w:val="none" w:sz="0" w:space="0" w:color="auto"/>
        <w:right w:val="none" w:sz="0" w:space="0" w:color="auto"/>
      </w:divBdr>
      <w:divsChild>
        <w:div w:id="570195720">
          <w:marLeft w:val="0"/>
          <w:marRight w:val="0"/>
          <w:marTop w:val="0"/>
          <w:marBottom w:val="0"/>
          <w:divBdr>
            <w:top w:val="none" w:sz="0" w:space="0" w:color="auto"/>
            <w:left w:val="none" w:sz="0" w:space="0" w:color="auto"/>
            <w:bottom w:val="none" w:sz="0" w:space="0" w:color="auto"/>
            <w:right w:val="none" w:sz="0" w:space="0" w:color="auto"/>
          </w:divBdr>
          <w:divsChild>
            <w:div w:id="2111463865">
              <w:marLeft w:val="0"/>
              <w:marRight w:val="0"/>
              <w:marTop w:val="0"/>
              <w:marBottom w:val="0"/>
              <w:divBdr>
                <w:top w:val="none" w:sz="0" w:space="0" w:color="auto"/>
                <w:left w:val="none" w:sz="0" w:space="0" w:color="auto"/>
                <w:bottom w:val="none" w:sz="0" w:space="0" w:color="auto"/>
                <w:right w:val="none" w:sz="0" w:space="0" w:color="auto"/>
              </w:divBdr>
              <w:divsChild>
                <w:div w:id="15978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6057">
      <w:bodyDiv w:val="1"/>
      <w:marLeft w:val="0"/>
      <w:marRight w:val="0"/>
      <w:marTop w:val="0"/>
      <w:marBottom w:val="0"/>
      <w:divBdr>
        <w:top w:val="none" w:sz="0" w:space="0" w:color="auto"/>
        <w:left w:val="none" w:sz="0" w:space="0" w:color="auto"/>
        <w:bottom w:val="none" w:sz="0" w:space="0" w:color="auto"/>
        <w:right w:val="none" w:sz="0" w:space="0" w:color="auto"/>
      </w:divBdr>
    </w:div>
    <w:div w:id="842400751">
      <w:bodyDiv w:val="1"/>
      <w:marLeft w:val="0"/>
      <w:marRight w:val="0"/>
      <w:marTop w:val="0"/>
      <w:marBottom w:val="0"/>
      <w:divBdr>
        <w:top w:val="none" w:sz="0" w:space="0" w:color="auto"/>
        <w:left w:val="none" w:sz="0" w:space="0" w:color="auto"/>
        <w:bottom w:val="none" w:sz="0" w:space="0" w:color="auto"/>
        <w:right w:val="none" w:sz="0" w:space="0" w:color="auto"/>
      </w:divBdr>
    </w:div>
    <w:div w:id="959804498">
      <w:bodyDiv w:val="1"/>
      <w:marLeft w:val="0"/>
      <w:marRight w:val="0"/>
      <w:marTop w:val="0"/>
      <w:marBottom w:val="0"/>
      <w:divBdr>
        <w:top w:val="none" w:sz="0" w:space="0" w:color="auto"/>
        <w:left w:val="none" w:sz="0" w:space="0" w:color="auto"/>
        <w:bottom w:val="none" w:sz="0" w:space="0" w:color="auto"/>
        <w:right w:val="none" w:sz="0" w:space="0" w:color="auto"/>
      </w:divBdr>
    </w:div>
    <w:div w:id="1533880010">
      <w:bodyDiv w:val="1"/>
      <w:marLeft w:val="0"/>
      <w:marRight w:val="0"/>
      <w:marTop w:val="0"/>
      <w:marBottom w:val="0"/>
      <w:divBdr>
        <w:top w:val="none" w:sz="0" w:space="0" w:color="auto"/>
        <w:left w:val="none" w:sz="0" w:space="0" w:color="auto"/>
        <w:bottom w:val="none" w:sz="0" w:space="0" w:color="auto"/>
        <w:right w:val="none" w:sz="0" w:space="0" w:color="auto"/>
      </w:divBdr>
    </w:div>
    <w:div w:id="1603219631">
      <w:bodyDiv w:val="1"/>
      <w:marLeft w:val="0"/>
      <w:marRight w:val="0"/>
      <w:marTop w:val="0"/>
      <w:marBottom w:val="0"/>
      <w:divBdr>
        <w:top w:val="none" w:sz="0" w:space="0" w:color="auto"/>
        <w:left w:val="none" w:sz="0" w:space="0" w:color="auto"/>
        <w:bottom w:val="none" w:sz="0" w:space="0" w:color="auto"/>
        <w:right w:val="none" w:sz="0" w:space="0" w:color="auto"/>
      </w:divBdr>
    </w:div>
    <w:div w:id="1914586642">
      <w:bodyDiv w:val="1"/>
      <w:marLeft w:val="0"/>
      <w:marRight w:val="0"/>
      <w:marTop w:val="0"/>
      <w:marBottom w:val="0"/>
      <w:divBdr>
        <w:top w:val="none" w:sz="0" w:space="0" w:color="auto"/>
        <w:left w:val="none" w:sz="0" w:space="0" w:color="auto"/>
        <w:bottom w:val="none" w:sz="0" w:space="0" w:color="auto"/>
        <w:right w:val="none" w:sz="0" w:space="0" w:color="auto"/>
      </w:divBdr>
    </w:div>
    <w:div w:id="2053770890">
      <w:bodyDiv w:val="1"/>
      <w:marLeft w:val="0"/>
      <w:marRight w:val="0"/>
      <w:marTop w:val="0"/>
      <w:marBottom w:val="0"/>
      <w:divBdr>
        <w:top w:val="none" w:sz="0" w:space="0" w:color="auto"/>
        <w:left w:val="none" w:sz="0" w:space="0" w:color="auto"/>
        <w:bottom w:val="none" w:sz="0" w:space="0" w:color="auto"/>
        <w:right w:val="none" w:sz="0" w:space="0" w:color="auto"/>
      </w:divBdr>
    </w:div>
    <w:div w:id="206166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3737B-F109-4B1D-899A-9CC687CE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Pharmacy prime healthmine CCF &amp; addendum - analysis</vt:lpstr>
    </vt:vector>
  </TitlesOfParts>
  <Company>Health Care Service Corporation</Company>
  <LinksUpToDate>false</LinksUpToDate>
  <CharactersWithSpaces>14854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 prime CET CCF &amp; addendum - Enhancements</dc:title>
  <dc:creator>HCSC User</dc:creator>
  <cp:lastModifiedBy>HCSC User</cp:lastModifiedBy>
  <cp:revision>20</cp:revision>
  <dcterms:created xsi:type="dcterms:W3CDTF">2019-01-21T15:58:00Z</dcterms:created>
  <dcterms:modified xsi:type="dcterms:W3CDTF">2019-02-05T12:57:00Z</dcterms:modified>
</cp:coreProperties>
</file>