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CBA19" w14:textId="3997DF64" w:rsidR="00044A55" w:rsidRDefault="00044A55" w:rsidP="00982A41">
      <w:pPr>
        <w:jc w:val="right"/>
        <w:rPr>
          <w:rFonts w:ascii="Times New Roman" w:eastAsia="Times New Roman" w:hAnsi="Times New Roman" w:cs="Times New Roman"/>
          <w:bCs/>
          <w:color w:val="365F91" w:themeColor="accent1" w:themeShade="BF"/>
          <w:sz w:val="36"/>
          <w:szCs w:val="36"/>
        </w:rPr>
      </w:pPr>
      <w:bookmarkStart w:id="0" w:name="_GoBack"/>
      <w:bookmarkEnd w:id="0"/>
    </w:p>
    <w:p w14:paraId="1261BFC5" w14:textId="77777777" w:rsidR="008E3D48" w:rsidRDefault="008E3D48"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1867A698F79949AE82A4A54AFED73BE4"/>
        </w:placeholder>
      </w:sdtPr>
      <w:sdtEndPr/>
      <w:sdtContent>
        <w:p w14:paraId="49EC3470" w14:textId="1B7C913D" w:rsidR="00F5255D" w:rsidRPr="0071451A" w:rsidRDefault="005B1496"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Cerner</w:t>
          </w:r>
          <w:r w:rsidR="00297610">
            <w:rPr>
              <w:rFonts w:asciiTheme="minorHAnsi" w:eastAsia="Times New Roman" w:hAnsiTheme="minorHAnsi" w:cs="Arial"/>
              <w:b/>
              <w:bCs/>
              <w:color w:val="auto"/>
              <w:sz w:val="52"/>
              <w:szCs w:val="52"/>
            </w:rPr>
            <w:t xml:space="preserve"> </w:t>
          </w:r>
          <w:r w:rsidR="00424437">
            <w:rPr>
              <w:rFonts w:asciiTheme="minorHAnsi" w:eastAsia="Times New Roman" w:hAnsiTheme="minorHAnsi" w:cs="Arial"/>
              <w:b/>
              <w:bCs/>
              <w:color w:val="auto"/>
              <w:sz w:val="52"/>
              <w:szCs w:val="52"/>
            </w:rPr>
            <w:t>A</w:t>
          </w:r>
          <w:r w:rsidR="00E97338">
            <w:rPr>
              <w:rFonts w:asciiTheme="minorHAnsi" w:eastAsia="Times New Roman" w:hAnsiTheme="minorHAnsi" w:cs="Arial"/>
              <w:b/>
              <w:bCs/>
              <w:color w:val="auto"/>
              <w:sz w:val="52"/>
              <w:szCs w:val="52"/>
            </w:rPr>
            <w:t xml:space="preserve">llergies </w:t>
          </w:r>
          <w:r>
            <w:rPr>
              <w:rFonts w:asciiTheme="minorHAnsi" w:eastAsia="Times New Roman" w:hAnsiTheme="minorHAnsi" w:cs="Arial"/>
              <w:b/>
              <w:bCs/>
              <w:color w:val="auto"/>
              <w:sz w:val="52"/>
              <w:szCs w:val="52"/>
            </w:rPr>
            <w:t xml:space="preserve">to </w:t>
          </w:r>
          <w:r w:rsidR="00297610">
            <w:rPr>
              <w:rFonts w:asciiTheme="minorHAnsi" w:eastAsia="Times New Roman" w:hAnsiTheme="minorHAnsi" w:cs="Arial"/>
              <w:b/>
              <w:bCs/>
              <w:color w:val="auto"/>
              <w:sz w:val="52"/>
              <w:szCs w:val="52"/>
            </w:rPr>
            <w:t>Medicity Req</w:t>
          </w:r>
          <w:r w:rsidR="007333D9">
            <w:rPr>
              <w:rFonts w:asciiTheme="minorHAnsi" w:eastAsia="Times New Roman" w:hAnsiTheme="minorHAnsi" w:cs="Arial"/>
              <w:b/>
              <w:bCs/>
              <w:color w:val="auto"/>
              <w:sz w:val="52"/>
              <w:szCs w:val="52"/>
            </w:rPr>
            <w:t>uirement</w:t>
          </w:r>
          <w:r w:rsidR="004A6977">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1867A698F79949AE82A4A54AFED73BE4"/>
        </w:placeholder>
      </w:sdtPr>
      <w:sdtEndPr/>
      <w:sdtContent>
        <w:p w14:paraId="05A480FC" w14:textId="06A1DC38"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1641B2">
            <w:rPr>
              <w:rFonts w:asciiTheme="minorHAnsi" w:eastAsia="Times New Roman" w:hAnsiTheme="minorHAnsi" w:cs="Arial"/>
              <w:b/>
              <w:bCs/>
              <w:color w:val="auto"/>
              <w:sz w:val="24"/>
              <w:szCs w:val="24"/>
            </w:rPr>
            <w:t xml:space="preserve"> 1.</w:t>
          </w:r>
          <w:r w:rsidR="00E27A3A">
            <w:rPr>
              <w:rFonts w:asciiTheme="minorHAnsi" w:eastAsia="Times New Roman" w:hAnsiTheme="minorHAnsi" w:cs="Arial"/>
              <w:b/>
              <w:bCs/>
              <w:color w:val="auto"/>
              <w:sz w:val="24"/>
              <w:szCs w:val="24"/>
            </w:rPr>
            <w:t>1</w:t>
          </w:r>
        </w:p>
      </w:sdtContent>
    </w:sdt>
    <w:p w14:paraId="12F5044A" w14:textId="2EFAB8E2"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5B1496">
        <w:rPr>
          <w:rFonts w:asciiTheme="minorHAnsi" w:eastAsia="Times New Roman" w:hAnsiTheme="minorHAnsi" w:cs="Arial"/>
          <w:b/>
          <w:bCs/>
          <w:color w:val="auto"/>
          <w:sz w:val="24"/>
          <w:szCs w:val="24"/>
        </w:rPr>
        <w:t>:  Tiffany Bohall</w:t>
      </w:r>
      <w:r w:rsidR="00E27A3A">
        <w:rPr>
          <w:rFonts w:asciiTheme="minorHAnsi" w:eastAsia="Times New Roman" w:hAnsiTheme="minorHAnsi" w:cs="Arial"/>
          <w:b/>
          <w:bCs/>
          <w:color w:val="auto"/>
          <w:sz w:val="24"/>
          <w:szCs w:val="24"/>
        </w:rPr>
        <w:t xml:space="preserve"> &amp; CJ Markwardt</w:t>
      </w:r>
    </w:p>
    <w:p w14:paraId="5CB23BF6" w14:textId="46269570"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A4219C03A9C4AE683543B6EC91D54AA"/>
          </w:placeholder>
          <w:date w:fullDate="2019-03-20T00:00:00Z">
            <w:dateFormat w:val="M/d/yyyy"/>
            <w:lid w:val="en-US"/>
            <w:storeMappedDataAs w:val="dateTime"/>
            <w:calendar w:val="gregorian"/>
          </w:date>
        </w:sdtPr>
        <w:sdtEndPr/>
        <w:sdtContent>
          <w:r w:rsidR="00E27A3A">
            <w:rPr>
              <w:rFonts w:asciiTheme="minorHAnsi" w:eastAsia="Times New Roman" w:hAnsiTheme="minorHAnsi" w:cs="Times New Roman"/>
              <w:b/>
              <w:bCs/>
              <w:color w:val="auto"/>
              <w:sz w:val="24"/>
              <w:szCs w:val="24"/>
            </w:rPr>
            <w:t>3/20/2019</w:t>
          </w:r>
        </w:sdtContent>
      </w:sdt>
    </w:p>
    <w:p w14:paraId="3CB3253C" w14:textId="77777777" w:rsidR="00982A41" w:rsidRDefault="00982A41">
      <w:r>
        <w:br w:type="page"/>
      </w:r>
    </w:p>
    <w:p w14:paraId="10645501" w14:textId="6BC7E43F" w:rsidR="00E27A3A"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630408" w:history="1">
        <w:r w:rsidR="00E27A3A" w:rsidRPr="00602387">
          <w:rPr>
            <w:rStyle w:val="Hyperlink"/>
          </w:rPr>
          <w:t>Document Control</w:t>
        </w:r>
        <w:r w:rsidR="00E27A3A">
          <w:rPr>
            <w:webHidden/>
          </w:rPr>
          <w:tab/>
        </w:r>
        <w:r w:rsidR="00E27A3A">
          <w:rPr>
            <w:webHidden/>
          </w:rPr>
          <w:fldChar w:fldCharType="begin"/>
        </w:r>
        <w:r w:rsidR="00E27A3A">
          <w:rPr>
            <w:webHidden/>
          </w:rPr>
          <w:instrText xml:space="preserve"> PAGEREF _Toc5630408 \h </w:instrText>
        </w:r>
        <w:r w:rsidR="00E27A3A">
          <w:rPr>
            <w:webHidden/>
          </w:rPr>
        </w:r>
        <w:r w:rsidR="00E27A3A">
          <w:rPr>
            <w:webHidden/>
          </w:rPr>
          <w:fldChar w:fldCharType="separate"/>
        </w:r>
        <w:r w:rsidR="00E27A3A">
          <w:rPr>
            <w:webHidden/>
          </w:rPr>
          <w:t>3</w:t>
        </w:r>
        <w:r w:rsidR="00E27A3A">
          <w:rPr>
            <w:webHidden/>
          </w:rPr>
          <w:fldChar w:fldCharType="end"/>
        </w:r>
      </w:hyperlink>
    </w:p>
    <w:p w14:paraId="741DB43E" w14:textId="7CABDBE4" w:rsidR="00E27A3A" w:rsidRDefault="00FE765F">
      <w:pPr>
        <w:pStyle w:val="TOC2"/>
        <w:rPr>
          <w:rFonts w:asciiTheme="minorHAnsi" w:eastAsiaTheme="minorEastAsia" w:hAnsiTheme="minorHAnsi" w:cstheme="minorBidi"/>
          <w:noProof/>
          <w:szCs w:val="22"/>
        </w:rPr>
      </w:pPr>
      <w:hyperlink w:anchor="_Toc5630409" w:history="1">
        <w:r w:rsidR="00E27A3A" w:rsidRPr="00602387">
          <w:rPr>
            <w:rStyle w:val="Hyperlink"/>
            <w:rFonts w:cs="Arial"/>
            <w:noProof/>
          </w:rPr>
          <w:t>Resources:  (include Project Team Members, Liaisons, Vendor Contacts, etc.)</w:t>
        </w:r>
        <w:r w:rsidR="00E27A3A">
          <w:rPr>
            <w:noProof/>
            <w:webHidden/>
          </w:rPr>
          <w:tab/>
        </w:r>
        <w:r w:rsidR="00E27A3A">
          <w:rPr>
            <w:noProof/>
            <w:webHidden/>
          </w:rPr>
          <w:fldChar w:fldCharType="begin"/>
        </w:r>
        <w:r w:rsidR="00E27A3A">
          <w:rPr>
            <w:noProof/>
            <w:webHidden/>
          </w:rPr>
          <w:instrText xml:space="preserve"> PAGEREF _Toc5630409 \h </w:instrText>
        </w:r>
        <w:r w:rsidR="00E27A3A">
          <w:rPr>
            <w:noProof/>
            <w:webHidden/>
          </w:rPr>
        </w:r>
        <w:r w:rsidR="00E27A3A">
          <w:rPr>
            <w:noProof/>
            <w:webHidden/>
          </w:rPr>
          <w:fldChar w:fldCharType="separate"/>
        </w:r>
        <w:r w:rsidR="00E27A3A">
          <w:rPr>
            <w:noProof/>
            <w:webHidden/>
          </w:rPr>
          <w:t>3</w:t>
        </w:r>
        <w:r w:rsidR="00E27A3A">
          <w:rPr>
            <w:noProof/>
            <w:webHidden/>
          </w:rPr>
          <w:fldChar w:fldCharType="end"/>
        </w:r>
      </w:hyperlink>
    </w:p>
    <w:p w14:paraId="3298A729" w14:textId="30BF371D" w:rsidR="00E27A3A" w:rsidRDefault="00FE765F">
      <w:pPr>
        <w:pStyle w:val="TOC2"/>
        <w:rPr>
          <w:rFonts w:asciiTheme="minorHAnsi" w:eastAsiaTheme="minorEastAsia" w:hAnsiTheme="minorHAnsi" w:cstheme="minorBidi"/>
          <w:noProof/>
          <w:szCs w:val="22"/>
        </w:rPr>
      </w:pPr>
      <w:hyperlink w:anchor="_Toc5630410" w:history="1">
        <w:r w:rsidR="00E27A3A" w:rsidRPr="00602387">
          <w:rPr>
            <w:rStyle w:val="Hyperlink"/>
            <w:rFonts w:cs="Arial"/>
            <w:noProof/>
          </w:rPr>
          <w:t>Project Distribution List</w:t>
        </w:r>
        <w:r w:rsidR="00E27A3A">
          <w:rPr>
            <w:noProof/>
            <w:webHidden/>
          </w:rPr>
          <w:tab/>
        </w:r>
        <w:r w:rsidR="00E27A3A">
          <w:rPr>
            <w:noProof/>
            <w:webHidden/>
          </w:rPr>
          <w:fldChar w:fldCharType="begin"/>
        </w:r>
        <w:r w:rsidR="00E27A3A">
          <w:rPr>
            <w:noProof/>
            <w:webHidden/>
          </w:rPr>
          <w:instrText xml:space="preserve"> PAGEREF _Toc5630410 \h </w:instrText>
        </w:r>
        <w:r w:rsidR="00E27A3A">
          <w:rPr>
            <w:noProof/>
            <w:webHidden/>
          </w:rPr>
        </w:r>
        <w:r w:rsidR="00E27A3A">
          <w:rPr>
            <w:noProof/>
            <w:webHidden/>
          </w:rPr>
          <w:fldChar w:fldCharType="separate"/>
        </w:r>
        <w:r w:rsidR="00E27A3A">
          <w:rPr>
            <w:noProof/>
            <w:webHidden/>
          </w:rPr>
          <w:t>3</w:t>
        </w:r>
        <w:r w:rsidR="00E27A3A">
          <w:rPr>
            <w:noProof/>
            <w:webHidden/>
          </w:rPr>
          <w:fldChar w:fldCharType="end"/>
        </w:r>
      </w:hyperlink>
    </w:p>
    <w:p w14:paraId="25519475" w14:textId="451694E5" w:rsidR="00E27A3A" w:rsidRDefault="00FE765F">
      <w:pPr>
        <w:pStyle w:val="TOC2"/>
        <w:rPr>
          <w:rFonts w:asciiTheme="minorHAnsi" w:eastAsiaTheme="minorEastAsia" w:hAnsiTheme="minorHAnsi" w:cstheme="minorBidi"/>
          <w:noProof/>
          <w:szCs w:val="22"/>
        </w:rPr>
      </w:pPr>
      <w:hyperlink w:anchor="_Toc5630411" w:history="1">
        <w:r w:rsidR="00E27A3A" w:rsidRPr="00602387">
          <w:rPr>
            <w:rStyle w:val="Hyperlink"/>
            <w:rFonts w:cs="Arial"/>
            <w:noProof/>
          </w:rPr>
          <w:t>Document Version Control</w:t>
        </w:r>
        <w:r w:rsidR="00E27A3A">
          <w:rPr>
            <w:noProof/>
            <w:webHidden/>
          </w:rPr>
          <w:tab/>
        </w:r>
        <w:r w:rsidR="00E27A3A">
          <w:rPr>
            <w:noProof/>
            <w:webHidden/>
          </w:rPr>
          <w:fldChar w:fldCharType="begin"/>
        </w:r>
        <w:r w:rsidR="00E27A3A">
          <w:rPr>
            <w:noProof/>
            <w:webHidden/>
          </w:rPr>
          <w:instrText xml:space="preserve"> PAGEREF _Toc5630411 \h </w:instrText>
        </w:r>
        <w:r w:rsidR="00E27A3A">
          <w:rPr>
            <w:noProof/>
            <w:webHidden/>
          </w:rPr>
        </w:r>
        <w:r w:rsidR="00E27A3A">
          <w:rPr>
            <w:noProof/>
            <w:webHidden/>
          </w:rPr>
          <w:fldChar w:fldCharType="separate"/>
        </w:r>
        <w:r w:rsidR="00E27A3A">
          <w:rPr>
            <w:noProof/>
            <w:webHidden/>
          </w:rPr>
          <w:t>3</w:t>
        </w:r>
        <w:r w:rsidR="00E27A3A">
          <w:rPr>
            <w:noProof/>
            <w:webHidden/>
          </w:rPr>
          <w:fldChar w:fldCharType="end"/>
        </w:r>
      </w:hyperlink>
    </w:p>
    <w:p w14:paraId="45B907B2" w14:textId="2F22A083" w:rsidR="00E27A3A" w:rsidRDefault="00FE765F">
      <w:pPr>
        <w:pStyle w:val="TOC1"/>
        <w:rPr>
          <w:rFonts w:asciiTheme="minorHAnsi" w:eastAsiaTheme="minorEastAsia" w:hAnsiTheme="minorHAnsi" w:cstheme="minorBidi"/>
          <w:b w:val="0"/>
          <w:sz w:val="22"/>
          <w:szCs w:val="22"/>
        </w:rPr>
      </w:pPr>
      <w:hyperlink w:anchor="_Toc5630412" w:history="1">
        <w:r w:rsidR="00E27A3A" w:rsidRPr="00602387">
          <w:rPr>
            <w:rStyle w:val="Hyperlink"/>
            <w:rFonts w:cs="Arial"/>
          </w:rPr>
          <w:t>1.    Introduction</w:t>
        </w:r>
        <w:r w:rsidR="00E27A3A">
          <w:rPr>
            <w:webHidden/>
          </w:rPr>
          <w:tab/>
        </w:r>
        <w:r w:rsidR="00E27A3A">
          <w:rPr>
            <w:webHidden/>
          </w:rPr>
          <w:fldChar w:fldCharType="begin"/>
        </w:r>
        <w:r w:rsidR="00E27A3A">
          <w:rPr>
            <w:webHidden/>
          </w:rPr>
          <w:instrText xml:space="preserve"> PAGEREF _Toc5630412 \h </w:instrText>
        </w:r>
        <w:r w:rsidR="00E27A3A">
          <w:rPr>
            <w:webHidden/>
          </w:rPr>
        </w:r>
        <w:r w:rsidR="00E27A3A">
          <w:rPr>
            <w:webHidden/>
          </w:rPr>
          <w:fldChar w:fldCharType="separate"/>
        </w:r>
        <w:r w:rsidR="00E27A3A">
          <w:rPr>
            <w:webHidden/>
          </w:rPr>
          <w:t>4</w:t>
        </w:r>
        <w:r w:rsidR="00E27A3A">
          <w:rPr>
            <w:webHidden/>
          </w:rPr>
          <w:fldChar w:fldCharType="end"/>
        </w:r>
      </w:hyperlink>
    </w:p>
    <w:p w14:paraId="66692488" w14:textId="50D1A4A1" w:rsidR="00E27A3A" w:rsidRDefault="00FE765F">
      <w:pPr>
        <w:pStyle w:val="TOC2"/>
        <w:rPr>
          <w:rFonts w:asciiTheme="minorHAnsi" w:eastAsiaTheme="minorEastAsia" w:hAnsiTheme="minorHAnsi" w:cstheme="minorBidi"/>
          <w:noProof/>
          <w:szCs w:val="22"/>
        </w:rPr>
      </w:pPr>
      <w:hyperlink w:anchor="_Toc5630413" w:history="1">
        <w:r w:rsidR="00E27A3A" w:rsidRPr="00602387">
          <w:rPr>
            <w:rStyle w:val="Hyperlink"/>
            <w:rFonts w:cs="Arial"/>
            <w:noProof/>
          </w:rPr>
          <w:t>1.1    Purpose</w:t>
        </w:r>
        <w:r w:rsidR="00E27A3A">
          <w:rPr>
            <w:noProof/>
            <w:webHidden/>
          </w:rPr>
          <w:tab/>
        </w:r>
        <w:r w:rsidR="00E27A3A">
          <w:rPr>
            <w:noProof/>
            <w:webHidden/>
          </w:rPr>
          <w:fldChar w:fldCharType="begin"/>
        </w:r>
        <w:r w:rsidR="00E27A3A">
          <w:rPr>
            <w:noProof/>
            <w:webHidden/>
          </w:rPr>
          <w:instrText xml:space="preserve"> PAGEREF _Toc5630413 \h </w:instrText>
        </w:r>
        <w:r w:rsidR="00E27A3A">
          <w:rPr>
            <w:noProof/>
            <w:webHidden/>
          </w:rPr>
        </w:r>
        <w:r w:rsidR="00E27A3A">
          <w:rPr>
            <w:noProof/>
            <w:webHidden/>
          </w:rPr>
          <w:fldChar w:fldCharType="separate"/>
        </w:r>
        <w:r w:rsidR="00E27A3A">
          <w:rPr>
            <w:noProof/>
            <w:webHidden/>
          </w:rPr>
          <w:t>4</w:t>
        </w:r>
        <w:r w:rsidR="00E27A3A">
          <w:rPr>
            <w:noProof/>
            <w:webHidden/>
          </w:rPr>
          <w:fldChar w:fldCharType="end"/>
        </w:r>
      </w:hyperlink>
    </w:p>
    <w:p w14:paraId="6AAB72AF" w14:textId="5E897724" w:rsidR="00E27A3A" w:rsidRDefault="00FE765F">
      <w:pPr>
        <w:pStyle w:val="TOC2"/>
        <w:rPr>
          <w:rFonts w:asciiTheme="minorHAnsi" w:eastAsiaTheme="minorEastAsia" w:hAnsiTheme="minorHAnsi" w:cstheme="minorBidi"/>
          <w:noProof/>
          <w:szCs w:val="22"/>
        </w:rPr>
      </w:pPr>
      <w:hyperlink w:anchor="_Toc5630414" w:history="1">
        <w:r w:rsidR="00E27A3A" w:rsidRPr="00602387">
          <w:rPr>
            <w:rStyle w:val="Hyperlink"/>
            <w:rFonts w:cs="Arial"/>
            <w:noProof/>
          </w:rPr>
          <w:t>1.2    Project Scope</w:t>
        </w:r>
        <w:r w:rsidR="00E27A3A">
          <w:rPr>
            <w:noProof/>
            <w:webHidden/>
          </w:rPr>
          <w:tab/>
        </w:r>
        <w:r w:rsidR="00E27A3A">
          <w:rPr>
            <w:noProof/>
            <w:webHidden/>
          </w:rPr>
          <w:fldChar w:fldCharType="begin"/>
        </w:r>
        <w:r w:rsidR="00E27A3A">
          <w:rPr>
            <w:noProof/>
            <w:webHidden/>
          </w:rPr>
          <w:instrText xml:space="preserve"> PAGEREF _Toc5630414 \h </w:instrText>
        </w:r>
        <w:r w:rsidR="00E27A3A">
          <w:rPr>
            <w:noProof/>
            <w:webHidden/>
          </w:rPr>
        </w:r>
        <w:r w:rsidR="00E27A3A">
          <w:rPr>
            <w:noProof/>
            <w:webHidden/>
          </w:rPr>
          <w:fldChar w:fldCharType="separate"/>
        </w:r>
        <w:r w:rsidR="00E27A3A">
          <w:rPr>
            <w:noProof/>
            <w:webHidden/>
          </w:rPr>
          <w:t>4</w:t>
        </w:r>
        <w:r w:rsidR="00E27A3A">
          <w:rPr>
            <w:noProof/>
            <w:webHidden/>
          </w:rPr>
          <w:fldChar w:fldCharType="end"/>
        </w:r>
      </w:hyperlink>
    </w:p>
    <w:p w14:paraId="4E5B9863" w14:textId="18AB80F9" w:rsidR="00E27A3A" w:rsidRDefault="00FE765F">
      <w:pPr>
        <w:pStyle w:val="TOC2"/>
        <w:rPr>
          <w:rFonts w:asciiTheme="minorHAnsi" w:eastAsiaTheme="minorEastAsia" w:hAnsiTheme="minorHAnsi" w:cstheme="minorBidi"/>
          <w:noProof/>
          <w:szCs w:val="22"/>
        </w:rPr>
      </w:pPr>
      <w:hyperlink w:anchor="_Toc5630415" w:history="1">
        <w:r w:rsidR="00E27A3A" w:rsidRPr="00602387">
          <w:rPr>
            <w:rStyle w:val="Hyperlink"/>
            <w:rFonts w:cs="Arial"/>
            <w:noProof/>
          </w:rPr>
          <w:t>1.3    Terminology Standards</w:t>
        </w:r>
        <w:r w:rsidR="00E27A3A">
          <w:rPr>
            <w:noProof/>
            <w:webHidden/>
          </w:rPr>
          <w:tab/>
        </w:r>
        <w:r w:rsidR="00E27A3A">
          <w:rPr>
            <w:noProof/>
            <w:webHidden/>
          </w:rPr>
          <w:fldChar w:fldCharType="begin"/>
        </w:r>
        <w:r w:rsidR="00E27A3A">
          <w:rPr>
            <w:noProof/>
            <w:webHidden/>
          </w:rPr>
          <w:instrText xml:space="preserve"> PAGEREF _Toc5630415 \h </w:instrText>
        </w:r>
        <w:r w:rsidR="00E27A3A">
          <w:rPr>
            <w:noProof/>
            <w:webHidden/>
          </w:rPr>
        </w:r>
        <w:r w:rsidR="00E27A3A">
          <w:rPr>
            <w:noProof/>
            <w:webHidden/>
          </w:rPr>
          <w:fldChar w:fldCharType="separate"/>
        </w:r>
        <w:r w:rsidR="00E27A3A">
          <w:rPr>
            <w:noProof/>
            <w:webHidden/>
          </w:rPr>
          <w:t>4</w:t>
        </w:r>
        <w:r w:rsidR="00E27A3A">
          <w:rPr>
            <w:noProof/>
            <w:webHidden/>
          </w:rPr>
          <w:fldChar w:fldCharType="end"/>
        </w:r>
      </w:hyperlink>
    </w:p>
    <w:p w14:paraId="2AF1EEA0" w14:textId="620FCD18" w:rsidR="00E27A3A" w:rsidRDefault="00FE765F">
      <w:pPr>
        <w:pStyle w:val="TOC3"/>
        <w:rPr>
          <w:rFonts w:asciiTheme="minorHAnsi" w:eastAsiaTheme="minorEastAsia" w:hAnsiTheme="minorHAnsi" w:cstheme="minorBidi"/>
          <w:szCs w:val="22"/>
        </w:rPr>
      </w:pPr>
      <w:hyperlink w:anchor="_Toc5630416" w:history="1">
        <w:r w:rsidR="00E27A3A" w:rsidRPr="00602387">
          <w:rPr>
            <w:rStyle w:val="Hyperlink"/>
            <w:rFonts w:cs="Arial"/>
          </w:rPr>
          <w:t>1.3.1 Acronyms</w:t>
        </w:r>
        <w:r w:rsidR="00E27A3A">
          <w:rPr>
            <w:webHidden/>
          </w:rPr>
          <w:tab/>
        </w:r>
        <w:r w:rsidR="00E27A3A">
          <w:rPr>
            <w:webHidden/>
          </w:rPr>
          <w:fldChar w:fldCharType="begin"/>
        </w:r>
        <w:r w:rsidR="00E27A3A">
          <w:rPr>
            <w:webHidden/>
          </w:rPr>
          <w:instrText xml:space="preserve"> PAGEREF _Toc5630416 \h </w:instrText>
        </w:r>
        <w:r w:rsidR="00E27A3A">
          <w:rPr>
            <w:webHidden/>
          </w:rPr>
        </w:r>
        <w:r w:rsidR="00E27A3A">
          <w:rPr>
            <w:webHidden/>
          </w:rPr>
          <w:fldChar w:fldCharType="separate"/>
        </w:r>
        <w:r w:rsidR="00E27A3A">
          <w:rPr>
            <w:webHidden/>
          </w:rPr>
          <w:t>4</w:t>
        </w:r>
        <w:r w:rsidR="00E27A3A">
          <w:rPr>
            <w:webHidden/>
          </w:rPr>
          <w:fldChar w:fldCharType="end"/>
        </w:r>
      </w:hyperlink>
    </w:p>
    <w:p w14:paraId="1E5C2FBE" w14:textId="7963995B" w:rsidR="00E27A3A" w:rsidRDefault="00FE765F">
      <w:pPr>
        <w:pStyle w:val="TOC2"/>
        <w:rPr>
          <w:rFonts w:asciiTheme="minorHAnsi" w:eastAsiaTheme="minorEastAsia" w:hAnsiTheme="minorHAnsi" w:cstheme="minorBidi"/>
          <w:noProof/>
          <w:szCs w:val="22"/>
        </w:rPr>
      </w:pPr>
      <w:hyperlink w:anchor="_Toc5630417" w:history="1">
        <w:r w:rsidR="00E27A3A" w:rsidRPr="00602387">
          <w:rPr>
            <w:rStyle w:val="Hyperlink"/>
            <w:rFonts w:cs="Arial"/>
            <w:noProof/>
          </w:rPr>
          <w:t>1.4   Document References</w:t>
        </w:r>
        <w:r w:rsidR="00E27A3A">
          <w:rPr>
            <w:noProof/>
            <w:webHidden/>
          </w:rPr>
          <w:tab/>
        </w:r>
        <w:r w:rsidR="00E27A3A">
          <w:rPr>
            <w:noProof/>
            <w:webHidden/>
          </w:rPr>
          <w:fldChar w:fldCharType="begin"/>
        </w:r>
        <w:r w:rsidR="00E27A3A">
          <w:rPr>
            <w:noProof/>
            <w:webHidden/>
          </w:rPr>
          <w:instrText xml:space="preserve"> PAGEREF _Toc5630417 \h </w:instrText>
        </w:r>
        <w:r w:rsidR="00E27A3A">
          <w:rPr>
            <w:noProof/>
            <w:webHidden/>
          </w:rPr>
        </w:r>
        <w:r w:rsidR="00E27A3A">
          <w:rPr>
            <w:noProof/>
            <w:webHidden/>
          </w:rPr>
          <w:fldChar w:fldCharType="separate"/>
        </w:r>
        <w:r w:rsidR="00E27A3A">
          <w:rPr>
            <w:noProof/>
            <w:webHidden/>
          </w:rPr>
          <w:t>4</w:t>
        </w:r>
        <w:r w:rsidR="00E27A3A">
          <w:rPr>
            <w:noProof/>
            <w:webHidden/>
          </w:rPr>
          <w:fldChar w:fldCharType="end"/>
        </w:r>
      </w:hyperlink>
    </w:p>
    <w:p w14:paraId="51A047AA" w14:textId="2041F03C" w:rsidR="00E27A3A" w:rsidRDefault="00FE765F">
      <w:pPr>
        <w:pStyle w:val="TOC1"/>
        <w:rPr>
          <w:rFonts w:asciiTheme="minorHAnsi" w:eastAsiaTheme="minorEastAsia" w:hAnsiTheme="minorHAnsi" w:cstheme="minorBidi"/>
          <w:b w:val="0"/>
          <w:sz w:val="22"/>
          <w:szCs w:val="22"/>
        </w:rPr>
      </w:pPr>
      <w:hyperlink w:anchor="_Toc5630418" w:history="1">
        <w:r w:rsidR="00E27A3A" w:rsidRPr="00602387">
          <w:rPr>
            <w:rStyle w:val="Hyperlink"/>
            <w:rFonts w:cs="Arial"/>
          </w:rPr>
          <w:t>2.   Diagram</w:t>
        </w:r>
        <w:r w:rsidR="00E27A3A">
          <w:rPr>
            <w:webHidden/>
          </w:rPr>
          <w:tab/>
        </w:r>
        <w:r w:rsidR="00E27A3A">
          <w:rPr>
            <w:webHidden/>
          </w:rPr>
          <w:fldChar w:fldCharType="begin"/>
        </w:r>
        <w:r w:rsidR="00E27A3A">
          <w:rPr>
            <w:webHidden/>
          </w:rPr>
          <w:instrText xml:space="preserve"> PAGEREF _Toc5630418 \h </w:instrText>
        </w:r>
        <w:r w:rsidR="00E27A3A">
          <w:rPr>
            <w:webHidden/>
          </w:rPr>
        </w:r>
        <w:r w:rsidR="00E27A3A">
          <w:rPr>
            <w:webHidden/>
          </w:rPr>
          <w:fldChar w:fldCharType="separate"/>
        </w:r>
        <w:r w:rsidR="00E27A3A">
          <w:rPr>
            <w:webHidden/>
          </w:rPr>
          <w:t>5</w:t>
        </w:r>
        <w:r w:rsidR="00E27A3A">
          <w:rPr>
            <w:webHidden/>
          </w:rPr>
          <w:fldChar w:fldCharType="end"/>
        </w:r>
      </w:hyperlink>
    </w:p>
    <w:p w14:paraId="0CEA3514" w14:textId="2F4AA934" w:rsidR="00E27A3A" w:rsidRDefault="00FE765F">
      <w:pPr>
        <w:pStyle w:val="TOC1"/>
        <w:rPr>
          <w:rFonts w:asciiTheme="minorHAnsi" w:eastAsiaTheme="minorEastAsia" w:hAnsiTheme="minorHAnsi" w:cstheme="minorBidi"/>
          <w:b w:val="0"/>
          <w:sz w:val="22"/>
          <w:szCs w:val="22"/>
        </w:rPr>
      </w:pPr>
      <w:hyperlink w:anchor="_Toc5630419" w:history="1">
        <w:r w:rsidR="00E27A3A" w:rsidRPr="00602387">
          <w:rPr>
            <w:rStyle w:val="Hyperlink"/>
            <w:rFonts w:cs="Arial"/>
          </w:rPr>
          <w:t>3.    Requirements</w:t>
        </w:r>
        <w:r w:rsidR="00E27A3A">
          <w:rPr>
            <w:webHidden/>
          </w:rPr>
          <w:tab/>
        </w:r>
        <w:r w:rsidR="00E27A3A">
          <w:rPr>
            <w:webHidden/>
          </w:rPr>
          <w:fldChar w:fldCharType="begin"/>
        </w:r>
        <w:r w:rsidR="00E27A3A">
          <w:rPr>
            <w:webHidden/>
          </w:rPr>
          <w:instrText xml:space="preserve"> PAGEREF _Toc5630419 \h </w:instrText>
        </w:r>
        <w:r w:rsidR="00E27A3A">
          <w:rPr>
            <w:webHidden/>
          </w:rPr>
        </w:r>
        <w:r w:rsidR="00E27A3A">
          <w:rPr>
            <w:webHidden/>
          </w:rPr>
          <w:fldChar w:fldCharType="separate"/>
        </w:r>
        <w:r w:rsidR="00E27A3A">
          <w:rPr>
            <w:webHidden/>
          </w:rPr>
          <w:t>6</w:t>
        </w:r>
        <w:r w:rsidR="00E27A3A">
          <w:rPr>
            <w:webHidden/>
          </w:rPr>
          <w:fldChar w:fldCharType="end"/>
        </w:r>
      </w:hyperlink>
    </w:p>
    <w:p w14:paraId="1002FE76" w14:textId="0C515CB8" w:rsidR="00E27A3A" w:rsidRDefault="00FE765F">
      <w:pPr>
        <w:pStyle w:val="TOC2"/>
        <w:rPr>
          <w:rFonts w:asciiTheme="minorHAnsi" w:eastAsiaTheme="minorEastAsia" w:hAnsiTheme="minorHAnsi" w:cstheme="minorBidi"/>
          <w:noProof/>
          <w:szCs w:val="22"/>
        </w:rPr>
      </w:pPr>
      <w:hyperlink w:anchor="_Toc5630420" w:history="1">
        <w:r w:rsidR="00E27A3A" w:rsidRPr="00602387">
          <w:rPr>
            <w:rStyle w:val="Hyperlink"/>
            <w:rFonts w:cs="Arial"/>
            <w:noProof/>
          </w:rPr>
          <w:t>3.1    Functional Requirements</w:t>
        </w:r>
        <w:r w:rsidR="00E27A3A">
          <w:rPr>
            <w:noProof/>
            <w:webHidden/>
          </w:rPr>
          <w:tab/>
        </w:r>
        <w:r w:rsidR="00E27A3A">
          <w:rPr>
            <w:noProof/>
            <w:webHidden/>
          </w:rPr>
          <w:fldChar w:fldCharType="begin"/>
        </w:r>
        <w:r w:rsidR="00E27A3A">
          <w:rPr>
            <w:noProof/>
            <w:webHidden/>
          </w:rPr>
          <w:instrText xml:space="preserve"> PAGEREF _Toc5630420 \h </w:instrText>
        </w:r>
        <w:r w:rsidR="00E27A3A">
          <w:rPr>
            <w:noProof/>
            <w:webHidden/>
          </w:rPr>
        </w:r>
        <w:r w:rsidR="00E27A3A">
          <w:rPr>
            <w:noProof/>
            <w:webHidden/>
          </w:rPr>
          <w:fldChar w:fldCharType="separate"/>
        </w:r>
        <w:r w:rsidR="00E27A3A">
          <w:rPr>
            <w:noProof/>
            <w:webHidden/>
          </w:rPr>
          <w:t>6</w:t>
        </w:r>
        <w:r w:rsidR="00E27A3A">
          <w:rPr>
            <w:noProof/>
            <w:webHidden/>
          </w:rPr>
          <w:fldChar w:fldCharType="end"/>
        </w:r>
      </w:hyperlink>
    </w:p>
    <w:p w14:paraId="5DE89F33" w14:textId="4FB146DA" w:rsidR="00E27A3A" w:rsidRDefault="00FE765F">
      <w:pPr>
        <w:pStyle w:val="TOC2"/>
        <w:rPr>
          <w:rFonts w:asciiTheme="minorHAnsi" w:eastAsiaTheme="minorEastAsia" w:hAnsiTheme="minorHAnsi" w:cstheme="minorBidi"/>
          <w:noProof/>
          <w:szCs w:val="22"/>
        </w:rPr>
      </w:pPr>
      <w:hyperlink w:anchor="_Toc5630421" w:history="1">
        <w:r w:rsidR="00E27A3A" w:rsidRPr="00602387">
          <w:rPr>
            <w:rStyle w:val="Hyperlink"/>
            <w:rFonts w:cs="Arial"/>
            <w:noProof/>
          </w:rPr>
          <w:t>3.2    Non-Functional Requirements –N/A</w:t>
        </w:r>
        <w:r w:rsidR="00E27A3A">
          <w:rPr>
            <w:noProof/>
            <w:webHidden/>
          </w:rPr>
          <w:tab/>
        </w:r>
        <w:r w:rsidR="00E27A3A">
          <w:rPr>
            <w:noProof/>
            <w:webHidden/>
          </w:rPr>
          <w:fldChar w:fldCharType="begin"/>
        </w:r>
        <w:r w:rsidR="00E27A3A">
          <w:rPr>
            <w:noProof/>
            <w:webHidden/>
          </w:rPr>
          <w:instrText xml:space="preserve"> PAGEREF _Toc5630421 \h </w:instrText>
        </w:r>
        <w:r w:rsidR="00E27A3A">
          <w:rPr>
            <w:noProof/>
            <w:webHidden/>
          </w:rPr>
        </w:r>
        <w:r w:rsidR="00E27A3A">
          <w:rPr>
            <w:noProof/>
            <w:webHidden/>
          </w:rPr>
          <w:fldChar w:fldCharType="separate"/>
        </w:r>
        <w:r w:rsidR="00E27A3A">
          <w:rPr>
            <w:noProof/>
            <w:webHidden/>
          </w:rPr>
          <w:t>6</w:t>
        </w:r>
        <w:r w:rsidR="00E27A3A">
          <w:rPr>
            <w:noProof/>
            <w:webHidden/>
          </w:rPr>
          <w:fldChar w:fldCharType="end"/>
        </w:r>
      </w:hyperlink>
    </w:p>
    <w:p w14:paraId="4030596B" w14:textId="30F99C9A" w:rsidR="00E27A3A" w:rsidRDefault="00FE765F">
      <w:pPr>
        <w:pStyle w:val="TOC2"/>
        <w:rPr>
          <w:rFonts w:asciiTheme="minorHAnsi" w:eastAsiaTheme="minorEastAsia" w:hAnsiTheme="minorHAnsi" w:cstheme="minorBidi"/>
          <w:noProof/>
          <w:szCs w:val="22"/>
        </w:rPr>
      </w:pPr>
      <w:hyperlink w:anchor="_Toc5630422" w:history="1">
        <w:r w:rsidR="00E27A3A" w:rsidRPr="00602387">
          <w:rPr>
            <w:rStyle w:val="Hyperlink"/>
            <w:rFonts w:cs="Arial"/>
            <w:noProof/>
          </w:rPr>
          <w:t>3.3    Messaging Protocols</w:t>
        </w:r>
        <w:r w:rsidR="00E27A3A">
          <w:rPr>
            <w:noProof/>
            <w:webHidden/>
          </w:rPr>
          <w:tab/>
        </w:r>
        <w:r w:rsidR="00E27A3A">
          <w:rPr>
            <w:noProof/>
            <w:webHidden/>
          </w:rPr>
          <w:fldChar w:fldCharType="begin"/>
        </w:r>
        <w:r w:rsidR="00E27A3A">
          <w:rPr>
            <w:noProof/>
            <w:webHidden/>
          </w:rPr>
          <w:instrText xml:space="preserve"> PAGEREF _Toc5630422 \h </w:instrText>
        </w:r>
        <w:r w:rsidR="00E27A3A">
          <w:rPr>
            <w:noProof/>
            <w:webHidden/>
          </w:rPr>
        </w:r>
        <w:r w:rsidR="00E27A3A">
          <w:rPr>
            <w:noProof/>
            <w:webHidden/>
          </w:rPr>
          <w:fldChar w:fldCharType="separate"/>
        </w:r>
        <w:r w:rsidR="00E27A3A">
          <w:rPr>
            <w:noProof/>
            <w:webHidden/>
          </w:rPr>
          <w:t>7</w:t>
        </w:r>
        <w:r w:rsidR="00E27A3A">
          <w:rPr>
            <w:noProof/>
            <w:webHidden/>
          </w:rPr>
          <w:fldChar w:fldCharType="end"/>
        </w:r>
      </w:hyperlink>
    </w:p>
    <w:p w14:paraId="19E33B4F" w14:textId="27D9BA42" w:rsidR="00E27A3A" w:rsidRDefault="00FE765F">
      <w:pPr>
        <w:pStyle w:val="TOC3"/>
        <w:rPr>
          <w:rFonts w:asciiTheme="minorHAnsi" w:eastAsiaTheme="minorEastAsia" w:hAnsiTheme="minorHAnsi" w:cstheme="minorBidi"/>
          <w:szCs w:val="22"/>
        </w:rPr>
      </w:pPr>
      <w:hyperlink w:anchor="_Toc5630423" w:history="1">
        <w:r w:rsidR="00E27A3A" w:rsidRPr="00602387">
          <w:rPr>
            <w:rStyle w:val="Hyperlink"/>
          </w:rPr>
          <w:t>3.3.1    Inbound to the BayCare Cloverleaf</w:t>
        </w:r>
        <w:r w:rsidR="00E27A3A">
          <w:rPr>
            <w:webHidden/>
          </w:rPr>
          <w:tab/>
        </w:r>
        <w:r w:rsidR="00E27A3A">
          <w:rPr>
            <w:webHidden/>
          </w:rPr>
          <w:fldChar w:fldCharType="begin"/>
        </w:r>
        <w:r w:rsidR="00E27A3A">
          <w:rPr>
            <w:webHidden/>
          </w:rPr>
          <w:instrText xml:space="preserve"> PAGEREF _Toc5630423 \h </w:instrText>
        </w:r>
        <w:r w:rsidR="00E27A3A">
          <w:rPr>
            <w:webHidden/>
          </w:rPr>
        </w:r>
        <w:r w:rsidR="00E27A3A">
          <w:rPr>
            <w:webHidden/>
          </w:rPr>
          <w:fldChar w:fldCharType="separate"/>
        </w:r>
        <w:r w:rsidR="00E27A3A">
          <w:rPr>
            <w:webHidden/>
          </w:rPr>
          <w:t>7</w:t>
        </w:r>
        <w:r w:rsidR="00E27A3A">
          <w:rPr>
            <w:webHidden/>
          </w:rPr>
          <w:fldChar w:fldCharType="end"/>
        </w:r>
      </w:hyperlink>
    </w:p>
    <w:p w14:paraId="3D670C95" w14:textId="23E47E24" w:rsidR="00E27A3A" w:rsidRDefault="00FE765F">
      <w:pPr>
        <w:pStyle w:val="TOC3"/>
        <w:rPr>
          <w:rFonts w:asciiTheme="minorHAnsi" w:eastAsiaTheme="minorEastAsia" w:hAnsiTheme="minorHAnsi" w:cstheme="minorBidi"/>
          <w:szCs w:val="22"/>
        </w:rPr>
      </w:pPr>
      <w:hyperlink w:anchor="_Toc5630424" w:history="1">
        <w:r w:rsidR="00E27A3A" w:rsidRPr="00602387">
          <w:rPr>
            <w:rStyle w:val="Hyperlink"/>
          </w:rPr>
          <w:t>3.3.2    Outbound to the BayCare Cloverleaf –N/A</w:t>
        </w:r>
        <w:r w:rsidR="00E27A3A">
          <w:rPr>
            <w:webHidden/>
          </w:rPr>
          <w:tab/>
        </w:r>
        <w:r w:rsidR="00E27A3A">
          <w:rPr>
            <w:webHidden/>
          </w:rPr>
          <w:fldChar w:fldCharType="begin"/>
        </w:r>
        <w:r w:rsidR="00E27A3A">
          <w:rPr>
            <w:webHidden/>
          </w:rPr>
          <w:instrText xml:space="preserve"> PAGEREF _Toc5630424 \h </w:instrText>
        </w:r>
        <w:r w:rsidR="00E27A3A">
          <w:rPr>
            <w:webHidden/>
          </w:rPr>
        </w:r>
        <w:r w:rsidR="00E27A3A">
          <w:rPr>
            <w:webHidden/>
          </w:rPr>
          <w:fldChar w:fldCharType="separate"/>
        </w:r>
        <w:r w:rsidR="00E27A3A">
          <w:rPr>
            <w:webHidden/>
          </w:rPr>
          <w:t>7</w:t>
        </w:r>
        <w:r w:rsidR="00E27A3A">
          <w:rPr>
            <w:webHidden/>
          </w:rPr>
          <w:fldChar w:fldCharType="end"/>
        </w:r>
      </w:hyperlink>
    </w:p>
    <w:p w14:paraId="355A8386" w14:textId="704F971B" w:rsidR="00E27A3A" w:rsidRDefault="00FE765F">
      <w:pPr>
        <w:pStyle w:val="TOC3"/>
        <w:rPr>
          <w:rFonts w:asciiTheme="minorHAnsi" w:eastAsiaTheme="minorEastAsia" w:hAnsiTheme="minorHAnsi" w:cstheme="minorBidi"/>
          <w:szCs w:val="22"/>
        </w:rPr>
      </w:pPr>
      <w:hyperlink w:anchor="_Toc5630425" w:history="1">
        <w:r w:rsidR="00E27A3A" w:rsidRPr="00602387">
          <w:rPr>
            <w:rStyle w:val="Hyperlink"/>
          </w:rPr>
          <w:t>3.3.3    Inbound to the Vendor –N/A</w:t>
        </w:r>
        <w:r w:rsidR="00E27A3A">
          <w:rPr>
            <w:webHidden/>
          </w:rPr>
          <w:tab/>
        </w:r>
        <w:r w:rsidR="00E27A3A">
          <w:rPr>
            <w:webHidden/>
          </w:rPr>
          <w:fldChar w:fldCharType="begin"/>
        </w:r>
        <w:r w:rsidR="00E27A3A">
          <w:rPr>
            <w:webHidden/>
          </w:rPr>
          <w:instrText xml:space="preserve"> PAGEREF _Toc5630425 \h </w:instrText>
        </w:r>
        <w:r w:rsidR="00E27A3A">
          <w:rPr>
            <w:webHidden/>
          </w:rPr>
        </w:r>
        <w:r w:rsidR="00E27A3A">
          <w:rPr>
            <w:webHidden/>
          </w:rPr>
          <w:fldChar w:fldCharType="separate"/>
        </w:r>
        <w:r w:rsidR="00E27A3A">
          <w:rPr>
            <w:webHidden/>
          </w:rPr>
          <w:t>7</w:t>
        </w:r>
        <w:r w:rsidR="00E27A3A">
          <w:rPr>
            <w:webHidden/>
          </w:rPr>
          <w:fldChar w:fldCharType="end"/>
        </w:r>
      </w:hyperlink>
    </w:p>
    <w:p w14:paraId="6C748BE3" w14:textId="1A13BD22" w:rsidR="00E27A3A" w:rsidRDefault="00FE765F">
      <w:pPr>
        <w:pStyle w:val="TOC3"/>
        <w:rPr>
          <w:rFonts w:asciiTheme="minorHAnsi" w:eastAsiaTheme="minorEastAsia" w:hAnsiTheme="minorHAnsi" w:cstheme="minorBidi"/>
          <w:szCs w:val="22"/>
        </w:rPr>
      </w:pPr>
      <w:hyperlink w:anchor="_Toc5630426" w:history="1">
        <w:r w:rsidR="00E27A3A" w:rsidRPr="00602387">
          <w:rPr>
            <w:rStyle w:val="Hyperlink"/>
          </w:rPr>
          <w:t>3.3.4    Outbound to the Vendor</w:t>
        </w:r>
        <w:r w:rsidR="00E27A3A">
          <w:rPr>
            <w:webHidden/>
          </w:rPr>
          <w:tab/>
        </w:r>
        <w:r w:rsidR="00E27A3A">
          <w:rPr>
            <w:webHidden/>
          </w:rPr>
          <w:fldChar w:fldCharType="begin"/>
        </w:r>
        <w:r w:rsidR="00E27A3A">
          <w:rPr>
            <w:webHidden/>
          </w:rPr>
          <w:instrText xml:space="preserve"> PAGEREF _Toc5630426 \h </w:instrText>
        </w:r>
        <w:r w:rsidR="00E27A3A">
          <w:rPr>
            <w:webHidden/>
          </w:rPr>
        </w:r>
        <w:r w:rsidR="00E27A3A">
          <w:rPr>
            <w:webHidden/>
          </w:rPr>
          <w:fldChar w:fldCharType="separate"/>
        </w:r>
        <w:r w:rsidR="00E27A3A">
          <w:rPr>
            <w:webHidden/>
          </w:rPr>
          <w:t>7</w:t>
        </w:r>
        <w:r w:rsidR="00E27A3A">
          <w:rPr>
            <w:webHidden/>
          </w:rPr>
          <w:fldChar w:fldCharType="end"/>
        </w:r>
      </w:hyperlink>
    </w:p>
    <w:p w14:paraId="4E2765FF" w14:textId="5C79C294" w:rsidR="00E27A3A" w:rsidRDefault="00FE765F">
      <w:pPr>
        <w:pStyle w:val="TOC3"/>
        <w:rPr>
          <w:rFonts w:asciiTheme="minorHAnsi" w:eastAsiaTheme="minorEastAsia" w:hAnsiTheme="minorHAnsi" w:cstheme="minorBidi"/>
          <w:szCs w:val="22"/>
        </w:rPr>
      </w:pPr>
      <w:hyperlink w:anchor="_Toc5630427" w:history="1">
        <w:r w:rsidR="00E27A3A" w:rsidRPr="00602387">
          <w:rPr>
            <w:rStyle w:val="Hyperlink"/>
          </w:rPr>
          <w:t>3.3.5 Outbound from Cerner to Cloverleaf</w:t>
        </w:r>
        <w:r w:rsidR="00E27A3A">
          <w:rPr>
            <w:webHidden/>
          </w:rPr>
          <w:tab/>
        </w:r>
        <w:r w:rsidR="00E27A3A">
          <w:rPr>
            <w:webHidden/>
          </w:rPr>
          <w:fldChar w:fldCharType="begin"/>
        </w:r>
        <w:r w:rsidR="00E27A3A">
          <w:rPr>
            <w:webHidden/>
          </w:rPr>
          <w:instrText xml:space="preserve"> PAGEREF _Toc5630427 \h </w:instrText>
        </w:r>
        <w:r w:rsidR="00E27A3A">
          <w:rPr>
            <w:webHidden/>
          </w:rPr>
        </w:r>
        <w:r w:rsidR="00E27A3A">
          <w:rPr>
            <w:webHidden/>
          </w:rPr>
          <w:fldChar w:fldCharType="separate"/>
        </w:r>
        <w:r w:rsidR="00E27A3A">
          <w:rPr>
            <w:webHidden/>
          </w:rPr>
          <w:t>8</w:t>
        </w:r>
        <w:r w:rsidR="00E27A3A">
          <w:rPr>
            <w:webHidden/>
          </w:rPr>
          <w:fldChar w:fldCharType="end"/>
        </w:r>
      </w:hyperlink>
    </w:p>
    <w:p w14:paraId="5880BC14" w14:textId="0D5FDD99" w:rsidR="00E27A3A" w:rsidRDefault="00FE765F">
      <w:pPr>
        <w:pStyle w:val="TOC1"/>
        <w:rPr>
          <w:rFonts w:asciiTheme="minorHAnsi" w:eastAsiaTheme="minorEastAsia" w:hAnsiTheme="minorHAnsi" w:cstheme="minorBidi"/>
          <w:b w:val="0"/>
          <w:sz w:val="22"/>
          <w:szCs w:val="22"/>
        </w:rPr>
      </w:pPr>
      <w:hyperlink w:anchor="_Toc5630428" w:history="1">
        <w:r w:rsidR="00E27A3A" w:rsidRPr="00602387">
          <w:rPr>
            <w:rStyle w:val="Hyperlink"/>
            <w:rFonts w:cs="Arial"/>
          </w:rPr>
          <w:t>4.    HL7 Messaging</w:t>
        </w:r>
        <w:r w:rsidR="00E27A3A">
          <w:rPr>
            <w:webHidden/>
          </w:rPr>
          <w:tab/>
        </w:r>
        <w:r w:rsidR="00E27A3A">
          <w:rPr>
            <w:webHidden/>
          </w:rPr>
          <w:fldChar w:fldCharType="begin"/>
        </w:r>
        <w:r w:rsidR="00E27A3A">
          <w:rPr>
            <w:webHidden/>
          </w:rPr>
          <w:instrText xml:space="preserve"> PAGEREF _Toc5630428 \h </w:instrText>
        </w:r>
        <w:r w:rsidR="00E27A3A">
          <w:rPr>
            <w:webHidden/>
          </w:rPr>
        </w:r>
        <w:r w:rsidR="00E27A3A">
          <w:rPr>
            <w:webHidden/>
          </w:rPr>
          <w:fldChar w:fldCharType="separate"/>
        </w:r>
        <w:r w:rsidR="00E27A3A">
          <w:rPr>
            <w:webHidden/>
          </w:rPr>
          <w:t>8</w:t>
        </w:r>
        <w:r w:rsidR="00E27A3A">
          <w:rPr>
            <w:webHidden/>
          </w:rPr>
          <w:fldChar w:fldCharType="end"/>
        </w:r>
      </w:hyperlink>
    </w:p>
    <w:p w14:paraId="5DBC404D" w14:textId="66EE25E4" w:rsidR="00E27A3A" w:rsidRDefault="00FE765F">
      <w:pPr>
        <w:pStyle w:val="TOC2"/>
        <w:rPr>
          <w:rFonts w:asciiTheme="minorHAnsi" w:eastAsiaTheme="minorEastAsia" w:hAnsiTheme="minorHAnsi" w:cstheme="minorBidi"/>
          <w:noProof/>
          <w:szCs w:val="22"/>
        </w:rPr>
      </w:pPr>
      <w:hyperlink w:anchor="_Toc5630429" w:history="1">
        <w:r w:rsidR="00E27A3A" w:rsidRPr="00602387">
          <w:rPr>
            <w:rStyle w:val="Hyperlink"/>
            <w:rFonts w:cs="Arial"/>
            <w:noProof/>
          </w:rPr>
          <w:t>4.1 Messaging Format</w:t>
        </w:r>
        <w:r w:rsidR="00E27A3A">
          <w:rPr>
            <w:noProof/>
            <w:webHidden/>
          </w:rPr>
          <w:tab/>
        </w:r>
        <w:r w:rsidR="00E27A3A">
          <w:rPr>
            <w:noProof/>
            <w:webHidden/>
          </w:rPr>
          <w:fldChar w:fldCharType="begin"/>
        </w:r>
        <w:r w:rsidR="00E27A3A">
          <w:rPr>
            <w:noProof/>
            <w:webHidden/>
          </w:rPr>
          <w:instrText xml:space="preserve"> PAGEREF _Toc5630429 \h </w:instrText>
        </w:r>
        <w:r w:rsidR="00E27A3A">
          <w:rPr>
            <w:noProof/>
            <w:webHidden/>
          </w:rPr>
        </w:r>
        <w:r w:rsidR="00E27A3A">
          <w:rPr>
            <w:noProof/>
            <w:webHidden/>
          </w:rPr>
          <w:fldChar w:fldCharType="separate"/>
        </w:r>
        <w:r w:rsidR="00E27A3A">
          <w:rPr>
            <w:noProof/>
            <w:webHidden/>
          </w:rPr>
          <w:t>8</w:t>
        </w:r>
        <w:r w:rsidR="00E27A3A">
          <w:rPr>
            <w:noProof/>
            <w:webHidden/>
          </w:rPr>
          <w:fldChar w:fldCharType="end"/>
        </w:r>
      </w:hyperlink>
    </w:p>
    <w:p w14:paraId="19FBBF8A" w14:textId="6BAE5EC9" w:rsidR="00E27A3A" w:rsidRDefault="00FE765F">
      <w:pPr>
        <w:pStyle w:val="TOC3"/>
        <w:rPr>
          <w:rFonts w:asciiTheme="minorHAnsi" w:eastAsiaTheme="minorEastAsia" w:hAnsiTheme="minorHAnsi" w:cstheme="minorBidi"/>
          <w:szCs w:val="22"/>
        </w:rPr>
      </w:pPr>
      <w:hyperlink w:anchor="_Toc5630430" w:history="1">
        <w:r w:rsidR="00E27A3A" w:rsidRPr="00602387">
          <w:rPr>
            <w:rStyle w:val="Hyperlink"/>
          </w:rPr>
          <w:t>4.1.1     Segments</w:t>
        </w:r>
        <w:r w:rsidR="00E27A3A">
          <w:rPr>
            <w:webHidden/>
          </w:rPr>
          <w:tab/>
        </w:r>
        <w:r w:rsidR="00E27A3A">
          <w:rPr>
            <w:webHidden/>
          </w:rPr>
          <w:fldChar w:fldCharType="begin"/>
        </w:r>
        <w:r w:rsidR="00E27A3A">
          <w:rPr>
            <w:webHidden/>
          </w:rPr>
          <w:instrText xml:space="preserve"> PAGEREF _Toc5630430 \h </w:instrText>
        </w:r>
        <w:r w:rsidR="00E27A3A">
          <w:rPr>
            <w:webHidden/>
          </w:rPr>
        </w:r>
        <w:r w:rsidR="00E27A3A">
          <w:rPr>
            <w:webHidden/>
          </w:rPr>
          <w:fldChar w:fldCharType="separate"/>
        </w:r>
        <w:r w:rsidR="00E27A3A">
          <w:rPr>
            <w:webHidden/>
          </w:rPr>
          <w:t>8</w:t>
        </w:r>
        <w:r w:rsidR="00E27A3A">
          <w:rPr>
            <w:webHidden/>
          </w:rPr>
          <w:fldChar w:fldCharType="end"/>
        </w:r>
      </w:hyperlink>
    </w:p>
    <w:p w14:paraId="69EFC462" w14:textId="48CA8E81" w:rsidR="00E27A3A" w:rsidRDefault="00FE765F">
      <w:pPr>
        <w:pStyle w:val="TOC3"/>
        <w:rPr>
          <w:rFonts w:asciiTheme="minorHAnsi" w:eastAsiaTheme="minorEastAsia" w:hAnsiTheme="minorHAnsi" w:cstheme="minorBidi"/>
          <w:szCs w:val="22"/>
        </w:rPr>
      </w:pPr>
      <w:hyperlink w:anchor="_Toc5630431" w:history="1">
        <w:r w:rsidR="00E27A3A" w:rsidRPr="00602387">
          <w:rPr>
            <w:rStyle w:val="Hyperlink"/>
          </w:rPr>
          <w:t>4.1</w:t>
        </w:r>
        <w:r w:rsidR="00E27A3A" w:rsidRPr="00602387">
          <w:rPr>
            <w:rStyle w:val="Hyperlink"/>
            <w:i/>
          </w:rPr>
          <w:t>.</w:t>
        </w:r>
        <w:r w:rsidR="00E27A3A" w:rsidRPr="00602387">
          <w:rPr>
            <w:rStyle w:val="Hyperlink"/>
          </w:rPr>
          <w:t>2     Messaging Event Types</w:t>
        </w:r>
        <w:r w:rsidR="00E27A3A">
          <w:rPr>
            <w:webHidden/>
          </w:rPr>
          <w:tab/>
        </w:r>
        <w:r w:rsidR="00E27A3A">
          <w:rPr>
            <w:webHidden/>
          </w:rPr>
          <w:fldChar w:fldCharType="begin"/>
        </w:r>
        <w:r w:rsidR="00E27A3A">
          <w:rPr>
            <w:webHidden/>
          </w:rPr>
          <w:instrText xml:space="preserve"> PAGEREF _Toc5630431 \h </w:instrText>
        </w:r>
        <w:r w:rsidR="00E27A3A">
          <w:rPr>
            <w:webHidden/>
          </w:rPr>
        </w:r>
        <w:r w:rsidR="00E27A3A">
          <w:rPr>
            <w:webHidden/>
          </w:rPr>
          <w:fldChar w:fldCharType="separate"/>
        </w:r>
        <w:r w:rsidR="00E27A3A">
          <w:rPr>
            <w:webHidden/>
          </w:rPr>
          <w:t>9</w:t>
        </w:r>
        <w:r w:rsidR="00E27A3A">
          <w:rPr>
            <w:webHidden/>
          </w:rPr>
          <w:fldChar w:fldCharType="end"/>
        </w:r>
      </w:hyperlink>
    </w:p>
    <w:p w14:paraId="2E4DC6BC" w14:textId="344D1D8C" w:rsidR="00E27A3A" w:rsidRDefault="00FE765F">
      <w:pPr>
        <w:pStyle w:val="TOC3"/>
        <w:rPr>
          <w:rFonts w:asciiTheme="minorHAnsi" w:eastAsiaTheme="minorEastAsia" w:hAnsiTheme="minorHAnsi" w:cstheme="minorBidi"/>
          <w:szCs w:val="22"/>
        </w:rPr>
      </w:pPr>
      <w:hyperlink w:anchor="_Toc5630432" w:history="1">
        <w:r w:rsidR="00E27A3A" w:rsidRPr="00602387">
          <w:rPr>
            <w:rStyle w:val="Hyperlink"/>
          </w:rPr>
          <w:t>4.1</w:t>
        </w:r>
        <w:r w:rsidR="00E27A3A" w:rsidRPr="00602387">
          <w:rPr>
            <w:rStyle w:val="Hyperlink"/>
            <w:i/>
          </w:rPr>
          <w:t>.</w:t>
        </w:r>
        <w:r w:rsidR="00E27A3A" w:rsidRPr="00602387">
          <w:rPr>
            <w:rStyle w:val="Hyperlink"/>
          </w:rPr>
          <w:t>3    Cloverleaf Configuration Files</w:t>
        </w:r>
        <w:r w:rsidR="00E27A3A">
          <w:rPr>
            <w:webHidden/>
          </w:rPr>
          <w:tab/>
        </w:r>
        <w:r w:rsidR="00E27A3A">
          <w:rPr>
            <w:webHidden/>
          </w:rPr>
          <w:fldChar w:fldCharType="begin"/>
        </w:r>
        <w:r w:rsidR="00E27A3A">
          <w:rPr>
            <w:webHidden/>
          </w:rPr>
          <w:instrText xml:space="preserve"> PAGEREF _Toc5630432 \h </w:instrText>
        </w:r>
        <w:r w:rsidR="00E27A3A">
          <w:rPr>
            <w:webHidden/>
          </w:rPr>
        </w:r>
        <w:r w:rsidR="00E27A3A">
          <w:rPr>
            <w:webHidden/>
          </w:rPr>
          <w:fldChar w:fldCharType="separate"/>
        </w:r>
        <w:r w:rsidR="00E27A3A">
          <w:rPr>
            <w:webHidden/>
          </w:rPr>
          <w:t>9</w:t>
        </w:r>
        <w:r w:rsidR="00E27A3A">
          <w:rPr>
            <w:webHidden/>
          </w:rPr>
          <w:fldChar w:fldCharType="end"/>
        </w:r>
      </w:hyperlink>
    </w:p>
    <w:p w14:paraId="78CDD9AF" w14:textId="61C60F69" w:rsidR="00E27A3A" w:rsidRDefault="00FE765F">
      <w:pPr>
        <w:pStyle w:val="TOC3"/>
        <w:rPr>
          <w:rFonts w:asciiTheme="minorHAnsi" w:eastAsiaTheme="minorEastAsia" w:hAnsiTheme="minorHAnsi" w:cstheme="minorBidi"/>
          <w:szCs w:val="22"/>
        </w:rPr>
      </w:pPr>
      <w:hyperlink w:anchor="_Toc5630433" w:history="1">
        <w:r w:rsidR="00E27A3A" w:rsidRPr="00602387">
          <w:rPr>
            <w:rStyle w:val="Hyperlink"/>
          </w:rPr>
          <w:t>4.1.4    Cloverleaf Site Location</w:t>
        </w:r>
        <w:r w:rsidR="00E27A3A">
          <w:rPr>
            <w:webHidden/>
          </w:rPr>
          <w:tab/>
        </w:r>
        <w:r w:rsidR="00E27A3A">
          <w:rPr>
            <w:webHidden/>
          </w:rPr>
          <w:fldChar w:fldCharType="begin"/>
        </w:r>
        <w:r w:rsidR="00E27A3A">
          <w:rPr>
            <w:webHidden/>
          </w:rPr>
          <w:instrText xml:space="preserve"> PAGEREF _Toc5630433 \h </w:instrText>
        </w:r>
        <w:r w:rsidR="00E27A3A">
          <w:rPr>
            <w:webHidden/>
          </w:rPr>
        </w:r>
        <w:r w:rsidR="00E27A3A">
          <w:rPr>
            <w:webHidden/>
          </w:rPr>
          <w:fldChar w:fldCharType="separate"/>
        </w:r>
        <w:r w:rsidR="00E27A3A">
          <w:rPr>
            <w:webHidden/>
          </w:rPr>
          <w:t>9</w:t>
        </w:r>
        <w:r w:rsidR="00E27A3A">
          <w:rPr>
            <w:webHidden/>
          </w:rPr>
          <w:fldChar w:fldCharType="end"/>
        </w:r>
      </w:hyperlink>
    </w:p>
    <w:p w14:paraId="0C25020B" w14:textId="7499AF83" w:rsidR="00E27A3A" w:rsidRDefault="00FE765F">
      <w:pPr>
        <w:pStyle w:val="TOC2"/>
        <w:rPr>
          <w:rFonts w:asciiTheme="minorHAnsi" w:eastAsiaTheme="minorEastAsia" w:hAnsiTheme="minorHAnsi" w:cstheme="minorBidi"/>
          <w:noProof/>
          <w:szCs w:val="22"/>
        </w:rPr>
      </w:pPr>
      <w:hyperlink w:anchor="_Toc5630434" w:history="1">
        <w:r w:rsidR="00E27A3A" w:rsidRPr="00602387">
          <w:rPr>
            <w:rStyle w:val="Hyperlink"/>
            <w:noProof/>
          </w:rPr>
          <w:t>4.2     Data Transformation Requirements</w:t>
        </w:r>
        <w:r w:rsidR="00E27A3A">
          <w:rPr>
            <w:noProof/>
            <w:webHidden/>
          </w:rPr>
          <w:tab/>
        </w:r>
        <w:r w:rsidR="00E27A3A">
          <w:rPr>
            <w:noProof/>
            <w:webHidden/>
          </w:rPr>
          <w:fldChar w:fldCharType="begin"/>
        </w:r>
        <w:r w:rsidR="00E27A3A">
          <w:rPr>
            <w:noProof/>
            <w:webHidden/>
          </w:rPr>
          <w:instrText xml:space="preserve"> PAGEREF _Toc5630434 \h </w:instrText>
        </w:r>
        <w:r w:rsidR="00E27A3A">
          <w:rPr>
            <w:noProof/>
            <w:webHidden/>
          </w:rPr>
        </w:r>
        <w:r w:rsidR="00E27A3A">
          <w:rPr>
            <w:noProof/>
            <w:webHidden/>
          </w:rPr>
          <w:fldChar w:fldCharType="separate"/>
        </w:r>
        <w:r w:rsidR="00E27A3A">
          <w:rPr>
            <w:noProof/>
            <w:webHidden/>
          </w:rPr>
          <w:t>10</w:t>
        </w:r>
        <w:r w:rsidR="00E27A3A">
          <w:rPr>
            <w:noProof/>
            <w:webHidden/>
          </w:rPr>
          <w:fldChar w:fldCharType="end"/>
        </w:r>
      </w:hyperlink>
    </w:p>
    <w:p w14:paraId="02CC1007" w14:textId="2DDC8001" w:rsidR="00E27A3A" w:rsidRDefault="00FE765F">
      <w:pPr>
        <w:pStyle w:val="TOC2"/>
        <w:rPr>
          <w:rFonts w:asciiTheme="minorHAnsi" w:eastAsiaTheme="minorEastAsia" w:hAnsiTheme="minorHAnsi" w:cstheme="minorBidi"/>
          <w:noProof/>
          <w:szCs w:val="22"/>
        </w:rPr>
      </w:pPr>
      <w:hyperlink w:anchor="_Toc5630435" w:history="1">
        <w:r w:rsidR="00E27A3A" w:rsidRPr="00602387">
          <w:rPr>
            <w:rStyle w:val="Hyperlink"/>
            <w:noProof/>
          </w:rPr>
          <w:t>4.3     Sample Message</w:t>
        </w:r>
        <w:r w:rsidR="00E27A3A">
          <w:rPr>
            <w:noProof/>
            <w:webHidden/>
          </w:rPr>
          <w:tab/>
        </w:r>
        <w:r w:rsidR="00E27A3A">
          <w:rPr>
            <w:noProof/>
            <w:webHidden/>
          </w:rPr>
          <w:fldChar w:fldCharType="begin"/>
        </w:r>
        <w:r w:rsidR="00E27A3A">
          <w:rPr>
            <w:noProof/>
            <w:webHidden/>
          </w:rPr>
          <w:instrText xml:space="preserve"> PAGEREF _Toc5630435 \h </w:instrText>
        </w:r>
        <w:r w:rsidR="00E27A3A">
          <w:rPr>
            <w:noProof/>
            <w:webHidden/>
          </w:rPr>
        </w:r>
        <w:r w:rsidR="00E27A3A">
          <w:rPr>
            <w:noProof/>
            <w:webHidden/>
          </w:rPr>
          <w:fldChar w:fldCharType="separate"/>
        </w:r>
        <w:r w:rsidR="00E27A3A">
          <w:rPr>
            <w:noProof/>
            <w:webHidden/>
          </w:rPr>
          <w:t>12</w:t>
        </w:r>
        <w:r w:rsidR="00E27A3A">
          <w:rPr>
            <w:noProof/>
            <w:webHidden/>
          </w:rPr>
          <w:fldChar w:fldCharType="end"/>
        </w:r>
      </w:hyperlink>
    </w:p>
    <w:p w14:paraId="698FA093" w14:textId="75DAFCFE" w:rsidR="00E27A3A" w:rsidRDefault="00FE765F">
      <w:pPr>
        <w:pStyle w:val="TOC1"/>
        <w:rPr>
          <w:rFonts w:asciiTheme="minorHAnsi" w:eastAsiaTheme="minorEastAsia" w:hAnsiTheme="minorHAnsi" w:cstheme="minorBidi"/>
          <w:b w:val="0"/>
          <w:sz w:val="22"/>
          <w:szCs w:val="22"/>
        </w:rPr>
      </w:pPr>
      <w:hyperlink w:anchor="_Toc5630436" w:history="1">
        <w:r w:rsidR="00E27A3A" w:rsidRPr="00602387">
          <w:rPr>
            <w:rStyle w:val="Hyperlink"/>
            <w:rFonts w:cs="Arial"/>
          </w:rPr>
          <w:t>5.    Alerts</w:t>
        </w:r>
        <w:r w:rsidR="00E27A3A">
          <w:rPr>
            <w:webHidden/>
          </w:rPr>
          <w:tab/>
        </w:r>
        <w:r w:rsidR="00E27A3A">
          <w:rPr>
            <w:webHidden/>
          </w:rPr>
          <w:fldChar w:fldCharType="begin"/>
        </w:r>
        <w:r w:rsidR="00E27A3A">
          <w:rPr>
            <w:webHidden/>
          </w:rPr>
          <w:instrText xml:space="preserve"> PAGEREF _Toc5630436 \h </w:instrText>
        </w:r>
        <w:r w:rsidR="00E27A3A">
          <w:rPr>
            <w:webHidden/>
          </w:rPr>
        </w:r>
        <w:r w:rsidR="00E27A3A">
          <w:rPr>
            <w:webHidden/>
          </w:rPr>
          <w:fldChar w:fldCharType="separate"/>
        </w:r>
        <w:r w:rsidR="00E27A3A">
          <w:rPr>
            <w:webHidden/>
          </w:rPr>
          <w:t>13</w:t>
        </w:r>
        <w:r w:rsidR="00E27A3A">
          <w:rPr>
            <w:webHidden/>
          </w:rPr>
          <w:fldChar w:fldCharType="end"/>
        </w:r>
      </w:hyperlink>
    </w:p>
    <w:p w14:paraId="461024E9" w14:textId="159B9C99" w:rsidR="00E27A3A" w:rsidRDefault="00FE765F">
      <w:pPr>
        <w:pStyle w:val="TOC1"/>
        <w:rPr>
          <w:rFonts w:asciiTheme="minorHAnsi" w:eastAsiaTheme="minorEastAsia" w:hAnsiTheme="minorHAnsi" w:cstheme="minorBidi"/>
          <w:b w:val="0"/>
          <w:sz w:val="22"/>
          <w:szCs w:val="22"/>
        </w:rPr>
      </w:pPr>
      <w:hyperlink w:anchor="_Toc5630437" w:history="1">
        <w:r w:rsidR="00E27A3A" w:rsidRPr="00602387">
          <w:rPr>
            <w:rStyle w:val="Hyperlink"/>
            <w:rFonts w:cs="Arial"/>
          </w:rPr>
          <w:t>Appendix A: Risks and Concerns –N/A</w:t>
        </w:r>
        <w:r w:rsidR="00E27A3A">
          <w:rPr>
            <w:webHidden/>
          </w:rPr>
          <w:tab/>
        </w:r>
        <w:r w:rsidR="00E27A3A">
          <w:rPr>
            <w:webHidden/>
          </w:rPr>
          <w:fldChar w:fldCharType="begin"/>
        </w:r>
        <w:r w:rsidR="00E27A3A">
          <w:rPr>
            <w:webHidden/>
          </w:rPr>
          <w:instrText xml:space="preserve"> PAGEREF _Toc5630437 \h </w:instrText>
        </w:r>
        <w:r w:rsidR="00E27A3A">
          <w:rPr>
            <w:webHidden/>
          </w:rPr>
        </w:r>
        <w:r w:rsidR="00E27A3A">
          <w:rPr>
            <w:webHidden/>
          </w:rPr>
          <w:fldChar w:fldCharType="separate"/>
        </w:r>
        <w:r w:rsidR="00E27A3A">
          <w:rPr>
            <w:webHidden/>
          </w:rPr>
          <w:t>13</w:t>
        </w:r>
        <w:r w:rsidR="00E27A3A">
          <w:rPr>
            <w:webHidden/>
          </w:rPr>
          <w:fldChar w:fldCharType="end"/>
        </w:r>
      </w:hyperlink>
    </w:p>
    <w:p w14:paraId="7464D2A3" w14:textId="2EEF9532" w:rsidR="00E27A3A" w:rsidRDefault="00FE765F">
      <w:pPr>
        <w:pStyle w:val="TOC1"/>
        <w:rPr>
          <w:rFonts w:asciiTheme="minorHAnsi" w:eastAsiaTheme="minorEastAsia" w:hAnsiTheme="minorHAnsi" w:cstheme="minorBidi"/>
          <w:b w:val="0"/>
          <w:sz w:val="22"/>
          <w:szCs w:val="22"/>
        </w:rPr>
      </w:pPr>
      <w:hyperlink w:anchor="_Toc5630438" w:history="1">
        <w:r w:rsidR="00E27A3A" w:rsidRPr="00602387">
          <w:rPr>
            <w:rStyle w:val="Hyperlink"/>
            <w:rFonts w:cs="Arial"/>
          </w:rPr>
          <w:t>Appendix B: Issues List –N/A</w:t>
        </w:r>
        <w:r w:rsidR="00E27A3A">
          <w:rPr>
            <w:webHidden/>
          </w:rPr>
          <w:tab/>
        </w:r>
        <w:r w:rsidR="00E27A3A">
          <w:rPr>
            <w:webHidden/>
          </w:rPr>
          <w:fldChar w:fldCharType="begin"/>
        </w:r>
        <w:r w:rsidR="00E27A3A">
          <w:rPr>
            <w:webHidden/>
          </w:rPr>
          <w:instrText xml:space="preserve"> PAGEREF _Toc5630438 \h </w:instrText>
        </w:r>
        <w:r w:rsidR="00E27A3A">
          <w:rPr>
            <w:webHidden/>
          </w:rPr>
        </w:r>
        <w:r w:rsidR="00E27A3A">
          <w:rPr>
            <w:webHidden/>
          </w:rPr>
          <w:fldChar w:fldCharType="separate"/>
        </w:r>
        <w:r w:rsidR="00E27A3A">
          <w:rPr>
            <w:webHidden/>
          </w:rPr>
          <w:t>13</w:t>
        </w:r>
        <w:r w:rsidR="00E27A3A">
          <w:rPr>
            <w:webHidden/>
          </w:rPr>
          <w:fldChar w:fldCharType="end"/>
        </w:r>
      </w:hyperlink>
    </w:p>
    <w:p w14:paraId="149A1351" w14:textId="783124F9"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5E3C1F2" w14:textId="77777777" w:rsidR="00320263" w:rsidRPr="006332F2" w:rsidRDefault="00CF2307" w:rsidP="006332F2">
      <w:pPr>
        <w:pStyle w:val="Heading1"/>
        <w:rPr>
          <w:b/>
        </w:rPr>
      </w:pPr>
      <w:r w:rsidRPr="00CF2307">
        <w:rPr>
          <w:noProof/>
        </w:rPr>
        <w:br w:type="page"/>
      </w:r>
      <w:bookmarkStart w:id="1" w:name="_Toc5630408"/>
      <w:r w:rsidR="00320263" w:rsidRPr="006332F2">
        <w:rPr>
          <w:b/>
          <w:color w:val="548DD4" w:themeColor="text2" w:themeTint="99"/>
        </w:rPr>
        <w:lastRenderedPageBreak/>
        <w:t>Document Control</w:t>
      </w:r>
      <w:bookmarkEnd w:id="1"/>
    </w:p>
    <w:p w14:paraId="3D94519B" w14:textId="77777777" w:rsidR="00004732" w:rsidRPr="003C334B" w:rsidRDefault="00004732" w:rsidP="00004732">
      <w:pPr>
        <w:pStyle w:val="Heading2"/>
        <w:rPr>
          <w:rFonts w:asciiTheme="minorHAnsi" w:hAnsiTheme="minorHAnsi" w:cs="Arial"/>
          <w:sz w:val="32"/>
          <w:szCs w:val="36"/>
        </w:rPr>
      </w:pPr>
      <w:bookmarkStart w:id="2" w:name="_Toc366154246"/>
      <w:bookmarkStart w:id="3" w:name="_Toc5630409"/>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042448D"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0B8856"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B7A541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EF7B75D"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E27AC2" w:rsidRPr="00FB14A7" w14:paraId="1D69DDF5"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94C9FED" w14:textId="77777777" w:rsidR="00E27AC2" w:rsidRPr="00FB14A7" w:rsidRDefault="00E27AC2" w:rsidP="00E27AC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1BA0249C" w14:textId="48803C11" w:rsidR="00E27AC2" w:rsidRPr="00FB14A7" w:rsidRDefault="007333D9" w:rsidP="007333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w:t>
            </w:r>
            <w:r w:rsidR="00E27AC2">
              <w:rPr>
                <w:rFonts w:asciiTheme="minorHAnsi" w:eastAsia="Times New Roman" w:hAnsiTheme="minorHAnsi" w:cs="Arial"/>
                <w:color w:val="000000"/>
                <w:sz w:val="22"/>
              </w:rPr>
              <w:t xml:space="preserv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69A94285" w14:textId="7552A19B" w:rsidR="00E27A3A" w:rsidRPr="00FB14A7" w:rsidRDefault="00FE765F" w:rsidP="007333D9">
            <w:pPr>
              <w:spacing w:after="0" w:line="240" w:lineRule="auto"/>
              <w:rPr>
                <w:rFonts w:asciiTheme="minorHAnsi" w:eastAsia="Times New Roman" w:hAnsiTheme="minorHAnsi" w:cs="Arial"/>
                <w:color w:val="000000"/>
                <w:sz w:val="22"/>
              </w:rPr>
            </w:pPr>
            <w:hyperlink r:id="rId12" w:history="1">
              <w:r w:rsidR="00E27A3A" w:rsidRPr="00F800A3">
                <w:rPr>
                  <w:rStyle w:val="Hyperlink"/>
                  <w:rFonts w:asciiTheme="minorHAnsi" w:eastAsia="Times New Roman" w:hAnsiTheme="minorHAnsi" w:cs="Arial"/>
                  <w:sz w:val="22"/>
                </w:rPr>
                <w:t>Rich.Allison@baycare.org</w:t>
              </w:r>
            </w:hyperlink>
          </w:p>
        </w:tc>
      </w:tr>
      <w:tr w:rsidR="007333D9" w:rsidRPr="00FB14A7" w14:paraId="64E212DD"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174BA3A" w14:textId="70A487E3" w:rsidR="007333D9" w:rsidRPr="00FB14A7" w:rsidRDefault="007333D9" w:rsidP="007333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Moldal</w:t>
            </w:r>
          </w:p>
        </w:tc>
        <w:tc>
          <w:tcPr>
            <w:tcW w:w="5137" w:type="dxa"/>
            <w:tcBorders>
              <w:top w:val="outset" w:sz="6" w:space="0" w:color="auto"/>
              <w:left w:val="outset" w:sz="6" w:space="0" w:color="auto"/>
              <w:bottom w:val="outset" w:sz="6" w:space="0" w:color="auto"/>
              <w:right w:val="outset" w:sz="6" w:space="0" w:color="auto"/>
            </w:tcBorders>
            <w:vAlign w:val="center"/>
          </w:tcPr>
          <w:p w14:paraId="7618FBB7" w14:textId="16899202" w:rsidR="007333D9" w:rsidRPr="00FB14A7" w:rsidRDefault="007333D9" w:rsidP="007333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HIE</w:t>
            </w:r>
          </w:p>
        </w:tc>
        <w:tc>
          <w:tcPr>
            <w:tcW w:w="3114" w:type="dxa"/>
            <w:tcBorders>
              <w:top w:val="outset" w:sz="6" w:space="0" w:color="auto"/>
              <w:left w:val="outset" w:sz="6" w:space="0" w:color="auto"/>
              <w:bottom w:val="outset" w:sz="6" w:space="0" w:color="auto"/>
              <w:right w:val="outset" w:sz="6" w:space="0" w:color="auto"/>
            </w:tcBorders>
            <w:vAlign w:val="center"/>
          </w:tcPr>
          <w:p w14:paraId="377D819C" w14:textId="73D8A1BC" w:rsidR="00E27A3A" w:rsidRPr="00FB14A7" w:rsidRDefault="00FE765F" w:rsidP="007333D9">
            <w:pPr>
              <w:spacing w:after="0" w:line="240" w:lineRule="auto"/>
              <w:rPr>
                <w:rFonts w:asciiTheme="minorHAnsi" w:eastAsia="Times New Roman" w:hAnsiTheme="minorHAnsi" w:cs="Arial"/>
                <w:color w:val="000000"/>
                <w:sz w:val="22"/>
              </w:rPr>
            </w:pPr>
            <w:hyperlink r:id="rId13" w:history="1">
              <w:r w:rsidR="00E27A3A" w:rsidRPr="00F800A3">
                <w:rPr>
                  <w:rStyle w:val="Hyperlink"/>
                  <w:rFonts w:asciiTheme="minorHAnsi" w:eastAsia="Times New Roman" w:hAnsiTheme="minorHAnsi" w:cs="Arial"/>
                  <w:sz w:val="22"/>
                </w:rPr>
                <w:t>Steve.Moldal@baycare.org</w:t>
              </w:r>
            </w:hyperlink>
          </w:p>
        </w:tc>
      </w:tr>
      <w:tr w:rsidR="007333D9" w:rsidRPr="00FB14A7" w14:paraId="534B0CC5"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FFA9647" w14:textId="0EC6311E" w:rsidR="007333D9" w:rsidRPr="00FB14A7" w:rsidRDefault="007333D9" w:rsidP="007333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5B641482" w14:textId="6456F854" w:rsidR="007333D9" w:rsidRPr="00FB14A7" w:rsidRDefault="007333D9" w:rsidP="007333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HIE &amp; Integration</w:t>
            </w:r>
          </w:p>
        </w:tc>
        <w:tc>
          <w:tcPr>
            <w:tcW w:w="3114" w:type="dxa"/>
            <w:tcBorders>
              <w:top w:val="outset" w:sz="6" w:space="0" w:color="auto"/>
              <w:left w:val="outset" w:sz="6" w:space="0" w:color="auto"/>
              <w:bottom w:val="outset" w:sz="6" w:space="0" w:color="auto"/>
              <w:right w:val="outset" w:sz="6" w:space="0" w:color="auto"/>
            </w:tcBorders>
            <w:vAlign w:val="center"/>
          </w:tcPr>
          <w:p w14:paraId="29739C97" w14:textId="33A9A5E4" w:rsidR="00E27A3A" w:rsidRPr="00FB14A7" w:rsidRDefault="00FE765F" w:rsidP="007333D9">
            <w:pPr>
              <w:spacing w:after="0" w:line="240" w:lineRule="auto"/>
              <w:rPr>
                <w:rFonts w:asciiTheme="minorHAnsi" w:eastAsia="Times New Roman" w:hAnsiTheme="minorHAnsi" w:cs="Arial"/>
                <w:color w:val="000000"/>
                <w:sz w:val="22"/>
              </w:rPr>
            </w:pPr>
            <w:hyperlink r:id="rId14" w:history="1">
              <w:r w:rsidR="00E27A3A" w:rsidRPr="00F800A3">
                <w:rPr>
                  <w:rStyle w:val="Hyperlink"/>
                  <w:rFonts w:asciiTheme="minorHAnsi" w:eastAsia="Times New Roman" w:hAnsiTheme="minorHAnsi" w:cs="Arial"/>
                  <w:sz w:val="22"/>
                </w:rPr>
                <w:t>Cheri.Krampert@baycare.org</w:t>
              </w:r>
            </w:hyperlink>
          </w:p>
        </w:tc>
      </w:tr>
      <w:tr w:rsidR="00004732" w:rsidRPr="00FB14A7" w14:paraId="471D79D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135B916" w14:textId="17B43BBA" w:rsidR="00004732" w:rsidRPr="00FB14A7" w:rsidRDefault="00E27A3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5137" w:type="dxa"/>
            <w:tcBorders>
              <w:top w:val="outset" w:sz="6" w:space="0" w:color="auto"/>
              <w:left w:val="outset" w:sz="6" w:space="0" w:color="auto"/>
              <w:bottom w:val="outset" w:sz="6" w:space="0" w:color="auto"/>
              <w:right w:val="outset" w:sz="6" w:space="0" w:color="auto"/>
            </w:tcBorders>
            <w:vAlign w:val="center"/>
          </w:tcPr>
          <w:p w14:paraId="050A3A77" w14:textId="0006D7E0" w:rsidR="00004732" w:rsidRPr="00FB14A7" w:rsidRDefault="00E27A3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7471A6EB" w14:textId="41569C33" w:rsidR="00004732" w:rsidRPr="00FB14A7" w:rsidRDefault="00FE765F" w:rsidP="009A1D0B">
            <w:pPr>
              <w:spacing w:after="0" w:line="240" w:lineRule="auto"/>
              <w:rPr>
                <w:rFonts w:asciiTheme="minorHAnsi" w:eastAsia="Times New Roman" w:hAnsiTheme="minorHAnsi" w:cs="Arial"/>
                <w:color w:val="000000"/>
                <w:sz w:val="22"/>
              </w:rPr>
            </w:pPr>
            <w:hyperlink r:id="rId15" w:history="1">
              <w:r w:rsidR="00E27A3A" w:rsidRPr="00F800A3">
                <w:rPr>
                  <w:rStyle w:val="Hyperlink"/>
                  <w:rFonts w:asciiTheme="minorHAnsi" w:eastAsia="Times New Roman" w:hAnsiTheme="minorHAnsi" w:cs="Arial"/>
                  <w:sz w:val="22"/>
                </w:rPr>
                <w:t>Charles.Markwardt@baycare.org</w:t>
              </w:r>
            </w:hyperlink>
          </w:p>
        </w:tc>
      </w:tr>
      <w:tr w:rsidR="00004732" w:rsidRPr="00FB14A7" w14:paraId="22A2F345"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0D8206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E60979E"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AA54DB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119F171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05B61BA"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CC0F73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1D98A66"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BC2A6A3"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F4685E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F8B117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52A887B"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81D4964"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57F676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3AF7A8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DFC0374"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66954968" w14:textId="77777777" w:rsidR="00004732" w:rsidRPr="00FB14A7" w:rsidRDefault="00004732" w:rsidP="00004732">
      <w:pPr>
        <w:pStyle w:val="template"/>
        <w:rPr>
          <w:rFonts w:asciiTheme="minorHAnsi" w:hAnsiTheme="minorHAnsi" w:cs="Arial"/>
          <w:i w:val="0"/>
        </w:rPr>
      </w:pPr>
    </w:p>
    <w:p w14:paraId="082E10F2" w14:textId="77777777" w:rsidR="00320263" w:rsidRPr="00D574A8" w:rsidRDefault="00004732" w:rsidP="00320263">
      <w:pPr>
        <w:pStyle w:val="Heading2"/>
        <w:rPr>
          <w:rFonts w:asciiTheme="minorHAnsi" w:hAnsiTheme="minorHAnsi" w:cs="Arial"/>
          <w:i w:val="0"/>
          <w:color w:val="0070C0"/>
          <w:sz w:val="24"/>
          <w:szCs w:val="24"/>
        </w:rPr>
      </w:pPr>
      <w:bookmarkStart w:id="4" w:name="_Toc563041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6A4CD88C"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11C5B63"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63041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57EAA75A"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1ECA1401"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022FEF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99CFAD7"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64FD62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FD7A46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E27AC2" w:rsidRPr="004E7A3E" w14:paraId="5D91446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96E1A04" w14:textId="77777777" w:rsidR="00E27AC2" w:rsidRPr="004E7A3E" w:rsidRDefault="00E27AC2" w:rsidP="00E27AC2">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CC249FAC23904A0F9DFCDF0D6AA3EC83"/>
            </w:placeholder>
            <w:date w:fullDate="2018-02-2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1FE8F960" w14:textId="1DE5F71F" w:rsidR="00E27AC2" w:rsidRPr="004E7A3E" w:rsidRDefault="007333D9" w:rsidP="007333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2/26/2018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5E92C1912683424B9436D663D2F62676"/>
              </w:placeholder>
            </w:sdtPr>
            <w:sdtEndPr/>
            <w:sdtContent>
              <w:p w14:paraId="47B39D42" w14:textId="348A98DF" w:rsidR="00E27AC2" w:rsidRPr="004E7A3E" w:rsidRDefault="007333D9" w:rsidP="007333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w:t>
                </w:r>
                <w:r w:rsidR="00E27AC2">
                  <w:rPr>
                    <w:rFonts w:asciiTheme="minorHAnsi" w:eastAsia="Times New Roman" w:hAnsiTheme="minorHAnsi" w:cs="Arial"/>
                    <w:color w:val="000000"/>
                    <w:sz w:val="22"/>
                  </w:rPr>
                  <w:t>l</w:t>
                </w:r>
                <w:r>
                  <w:rPr>
                    <w:rFonts w:asciiTheme="minorHAnsi" w:eastAsia="Times New Roman" w:hAnsiTheme="minorHAnsi" w:cs="Arial"/>
                    <w:color w:val="000000"/>
                    <w:sz w:val="22"/>
                  </w:rPr>
                  <w:t>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50A4CE75" w14:textId="77777777" w:rsidR="00E27AC2" w:rsidRPr="004E7A3E" w:rsidRDefault="00E27AC2" w:rsidP="00E27AC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1641B2" w:rsidRPr="004E7A3E" w14:paraId="4E4DD26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8FA24D2" w14:textId="3DD9AF12" w:rsidR="001641B2" w:rsidRPr="00CF2307" w:rsidRDefault="00CF1A21" w:rsidP="001641B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1F635A5E" w14:textId="6B5AA934" w:rsidR="001641B2" w:rsidRDefault="00CF1A21" w:rsidP="001641B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3/20/19</w:t>
            </w:r>
          </w:p>
        </w:tc>
        <w:tc>
          <w:tcPr>
            <w:tcW w:w="2097" w:type="dxa"/>
            <w:tcBorders>
              <w:top w:val="outset" w:sz="6" w:space="0" w:color="auto"/>
              <w:left w:val="outset" w:sz="6" w:space="0" w:color="auto"/>
              <w:bottom w:val="outset" w:sz="6" w:space="0" w:color="auto"/>
              <w:right w:val="outset" w:sz="6" w:space="0" w:color="auto"/>
            </w:tcBorders>
            <w:vAlign w:val="center"/>
          </w:tcPr>
          <w:p w14:paraId="418E85F7" w14:textId="6F4C2433" w:rsidR="001641B2" w:rsidRDefault="00CF1A21" w:rsidP="001641B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4275" w:type="dxa"/>
            <w:tcBorders>
              <w:top w:val="outset" w:sz="6" w:space="0" w:color="auto"/>
              <w:left w:val="outset" w:sz="6" w:space="0" w:color="auto"/>
              <w:bottom w:val="outset" w:sz="6" w:space="0" w:color="auto"/>
              <w:right w:val="outset" w:sz="6" w:space="0" w:color="auto"/>
            </w:tcBorders>
            <w:vAlign w:val="center"/>
          </w:tcPr>
          <w:p w14:paraId="13B628F4" w14:textId="19737219" w:rsidR="001641B2" w:rsidRDefault="00CF1A21" w:rsidP="001641B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the FSI contributor system and updated the data flow diagram</w:t>
            </w:r>
          </w:p>
        </w:tc>
      </w:tr>
      <w:tr w:rsidR="001641B2" w:rsidRPr="004E7A3E" w14:paraId="1939E8E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A8DE1B6" w14:textId="77777777" w:rsidR="001641B2" w:rsidRPr="00CF2307" w:rsidRDefault="001641B2" w:rsidP="001641B2">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018B53E" w14:textId="77777777" w:rsidR="001641B2" w:rsidRDefault="001641B2" w:rsidP="001641B2">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EEDF938" w14:textId="77777777" w:rsidR="001641B2" w:rsidRDefault="001641B2" w:rsidP="001641B2">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6A7EB02F" w14:textId="77777777" w:rsidR="001641B2" w:rsidRDefault="001641B2" w:rsidP="001641B2">
            <w:pPr>
              <w:spacing w:after="0" w:line="240" w:lineRule="auto"/>
              <w:rPr>
                <w:rFonts w:asciiTheme="minorHAnsi" w:eastAsia="Times New Roman" w:hAnsiTheme="minorHAnsi" w:cs="Arial"/>
                <w:color w:val="000000"/>
                <w:sz w:val="22"/>
              </w:rPr>
            </w:pPr>
          </w:p>
        </w:tc>
      </w:tr>
      <w:tr w:rsidR="001641B2" w:rsidRPr="004E7A3E" w14:paraId="53F5B1A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DA96426" w14:textId="77777777" w:rsidR="001641B2" w:rsidRPr="004E7A3E" w:rsidRDefault="001641B2" w:rsidP="001641B2">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673EB68" w14:textId="77777777" w:rsidR="001641B2" w:rsidRPr="004E7A3E" w:rsidRDefault="001641B2" w:rsidP="001641B2">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81ADA4F" w14:textId="77777777" w:rsidR="001641B2" w:rsidRPr="004E7A3E" w:rsidRDefault="001641B2" w:rsidP="001641B2">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6935E742" w14:textId="77777777" w:rsidR="001641B2" w:rsidRPr="004E7A3E" w:rsidRDefault="001641B2" w:rsidP="001641B2">
            <w:pPr>
              <w:spacing w:after="0" w:line="240" w:lineRule="auto"/>
              <w:rPr>
                <w:rFonts w:asciiTheme="minorHAnsi" w:eastAsia="Times New Roman" w:hAnsiTheme="minorHAnsi" w:cs="Arial"/>
                <w:color w:val="000000"/>
                <w:sz w:val="22"/>
              </w:rPr>
            </w:pPr>
          </w:p>
        </w:tc>
      </w:tr>
      <w:bookmarkEnd w:id="6"/>
    </w:tbl>
    <w:p w14:paraId="13AD5C57"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7CBC3511" w14:textId="77777777" w:rsidR="00116C57" w:rsidRPr="00D574A8" w:rsidRDefault="00CF2307" w:rsidP="00116C57">
      <w:pPr>
        <w:pStyle w:val="Heading1"/>
        <w:rPr>
          <w:rFonts w:asciiTheme="minorHAnsi" w:hAnsiTheme="minorHAnsi" w:cs="Arial"/>
          <w:color w:val="0070C0"/>
          <w:sz w:val="28"/>
        </w:rPr>
      </w:pPr>
      <w:bookmarkStart w:id="7" w:name="_Toc563041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5B4CC79B"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63041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1867A698F79949AE82A4A54AFED73BE4"/>
        </w:placeholder>
      </w:sdtPr>
      <w:sdtEndPr/>
      <w:sdtContent>
        <w:sdt>
          <w:sdtPr>
            <w:rPr>
              <w:rFonts w:asciiTheme="minorHAnsi" w:hAnsiTheme="minorHAnsi" w:cs="Arial"/>
              <w:i w:val="0"/>
            </w:rPr>
            <w:id w:val="-1745865263"/>
            <w:placeholder>
              <w:docPart w:val="09F6DE281D1B4956A7E0E687B133EC03"/>
            </w:placeholder>
          </w:sdtPr>
          <w:sdtEndPr/>
          <w:sdtContent>
            <w:p w14:paraId="045FE3CE" w14:textId="08A752B6" w:rsidR="007333D9" w:rsidRDefault="007333D9" w:rsidP="007333D9">
              <w:pPr>
                <w:pStyle w:val="template"/>
                <w:rPr>
                  <w:rFonts w:asciiTheme="minorHAnsi" w:eastAsiaTheme="minorHAnsi" w:hAnsiTheme="minorHAnsi" w:cs="Arial"/>
                  <w:color w:val="666666"/>
                  <w:sz w:val="20"/>
                  <w:szCs w:val="22"/>
                </w:rPr>
              </w:pPr>
              <w:r>
                <w:rPr>
                  <w:rFonts w:asciiTheme="minorHAnsi" w:hAnsiTheme="minorHAnsi" w:cs="Arial"/>
                  <w:i w:val="0"/>
                </w:rPr>
                <w:t xml:space="preserve">The purpose of this document is to define the interface requirements between Cerner and Medicity HIE specifically for ADT person level </w:t>
              </w:r>
              <w:r w:rsidR="00E97338">
                <w:rPr>
                  <w:rFonts w:asciiTheme="minorHAnsi" w:hAnsiTheme="minorHAnsi" w:cs="Arial"/>
                  <w:i w:val="0"/>
                </w:rPr>
                <w:t xml:space="preserve">allergy </w:t>
              </w:r>
              <w:r>
                <w:rPr>
                  <w:rFonts w:asciiTheme="minorHAnsi" w:hAnsiTheme="minorHAnsi" w:cs="Arial"/>
                  <w:i w:val="0"/>
                </w:rPr>
                <w:t>transactions</w:t>
              </w:r>
              <w:r w:rsidR="00115DC9">
                <w:rPr>
                  <w:rFonts w:asciiTheme="minorHAnsi" w:hAnsiTheme="minorHAnsi" w:cs="Arial"/>
                  <w:i w:val="0"/>
                </w:rPr>
                <w:t>, which are converted to results</w:t>
              </w:r>
              <w:r>
                <w:rPr>
                  <w:rFonts w:asciiTheme="minorHAnsi" w:hAnsiTheme="minorHAnsi" w:cs="Arial"/>
                  <w:i w:val="0"/>
                </w:rPr>
                <w:t>.  The intended audience includes anyone wishing to know more about this communication.</w:t>
              </w:r>
            </w:p>
          </w:sdtContent>
        </w:sdt>
        <w:p w14:paraId="2DF95132" w14:textId="42ED6E24" w:rsidR="00C53B6B" w:rsidRDefault="00FE765F" w:rsidP="00B46568">
          <w:pPr>
            <w:pStyle w:val="template"/>
            <w:rPr>
              <w:rFonts w:asciiTheme="minorHAnsi" w:hAnsiTheme="minorHAnsi" w:cs="Arial"/>
              <w:i w:val="0"/>
            </w:rPr>
          </w:pPr>
        </w:p>
      </w:sdtContent>
    </w:sdt>
    <w:p w14:paraId="50ACBAAA"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630414"/>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1867A698F79949AE82A4A54AFED73BE4"/>
        </w:placeholder>
      </w:sdtPr>
      <w:sdtEndPr/>
      <w:sdtContent>
        <w:p w14:paraId="49B6E2BF" w14:textId="6B343D0F" w:rsidR="009666CA" w:rsidRPr="007333D9" w:rsidRDefault="00FE765F" w:rsidP="00B46568">
          <w:pPr>
            <w:pStyle w:val="template"/>
            <w:rPr>
              <w:rFonts w:asciiTheme="minorHAnsi" w:hAnsiTheme="minorHAnsi" w:cs="Arial"/>
              <w:i w:val="0"/>
            </w:rPr>
          </w:pPr>
          <w:sdt>
            <w:sdtPr>
              <w:rPr>
                <w:rFonts w:asciiTheme="minorHAnsi" w:hAnsiTheme="minorHAnsi" w:cs="Arial"/>
                <w:i w:val="0"/>
              </w:rPr>
              <w:id w:val="-1655833356"/>
              <w:placeholder>
                <w:docPart w:val="9A88FB15FFE44487A283B77FB0125D32"/>
              </w:placeholder>
            </w:sdtPr>
            <w:sdtEndPr/>
            <w:sdtContent>
              <w:r w:rsidR="007333D9">
                <w:rPr>
                  <w:rFonts w:asciiTheme="minorHAnsi" w:hAnsiTheme="minorHAnsi" w:cs="Arial"/>
                  <w:i w:val="0"/>
                </w:rPr>
                <w:t>T</w:t>
              </w:r>
              <w:r w:rsidR="007333D9" w:rsidRPr="00CF2307">
                <w:rPr>
                  <w:rFonts w:asciiTheme="minorHAnsi" w:hAnsiTheme="minorHAnsi" w:cs="Arial"/>
                  <w:i w:val="0"/>
                </w:rPr>
                <w:t>he scope of the integra</w:t>
              </w:r>
              <w:r w:rsidR="007333D9">
                <w:rPr>
                  <w:rFonts w:asciiTheme="minorHAnsi" w:hAnsiTheme="minorHAnsi" w:cs="Arial"/>
                  <w:i w:val="0"/>
                </w:rPr>
                <w:t>tion that is defined in this Integration Development Build Book (IDB</w:t>
              </w:r>
              <w:r w:rsidR="007333D9" w:rsidRPr="00CF2307">
                <w:rPr>
                  <w:rFonts w:asciiTheme="minorHAnsi" w:hAnsiTheme="minorHAnsi" w:cs="Arial"/>
                  <w:i w:val="0"/>
                </w:rPr>
                <w:t>B</w:t>
              </w:r>
              <w:r w:rsidR="007333D9">
                <w:rPr>
                  <w:rFonts w:asciiTheme="minorHAnsi" w:hAnsiTheme="minorHAnsi" w:cs="Arial"/>
                  <w:i w:val="0"/>
                </w:rPr>
                <w:t xml:space="preserve">), includes only the </w:t>
              </w:r>
              <w:r w:rsidR="00E97338">
                <w:rPr>
                  <w:rFonts w:asciiTheme="minorHAnsi" w:hAnsiTheme="minorHAnsi" w:cs="Arial"/>
                  <w:i w:val="0"/>
                </w:rPr>
                <w:t>personal level allergies</w:t>
              </w:r>
              <w:r w:rsidR="007333D9">
                <w:rPr>
                  <w:rFonts w:asciiTheme="minorHAnsi" w:hAnsiTheme="minorHAnsi" w:cs="Arial"/>
                  <w:i w:val="0"/>
                </w:rPr>
                <w:t xml:space="preserve"> from Cerner to Medicity HIE.  No other interface are discussed.</w:t>
              </w:r>
            </w:sdtContent>
          </w:sdt>
        </w:p>
      </w:sdtContent>
    </w:sdt>
    <w:p w14:paraId="019D4967" w14:textId="77777777" w:rsidR="007333D9" w:rsidRDefault="007333D9" w:rsidP="00E40F36">
      <w:pPr>
        <w:pStyle w:val="Heading2"/>
        <w:numPr>
          <w:ilvl w:val="1"/>
          <w:numId w:val="0"/>
        </w:numPr>
        <w:spacing w:before="280" w:after="280" w:line="240" w:lineRule="atLeast"/>
        <w:rPr>
          <w:rFonts w:asciiTheme="minorHAnsi" w:hAnsiTheme="minorHAnsi" w:cs="Arial"/>
          <w:i w:val="0"/>
          <w:color w:val="0070C0"/>
          <w:sz w:val="24"/>
          <w:szCs w:val="24"/>
        </w:rPr>
      </w:pPr>
    </w:p>
    <w:p w14:paraId="26907298" w14:textId="6AFCDC53"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630415"/>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0E8901D8" w14:textId="77777777" w:rsidR="00C66DF0" w:rsidRPr="00D574A8" w:rsidRDefault="00CF2307" w:rsidP="002654C8">
      <w:pPr>
        <w:pStyle w:val="Heading3"/>
        <w:ind w:firstLine="720"/>
        <w:rPr>
          <w:b w:val="0"/>
          <w:color w:val="0070C0"/>
        </w:rPr>
      </w:pPr>
      <w:bookmarkStart w:id="11" w:name="_Toc563041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cs="Arial"/>
        </w:rPr>
        <w:id w:val="-1106347750"/>
        <w:placeholder>
          <w:docPart w:val="1867A698F79949AE82A4A54AFED73BE4"/>
        </w:placeholder>
      </w:sdtPr>
      <w:sdtEndPr>
        <w:rPr>
          <w:rFonts w:cstheme="minorBidi"/>
          <w:b/>
          <w:bCs/>
        </w:rPr>
      </w:sdtEndPr>
      <w:sdtContent>
        <w:p w14:paraId="7F624CF0" w14:textId="77777777" w:rsidR="0077459C" w:rsidRDefault="0077459C" w:rsidP="0077459C">
          <w:pPr>
            <w:pStyle w:val="NoSpacing"/>
            <w:ind w:firstLine="720"/>
          </w:pPr>
          <w:r>
            <w:rPr>
              <w:b/>
            </w:rPr>
            <w:t>ADT</w:t>
          </w:r>
          <w:r>
            <w:t xml:space="preserve">   – Admission, Discharge, Transfer: mainly demographic and patient location data</w:t>
          </w:r>
        </w:p>
        <w:sdt>
          <w:sdtPr>
            <w:rPr>
              <w:rFonts w:cs="Arial"/>
            </w:rPr>
            <w:id w:val="90057819"/>
            <w:placeholder>
              <w:docPart w:val="58850FE5EB3A44EF89A8BABB2204DD64"/>
            </w:placeholder>
          </w:sdtPr>
          <w:sdtEndPr/>
          <w:sdtContent>
            <w:p w14:paraId="0E594901" w14:textId="0EB8E66D" w:rsidR="007333D9" w:rsidRPr="0077459C" w:rsidRDefault="0077459C" w:rsidP="0077459C">
              <w:pPr>
                <w:pStyle w:val="NoSpacing"/>
                <w:ind w:firstLine="720"/>
                <w:rPr>
                  <w:rFonts w:cs="Arial"/>
                </w:rPr>
              </w:pPr>
              <w:r w:rsidRPr="0077459C">
                <w:rPr>
                  <w:rFonts w:cs="Arial"/>
                  <w:b/>
                </w:rPr>
                <w:t>HIE</w:t>
              </w:r>
              <w:r>
                <w:rPr>
                  <w:rFonts w:cs="Arial"/>
                </w:rPr>
                <w:t xml:space="preserve"> – Health Information Exchange</w:t>
              </w:r>
            </w:p>
          </w:sdtContent>
        </w:sdt>
      </w:sdtContent>
    </w:sdt>
    <w:p w14:paraId="7BF46E19" w14:textId="49A293C9" w:rsidR="00C66DF0" w:rsidRPr="00D574A8" w:rsidRDefault="00CF2307" w:rsidP="007333D9">
      <w:pPr>
        <w:ind w:left="720"/>
        <w:rPr>
          <w:b/>
          <w:color w:val="0070C0"/>
        </w:rPr>
      </w:pPr>
      <w:r w:rsidRPr="00D574A8">
        <w:rPr>
          <w:rFonts w:asciiTheme="minorHAnsi" w:hAnsiTheme="minorHAnsi" w:cs="Arial"/>
          <w:color w:val="0070C0"/>
          <w:sz w:val="22"/>
        </w:rPr>
        <w:t>1.</w:t>
      </w:r>
      <w:r w:rsidR="00977D1C">
        <w:rPr>
          <w:rFonts w:asciiTheme="minorHAnsi" w:hAnsiTheme="minorHAnsi" w:cs="Arial"/>
          <w:color w:val="0070C0"/>
          <w:sz w:val="22"/>
        </w:rPr>
        <w:t>3</w:t>
      </w:r>
      <w:r w:rsidRPr="00D574A8">
        <w:rPr>
          <w:rFonts w:asciiTheme="minorHAnsi" w:hAnsiTheme="minorHAnsi" w:cs="Arial"/>
          <w:color w:val="0070C0"/>
          <w:sz w:val="22"/>
        </w:rPr>
        <w:t>.2 Glossary</w:t>
      </w:r>
      <w:r w:rsidR="007333D9">
        <w:rPr>
          <w:rFonts w:asciiTheme="minorHAnsi" w:hAnsiTheme="minorHAnsi" w:cs="Arial"/>
          <w:color w:val="0070C0"/>
          <w:sz w:val="22"/>
        </w:rPr>
        <w:t xml:space="preserve"> –N/A</w:t>
      </w:r>
    </w:p>
    <w:sdt>
      <w:sdtPr>
        <w:rPr>
          <w:rFonts w:asciiTheme="minorHAnsi" w:hAnsiTheme="minorHAnsi" w:cs="Arial"/>
          <w:color w:val="auto"/>
          <w:sz w:val="22"/>
        </w:rPr>
        <w:id w:val="938495654"/>
        <w:placeholder>
          <w:docPart w:val="1867A698F79949AE82A4A54AFED73BE4"/>
        </w:placeholder>
      </w:sdtPr>
      <w:sdtEndPr/>
      <w:sdtContent>
        <w:p w14:paraId="43D5F2C3" w14:textId="77777777" w:rsidR="0077459C" w:rsidRPr="00E771E8" w:rsidRDefault="0077459C" w:rsidP="0077459C">
          <w:pPr>
            <w:spacing w:after="0" w:line="240" w:lineRule="auto"/>
            <w:ind w:left="720"/>
            <w:rPr>
              <w:rFonts w:ascii="Calibri" w:hAnsi="Calibri" w:cs="Arial"/>
              <w:color w:val="auto"/>
              <w:sz w:val="22"/>
            </w:rPr>
          </w:pPr>
          <w:r>
            <w:rPr>
              <w:rFonts w:ascii="Calibri" w:hAnsi="Calibri" w:cs="Arial"/>
              <w:b/>
              <w:color w:val="auto"/>
              <w:sz w:val="22"/>
            </w:rPr>
            <w:t xml:space="preserve">Contributor System – </w:t>
          </w:r>
          <w:r w:rsidRPr="00E771E8">
            <w:rPr>
              <w:rFonts w:ascii="Calibri" w:hAnsi="Calibri" w:cs="Arial"/>
              <w:color w:val="auto"/>
              <w:sz w:val="22"/>
            </w:rPr>
            <w:t xml:space="preserve">External System that sends to and/or receives data from Cerner Millennium.  A “Contributor System” is built on Cerner as part of </w:t>
          </w:r>
          <w:r>
            <w:rPr>
              <w:rFonts w:ascii="Calibri" w:hAnsi="Calibri" w:cs="Arial"/>
              <w:color w:val="auto"/>
              <w:sz w:val="22"/>
            </w:rPr>
            <w:t>an</w:t>
          </w:r>
          <w:r w:rsidRPr="00E771E8">
            <w:rPr>
              <w:rFonts w:ascii="Calibri" w:hAnsi="Calibri" w:cs="Arial"/>
              <w:color w:val="auto"/>
              <w:sz w:val="22"/>
            </w:rPr>
            <w:t xml:space="preserve"> interface or data feed. </w:t>
          </w:r>
        </w:p>
        <w:p w14:paraId="01CEF869" w14:textId="77777777" w:rsidR="0077459C" w:rsidRDefault="0077459C" w:rsidP="0077459C">
          <w:pPr>
            <w:spacing w:after="0" w:line="240" w:lineRule="auto"/>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Pr>
              <w:rFonts w:ascii="Calibri" w:hAnsi="Calibri" w:cs="Arial"/>
              <w:color w:val="auto"/>
              <w:sz w:val="22"/>
            </w:rPr>
            <w:t>for</w:t>
          </w:r>
          <w:r w:rsidRPr="00E771E8">
            <w:rPr>
              <w:rFonts w:ascii="Calibri" w:hAnsi="Calibri" w:cs="Arial"/>
              <w:color w:val="auto"/>
              <w:sz w:val="22"/>
            </w:rPr>
            <w:t xml:space="preserve"> </w:t>
          </w:r>
          <w:r>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6B30A1F3" w14:textId="7C1C9840" w:rsidR="008F1EDB" w:rsidRPr="004E7A3E" w:rsidRDefault="0077459C" w:rsidP="0077459C">
          <w:pPr>
            <w:ind w:left="720"/>
            <w:rPr>
              <w:rFonts w:asciiTheme="minorHAnsi" w:hAnsiTheme="minorHAnsi" w:cs="Arial"/>
              <w:color w:val="auto"/>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sdtContent>
    </w:sdt>
    <w:p w14:paraId="43C1E4A2"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630417"/>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1867A698F79949AE82A4A54AFED73BE4"/>
        </w:placeholder>
      </w:sdtPr>
      <w:sdtEndPr/>
      <w:sdtContent>
        <w:sdt>
          <w:sdtPr>
            <w:rPr>
              <w:rFonts w:asciiTheme="minorHAnsi" w:hAnsiTheme="minorHAnsi" w:cs="Arial"/>
              <w:i w:val="0"/>
            </w:rPr>
            <w:id w:val="295575467"/>
            <w:placeholder>
              <w:docPart w:val="A2B2E6D7DBA446AEB4732934678CB1D1"/>
            </w:placeholder>
          </w:sdtPr>
          <w:sdtEndPr/>
          <w:sdtContent>
            <w:sdt>
              <w:sdtPr>
                <w:rPr>
                  <w:rFonts w:asciiTheme="minorHAnsi" w:hAnsiTheme="minorHAnsi" w:cs="Arial"/>
                  <w:i w:val="0"/>
                </w:rPr>
                <w:id w:val="-648279202"/>
                <w:placeholder>
                  <w:docPart w:val="CB58A3B835D14190A6048BE2F1C5CCE4"/>
                </w:placeholder>
              </w:sdtPr>
              <w:sdtEndPr/>
              <w:sdtContent>
                <w:p w14:paraId="006CF059" w14:textId="248B4803" w:rsidR="00235E8B" w:rsidRPr="007333D9" w:rsidRDefault="007333D9" w:rsidP="007333D9">
                  <w:pPr>
                    <w:pStyle w:val="template"/>
                    <w:rPr>
                      <w:rFonts w:asciiTheme="minorHAnsi" w:hAnsiTheme="minorHAnsi" w:cs="Arial"/>
                      <w:i w:val="0"/>
                    </w:rPr>
                  </w:pPr>
                  <w:r>
                    <w:rPr>
                      <w:rFonts w:asciiTheme="minorHAnsi" w:hAnsiTheme="minorHAnsi" w:cs="Arial"/>
                      <w:i w:val="0"/>
                    </w:rPr>
                    <w:t xml:space="preserve">Additional documents specific to Medicity HIE can be found on the Enterprise Integration team’s Sharepoint website: EIT Site Documents &gt; Medicity HIE. </w:t>
                  </w:r>
                </w:p>
              </w:sdtContent>
            </w:sdt>
          </w:sdtContent>
        </w:sdt>
      </w:sdtContent>
    </w:sdt>
    <w:p w14:paraId="6E4D4379" w14:textId="77777777" w:rsidR="0094739F" w:rsidRDefault="0094739F" w:rsidP="00235E8B">
      <w:pPr>
        <w:pStyle w:val="template"/>
        <w:rPr>
          <w:rFonts w:asciiTheme="minorHAnsi" w:hAnsiTheme="minorHAnsi" w:cs="Arial"/>
          <w:i w:val="0"/>
        </w:rPr>
      </w:pPr>
    </w:p>
    <w:p w14:paraId="25225B31"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32112AE9" w14:textId="473E1ADF" w:rsidR="008B39A0" w:rsidRPr="00D574A8" w:rsidRDefault="008B39A0" w:rsidP="008B39A0">
      <w:pPr>
        <w:pStyle w:val="Heading1"/>
        <w:rPr>
          <w:rFonts w:asciiTheme="minorHAnsi" w:hAnsiTheme="minorHAnsi" w:cs="Arial"/>
          <w:color w:val="0070C0"/>
          <w:sz w:val="28"/>
        </w:rPr>
      </w:pPr>
      <w:bookmarkStart w:id="14" w:name="_Toc5630418"/>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4"/>
    </w:p>
    <w:p w14:paraId="03292471" w14:textId="77777777" w:rsidR="003B76DD" w:rsidRDefault="003B76DD">
      <w:pPr>
        <w:rPr>
          <w:rFonts w:asciiTheme="minorHAnsi" w:hAnsiTheme="minorHAnsi" w:cs="Arial"/>
          <w:sz w:val="28"/>
        </w:rPr>
      </w:pPr>
    </w:p>
    <w:p w14:paraId="05BCC401" w14:textId="3CE753C6" w:rsidR="005212A4" w:rsidRDefault="003B76DD">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anchor distT="0" distB="0" distL="114300" distR="114300" simplePos="0" relativeHeight="251658240" behindDoc="0" locked="0" layoutInCell="1" allowOverlap="1" wp14:anchorId="4E2EACFB" wp14:editId="104BEED9">
            <wp:simplePos x="0" y="0"/>
            <wp:positionH relativeFrom="column">
              <wp:posOffset>19685</wp:posOffset>
            </wp:positionH>
            <wp:positionV relativeFrom="paragraph">
              <wp:posOffset>1270</wp:posOffset>
            </wp:positionV>
            <wp:extent cx="6305550" cy="4057650"/>
            <wp:effectExtent l="19050" t="0" r="38100" b="0"/>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5212A4">
        <w:rPr>
          <w:rFonts w:asciiTheme="minorHAnsi" w:hAnsiTheme="minorHAnsi" w:cs="Arial"/>
          <w:sz w:val="28"/>
        </w:rPr>
        <w:br w:type="page"/>
      </w:r>
    </w:p>
    <w:p w14:paraId="35B81795"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630419"/>
      <w:r w:rsidRPr="00D574A8">
        <w:rPr>
          <w:rFonts w:asciiTheme="minorHAnsi" w:hAnsiTheme="minorHAnsi" w:cs="Arial"/>
          <w:color w:val="0070C0"/>
          <w:sz w:val="28"/>
        </w:rPr>
        <w:lastRenderedPageBreak/>
        <w:t>3.    Requirements</w:t>
      </w:r>
      <w:bookmarkEnd w:id="15"/>
    </w:p>
    <w:p w14:paraId="726D71F6"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630420"/>
      <w:r w:rsidRPr="00D574A8">
        <w:rPr>
          <w:rFonts w:asciiTheme="minorHAnsi" w:hAnsiTheme="minorHAnsi" w:cs="Arial"/>
          <w:i w:val="0"/>
          <w:color w:val="0070C0"/>
          <w:sz w:val="24"/>
          <w:szCs w:val="24"/>
        </w:rPr>
        <w:t>3.1    Functional Requirements</w:t>
      </w:r>
      <w:bookmarkStart w:id="18" w:name="_Toc439994696"/>
      <w:bookmarkEnd w:id="16"/>
      <w:bookmarkEnd w:id="17"/>
    </w:p>
    <w:p w14:paraId="6BB9EB77" w14:textId="77777777" w:rsidR="004D01FE" w:rsidRPr="004D01FE" w:rsidRDefault="004D01FE" w:rsidP="004D01FE">
      <w:pPr>
        <w:spacing w:line="20" w:lineRule="atLeast"/>
      </w:pPr>
    </w:p>
    <w:sdt>
      <w:sdtPr>
        <w:rPr>
          <w:rFonts w:asciiTheme="minorHAnsi" w:hAnsiTheme="minorHAnsi" w:cs="Arial"/>
          <w:i w:val="0"/>
        </w:rPr>
        <w:id w:val="1676066936"/>
        <w:placeholder>
          <w:docPart w:val="1867A698F79949AE82A4A54AFED73BE4"/>
        </w:placeholder>
      </w:sdtPr>
      <w:sdtEndPr/>
      <w:sdtContent>
        <w:p w14:paraId="568B333C"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765" w:type="dxa"/>
        <w:tblInd w:w="93" w:type="dxa"/>
        <w:tblLook w:val="04A0" w:firstRow="1" w:lastRow="0" w:firstColumn="1" w:lastColumn="0" w:noHBand="0" w:noVBand="1"/>
      </w:tblPr>
      <w:tblGrid>
        <w:gridCol w:w="1905"/>
        <w:gridCol w:w="2722"/>
        <w:gridCol w:w="6138"/>
      </w:tblGrid>
      <w:tr w:rsidR="00894772" w:rsidRPr="00446162" w14:paraId="10B1A0B2" w14:textId="77777777" w:rsidTr="006A573E">
        <w:trPr>
          <w:trHeight w:val="342"/>
        </w:trPr>
        <w:tc>
          <w:tcPr>
            <w:tcW w:w="1905" w:type="dxa"/>
            <w:tcBorders>
              <w:top w:val="nil"/>
              <w:left w:val="nil"/>
              <w:bottom w:val="nil"/>
              <w:right w:val="nil"/>
            </w:tcBorders>
            <w:shd w:val="clear" w:color="000000" w:fill="F2F2F2"/>
            <w:noWrap/>
            <w:vAlign w:val="bottom"/>
            <w:hideMark/>
          </w:tcPr>
          <w:p w14:paraId="35395A24"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722" w:type="dxa"/>
            <w:tcBorders>
              <w:top w:val="nil"/>
              <w:left w:val="nil"/>
              <w:bottom w:val="nil"/>
              <w:right w:val="nil"/>
            </w:tcBorders>
            <w:shd w:val="clear" w:color="000000" w:fill="F2F2F2"/>
          </w:tcPr>
          <w:p w14:paraId="7443ECA5"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CDA6069"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A99DE09" w14:textId="77777777" w:rsidTr="006A573E">
        <w:trPr>
          <w:trHeight w:val="465"/>
        </w:trPr>
        <w:tc>
          <w:tcPr>
            <w:tcW w:w="1905" w:type="dxa"/>
            <w:tcBorders>
              <w:top w:val="nil"/>
              <w:left w:val="nil"/>
              <w:bottom w:val="nil"/>
              <w:right w:val="nil"/>
            </w:tcBorders>
            <w:shd w:val="clear" w:color="000000" w:fill="F2F2F2"/>
            <w:noWrap/>
            <w:vAlign w:val="bottom"/>
            <w:hideMark/>
          </w:tcPr>
          <w:p w14:paraId="096E8C9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722" w:type="dxa"/>
            <w:tcBorders>
              <w:top w:val="nil"/>
              <w:left w:val="nil"/>
              <w:bottom w:val="nil"/>
              <w:right w:val="nil"/>
            </w:tcBorders>
            <w:shd w:val="clear" w:color="000000" w:fill="F2F2F2"/>
            <w:vAlign w:val="bottom"/>
          </w:tcPr>
          <w:p w14:paraId="7113E14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2B666F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972827" w14:paraId="1499D370" w14:textId="77777777" w:rsidTr="006A573E">
        <w:trPr>
          <w:trHeight w:val="495"/>
        </w:trPr>
        <w:tc>
          <w:tcPr>
            <w:tcW w:w="1905" w:type="dxa"/>
            <w:tcBorders>
              <w:top w:val="nil"/>
              <w:left w:val="nil"/>
              <w:bottom w:val="nil"/>
              <w:right w:val="nil"/>
            </w:tcBorders>
            <w:shd w:val="clear" w:color="000000" w:fill="F2F2F2"/>
            <w:noWrap/>
            <w:hideMark/>
          </w:tcPr>
          <w:p w14:paraId="0BE7EF37" w14:textId="05C0D807" w:rsidR="00972827" w:rsidRDefault="00972827" w:rsidP="00972827">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26.1</w:t>
            </w:r>
          </w:p>
        </w:tc>
        <w:sdt>
          <w:sdtPr>
            <w:rPr>
              <w:rFonts w:ascii="Calibri" w:eastAsia="Times New Roman" w:hAnsi="Calibri"/>
              <w:color w:val="auto"/>
              <w:sz w:val="22"/>
            </w:rPr>
            <w:id w:val="967713767"/>
            <w:placeholder>
              <w:docPart w:val="666FDBE836794B1BB6B2373AC6E04947"/>
            </w:placeholder>
          </w:sdtPr>
          <w:sdtEndPr/>
          <w:sdtContent>
            <w:tc>
              <w:tcPr>
                <w:tcW w:w="2722" w:type="dxa"/>
                <w:tcBorders>
                  <w:top w:val="nil"/>
                  <w:left w:val="nil"/>
                  <w:bottom w:val="nil"/>
                  <w:right w:val="nil"/>
                </w:tcBorders>
              </w:tcPr>
              <w:p w14:paraId="5BD0D2B1" w14:textId="3162C326" w:rsidR="00972827" w:rsidRDefault="00972827" w:rsidP="00972827">
                <w:pPr>
                  <w:spacing w:after="0" w:line="240" w:lineRule="auto"/>
                  <w:rPr>
                    <w:rFonts w:ascii="Calibri" w:eastAsia="Times New Roman" w:hAnsi="Calibri"/>
                    <w:color w:val="auto"/>
                    <w:sz w:val="22"/>
                  </w:rPr>
                </w:pPr>
                <w:r>
                  <w:rPr>
                    <w:rFonts w:ascii="Calibri" w:eastAsia="Times New Roman" w:hAnsi="Calibri"/>
                    <w:color w:val="auto"/>
                    <w:sz w:val="22"/>
                  </w:rPr>
                  <w:t>tpsAdvHL7Filter</w:t>
                </w:r>
              </w:p>
            </w:tc>
          </w:sdtContent>
        </w:sdt>
        <w:sdt>
          <w:sdtPr>
            <w:rPr>
              <w:rFonts w:ascii="Calibri" w:eastAsia="Times New Roman" w:hAnsi="Calibri"/>
              <w:color w:val="auto"/>
              <w:sz w:val="22"/>
            </w:rPr>
            <w:id w:val="-1380861846"/>
            <w:placeholder>
              <w:docPart w:val="22B42B4DC02F4D0F82748F5E3E8297A9"/>
            </w:placeholder>
          </w:sdtPr>
          <w:sdtEndPr/>
          <w:sdtContent>
            <w:tc>
              <w:tcPr>
                <w:tcW w:w="6138" w:type="dxa"/>
                <w:tcBorders>
                  <w:top w:val="nil"/>
                  <w:left w:val="nil"/>
                  <w:bottom w:val="nil"/>
                  <w:right w:val="nil"/>
                </w:tcBorders>
                <w:shd w:val="clear" w:color="auto" w:fill="auto"/>
              </w:tcPr>
              <w:p w14:paraId="41527D33" w14:textId="30F0441A" w:rsidR="00972827" w:rsidRDefault="00972827" w:rsidP="00972827">
                <w:pPr>
                  <w:spacing w:after="0" w:line="240" w:lineRule="auto"/>
                  <w:rPr>
                    <w:rFonts w:ascii="Calibri" w:eastAsia="Times New Roman" w:hAnsi="Calibri"/>
                    <w:color w:val="auto"/>
                    <w:sz w:val="22"/>
                  </w:rPr>
                </w:pPr>
                <w:r>
                  <w:rPr>
                    <w:rFonts w:ascii="Calibri" w:eastAsia="Times New Roman" w:hAnsi="Calibri"/>
                    <w:color w:val="auto"/>
                    <w:sz w:val="22"/>
                  </w:rPr>
                  <w:t>There is a TPS pre-proc which routes messages for certain locations to a specific nexus server.  MSH.4 passes SJN, SJW, SJH, SFB and SJS to nexus 1.  MPH, MCS, MDU, BAH, NBY, SAH, WHH, WHW and BRM are routed to nexus 2 server.</w:t>
                </w:r>
              </w:p>
            </w:tc>
          </w:sdtContent>
        </w:sdt>
      </w:tr>
      <w:tr w:rsidR="00972827" w14:paraId="37EE1C5E" w14:textId="77777777" w:rsidTr="006A573E">
        <w:trPr>
          <w:trHeight w:val="495"/>
        </w:trPr>
        <w:tc>
          <w:tcPr>
            <w:tcW w:w="1905" w:type="dxa"/>
            <w:tcBorders>
              <w:top w:val="nil"/>
              <w:left w:val="nil"/>
              <w:bottom w:val="nil"/>
              <w:right w:val="nil"/>
            </w:tcBorders>
            <w:shd w:val="clear" w:color="000000" w:fill="F2F2F2"/>
            <w:noWrap/>
          </w:tcPr>
          <w:p w14:paraId="3AD7A624" w14:textId="77777777" w:rsidR="00E97338" w:rsidRDefault="00E97338" w:rsidP="00972827">
            <w:pPr>
              <w:spacing w:after="0" w:line="240" w:lineRule="auto"/>
              <w:rPr>
                <w:rFonts w:ascii="Calibri" w:eastAsia="Times New Roman" w:hAnsi="Calibri"/>
                <w:color w:val="000000"/>
                <w:sz w:val="22"/>
              </w:rPr>
            </w:pPr>
          </w:p>
          <w:p w14:paraId="3524085E" w14:textId="2539F0CD" w:rsidR="00972827" w:rsidRDefault="00972827" w:rsidP="00972827">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26.2</w:t>
            </w:r>
          </w:p>
        </w:tc>
        <w:sdt>
          <w:sdtPr>
            <w:rPr>
              <w:rFonts w:ascii="Calibri" w:eastAsia="Times New Roman" w:hAnsi="Calibri"/>
              <w:color w:val="auto"/>
              <w:sz w:val="22"/>
            </w:rPr>
            <w:id w:val="2112702988"/>
            <w:placeholder>
              <w:docPart w:val="C112CCA79CAF44CF95A78C0E76155161"/>
            </w:placeholder>
          </w:sdtPr>
          <w:sdtEndPr/>
          <w:sdtContent>
            <w:tc>
              <w:tcPr>
                <w:tcW w:w="2722" w:type="dxa"/>
                <w:tcBorders>
                  <w:top w:val="nil"/>
                  <w:left w:val="nil"/>
                  <w:bottom w:val="nil"/>
                  <w:right w:val="nil"/>
                </w:tcBorders>
              </w:tcPr>
              <w:p w14:paraId="5C2EE2F0" w14:textId="77777777" w:rsidR="00E97338" w:rsidRDefault="00E97338" w:rsidP="00972827">
                <w:pPr>
                  <w:spacing w:after="0" w:line="240" w:lineRule="auto"/>
                  <w:rPr>
                    <w:rFonts w:ascii="Calibri" w:eastAsia="Times New Roman" w:hAnsi="Calibri"/>
                    <w:color w:val="auto"/>
                    <w:sz w:val="22"/>
                  </w:rPr>
                </w:pPr>
              </w:p>
              <w:p w14:paraId="4261DFA1" w14:textId="107E667F" w:rsidR="00972827" w:rsidRDefault="00972827" w:rsidP="00972827">
                <w:pPr>
                  <w:spacing w:after="0" w:line="240" w:lineRule="auto"/>
                  <w:rPr>
                    <w:rFonts w:ascii="Calibri" w:eastAsia="Times New Roman" w:hAnsi="Calibri"/>
                    <w:color w:val="auto"/>
                    <w:sz w:val="22"/>
                  </w:rPr>
                </w:pPr>
                <w:r>
                  <w:rPr>
                    <w:rFonts w:ascii="Calibri" w:eastAsia="Times New Roman" w:hAnsi="Calibri"/>
                    <w:color w:val="auto"/>
                    <w:sz w:val="22"/>
                  </w:rPr>
                  <w:t>tpsAdvHL7Filter</w:t>
                </w:r>
              </w:p>
            </w:tc>
          </w:sdtContent>
        </w:sdt>
        <w:tc>
          <w:tcPr>
            <w:tcW w:w="6138" w:type="dxa"/>
            <w:tcBorders>
              <w:top w:val="nil"/>
              <w:left w:val="nil"/>
              <w:bottom w:val="nil"/>
              <w:right w:val="nil"/>
            </w:tcBorders>
            <w:shd w:val="clear" w:color="auto" w:fill="auto"/>
          </w:tcPr>
          <w:p w14:paraId="1A5A10DE" w14:textId="77777777" w:rsidR="00E97338" w:rsidRDefault="00E97338" w:rsidP="00972827">
            <w:pPr>
              <w:spacing w:after="0" w:line="240" w:lineRule="auto"/>
              <w:rPr>
                <w:rFonts w:ascii="Calibri" w:eastAsia="Times New Roman" w:hAnsi="Calibri"/>
                <w:color w:val="auto"/>
                <w:sz w:val="22"/>
              </w:rPr>
            </w:pPr>
          </w:p>
          <w:p w14:paraId="3FCD0964" w14:textId="4B947BB1" w:rsidR="00972827" w:rsidRDefault="00972827" w:rsidP="00972827">
            <w:pPr>
              <w:spacing w:after="0" w:line="240" w:lineRule="auto"/>
              <w:rPr>
                <w:rFonts w:ascii="Calibri" w:eastAsia="Times New Roman" w:hAnsi="Calibri"/>
                <w:color w:val="auto"/>
                <w:sz w:val="22"/>
              </w:rPr>
            </w:pPr>
            <w:r>
              <w:rPr>
                <w:rFonts w:ascii="Calibri" w:eastAsia="Times New Roman" w:hAnsi="Calibri"/>
                <w:color w:val="auto"/>
                <w:sz w:val="22"/>
              </w:rPr>
              <w:t>Suppress all transactions when AL1.0 and PID.7  is null</w:t>
            </w:r>
          </w:p>
        </w:tc>
      </w:tr>
      <w:tr w:rsidR="006A573E" w14:paraId="7BB4FA0F" w14:textId="77777777" w:rsidTr="006A573E">
        <w:trPr>
          <w:trHeight w:val="495"/>
        </w:trPr>
        <w:tc>
          <w:tcPr>
            <w:tcW w:w="1905" w:type="dxa"/>
            <w:tcBorders>
              <w:top w:val="nil"/>
              <w:left w:val="nil"/>
              <w:bottom w:val="nil"/>
              <w:right w:val="nil"/>
            </w:tcBorders>
            <w:shd w:val="clear" w:color="000000" w:fill="F2F2F2"/>
            <w:noWrap/>
          </w:tcPr>
          <w:p w14:paraId="35F101D6" w14:textId="77777777" w:rsidR="00E97338" w:rsidRDefault="00E97338" w:rsidP="006A573E">
            <w:pPr>
              <w:spacing w:after="0" w:line="240" w:lineRule="auto"/>
              <w:rPr>
                <w:rFonts w:ascii="Calibri" w:eastAsia="Times New Roman" w:hAnsi="Calibri"/>
                <w:color w:val="000000"/>
                <w:sz w:val="22"/>
              </w:rPr>
            </w:pPr>
          </w:p>
          <w:p w14:paraId="5A1027D3" w14:textId="327B0EBC" w:rsidR="006A573E" w:rsidRDefault="006A573E" w:rsidP="006A573E">
            <w:pPr>
              <w:spacing w:after="0" w:line="240" w:lineRule="auto"/>
              <w:rPr>
                <w:rFonts w:ascii="Calibri" w:eastAsia="Times New Roman" w:hAnsi="Calibri"/>
                <w:color w:val="000000"/>
                <w:sz w:val="22"/>
              </w:rPr>
            </w:pPr>
            <w:r>
              <w:rPr>
                <w:rFonts w:ascii="Calibri" w:eastAsia="Times New Roman" w:hAnsi="Calibri"/>
                <w:color w:val="000000"/>
                <w:sz w:val="22"/>
              </w:rPr>
              <w:t>FR.2018.2.26.3</w:t>
            </w:r>
          </w:p>
        </w:tc>
        <w:tc>
          <w:tcPr>
            <w:tcW w:w="2722" w:type="dxa"/>
            <w:tcBorders>
              <w:top w:val="nil"/>
              <w:left w:val="nil"/>
              <w:bottom w:val="nil"/>
              <w:right w:val="nil"/>
            </w:tcBorders>
          </w:tcPr>
          <w:p w14:paraId="5A6A8CBB" w14:textId="77777777" w:rsidR="00E97338" w:rsidRDefault="00E97338" w:rsidP="006A573E">
            <w:pPr>
              <w:spacing w:after="0" w:line="240" w:lineRule="auto"/>
              <w:rPr>
                <w:rFonts w:ascii="Calibri" w:eastAsia="Times New Roman" w:hAnsi="Calibri"/>
                <w:color w:val="auto"/>
                <w:sz w:val="22"/>
              </w:rPr>
            </w:pPr>
          </w:p>
          <w:p w14:paraId="38D4B314" w14:textId="404FFB35" w:rsidR="006A573E" w:rsidRDefault="006A573E" w:rsidP="006A573E">
            <w:pPr>
              <w:spacing w:after="0" w:line="240" w:lineRule="auto"/>
              <w:rPr>
                <w:rFonts w:ascii="Calibri" w:eastAsia="Times New Roman" w:hAnsi="Calibri"/>
                <w:color w:val="auto"/>
                <w:sz w:val="22"/>
              </w:rPr>
            </w:pPr>
            <w:r>
              <w:rPr>
                <w:rFonts w:ascii="Calibri" w:eastAsia="Times New Roman" w:hAnsi="Calibri"/>
                <w:color w:val="auto"/>
                <w:sz w:val="22"/>
              </w:rPr>
              <w:t>Cerner_pad_leading_zeros</w:t>
            </w:r>
          </w:p>
        </w:tc>
        <w:tc>
          <w:tcPr>
            <w:tcW w:w="6138" w:type="dxa"/>
            <w:tcBorders>
              <w:top w:val="nil"/>
              <w:left w:val="nil"/>
              <w:bottom w:val="nil"/>
              <w:right w:val="nil"/>
            </w:tcBorders>
            <w:shd w:val="clear" w:color="auto" w:fill="auto"/>
          </w:tcPr>
          <w:p w14:paraId="1EBA8256" w14:textId="77777777" w:rsidR="00E97338" w:rsidRDefault="00E97338" w:rsidP="006A573E">
            <w:pPr>
              <w:spacing w:after="0" w:line="240" w:lineRule="auto"/>
              <w:rPr>
                <w:rFonts w:ascii="Calibri" w:eastAsia="Times New Roman" w:hAnsi="Calibri"/>
                <w:color w:val="auto"/>
                <w:sz w:val="22"/>
              </w:rPr>
            </w:pPr>
          </w:p>
          <w:p w14:paraId="52E6CF8B" w14:textId="0B90ACAF" w:rsidR="006A573E" w:rsidRDefault="00E97338" w:rsidP="006A573E">
            <w:pPr>
              <w:spacing w:after="0" w:line="240" w:lineRule="auto"/>
              <w:rPr>
                <w:rFonts w:ascii="Calibri" w:eastAsia="Times New Roman" w:hAnsi="Calibri"/>
                <w:color w:val="auto"/>
                <w:sz w:val="22"/>
              </w:rPr>
            </w:pPr>
            <w:r>
              <w:rPr>
                <w:rFonts w:ascii="Calibri" w:eastAsia="Times New Roman" w:hAnsi="Calibri"/>
                <w:color w:val="auto"/>
                <w:sz w:val="22"/>
              </w:rPr>
              <w:t>TCL proc which pads the social security number with leading 0 from Cerner</w:t>
            </w:r>
            <w:r w:rsidR="00004C76">
              <w:rPr>
                <w:rFonts w:ascii="Calibri" w:eastAsia="Times New Roman" w:hAnsi="Calibri"/>
                <w:color w:val="auto"/>
                <w:sz w:val="22"/>
              </w:rPr>
              <w:t>, if the length is less than 9</w:t>
            </w:r>
          </w:p>
        </w:tc>
      </w:tr>
    </w:tbl>
    <w:p w14:paraId="027394C4" w14:textId="2CA0086D" w:rsidR="000934D6" w:rsidRDefault="000934D6">
      <w:pPr>
        <w:rPr>
          <w:rFonts w:asciiTheme="minorHAnsi" w:eastAsiaTheme="majorEastAsia" w:hAnsiTheme="minorHAnsi" w:cs="Arial"/>
          <w:bCs/>
          <w:color w:val="4F81BD" w:themeColor="accent1"/>
          <w:sz w:val="24"/>
          <w:szCs w:val="24"/>
        </w:rPr>
      </w:pPr>
    </w:p>
    <w:tbl>
      <w:tblPr>
        <w:tblW w:w="10765" w:type="dxa"/>
        <w:tblInd w:w="93" w:type="dxa"/>
        <w:tblLook w:val="04A0" w:firstRow="1" w:lastRow="0" w:firstColumn="1" w:lastColumn="0" w:noHBand="0" w:noVBand="1"/>
      </w:tblPr>
      <w:tblGrid>
        <w:gridCol w:w="1905"/>
        <w:gridCol w:w="2722"/>
        <w:gridCol w:w="6138"/>
      </w:tblGrid>
      <w:tr w:rsidR="007503AC" w:rsidRPr="00446162" w14:paraId="21077B77" w14:textId="77777777" w:rsidTr="007503AC">
        <w:trPr>
          <w:trHeight w:val="342"/>
        </w:trPr>
        <w:tc>
          <w:tcPr>
            <w:tcW w:w="1905" w:type="dxa"/>
            <w:tcBorders>
              <w:top w:val="nil"/>
              <w:left w:val="nil"/>
              <w:bottom w:val="nil"/>
              <w:right w:val="nil"/>
            </w:tcBorders>
            <w:shd w:val="clear" w:color="000000" w:fill="F2F2F2"/>
            <w:noWrap/>
            <w:vAlign w:val="bottom"/>
            <w:hideMark/>
          </w:tcPr>
          <w:p w14:paraId="5C6263A1" w14:textId="163DDD91" w:rsidR="007503AC" w:rsidRPr="00446162" w:rsidRDefault="007503AC" w:rsidP="007503AC">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722" w:type="dxa"/>
            <w:tcBorders>
              <w:top w:val="nil"/>
              <w:left w:val="nil"/>
              <w:bottom w:val="nil"/>
              <w:right w:val="nil"/>
            </w:tcBorders>
            <w:shd w:val="clear" w:color="000000" w:fill="F2F2F2"/>
          </w:tcPr>
          <w:p w14:paraId="45950782" w14:textId="77777777" w:rsidR="007503AC" w:rsidRPr="00446162" w:rsidRDefault="007503AC" w:rsidP="007503AC">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14DCEE9" w14:textId="57CB2106" w:rsidR="007503AC" w:rsidRPr="00446162" w:rsidRDefault="007503AC" w:rsidP="007503A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7503AC" w:rsidRPr="00446162" w14:paraId="7FD4963E" w14:textId="77777777" w:rsidTr="007503AC">
        <w:trPr>
          <w:trHeight w:val="342"/>
        </w:trPr>
        <w:tc>
          <w:tcPr>
            <w:tcW w:w="1905" w:type="dxa"/>
            <w:tcBorders>
              <w:top w:val="nil"/>
              <w:left w:val="nil"/>
              <w:bottom w:val="nil"/>
              <w:right w:val="nil"/>
            </w:tcBorders>
            <w:shd w:val="clear" w:color="000000" w:fill="F2F2F2"/>
            <w:noWrap/>
            <w:vAlign w:val="bottom"/>
            <w:hideMark/>
          </w:tcPr>
          <w:p w14:paraId="19383294" w14:textId="77777777" w:rsidR="007503AC" w:rsidRPr="00446162" w:rsidRDefault="007503AC" w:rsidP="007503A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722" w:type="dxa"/>
            <w:tcBorders>
              <w:top w:val="nil"/>
              <w:left w:val="nil"/>
              <w:bottom w:val="nil"/>
              <w:right w:val="nil"/>
            </w:tcBorders>
            <w:shd w:val="clear" w:color="000000" w:fill="F2F2F2"/>
          </w:tcPr>
          <w:p w14:paraId="1BF910F0" w14:textId="77777777" w:rsidR="007503AC" w:rsidRPr="00446162" w:rsidRDefault="007503AC" w:rsidP="007503AC">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D0B915E" w14:textId="77777777" w:rsidR="007503AC" w:rsidRPr="00446162" w:rsidRDefault="007503AC" w:rsidP="007503AC">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7503AC" w:rsidRPr="007503AC" w14:paraId="08901A09" w14:textId="77777777" w:rsidTr="007503AC">
        <w:trPr>
          <w:trHeight w:val="342"/>
        </w:trPr>
        <w:tc>
          <w:tcPr>
            <w:tcW w:w="1905" w:type="dxa"/>
            <w:tcBorders>
              <w:top w:val="nil"/>
              <w:left w:val="nil"/>
              <w:bottom w:val="nil"/>
              <w:right w:val="nil"/>
            </w:tcBorders>
            <w:shd w:val="clear" w:color="000000" w:fill="F2F2F2"/>
            <w:noWrap/>
            <w:vAlign w:val="bottom"/>
            <w:hideMark/>
          </w:tcPr>
          <w:p w14:paraId="3B80BEAC" w14:textId="77777777" w:rsidR="007503AC" w:rsidRDefault="007503AC" w:rsidP="007503AC">
            <w:pPr>
              <w:spacing w:after="0" w:line="240" w:lineRule="auto"/>
              <w:rPr>
                <w:rFonts w:ascii="Calibri" w:eastAsia="Times New Roman" w:hAnsi="Calibri"/>
                <w:b/>
                <w:bCs/>
                <w:color w:val="000000"/>
                <w:sz w:val="22"/>
              </w:rPr>
            </w:pPr>
            <w:r w:rsidRPr="007503AC">
              <w:rPr>
                <w:rFonts w:ascii="Calibri" w:eastAsia="Times New Roman" w:hAnsi="Calibri"/>
                <w:b/>
                <w:bCs/>
                <w:color w:val="000000"/>
                <w:sz w:val="22"/>
              </w:rPr>
              <w:t>FR.2018.11.6.1</w:t>
            </w:r>
          </w:p>
          <w:p w14:paraId="5B4BBA09" w14:textId="1159C254" w:rsidR="0077459C" w:rsidRPr="007503AC" w:rsidRDefault="0077459C" w:rsidP="007503AC">
            <w:pPr>
              <w:spacing w:after="0" w:line="240" w:lineRule="auto"/>
              <w:rPr>
                <w:rFonts w:ascii="Calibri" w:eastAsia="Times New Roman" w:hAnsi="Calibri"/>
                <w:b/>
                <w:bCs/>
                <w:color w:val="000000"/>
                <w:sz w:val="22"/>
              </w:rPr>
            </w:pPr>
          </w:p>
        </w:tc>
        <w:sdt>
          <w:sdtPr>
            <w:rPr>
              <w:rFonts w:ascii="Calibri" w:eastAsia="Times New Roman" w:hAnsi="Calibri"/>
              <w:bCs/>
              <w:color w:val="000000"/>
              <w:sz w:val="22"/>
            </w:rPr>
            <w:id w:val="-89786390"/>
            <w:placeholder>
              <w:docPart w:val="1959B2DD7D5E4073AA5ABC794571A481"/>
            </w:placeholder>
          </w:sdtPr>
          <w:sdtEndPr/>
          <w:sdtContent>
            <w:tc>
              <w:tcPr>
                <w:tcW w:w="2722" w:type="dxa"/>
                <w:tcBorders>
                  <w:top w:val="nil"/>
                  <w:left w:val="nil"/>
                  <w:bottom w:val="nil"/>
                  <w:right w:val="nil"/>
                </w:tcBorders>
                <w:shd w:val="clear" w:color="000000" w:fill="F2F2F2"/>
              </w:tcPr>
              <w:p w14:paraId="032CDF0A" w14:textId="5D190851" w:rsidR="007503AC" w:rsidRPr="00C327CA" w:rsidRDefault="007503AC" w:rsidP="007503AC">
                <w:pPr>
                  <w:spacing w:after="0" w:line="240" w:lineRule="auto"/>
                  <w:rPr>
                    <w:rFonts w:ascii="Calibri" w:eastAsia="Times New Roman" w:hAnsi="Calibri"/>
                    <w:bCs/>
                    <w:color w:val="000000"/>
                    <w:sz w:val="22"/>
                  </w:rPr>
                </w:pPr>
                <w:r w:rsidRPr="00C327CA">
                  <w:rPr>
                    <w:rFonts w:ascii="Calibri" w:eastAsia="Times New Roman" w:hAnsi="Calibri"/>
                    <w:bCs/>
                    <w:color w:val="000000"/>
                    <w:sz w:val="22"/>
                  </w:rPr>
                  <w:t xml:space="preserve">Remove Historical CMRN </w:t>
                </w:r>
              </w:p>
            </w:tc>
          </w:sdtContent>
        </w:sdt>
        <w:tc>
          <w:tcPr>
            <w:tcW w:w="6138" w:type="dxa"/>
            <w:tcBorders>
              <w:top w:val="nil"/>
              <w:left w:val="nil"/>
              <w:bottom w:val="nil"/>
              <w:right w:val="nil"/>
            </w:tcBorders>
            <w:shd w:val="clear" w:color="000000" w:fill="F2F2F2"/>
            <w:noWrap/>
            <w:vAlign w:val="bottom"/>
            <w:hideMark/>
          </w:tcPr>
          <w:sdt>
            <w:sdtPr>
              <w:rPr>
                <w:rFonts w:ascii="Calibri" w:eastAsia="Times New Roman" w:hAnsi="Calibri"/>
                <w:bCs/>
                <w:color w:val="000000"/>
                <w:sz w:val="22"/>
              </w:rPr>
              <w:id w:val="1172769385"/>
              <w:placeholder>
                <w:docPart w:val="0730800B7A0941F4927195A1623CB207"/>
              </w:placeholder>
            </w:sdtPr>
            <w:sdtEndPr/>
            <w:sdtContent>
              <w:p w14:paraId="009527A2" w14:textId="77777777" w:rsidR="007503AC" w:rsidRDefault="007503AC" w:rsidP="007503AC">
                <w:pPr>
                  <w:spacing w:after="0" w:line="240" w:lineRule="auto"/>
                  <w:rPr>
                    <w:rFonts w:ascii="Calibri" w:eastAsia="Times New Roman" w:hAnsi="Calibri"/>
                    <w:bCs/>
                    <w:color w:val="000000"/>
                    <w:sz w:val="22"/>
                  </w:rPr>
                </w:pPr>
                <w:r w:rsidRPr="00C327CA">
                  <w:rPr>
                    <w:rFonts w:ascii="Calibri" w:eastAsia="Times New Roman" w:hAnsi="Calibri"/>
                    <w:bCs/>
                    <w:color w:val="000000"/>
                    <w:sz w:val="22"/>
                  </w:rPr>
                  <w:t>Cerner will no longer be sending out the Historical CMRN in the PID 3. Instead we will be sending out BayCare CMRN</w:t>
                </w:r>
              </w:p>
            </w:sdtContent>
          </w:sdt>
          <w:p w14:paraId="6B752818" w14:textId="3F9CE1F4" w:rsidR="00D4769D" w:rsidRPr="00C327CA" w:rsidRDefault="00D4769D" w:rsidP="007503AC">
            <w:pPr>
              <w:spacing w:after="0" w:line="240" w:lineRule="auto"/>
              <w:rPr>
                <w:rFonts w:ascii="Calibri" w:eastAsia="Times New Roman" w:hAnsi="Calibri"/>
                <w:bCs/>
                <w:color w:val="000000"/>
                <w:sz w:val="22"/>
              </w:rPr>
            </w:pPr>
          </w:p>
        </w:tc>
      </w:tr>
      <w:tr w:rsidR="0077459C" w:rsidRPr="007503AC" w14:paraId="760D14CC" w14:textId="77777777" w:rsidTr="007503AC">
        <w:trPr>
          <w:trHeight w:val="342"/>
        </w:trPr>
        <w:tc>
          <w:tcPr>
            <w:tcW w:w="1905" w:type="dxa"/>
            <w:tcBorders>
              <w:top w:val="nil"/>
              <w:left w:val="nil"/>
              <w:bottom w:val="nil"/>
              <w:right w:val="nil"/>
            </w:tcBorders>
            <w:shd w:val="clear" w:color="000000" w:fill="F2F2F2"/>
            <w:noWrap/>
            <w:vAlign w:val="bottom"/>
          </w:tcPr>
          <w:p w14:paraId="71A329B7" w14:textId="5FCEBB26" w:rsidR="00C327CA" w:rsidRDefault="00C327CA" w:rsidP="001F6D5B">
            <w:pPr>
              <w:spacing w:after="0" w:line="240" w:lineRule="auto"/>
              <w:rPr>
                <w:rFonts w:ascii="Calibri" w:eastAsia="Times New Roman" w:hAnsi="Calibri"/>
                <w:b/>
                <w:bCs/>
                <w:color w:val="000000"/>
                <w:sz w:val="22"/>
              </w:rPr>
            </w:pPr>
          </w:p>
          <w:p w14:paraId="6169363A" w14:textId="07C026F5" w:rsidR="0077459C" w:rsidRPr="007503AC" w:rsidRDefault="0077459C" w:rsidP="001F6D5B">
            <w:pPr>
              <w:spacing w:after="0" w:line="240" w:lineRule="auto"/>
              <w:rPr>
                <w:rFonts w:ascii="Calibri" w:eastAsia="Times New Roman" w:hAnsi="Calibri"/>
                <w:b/>
                <w:bCs/>
                <w:color w:val="000000"/>
                <w:sz w:val="22"/>
              </w:rPr>
            </w:pPr>
            <w:r>
              <w:rPr>
                <w:rFonts w:ascii="Calibri" w:eastAsia="Times New Roman" w:hAnsi="Calibri"/>
                <w:b/>
                <w:bCs/>
                <w:color w:val="000000"/>
                <w:sz w:val="22"/>
              </w:rPr>
              <w:t>FR.2019.03.20</w:t>
            </w:r>
          </w:p>
        </w:tc>
        <w:tc>
          <w:tcPr>
            <w:tcW w:w="2722" w:type="dxa"/>
            <w:tcBorders>
              <w:top w:val="nil"/>
              <w:left w:val="nil"/>
              <w:bottom w:val="nil"/>
              <w:right w:val="nil"/>
            </w:tcBorders>
            <w:shd w:val="clear" w:color="000000" w:fill="F2F2F2"/>
          </w:tcPr>
          <w:p w14:paraId="43914792" w14:textId="77777777" w:rsidR="00C327CA" w:rsidRDefault="00C327CA" w:rsidP="001F6D5B">
            <w:pPr>
              <w:spacing w:after="0"/>
              <w:rPr>
                <w:rFonts w:ascii="Calibri" w:eastAsia="Times New Roman" w:hAnsi="Calibri"/>
                <w:bCs/>
                <w:color w:val="000000"/>
                <w:sz w:val="22"/>
              </w:rPr>
            </w:pPr>
          </w:p>
          <w:p w14:paraId="1C524456" w14:textId="30DED757" w:rsidR="0077459C" w:rsidRPr="00C327CA" w:rsidRDefault="00C327CA" w:rsidP="001F6D5B">
            <w:pPr>
              <w:spacing w:after="0"/>
              <w:rPr>
                <w:rFonts w:ascii="Calibri" w:eastAsia="Times New Roman" w:hAnsi="Calibri"/>
                <w:bCs/>
                <w:color w:val="000000"/>
                <w:sz w:val="22"/>
              </w:rPr>
            </w:pPr>
            <w:r w:rsidRPr="00C327CA">
              <w:rPr>
                <w:rFonts w:ascii="Calibri" w:eastAsia="Times New Roman" w:hAnsi="Calibri"/>
                <w:bCs/>
                <w:color w:val="000000"/>
                <w:sz w:val="22"/>
              </w:rPr>
              <w:t>Contributor System</w:t>
            </w:r>
            <w:r>
              <w:rPr>
                <w:rFonts w:ascii="Calibri" w:eastAsia="Times New Roman" w:hAnsi="Calibri"/>
                <w:bCs/>
                <w:color w:val="000000"/>
                <w:sz w:val="22"/>
              </w:rPr>
              <w:t xml:space="preserve"> SOARIAN</w:t>
            </w:r>
          </w:p>
        </w:tc>
        <w:tc>
          <w:tcPr>
            <w:tcW w:w="6138" w:type="dxa"/>
            <w:tcBorders>
              <w:top w:val="nil"/>
              <w:left w:val="nil"/>
              <w:bottom w:val="nil"/>
              <w:right w:val="nil"/>
            </w:tcBorders>
            <w:shd w:val="clear" w:color="000000" w:fill="F2F2F2"/>
            <w:noWrap/>
            <w:vAlign w:val="bottom"/>
          </w:tcPr>
          <w:p w14:paraId="27CE36AA" w14:textId="77777777" w:rsidR="00D4769D" w:rsidRDefault="00D4769D" w:rsidP="007503AC">
            <w:pPr>
              <w:spacing w:after="0" w:line="240" w:lineRule="auto"/>
              <w:rPr>
                <w:rFonts w:ascii="Calibri" w:eastAsia="Times New Roman" w:hAnsi="Calibri"/>
                <w:bCs/>
                <w:color w:val="000000"/>
                <w:sz w:val="22"/>
              </w:rPr>
            </w:pPr>
          </w:p>
          <w:p w14:paraId="0D445650" w14:textId="65848424" w:rsidR="00D4769D" w:rsidRDefault="00D4769D" w:rsidP="007503AC">
            <w:pPr>
              <w:spacing w:after="0" w:line="240" w:lineRule="auto"/>
              <w:rPr>
                <w:rFonts w:ascii="Calibri" w:eastAsia="Times New Roman" w:hAnsi="Calibri"/>
                <w:bCs/>
                <w:color w:val="000000"/>
                <w:sz w:val="22"/>
              </w:rPr>
            </w:pPr>
            <w:r w:rsidRPr="00D4769D">
              <w:rPr>
                <w:rFonts w:ascii="Calibri" w:eastAsia="Times New Roman" w:hAnsi="Calibri"/>
                <w:bCs/>
                <w:color w:val="000000"/>
                <w:sz w:val="22"/>
              </w:rPr>
              <w:t>The contributor</w:t>
            </w:r>
            <w:r>
              <w:rPr>
                <w:rFonts w:ascii="Calibri" w:eastAsia="Times New Roman" w:hAnsi="Calibri"/>
                <w:bCs/>
                <w:color w:val="000000"/>
                <w:sz w:val="22"/>
              </w:rPr>
              <w:t xml:space="preserve"> system was created for the ADT Soarian </w:t>
            </w:r>
          </w:p>
          <w:p w14:paraId="515EBC2B" w14:textId="7A6EF1EF" w:rsidR="00D4769D" w:rsidRDefault="00D4769D" w:rsidP="007503AC">
            <w:pPr>
              <w:spacing w:after="0" w:line="240" w:lineRule="auto"/>
              <w:rPr>
                <w:rFonts w:ascii="Calibri" w:eastAsia="Times New Roman" w:hAnsi="Calibri"/>
                <w:bCs/>
                <w:color w:val="000000"/>
                <w:sz w:val="22"/>
              </w:rPr>
            </w:pPr>
            <w:r>
              <w:rPr>
                <w:rFonts w:ascii="Calibri" w:eastAsia="Times New Roman" w:hAnsi="Calibri"/>
                <w:bCs/>
                <w:color w:val="000000"/>
                <w:sz w:val="22"/>
              </w:rPr>
              <w:t>Connections inbound and outbound</w:t>
            </w:r>
          </w:p>
          <w:p w14:paraId="014A1838" w14:textId="77777777" w:rsidR="00D4769D" w:rsidRDefault="00D4769D" w:rsidP="007503AC">
            <w:pPr>
              <w:spacing w:after="0" w:line="240" w:lineRule="auto"/>
              <w:rPr>
                <w:rFonts w:ascii="Calibri" w:eastAsia="Times New Roman" w:hAnsi="Calibri"/>
                <w:bCs/>
                <w:color w:val="000000"/>
                <w:sz w:val="22"/>
              </w:rPr>
            </w:pPr>
          </w:p>
          <w:p w14:paraId="51709054" w14:textId="77777777" w:rsidR="0077459C" w:rsidRDefault="00335D3C" w:rsidP="007503AC">
            <w:pPr>
              <w:spacing w:after="0" w:line="240" w:lineRule="auto"/>
              <w:rPr>
                <w:rFonts w:ascii="Calibri" w:eastAsia="Times New Roman" w:hAnsi="Calibri"/>
                <w:b/>
                <w:bCs/>
                <w:color w:val="000000"/>
                <w:sz w:val="22"/>
              </w:rPr>
            </w:pPr>
            <w:r w:rsidRPr="00335D3C">
              <w:rPr>
                <w:rFonts w:ascii="Calibri" w:eastAsia="Times New Roman" w:hAnsi="Calibri"/>
                <w:b/>
                <w:bCs/>
                <w:color w:val="000000"/>
                <w:sz w:val="22"/>
              </w:rPr>
              <w:t xml:space="preserve">Outbound Field Processing </w:t>
            </w:r>
          </w:p>
          <w:p w14:paraId="7710F28E" w14:textId="77777777" w:rsidR="00335D3C" w:rsidRDefault="00335D3C" w:rsidP="007503AC">
            <w:pPr>
              <w:spacing w:after="0" w:line="240" w:lineRule="auto"/>
              <w:rPr>
                <w:rFonts w:ascii="Calibri" w:eastAsia="Times New Roman" w:hAnsi="Calibri"/>
                <w:bCs/>
                <w:color w:val="000000"/>
                <w:sz w:val="22"/>
              </w:rPr>
            </w:pPr>
            <w:r>
              <w:rPr>
                <w:rFonts w:ascii="Calibri" w:eastAsia="Times New Roman" w:hAnsi="Calibri"/>
                <w:bCs/>
                <w:color w:val="000000"/>
                <w:sz w:val="22"/>
              </w:rPr>
              <w:t>MSH.3 Sending application = HNAM</w:t>
            </w:r>
          </w:p>
          <w:p w14:paraId="0B4331B9" w14:textId="77777777" w:rsidR="00335D3C" w:rsidRDefault="00335D3C" w:rsidP="007503AC">
            <w:pPr>
              <w:spacing w:after="0" w:line="240" w:lineRule="auto"/>
              <w:rPr>
                <w:rFonts w:ascii="Calibri" w:eastAsia="Times New Roman" w:hAnsi="Calibri"/>
                <w:bCs/>
                <w:color w:val="000000"/>
                <w:sz w:val="22"/>
              </w:rPr>
            </w:pPr>
            <w:r>
              <w:rPr>
                <w:rFonts w:ascii="Calibri" w:eastAsia="Times New Roman" w:hAnsi="Calibri"/>
                <w:bCs/>
                <w:color w:val="000000"/>
                <w:sz w:val="22"/>
              </w:rPr>
              <w:t>MSH.4 Sending Facility = CERNER</w:t>
            </w:r>
          </w:p>
          <w:p w14:paraId="2921B4E3" w14:textId="72BAF54A" w:rsidR="00335D3C" w:rsidRDefault="00335D3C" w:rsidP="007503AC">
            <w:pPr>
              <w:spacing w:after="0" w:line="240" w:lineRule="auto"/>
              <w:rPr>
                <w:rFonts w:ascii="Calibri" w:eastAsia="Times New Roman" w:hAnsi="Calibri"/>
                <w:bCs/>
                <w:color w:val="000000"/>
                <w:sz w:val="22"/>
              </w:rPr>
            </w:pPr>
            <w:r>
              <w:rPr>
                <w:rFonts w:ascii="Calibri" w:eastAsia="Times New Roman" w:hAnsi="Calibri"/>
                <w:bCs/>
                <w:color w:val="000000"/>
                <w:sz w:val="22"/>
              </w:rPr>
              <w:t>MSH.5 Receiving Application = SOARIAN</w:t>
            </w:r>
          </w:p>
          <w:p w14:paraId="09610103" w14:textId="4E25E500" w:rsidR="00335D3C" w:rsidRDefault="00335D3C" w:rsidP="007503AC">
            <w:pPr>
              <w:spacing w:after="0" w:line="240" w:lineRule="auto"/>
              <w:rPr>
                <w:rFonts w:ascii="Calibri" w:eastAsia="Times New Roman" w:hAnsi="Calibri"/>
                <w:bCs/>
                <w:color w:val="000000"/>
                <w:sz w:val="22"/>
              </w:rPr>
            </w:pPr>
            <w:r>
              <w:rPr>
                <w:rFonts w:ascii="Calibri" w:eastAsia="Times New Roman" w:hAnsi="Calibri"/>
                <w:bCs/>
                <w:color w:val="000000"/>
                <w:sz w:val="22"/>
              </w:rPr>
              <w:t>MSH.6 Receiving Facility = BAYCARE</w:t>
            </w:r>
          </w:p>
          <w:p w14:paraId="1B1454FC" w14:textId="24108742" w:rsidR="00335D3C" w:rsidRPr="00335D3C" w:rsidRDefault="00335D3C" w:rsidP="007503AC">
            <w:pPr>
              <w:spacing w:after="0" w:line="240" w:lineRule="auto"/>
              <w:rPr>
                <w:rFonts w:ascii="Calibri" w:eastAsia="Times New Roman" w:hAnsi="Calibri"/>
                <w:b/>
                <w:bCs/>
                <w:color w:val="000000"/>
                <w:sz w:val="22"/>
              </w:rPr>
            </w:pPr>
          </w:p>
        </w:tc>
      </w:tr>
    </w:tbl>
    <w:p w14:paraId="271EDA94" w14:textId="77777777" w:rsidR="00D14D82" w:rsidRDefault="00D14D82" w:rsidP="00D22BAF">
      <w:pPr>
        <w:rPr>
          <w:rFonts w:asciiTheme="minorHAnsi" w:hAnsiTheme="minorHAnsi" w:cs="Arial"/>
          <w:color w:val="auto"/>
          <w:sz w:val="22"/>
        </w:rPr>
      </w:pPr>
    </w:p>
    <w:p w14:paraId="65B41C28" w14:textId="0022710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630421"/>
      <w:r w:rsidRPr="00D574A8">
        <w:rPr>
          <w:rFonts w:asciiTheme="minorHAnsi" w:hAnsiTheme="minorHAnsi" w:cs="Arial"/>
          <w:i w:val="0"/>
          <w:color w:val="0070C0"/>
          <w:sz w:val="24"/>
          <w:szCs w:val="24"/>
        </w:rPr>
        <w:t>3.2    Non-Functional Requirements</w:t>
      </w:r>
      <w:r w:rsidR="00B20664">
        <w:rPr>
          <w:rFonts w:asciiTheme="minorHAnsi" w:hAnsiTheme="minorHAnsi" w:cs="Arial"/>
          <w:i w:val="0"/>
          <w:color w:val="0070C0"/>
          <w:sz w:val="24"/>
          <w:szCs w:val="24"/>
        </w:rPr>
        <w:t xml:space="preserve"> –N/A</w:t>
      </w:r>
      <w:bookmarkEnd w:id="19"/>
    </w:p>
    <w:sdt>
      <w:sdtPr>
        <w:rPr>
          <w:rFonts w:asciiTheme="minorHAnsi" w:hAnsiTheme="minorHAnsi" w:cs="Arial"/>
          <w:color w:val="auto"/>
          <w:sz w:val="22"/>
        </w:rPr>
        <w:id w:val="1671754727"/>
        <w:placeholder>
          <w:docPart w:val="1867A698F79949AE82A4A54AFED73BE4"/>
        </w:placeholder>
      </w:sdtPr>
      <w:sdtEndPr/>
      <w:sdtContent>
        <w:p w14:paraId="49A92ACF"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FC86D4B" w14:textId="77777777" w:rsidTr="009A1D0B">
        <w:trPr>
          <w:trHeight w:val="342"/>
        </w:trPr>
        <w:tc>
          <w:tcPr>
            <w:tcW w:w="1905" w:type="dxa"/>
            <w:tcBorders>
              <w:top w:val="nil"/>
              <w:left w:val="nil"/>
              <w:bottom w:val="nil"/>
              <w:right w:val="nil"/>
            </w:tcBorders>
            <w:shd w:val="clear" w:color="000000" w:fill="F2F2F2"/>
            <w:noWrap/>
            <w:vAlign w:val="bottom"/>
            <w:hideMark/>
          </w:tcPr>
          <w:p w14:paraId="79DC1FD6"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CBE5061"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C1E419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9B50AD" w14:textId="77777777" w:rsidTr="009A1D0B">
        <w:trPr>
          <w:trHeight w:val="465"/>
        </w:trPr>
        <w:tc>
          <w:tcPr>
            <w:tcW w:w="1905" w:type="dxa"/>
            <w:tcBorders>
              <w:top w:val="nil"/>
              <w:left w:val="nil"/>
              <w:bottom w:val="nil"/>
              <w:right w:val="nil"/>
            </w:tcBorders>
            <w:shd w:val="clear" w:color="000000" w:fill="F2F2F2"/>
            <w:noWrap/>
            <w:vAlign w:val="bottom"/>
            <w:hideMark/>
          </w:tcPr>
          <w:p w14:paraId="3715ABE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57014E8"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7DEE24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bl>
    <w:p w14:paraId="087BDFE9" w14:textId="77777777" w:rsidR="00583E59" w:rsidRDefault="00583E59" w:rsidP="00805EC2"/>
    <w:p w14:paraId="1349AAF0" w14:textId="77777777" w:rsidR="009F64CD" w:rsidRDefault="009F64CD" w:rsidP="00805EC2"/>
    <w:p w14:paraId="2D17A3C5"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630422"/>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7EF28757"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393F1F73" w14:textId="77777777" w:rsidR="009F64CD" w:rsidRDefault="009F64CD" w:rsidP="00805EC2"/>
    <w:p w14:paraId="45A64895" w14:textId="77777777" w:rsidR="009F64CD" w:rsidRPr="0085436E" w:rsidRDefault="009F64CD" w:rsidP="009F64CD">
      <w:pPr>
        <w:pStyle w:val="Heading3"/>
        <w:rPr>
          <w:b w:val="0"/>
          <w:color w:val="0070C0"/>
          <w:sz w:val="24"/>
          <w:szCs w:val="24"/>
        </w:rPr>
      </w:pPr>
      <w:bookmarkStart w:id="21" w:name="_Toc5630423"/>
      <w:r w:rsidRPr="0085436E">
        <w:rPr>
          <w:b w:val="0"/>
          <w:color w:val="0070C0"/>
          <w:sz w:val="24"/>
          <w:szCs w:val="24"/>
        </w:rPr>
        <w:t>3.3.1    Inbound to the BayCare Cloverleaf</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8175B4B" w14:textId="77777777" w:rsidTr="00E9698A">
        <w:tc>
          <w:tcPr>
            <w:tcW w:w="3258" w:type="dxa"/>
            <w:vAlign w:val="center"/>
          </w:tcPr>
          <w:p w14:paraId="173B52C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59E2425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FCF6E9F" w14:textId="77777777" w:rsidTr="00E9698A">
        <w:tc>
          <w:tcPr>
            <w:tcW w:w="3258" w:type="dxa"/>
            <w:vAlign w:val="center"/>
          </w:tcPr>
          <w:p w14:paraId="131630BA"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5558194C" w14:textId="77777777" w:rsidR="009871D8" w:rsidRDefault="00331987"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E827C15" w14:textId="77777777" w:rsidTr="00E9698A">
        <w:tc>
          <w:tcPr>
            <w:tcW w:w="3258" w:type="dxa"/>
            <w:vAlign w:val="center"/>
          </w:tcPr>
          <w:p w14:paraId="43D3A6D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9B3B70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A4B9F6D" w14:textId="77777777" w:rsidTr="00E9698A">
        <w:tc>
          <w:tcPr>
            <w:tcW w:w="3258" w:type="dxa"/>
            <w:vAlign w:val="center"/>
          </w:tcPr>
          <w:p w14:paraId="1EDF365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70F1E7B420714733BFEF9CE541B8FD1F"/>
            </w:placeholder>
            <w:showingPlcHdr/>
          </w:sdtPr>
          <w:sdtEndPr/>
          <w:sdtContent>
            <w:tc>
              <w:tcPr>
                <w:tcW w:w="7758" w:type="dxa"/>
              </w:tcPr>
              <w:p w14:paraId="7434025D"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22FD2F8" w14:textId="77777777" w:rsidR="009F64CD" w:rsidRPr="0085436E" w:rsidRDefault="009F64CD" w:rsidP="009871D8"/>
    <w:p w14:paraId="2980DCBC" w14:textId="3DC4C323" w:rsidR="009F64CD" w:rsidRPr="0085436E" w:rsidRDefault="009F64CD" w:rsidP="009F64CD">
      <w:pPr>
        <w:pStyle w:val="Heading3"/>
        <w:rPr>
          <w:b w:val="0"/>
          <w:sz w:val="24"/>
          <w:szCs w:val="24"/>
        </w:rPr>
      </w:pPr>
      <w:bookmarkStart w:id="22" w:name="_Toc5630424"/>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004C76">
        <w:rPr>
          <w:b w:val="0"/>
          <w:sz w:val="24"/>
          <w:szCs w:val="24"/>
        </w:rPr>
        <w:t xml:space="preserve"> –N/A</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A23E1FC" w14:textId="77777777" w:rsidTr="00E9698A">
        <w:tc>
          <w:tcPr>
            <w:tcW w:w="3258" w:type="dxa"/>
            <w:vAlign w:val="center"/>
          </w:tcPr>
          <w:p w14:paraId="4FA0E2A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6A22F528"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347B9C6" w14:textId="77777777" w:rsidTr="00E9698A">
        <w:tc>
          <w:tcPr>
            <w:tcW w:w="3258" w:type="dxa"/>
            <w:vAlign w:val="center"/>
          </w:tcPr>
          <w:p w14:paraId="2DA1745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25F7ECE4" w14:textId="2E438D96" w:rsidR="009871D8" w:rsidRDefault="001F6D5B"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69DC44A" w14:textId="77777777" w:rsidTr="00E9698A">
        <w:tc>
          <w:tcPr>
            <w:tcW w:w="3258" w:type="dxa"/>
            <w:vAlign w:val="center"/>
          </w:tcPr>
          <w:p w14:paraId="61AEBDB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07B0043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BC1BAE3" w14:textId="77777777" w:rsidTr="00E9698A">
        <w:tc>
          <w:tcPr>
            <w:tcW w:w="3258" w:type="dxa"/>
            <w:vAlign w:val="center"/>
          </w:tcPr>
          <w:p w14:paraId="6D80015A"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98F6E4217D3A4274849A157068B07EB5"/>
            </w:placeholder>
            <w:showingPlcHdr/>
          </w:sdtPr>
          <w:sdtEndPr/>
          <w:sdtContent>
            <w:tc>
              <w:tcPr>
                <w:tcW w:w="7758" w:type="dxa"/>
              </w:tcPr>
              <w:p w14:paraId="62C0DBE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722B5B3F" w14:textId="77777777" w:rsidR="009F64CD" w:rsidRPr="0085436E" w:rsidRDefault="009F64CD" w:rsidP="009871D8"/>
    <w:p w14:paraId="50C114EA" w14:textId="6D383732" w:rsidR="00A12775" w:rsidRPr="0085436E" w:rsidRDefault="00A12775" w:rsidP="00A12775">
      <w:pPr>
        <w:pStyle w:val="Heading3"/>
        <w:rPr>
          <w:b w:val="0"/>
          <w:color w:val="0070C0"/>
          <w:sz w:val="24"/>
          <w:szCs w:val="24"/>
        </w:rPr>
      </w:pPr>
      <w:bookmarkStart w:id="23" w:name="_Toc5630425"/>
      <w:r w:rsidRPr="0085436E">
        <w:rPr>
          <w:b w:val="0"/>
          <w:color w:val="0070C0"/>
          <w:sz w:val="24"/>
          <w:szCs w:val="24"/>
        </w:rPr>
        <w:t>3.3.3    Inbound to the Vendor</w:t>
      </w:r>
      <w:r w:rsidR="00004C76">
        <w:rPr>
          <w:b w:val="0"/>
          <w:color w:val="0070C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41D14B6" w14:textId="77777777" w:rsidTr="00E9698A">
        <w:tc>
          <w:tcPr>
            <w:tcW w:w="3258" w:type="dxa"/>
            <w:vAlign w:val="center"/>
          </w:tcPr>
          <w:p w14:paraId="1A4C340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7874639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8E58C39" w14:textId="77777777" w:rsidTr="00E9698A">
        <w:tc>
          <w:tcPr>
            <w:tcW w:w="3258" w:type="dxa"/>
            <w:vAlign w:val="center"/>
          </w:tcPr>
          <w:p w14:paraId="0AB04BF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285FA910" w14:textId="52783973" w:rsidR="009871D8" w:rsidRDefault="00004C76"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1C2C8C2" w14:textId="77777777" w:rsidTr="00E9698A">
        <w:tc>
          <w:tcPr>
            <w:tcW w:w="3258" w:type="dxa"/>
            <w:vAlign w:val="center"/>
          </w:tcPr>
          <w:p w14:paraId="194156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7AA046A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EEDCDDA" w14:textId="77777777" w:rsidTr="00E9698A">
        <w:tc>
          <w:tcPr>
            <w:tcW w:w="3258" w:type="dxa"/>
            <w:vAlign w:val="center"/>
          </w:tcPr>
          <w:p w14:paraId="589CA9E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EEBFF17C6BE64E1F809173CC396097A2"/>
            </w:placeholder>
            <w:showingPlcHdr/>
          </w:sdtPr>
          <w:sdtEndPr/>
          <w:sdtContent>
            <w:tc>
              <w:tcPr>
                <w:tcW w:w="7758" w:type="dxa"/>
              </w:tcPr>
              <w:p w14:paraId="0D2E93EE"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3FF0D79" w14:textId="77777777" w:rsidR="00A12775" w:rsidRPr="0085436E" w:rsidRDefault="00A12775" w:rsidP="009871D8"/>
    <w:p w14:paraId="3CF6DC6B" w14:textId="77777777" w:rsidR="00A12775" w:rsidRPr="0085436E" w:rsidRDefault="00A12775" w:rsidP="00A12775">
      <w:pPr>
        <w:pStyle w:val="Heading3"/>
        <w:rPr>
          <w:b w:val="0"/>
          <w:sz w:val="24"/>
          <w:szCs w:val="24"/>
        </w:rPr>
      </w:pPr>
      <w:bookmarkStart w:id="24" w:name="_Toc5630426"/>
      <w:r w:rsidRPr="0085436E">
        <w:rPr>
          <w:b w:val="0"/>
          <w:sz w:val="24"/>
          <w:szCs w:val="24"/>
        </w:rPr>
        <w:t>3.3.4    Outbound to the Vendor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8639610" w14:textId="77777777" w:rsidTr="00E9698A">
        <w:tc>
          <w:tcPr>
            <w:tcW w:w="3258" w:type="dxa"/>
            <w:vAlign w:val="center"/>
          </w:tcPr>
          <w:p w14:paraId="6572C38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7EC4A10E"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AA20A97" w14:textId="77777777" w:rsidTr="00E9698A">
        <w:tc>
          <w:tcPr>
            <w:tcW w:w="3258" w:type="dxa"/>
            <w:vAlign w:val="center"/>
          </w:tcPr>
          <w:p w14:paraId="7F80C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0A5CF14F" w14:textId="77777777" w:rsidR="009871D8" w:rsidRDefault="00331987"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75356A" w14:textId="77777777" w:rsidTr="00E9698A">
        <w:tc>
          <w:tcPr>
            <w:tcW w:w="3258" w:type="dxa"/>
            <w:vAlign w:val="center"/>
          </w:tcPr>
          <w:p w14:paraId="257D00C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47927A9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93EC1B2" w14:textId="77777777" w:rsidTr="00E9698A">
        <w:tc>
          <w:tcPr>
            <w:tcW w:w="3258" w:type="dxa"/>
            <w:vAlign w:val="center"/>
          </w:tcPr>
          <w:p w14:paraId="008EFF7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B9206230FEF4731A7E71EEDFE733C02"/>
            </w:placeholder>
            <w:showingPlcHdr/>
          </w:sdtPr>
          <w:sdtEndPr/>
          <w:sdtContent>
            <w:tc>
              <w:tcPr>
                <w:tcW w:w="7758" w:type="dxa"/>
              </w:tcPr>
              <w:p w14:paraId="08EA8D63"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2CEBCF20" w14:textId="5026DA8F" w:rsidR="0043128B" w:rsidRDefault="0043128B" w:rsidP="00BB1FA6">
      <w:bookmarkStart w:id="25" w:name="_Toc367260181"/>
    </w:p>
    <w:p w14:paraId="7D9B755D" w14:textId="0F22D452" w:rsidR="0043128B" w:rsidRPr="007C3320" w:rsidRDefault="001F6D5B" w:rsidP="001F6D5B">
      <w:pPr>
        <w:pStyle w:val="Heading3"/>
        <w:rPr>
          <w:b w:val="0"/>
          <w:sz w:val="24"/>
          <w:szCs w:val="24"/>
        </w:rPr>
      </w:pPr>
      <w:bookmarkStart w:id="26" w:name="_Toc5630427"/>
      <w:r w:rsidRPr="007C3320">
        <w:rPr>
          <w:b w:val="0"/>
          <w:sz w:val="24"/>
          <w:szCs w:val="24"/>
        </w:rPr>
        <w:lastRenderedPageBreak/>
        <w:t>3.3.5 Outbound from Cerner to Cloverleaf</w:t>
      </w:r>
      <w:bookmarkEnd w:id="26"/>
    </w:p>
    <w:p w14:paraId="4638175E" w14:textId="76E0BBE4" w:rsidR="001F6D5B" w:rsidRDefault="001F6D5B" w:rsidP="001F6D5B">
      <w:pPr>
        <w:pStyle w:val="NoSpacing"/>
      </w:pPr>
      <w:r>
        <w:t>Port: 20051</w:t>
      </w:r>
    </w:p>
    <w:p w14:paraId="26951F47" w14:textId="18A83B99" w:rsidR="001F6D5B" w:rsidRDefault="001F6D5B" w:rsidP="001F6D5B">
      <w:pPr>
        <w:pStyle w:val="NoSpacing"/>
      </w:pPr>
      <w:r>
        <w:t>ComServer: ADT_TCPIP_SOARIAN_OUT</w:t>
      </w:r>
    </w:p>
    <w:p w14:paraId="090309FE" w14:textId="77777777" w:rsidR="007C3320" w:rsidRPr="001F6D5B" w:rsidRDefault="007C3320" w:rsidP="001F6D5B">
      <w:pPr>
        <w:pStyle w:val="NoSpacing"/>
      </w:pPr>
    </w:p>
    <w:p w14:paraId="67998784" w14:textId="4E0FF2CD" w:rsidR="00805EC2" w:rsidRDefault="00805EC2" w:rsidP="0064059F">
      <w:pPr>
        <w:pStyle w:val="Heading1"/>
        <w:spacing w:before="0" w:after="120" w:line="240" w:lineRule="atLeast"/>
        <w:rPr>
          <w:rFonts w:asciiTheme="minorHAnsi" w:hAnsiTheme="minorHAnsi" w:cs="Arial"/>
          <w:color w:val="0070C0"/>
          <w:sz w:val="28"/>
        </w:rPr>
      </w:pPr>
      <w:bookmarkStart w:id="27" w:name="_Toc5630428"/>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7"/>
    </w:p>
    <w:p w14:paraId="54E291E4" w14:textId="77777777" w:rsidR="0043128B" w:rsidRPr="0043128B" w:rsidRDefault="0043128B" w:rsidP="0043128B"/>
    <w:p w14:paraId="07F0BDD8" w14:textId="5ED41849" w:rsidR="00856E7C" w:rsidRDefault="00856E7C" w:rsidP="0064059F">
      <w:pPr>
        <w:pStyle w:val="Heading2"/>
        <w:numPr>
          <w:ilvl w:val="1"/>
          <w:numId w:val="0"/>
        </w:numPr>
        <w:spacing w:before="120" w:after="120" w:line="240" w:lineRule="atLeast"/>
        <w:rPr>
          <w:rFonts w:asciiTheme="minorHAnsi" w:hAnsiTheme="minorHAnsi" w:cs="Arial"/>
          <w:i w:val="0"/>
          <w:color w:val="0070C0"/>
          <w:sz w:val="24"/>
          <w:szCs w:val="24"/>
        </w:rPr>
      </w:pPr>
      <w:bookmarkStart w:id="28" w:name="_Toc5630429"/>
      <w:r>
        <w:rPr>
          <w:rFonts w:asciiTheme="minorHAnsi" w:hAnsiTheme="minorHAnsi" w:cs="Arial"/>
          <w:i w:val="0"/>
          <w:color w:val="0070C0"/>
          <w:sz w:val="24"/>
          <w:szCs w:val="24"/>
        </w:rPr>
        <w:t>4.1 Messaging Format</w:t>
      </w:r>
      <w:bookmarkEnd w:id="28"/>
    </w:p>
    <w:p w14:paraId="09B496D1" w14:textId="77777777" w:rsidR="0043128B" w:rsidRPr="0043128B" w:rsidRDefault="0043128B" w:rsidP="0043128B"/>
    <w:p w14:paraId="39AFAC09" w14:textId="77777777" w:rsidR="00856E7C" w:rsidRPr="00172896" w:rsidRDefault="00856E7C" w:rsidP="00856E7C">
      <w:pPr>
        <w:pStyle w:val="Heading3"/>
        <w:rPr>
          <w:b w:val="0"/>
          <w:sz w:val="24"/>
          <w:szCs w:val="24"/>
        </w:rPr>
      </w:pPr>
      <w:bookmarkStart w:id="29" w:name="_Toc5630430"/>
      <w:r w:rsidRPr="00172896">
        <w:rPr>
          <w:b w:val="0"/>
          <w:sz w:val="24"/>
          <w:szCs w:val="24"/>
        </w:rPr>
        <w:t>4.1.1     Segments</w:t>
      </w:r>
      <w:bookmarkEnd w:id="29"/>
    </w:p>
    <w:p w14:paraId="2367A153" w14:textId="77777777" w:rsidR="00856E7C" w:rsidRPr="00856E7C" w:rsidRDefault="00856E7C" w:rsidP="00856E7C">
      <w:r>
        <w:t>The segme</w:t>
      </w:r>
      <w:r w:rsidR="00164F02">
        <w:t>nts utilized for this interface</w:t>
      </w:r>
      <w:r>
        <w:t xml:space="preserve"> are:</w:t>
      </w:r>
    </w:p>
    <w:p w14:paraId="59A4AEA3" w14:textId="77777777" w:rsidR="003A49E4" w:rsidRDefault="00856E7C" w:rsidP="00BE1D14">
      <w:pPr>
        <w:pStyle w:val="NoSpacing"/>
        <w:ind w:firstLine="720"/>
      </w:pPr>
      <w:r>
        <w:t>MSH</w:t>
      </w:r>
    </w:p>
    <w:p w14:paraId="0D53BCAA" w14:textId="77777777" w:rsidR="00856E7C" w:rsidRDefault="00856E7C" w:rsidP="00856E7C">
      <w:pPr>
        <w:pStyle w:val="NoSpacing"/>
        <w:ind w:firstLine="720"/>
      </w:pPr>
      <w:r>
        <w:t>PID</w:t>
      </w:r>
    </w:p>
    <w:p w14:paraId="6FF65A3B" w14:textId="456E1401" w:rsidR="00856E7C" w:rsidRDefault="00856E7C" w:rsidP="00856E7C">
      <w:pPr>
        <w:pStyle w:val="NoSpacing"/>
        <w:ind w:firstLine="720"/>
      </w:pPr>
      <w:r>
        <w:t>PV1</w:t>
      </w:r>
    </w:p>
    <w:p w14:paraId="58F07DDF" w14:textId="77A15CAA" w:rsidR="003A49E4" w:rsidRDefault="003A49E4" w:rsidP="00856E7C">
      <w:pPr>
        <w:pStyle w:val="NoSpacing"/>
        <w:ind w:firstLine="720"/>
      </w:pPr>
      <w:r>
        <w:t>[</w:t>
      </w:r>
      <w:r w:rsidR="00115DC9">
        <w:t>ORC</w:t>
      </w:r>
      <w:r>
        <w:t>]</w:t>
      </w:r>
    </w:p>
    <w:p w14:paraId="1D19B858" w14:textId="27AB069C" w:rsidR="003A49E4" w:rsidRDefault="00115DC9" w:rsidP="00856E7C">
      <w:pPr>
        <w:pStyle w:val="NoSpacing"/>
        <w:ind w:firstLine="720"/>
      </w:pPr>
      <w:r>
        <w:t>OBR</w:t>
      </w:r>
    </w:p>
    <w:p w14:paraId="7EC1C3C2" w14:textId="442B31C1" w:rsidR="003A49E4" w:rsidRDefault="003A49E4" w:rsidP="00856E7C">
      <w:pPr>
        <w:pStyle w:val="NoSpacing"/>
        <w:ind w:firstLine="720"/>
      </w:pPr>
      <w:r>
        <w:t>[OBX</w:t>
      </w:r>
      <w:r w:rsidR="00115DC9">
        <w:t>]</w:t>
      </w:r>
    </w:p>
    <w:p w14:paraId="482092BA" w14:textId="77777777" w:rsidR="00115DC9" w:rsidRDefault="00115DC9" w:rsidP="00856E7C">
      <w:pPr>
        <w:pStyle w:val="NoSpacing"/>
        <w:ind w:firstLine="720"/>
      </w:pPr>
    </w:p>
    <w:p w14:paraId="35765E21" w14:textId="0BF27A8F" w:rsidR="00856E7C" w:rsidRDefault="00856E7C" w:rsidP="00164F02">
      <w:pPr>
        <w:spacing w:after="0"/>
      </w:pPr>
    </w:p>
    <w:p w14:paraId="70548914" w14:textId="77777777" w:rsidR="00115DC9" w:rsidRDefault="00115DC9" w:rsidP="00164F02">
      <w:pPr>
        <w:spacing w:after="0"/>
      </w:pPr>
    </w:p>
    <w:p w14:paraId="1905EC6F" w14:textId="77777777" w:rsidR="00164F02" w:rsidRDefault="00164F02" w:rsidP="00164F02">
      <w:pPr>
        <w:spacing w:after="0"/>
        <w:rPr>
          <w:i/>
        </w:rPr>
      </w:pPr>
      <w:r>
        <w:rPr>
          <w:i/>
        </w:rPr>
        <w:t>Message Construction Notes</w:t>
      </w:r>
      <w:r w:rsidRPr="00164F02">
        <w:rPr>
          <w:i/>
        </w:rPr>
        <w:t>:</w:t>
      </w:r>
    </w:p>
    <w:p w14:paraId="134C2D01"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6C672832" w14:textId="77777777" w:rsidR="00164F02" w:rsidRDefault="00164F02" w:rsidP="00164F02">
      <w:pPr>
        <w:spacing w:after="0"/>
        <w:ind w:firstLine="720"/>
        <w:rPr>
          <w:i/>
        </w:rPr>
      </w:pPr>
      <w:r>
        <w:rPr>
          <w:i/>
        </w:rPr>
        <w:t>{Curly Brackets} – Repeatable</w:t>
      </w:r>
    </w:p>
    <w:p w14:paraId="4C7E0624" w14:textId="77777777" w:rsidR="00164F02" w:rsidRDefault="00164F02" w:rsidP="00164F02">
      <w:pPr>
        <w:spacing w:after="0"/>
        <w:ind w:firstLine="720"/>
        <w:rPr>
          <w:i/>
        </w:rPr>
      </w:pPr>
      <w:r>
        <w:rPr>
          <w:i/>
        </w:rPr>
        <w:t>MSH – Message Header</w:t>
      </w:r>
    </w:p>
    <w:p w14:paraId="19BE7636" w14:textId="77777777" w:rsidR="00164F02" w:rsidRDefault="00164F02" w:rsidP="00164F02">
      <w:pPr>
        <w:spacing w:after="0"/>
        <w:ind w:firstLine="720"/>
        <w:rPr>
          <w:i/>
        </w:rPr>
      </w:pPr>
      <w:r>
        <w:rPr>
          <w:i/>
        </w:rPr>
        <w:t>EVN – Event segment</w:t>
      </w:r>
    </w:p>
    <w:p w14:paraId="3AC9B502" w14:textId="77777777" w:rsidR="00164F02" w:rsidRDefault="00164F02" w:rsidP="00164F02">
      <w:pPr>
        <w:spacing w:after="0"/>
        <w:ind w:firstLine="720"/>
        <w:rPr>
          <w:i/>
        </w:rPr>
      </w:pPr>
      <w:r>
        <w:rPr>
          <w:i/>
        </w:rPr>
        <w:t>PID – Patient ID segment</w:t>
      </w:r>
    </w:p>
    <w:p w14:paraId="6731DAD3" w14:textId="77777777" w:rsidR="00164F02" w:rsidRDefault="00164F02" w:rsidP="00164F02">
      <w:pPr>
        <w:spacing w:after="0"/>
        <w:ind w:firstLine="720"/>
        <w:rPr>
          <w:i/>
        </w:rPr>
      </w:pPr>
      <w:r>
        <w:rPr>
          <w:i/>
        </w:rPr>
        <w:t>PV1 – Patient Visit segment</w:t>
      </w:r>
    </w:p>
    <w:p w14:paraId="7EA4CD54" w14:textId="77777777" w:rsidR="00164F02" w:rsidRDefault="00164F02" w:rsidP="00164F02">
      <w:pPr>
        <w:spacing w:after="0"/>
        <w:ind w:firstLine="720"/>
        <w:rPr>
          <w:i/>
        </w:rPr>
      </w:pPr>
      <w:r>
        <w:rPr>
          <w:i/>
        </w:rPr>
        <w:t>ORC – Common Order segment</w:t>
      </w:r>
    </w:p>
    <w:p w14:paraId="13661950" w14:textId="77777777" w:rsidR="00164F02" w:rsidRDefault="00164F02" w:rsidP="00164F02">
      <w:pPr>
        <w:spacing w:after="0"/>
        <w:ind w:firstLine="720"/>
        <w:rPr>
          <w:i/>
        </w:rPr>
      </w:pPr>
      <w:r>
        <w:rPr>
          <w:i/>
        </w:rPr>
        <w:t>IN1 – Insurance segment</w:t>
      </w:r>
    </w:p>
    <w:p w14:paraId="4EE5C709" w14:textId="77777777" w:rsidR="00164F02" w:rsidRDefault="004C4E2A" w:rsidP="004C4E2A">
      <w:pPr>
        <w:spacing w:after="0"/>
        <w:ind w:firstLine="720"/>
        <w:rPr>
          <w:i/>
        </w:rPr>
      </w:pPr>
      <w:r>
        <w:rPr>
          <w:i/>
        </w:rPr>
        <w:t>[{ – S</w:t>
      </w:r>
      <w:r w:rsidR="00164F02">
        <w:rPr>
          <w:i/>
        </w:rPr>
        <w:t>tart of optional, repeatable group</w:t>
      </w:r>
    </w:p>
    <w:p w14:paraId="60118E37"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1C89CE0B" w14:textId="311C4189" w:rsidR="00164F02" w:rsidRDefault="00164F02" w:rsidP="00164F02">
      <w:pPr>
        <w:spacing w:after="0"/>
        <w:rPr>
          <w:i/>
        </w:rPr>
      </w:pPr>
    </w:p>
    <w:p w14:paraId="240B02F2" w14:textId="10F31D20" w:rsidR="00115DC9" w:rsidRDefault="00115DC9" w:rsidP="00164F02">
      <w:pPr>
        <w:spacing w:after="0"/>
        <w:rPr>
          <w:i/>
        </w:rPr>
      </w:pPr>
    </w:p>
    <w:p w14:paraId="59B10387" w14:textId="0BDBD8DD" w:rsidR="00115DC9" w:rsidRDefault="00115DC9" w:rsidP="00164F02">
      <w:pPr>
        <w:spacing w:after="0"/>
        <w:rPr>
          <w:i/>
        </w:rPr>
      </w:pPr>
    </w:p>
    <w:p w14:paraId="0C1B4173" w14:textId="2D27FE8D" w:rsidR="00115DC9" w:rsidRDefault="00115DC9" w:rsidP="00164F02">
      <w:pPr>
        <w:spacing w:after="0"/>
        <w:rPr>
          <w:i/>
        </w:rPr>
      </w:pPr>
    </w:p>
    <w:p w14:paraId="725D2A81" w14:textId="6E7399D2" w:rsidR="00115DC9" w:rsidRDefault="00115DC9" w:rsidP="00164F02">
      <w:pPr>
        <w:spacing w:after="0"/>
        <w:rPr>
          <w:i/>
        </w:rPr>
      </w:pPr>
    </w:p>
    <w:p w14:paraId="63E0F0A4" w14:textId="6DF623BF" w:rsidR="00115DC9" w:rsidRDefault="00115DC9" w:rsidP="00164F02">
      <w:pPr>
        <w:spacing w:after="0"/>
        <w:rPr>
          <w:i/>
        </w:rPr>
      </w:pPr>
    </w:p>
    <w:p w14:paraId="16C63B51" w14:textId="7A6CD245" w:rsidR="00115DC9" w:rsidRDefault="00115DC9" w:rsidP="00164F02">
      <w:pPr>
        <w:spacing w:after="0"/>
        <w:rPr>
          <w:i/>
        </w:rPr>
      </w:pPr>
    </w:p>
    <w:p w14:paraId="3BCB8E8A" w14:textId="08453B6E" w:rsidR="00115DC9" w:rsidRDefault="00115DC9" w:rsidP="00164F02">
      <w:pPr>
        <w:spacing w:after="0"/>
        <w:rPr>
          <w:i/>
        </w:rPr>
      </w:pPr>
    </w:p>
    <w:p w14:paraId="6305A5A1" w14:textId="0AFF6593" w:rsidR="00115DC9" w:rsidRDefault="00115DC9" w:rsidP="00164F02">
      <w:pPr>
        <w:spacing w:after="0"/>
        <w:rPr>
          <w:i/>
        </w:rPr>
      </w:pPr>
    </w:p>
    <w:p w14:paraId="02E86BA8" w14:textId="6D77CDDE" w:rsidR="00115DC9" w:rsidRDefault="00115DC9" w:rsidP="00164F02">
      <w:pPr>
        <w:spacing w:after="0"/>
        <w:rPr>
          <w:i/>
        </w:rPr>
      </w:pPr>
    </w:p>
    <w:p w14:paraId="2821B0AA" w14:textId="0FC8D7F4" w:rsidR="00115DC9" w:rsidRDefault="00115DC9" w:rsidP="00164F02">
      <w:pPr>
        <w:spacing w:after="0"/>
        <w:rPr>
          <w:i/>
        </w:rPr>
      </w:pPr>
    </w:p>
    <w:p w14:paraId="27115D65" w14:textId="0C9B03D7" w:rsidR="00115DC9" w:rsidRDefault="00115DC9" w:rsidP="00164F02">
      <w:pPr>
        <w:spacing w:after="0"/>
        <w:rPr>
          <w:i/>
        </w:rPr>
      </w:pPr>
    </w:p>
    <w:p w14:paraId="31EF1850" w14:textId="60A68FE4" w:rsidR="00115DC9" w:rsidRDefault="00115DC9" w:rsidP="00164F02">
      <w:pPr>
        <w:spacing w:after="0"/>
        <w:rPr>
          <w:i/>
        </w:rPr>
      </w:pPr>
    </w:p>
    <w:p w14:paraId="70EB157C" w14:textId="44B86A75" w:rsidR="00115DC9" w:rsidRDefault="00115DC9" w:rsidP="00164F02">
      <w:pPr>
        <w:spacing w:after="0"/>
        <w:rPr>
          <w:i/>
        </w:rPr>
      </w:pPr>
    </w:p>
    <w:p w14:paraId="6DB22B59" w14:textId="135BF669" w:rsidR="00164F02" w:rsidRPr="00856E7C" w:rsidRDefault="00164F02" w:rsidP="00856E7C"/>
    <w:p w14:paraId="6735EDBD" w14:textId="77777777" w:rsidR="00805EC2" w:rsidRPr="00172896" w:rsidRDefault="00805EC2" w:rsidP="00856E7C">
      <w:pPr>
        <w:pStyle w:val="Heading3"/>
        <w:rPr>
          <w:b w:val="0"/>
          <w:sz w:val="24"/>
          <w:szCs w:val="24"/>
        </w:rPr>
      </w:pPr>
      <w:bookmarkStart w:id="30" w:name="_Toc367260182"/>
      <w:bookmarkStart w:id="31" w:name="_Toc5630431"/>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1AEE67F8"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38C0B460" w14:textId="77777777" w:rsidTr="009A1D0B">
        <w:tc>
          <w:tcPr>
            <w:tcW w:w="1475" w:type="dxa"/>
            <w:shd w:val="clear" w:color="auto" w:fill="00B0F0"/>
          </w:tcPr>
          <w:p w14:paraId="471755AF"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653EE414"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A5918CC" w14:textId="77777777" w:rsidTr="00115DC9">
        <w:trPr>
          <w:trHeight w:val="251"/>
        </w:trPr>
        <w:tc>
          <w:tcPr>
            <w:tcW w:w="1475" w:type="dxa"/>
          </w:tcPr>
          <w:p w14:paraId="53D489EF" w14:textId="388C8D8E" w:rsidR="007A40EC" w:rsidRPr="00382945" w:rsidRDefault="00115DC9" w:rsidP="007A40EC">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1BBC8578" w14:textId="5842151D" w:rsidR="00805EC2" w:rsidRPr="00382945" w:rsidRDefault="0043128B"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5FA23303" w14:textId="77777777" w:rsidTr="009A1D0B">
        <w:tc>
          <w:tcPr>
            <w:tcW w:w="1475" w:type="dxa"/>
          </w:tcPr>
          <w:p w14:paraId="2719041E" w14:textId="3F0FE6F0" w:rsidR="007A40EC" w:rsidRPr="00382945" w:rsidRDefault="007A40EC" w:rsidP="009A1D0B">
            <w:pPr>
              <w:rPr>
                <w:rFonts w:asciiTheme="minorHAnsi" w:hAnsiTheme="minorHAnsi" w:cs="Arial"/>
                <w:color w:val="000000" w:themeColor="text1"/>
              </w:rPr>
            </w:pPr>
          </w:p>
        </w:tc>
        <w:tc>
          <w:tcPr>
            <w:tcW w:w="2432" w:type="dxa"/>
          </w:tcPr>
          <w:p w14:paraId="751FCA56" w14:textId="7C435B3B" w:rsidR="00F00423" w:rsidRPr="00382945" w:rsidRDefault="00F00423" w:rsidP="004A28BF">
            <w:pPr>
              <w:rPr>
                <w:rFonts w:asciiTheme="minorHAnsi" w:hAnsiTheme="minorHAnsi" w:cs="Arial"/>
                <w:color w:val="000000" w:themeColor="text1"/>
              </w:rPr>
            </w:pPr>
          </w:p>
        </w:tc>
      </w:tr>
    </w:tbl>
    <w:p w14:paraId="6C8BD7F9" w14:textId="77777777" w:rsidR="00805EC2" w:rsidRDefault="00805EC2" w:rsidP="00805EC2">
      <w:pPr>
        <w:rPr>
          <w:rFonts w:asciiTheme="minorHAnsi" w:hAnsiTheme="minorHAnsi" w:cs="Arial"/>
        </w:rPr>
      </w:pPr>
    </w:p>
    <w:p w14:paraId="4BE95C26" w14:textId="77777777" w:rsidR="00D5373E" w:rsidRDefault="00D5373E" w:rsidP="00D5373E">
      <w:pPr>
        <w:pStyle w:val="Heading3"/>
        <w:rPr>
          <w:b w:val="0"/>
          <w:sz w:val="24"/>
          <w:szCs w:val="24"/>
        </w:rPr>
      </w:pPr>
      <w:bookmarkStart w:id="32" w:name="_Toc5630432"/>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p w14:paraId="5280FED6" w14:textId="7DC7062B" w:rsidR="00D5373E" w:rsidRPr="00D5373E" w:rsidRDefault="00D5373E" w:rsidP="00D5373E"/>
    <w:sdt>
      <w:sdtPr>
        <w:rPr>
          <w:rFonts w:asciiTheme="minorHAnsi" w:hAnsiTheme="minorHAnsi"/>
          <w:color w:val="auto"/>
          <w:sz w:val="22"/>
        </w:rPr>
        <w:id w:val="-1177185615"/>
        <w:placeholder>
          <w:docPart w:val="8E7A7998DB1D429ABBF06E3E17D3B368"/>
        </w:placeholder>
      </w:sdtPr>
      <w:sdtEndPr/>
      <w:sdtContent>
        <w:p w14:paraId="39BD3A33" w14:textId="35E7D1F9" w:rsidR="005E1102" w:rsidRPr="00F225E1" w:rsidRDefault="0043128B" w:rsidP="005E1102">
          <w:pPr>
            <w:rPr>
              <w:rFonts w:asciiTheme="minorHAnsi" w:hAnsiTheme="minorHAnsi"/>
              <w:color w:val="auto"/>
              <w:sz w:val="22"/>
            </w:rPr>
          </w:pPr>
          <w:r>
            <w:rPr>
              <w:rFonts w:asciiTheme="minorHAnsi" w:hAnsiTheme="minorHAnsi"/>
              <w:color w:val="auto"/>
              <w:sz w:val="22"/>
            </w:rPr>
            <w:t xml:space="preserve">Xlate:  </w:t>
          </w:r>
          <w:r w:rsidR="00AA0383">
            <w:rPr>
              <w:rFonts w:asciiTheme="minorHAnsi" w:hAnsiTheme="minorHAnsi"/>
              <w:color w:val="auto"/>
              <w:sz w:val="22"/>
            </w:rPr>
            <w:t>soarf_medicity_adt</w:t>
          </w:r>
          <w:r w:rsidR="005E1102" w:rsidRPr="00F225E1">
            <w:rPr>
              <w:rFonts w:asciiTheme="minorHAnsi" w:hAnsiTheme="minorHAnsi"/>
              <w:color w:val="auto"/>
              <w:sz w:val="22"/>
            </w:rPr>
            <w:t>.xlt</w:t>
          </w:r>
          <w:r w:rsidR="005E1102">
            <w:rPr>
              <w:rFonts w:asciiTheme="minorHAnsi" w:hAnsiTheme="minorHAnsi"/>
              <w:color w:val="auto"/>
              <w:sz w:val="22"/>
            </w:rPr>
            <w:t xml:space="preserve"> – Interface code</w:t>
          </w:r>
        </w:p>
        <w:p w14:paraId="2B6E83EE" w14:textId="5AC241D1" w:rsidR="005E1102" w:rsidRDefault="0043128B" w:rsidP="005E1102">
          <w:pPr>
            <w:rPr>
              <w:rFonts w:asciiTheme="minorHAnsi" w:hAnsiTheme="minorHAnsi"/>
              <w:color w:val="auto"/>
              <w:sz w:val="22"/>
            </w:rPr>
          </w:pPr>
          <w:r>
            <w:rPr>
              <w:rFonts w:asciiTheme="minorHAnsi" w:hAnsiTheme="minorHAnsi"/>
              <w:color w:val="auto"/>
              <w:sz w:val="22"/>
            </w:rPr>
            <w:t xml:space="preserve">Inbound Variant:  </w:t>
          </w:r>
          <w:r w:rsidR="005E1102" w:rsidRPr="00F225E1">
            <w:rPr>
              <w:rFonts w:asciiTheme="minorHAnsi" w:hAnsiTheme="minorHAnsi"/>
              <w:color w:val="auto"/>
              <w:sz w:val="22"/>
            </w:rPr>
            <w:t>HL7 2.</w:t>
          </w:r>
          <w:r>
            <w:rPr>
              <w:rFonts w:asciiTheme="minorHAnsi" w:hAnsiTheme="minorHAnsi"/>
              <w:color w:val="auto"/>
              <w:sz w:val="22"/>
            </w:rPr>
            <w:t xml:space="preserve">3, cerner_emr ADT_A01 </w:t>
          </w:r>
        </w:p>
        <w:p w14:paraId="1964E5E2" w14:textId="091ADB9B" w:rsidR="005E1102" w:rsidRPr="0043128B" w:rsidRDefault="0043128B" w:rsidP="005E1102">
          <w:pPr>
            <w:rPr>
              <w:rFonts w:asciiTheme="minorHAnsi" w:hAnsiTheme="minorHAnsi"/>
              <w:color w:val="auto"/>
              <w:sz w:val="22"/>
            </w:rPr>
          </w:pPr>
          <w:r>
            <w:rPr>
              <w:rFonts w:asciiTheme="minorHAnsi" w:hAnsiTheme="minorHAnsi"/>
              <w:color w:val="auto"/>
              <w:sz w:val="22"/>
            </w:rPr>
            <w:t xml:space="preserve">Outbound Variant:  </w:t>
          </w:r>
          <w:r w:rsidR="005E1102">
            <w:rPr>
              <w:rFonts w:asciiTheme="minorHAnsi" w:hAnsiTheme="minorHAnsi"/>
              <w:color w:val="auto"/>
              <w:sz w:val="22"/>
            </w:rPr>
            <w:t>HL7 2.</w:t>
          </w:r>
          <w:r w:rsidR="00A83024">
            <w:rPr>
              <w:rFonts w:asciiTheme="minorHAnsi" w:hAnsiTheme="minorHAnsi"/>
              <w:color w:val="auto"/>
              <w:sz w:val="22"/>
            </w:rPr>
            <w:t>6</w:t>
          </w:r>
          <w:r>
            <w:rPr>
              <w:rFonts w:asciiTheme="minorHAnsi" w:hAnsiTheme="minorHAnsi"/>
              <w:color w:val="auto"/>
              <w:sz w:val="22"/>
            </w:rPr>
            <w:t>, cerner_emr ORU_R01</w:t>
          </w:r>
          <w:r w:rsidR="005E1102">
            <w:rPr>
              <w:rFonts w:asciiTheme="minorHAnsi" w:hAnsiTheme="minorHAnsi"/>
              <w:color w:val="auto"/>
              <w:sz w:val="22"/>
            </w:rPr>
            <w:t xml:space="preserve"> </w:t>
          </w:r>
        </w:p>
      </w:sdtContent>
    </w:sdt>
    <w:p w14:paraId="4ED3DD1A" w14:textId="77777777" w:rsidR="003A6F3A" w:rsidRDefault="003A6F3A" w:rsidP="00805EC2">
      <w:pPr>
        <w:rPr>
          <w:rFonts w:asciiTheme="minorHAnsi" w:hAnsiTheme="minorHAnsi" w:cs="Arial"/>
        </w:rPr>
      </w:pPr>
    </w:p>
    <w:p w14:paraId="30D60BA8" w14:textId="77777777" w:rsidR="003A6F3A" w:rsidRPr="00D5373E" w:rsidRDefault="00D5373E" w:rsidP="00D5373E">
      <w:pPr>
        <w:pStyle w:val="Heading3"/>
        <w:rPr>
          <w:b w:val="0"/>
          <w:sz w:val="24"/>
          <w:szCs w:val="24"/>
        </w:rPr>
      </w:pPr>
      <w:bookmarkStart w:id="33" w:name="_Toc563043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1867A698F79949AE82A4A54AFED73BE4"/>
        </w:placeholder>
      </w:sdtPr>
      <w:sdtEndPr>
        <w:rPr>
          <w:color w:val="auto"/>
        </w:rPr>
      </w:sdtEndPr>
      <w:sdtContent>
        <w:p w14:paraId="1E8A0460" w14:textId="77777777" w:rsidR="003A6F3A" w:rsidRPr="00BC5FD0" w:rsidRDefault="000B265F" w:rsidP="00805EC2">
          <w:pPr>
            <w:rPr>
              <w:rFonts w:asciiTheme="minorHAnsi" w:hAnsiTheme="minorHAnsi" w:cs="Arial"/>
              <w:color w:val="auto"/>
            </w:rPr>
          </w:pPr>
          <w:r w:rsidRPr="00BC5FD0">
            <w:rPr>
              <w:rFonts w:asciiTheme="minorHAnsi" w:hAnsiTheme="minorHAnsi"/>
              <w:color w:val="auto"/>
              <w:sz w:val="22"/>
            </w:rPr>
            <w:t>medicity_15_p</w:t>
          </w:r>
        </w:p>
      </w:sdtContent>
    </w:sdt>
    <w:p w14:paraId="2FD69045" w14:textId="48803B0C" w:rsidR="003A6F3A" w:rsidRDefault="003A6F3A" w:rsidP="00805EC2">
      <w:pPr>
        <w:rPr>
          <w:rFonts w:asciiTheme="minorHAnsi" w:hAnsiTheme="minorHAnsi" w:cs="Arial"/>
        </w:rPr>
      </w:pPr>
    </w:p>
    <w:p w14:paraId="7A661425" w14:textId="7ABDD221" w:rsidR="00D6379F" w:rsidRDefault="00D6379F" w:rsidP="00805EC2">
      <w:pPr>
        <w:rPr>
          <w:rFonts w:asciiTheme="minorHAnsi" w:hAnsiTheme="minorHAnsi" w:cs="Arial"/>
        </w:rPr>
      </w:pPr>
    </w:p>
    <w:p w14:paraId="5F332DCE" w14:textId="3CAF75AC" w:rsidR="00D6379F" w:rsidRDefault="00D6379F" w:rsidP="00805EC2">
      <w:pPr>
        <w:rPr>
          <w:rFonts w:asciiTheme="minorHAnsi" w:hAnsiTheme="minorHAnsi" w:cs="Arial"/>
        </w:rPr>
      </w:pPr>
    </w:p>
    <w:p w14:paraId="32422E23" w14:textId="367A7160" w:rsidR="00D6379F" w:rsidRDefault="00D6379F" w:rsidP="00805EC2">
      <w:pPr>
        <w:rPr>
          <w:rFonts w:asciiTheme="minorHAnsi" w:hAnsiTheme="minorHAnsi" w:cs="Arial"/>
        </w:rPr>
      </w:pPr>
    </w:p>
    <w:p w14:paraId="125C4299" w14:textId="1DB5AA69" w:rsidR="00D6379F" w:rsidRDefault="00D6379F" w:rsidP="00805EC2">
      <w:pPr>
        <w:rPr>
          <w:rFonts w:asciiTheme="minorHAnsi" w:hAnsiTheme="minorHAnsi" w:cs="Arial"/>
        </w:rPr>
      </w:pPr>
    </w:p>
    <w:p w14:paraId="5D5734EA" w14:textId="031AF7FD" w:rsidR="00D6379F" w:rsidRDefault="00D6379F" w:rsidP="00805EC2">
      <w:pPr>
        <w:rPr>
          <w:rFonts w:asciiTheme="minorHAnsi" w:hAnsiTheme="minorHAnsi" w:cs="Arial"/>
        </w:rPr>
      </w:pPr>
    </w:p>
    <w:p w14:paraId="3CA8455B" w14:textId="728252C1" w:rsidR="00D6379F" w:rsidRDefault="00D6379F" w:rsidP="00805EC2">
      <w:pPr>
        <w:rPr>
          <w:rFonts w:asciiTheme="minorHAnsi" w:hAnsiTheme="minorHAnsi" w:cs="Arial"/>
        </w:rPr>
      </w:pPr>
    </w:p>
    <w:p w14:paraId="0CADB39F" w14:textId="4CC23CD8" w:rsidR="00D6379F" w:rsidRDefault="00D6379F" w:rsidP="00805EC2">
      <w:pPr>
        <w:rPr>
          <w:rFonts w:asciiTheme="minorHAnsi" w:hAnsiTheme="minorHAnsi" w:cs="Arial"/>
        </w:rPr>
      </w:pPr>
    </w:p>
    <w:p w14:paraId="52A4F82B" w14:textId="29ACEEF1" w:rsidR="00D6379F" w:rsidRDefault="00D6379F" w:rsidP="00805EC2">
      <w:pPr>
        <w:rPr>
          <w:rFonts w:asciiTheme="minorHAnsi" w:hAnsiTheme="minorHAnsi" w:cs="Arial"/>
        </w:rPr>
      </w:pPr>
    </w:p>
    <w:p w14:paraId="6A5766CB" w14:textId="2E2373D6" w:rsidR="00D6379F" w:rsidRDefault="00D6379F" w:rsidP="00805EC2">
      <w:pPr>
        <w:rPr>
          <w:rFonts w:asciiTheme="minorHAnsi" w:hAnsiTheme="minorHAnsi" w:cs="Arial"/>
        </w:rPr>
      </w:pPr>
    </w:p>
    <w:p w14:paraId="55D11874" w14:textId="2742E432" w:rsidR="00D6379F" w:rsidRDefault="00D6379F" w:rsidP="00856E7C">
      <w:pPr>
        <w:pStyle w:val="Heading2"/>
        <w:rPr>
          <w:i w:val="0"/>
          <w:color w:val="0070C0"/>
        </w:rPr>
      </w:pPr>
      <w:bookmarkStart w:id="34" w:name="_Toc370205141"/>
    </w:p>
    <w:p w14:paraId="4C391F91" w14:textId="77777777" w:rsidR="00D6379F" w:rsidRPr="00D6379F" w:rsidRDefault="00D6379F" w:rsidP="00D6379F"/>
    <w:p w14:paraId="4C4C4CE6" w14:textId="21C9CD2E" w:rsidR="00856E7C" w:rsidRPr="00B75A1B" w:rsidRDefault="00856E7C" w:rsidP="00856E7C">
      <w:pPr>
        <w:pStyle w:val="Heading2"/>
        <w:rPr>
          <w:i w:val="0"/>
          <w:color w:val="0070C0"/>
        </w:rPr>
      </w:pPr>
      <w:bookmarkStart w:id="35" w:name="_Toc5630434"/>
      <w:r w:rsidRPr="00B75A1B">
        <w:rPr>
          <w:i w:val="0"/>
          <w:color w:val="0070C0"/>
        </w:rPr>
        <w:lastRenderedPageBreak/>
        <w:t>4.2     Data Transformation Requirements</w:t>
      </w:r>
      <w:bookmarkEnd w:id="34"/>
      <w:bookmarkEnd w:id="35"/>
    </w:p>
    <w:tbl>
      <w:tblPr>
        <w:tblW w:w="4759" w:type="pct"/>
        <w:tblInd w:w="-5" w:type="dxa"/>
        <w:tblLayout w:type="fixed"/>
        <w:tblLook w:val="04A0" w:firstRow="1" w:lastRow="0" w:firstColumn="1" w:lastColumn="0" w:noHBand="0" w:noVBand="1"/>
      </w:tblPr>
      <w:tblGrid>
        <w:gridCol w:w="3690"/>
        <w:gridCol w:w="1172"/>
        <w:gridCol w:w="1079"/>
        <w:gridCol w:w="4319"/>
      </w:tblGrid>
      <w:tr w:rsidR="00724150" w:rsidRPr="00FB14A7" w14:paraId="3F2B16E2" w14:textId="77777777" w:rsidTr="0043128B">
        <w:trPr>
          <w:trHeight w:val="564"/>
          <w:tblHeader/>
        </w:trPr>
        <w:tc>
          <w:tcPr>
            <w:tcW w:w="1798"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7407EE52" w14:textId="77777777" w:rsidR="00724150" w:rsidRPr="00FB14A7" w:rsidRDefault="00724150"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71" w:type="pct"/>
            <w:tcBorders>
              <w:top w:val="single" w:sz="12" w:space="0" w:color="auto"/>
              <w:left w:val="nil"/>
              <w:bottom w:val="single" w:sz="12" w:space="0" w:color="auto"/>
              <w:right w:val="single" w:sz="12" w:space="0" w:color="auto"/>
            </w:tcBorders>
            <w:shd w:val="clear" w:color="auto" w:fill="00B0F0"/>
            <w:vAlign w:val="center"/>
            <w:hideMark/>
          </w:tcPr>
          <w:p w14:paraId="6F4EC7EE" w14:textId="77777777" w:rsidR="00724150" w:rsidRPr="00FB14A7" w:rsidRDefault="00724150"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26" w:type="pct"/>
            <w:tcBorders>
              <w:top w:val="single" w:sz="12" w:space="0" w:color="auto"/>
              <w:left w:val="nil"/>
              <w:bottom w:val="single" w:sz="12" w:space="0" w:color="auto"/>
              <w:right w:val="single" w:sz="12" w:space="0" w:color="auto"/>
            </w:tcBorders>
            <w:shd w:val="clear" w:color="auto" w:fill="00B0F0"/>
            <w:vAlign w:val="center"/>
            <w:hideMark/>
          </w:tcPr>
          <w:p w14:paraId="3C58F750" w14:textId="77777777" w:rsidR="00724150" w:rsidRPr="00FB14A7" w:rsidRDefault="00724150"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105" w:type="pct"/>
            <w:tcBorders>
              <w:top w:val="single" w:sz="12" w:space="0" w:color="auto"/>
              <w:left w:val="nil"/>
              <w:bottom w:val="single" w:sz="12" w:space="0" w:color="auto"/>
              <w:right w:val="single" w:sz="12" w:space="0" w:color="auto"/>
            </w:tcBorders>
            <w:shd w:val="clear" w:color="auto" w:fill="00B0F0"/>
            <w:vAlign w:val="center"/>
            <w:hideMark/>
          </w:tcPr>
          <w:p w14:paraId="2DCA2646" w14:textId="77777777" w:rsidR="00724150" w:rsidRPr="00FB14A7" w:rsidRDefault="00724150"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724150" w:rsidRPr="00FB14A7" w14:paraId="4359AD34" w14:textId="77777777" w:rsidTr="0043128B">
        <w:trPr>
          <w:trHeight w:val="438"/>
        </w:trPr>
        <w:tc>
          <w:tcPr>
            <w:tcW w:w="1798" w:type="pct"/>
            <w:tcBorders>
              <w:top w:val="nil"/>
              <w:left w:val="single" w:sz="4" w:space="0" w:color="auto"/>
              <w:bottom w:val="single" w:sz="4" w:space="0" w:color="auto"/>
              <w:right w:val="single" w:sz="4" w:space="0" w:color="auto"/>
            </w:tcBorders>
            <w:shd w:val="clear" w:color="auto" w:fill="auto"/>
            <w:vAlign w:val="center"/>
          </w:tcPr>
          <w:p w14:paraId="7319B291" w14:textId="77777777" w:rsidR="00724150" w:rsidRPr="00992218" w:rsidRDefault="00724150" w:rsidP="003563CB">
            <w:pPr>
              <w:spacing w:after="0" w:line="240" w:lineRule="auto"/>
              <w:rPr>
                <w:rFonts w:asciiTheme="minorHAnsi" w:eastAsia="Times New Roman" w:hAnsiTheme="minorHAnsi" w:cstheme="minorHAnsi"/>
                <w:color w:val="000000" w:themeColor="text1"/>
                <w:sz w:val="22"/>
              </w:rPr>
            </w:pPr>
            <w:r w:rsidRPr="00992218">
              <w:rPr>
                <w:rFonts w:asciiTheme="minorHAnsi" w:eastAsia="Times New Roman" w:hAnsiTheme="minorHAnsi" w:cstheme="minorHAnsi"/>
                <w:color w:val="000000" w:themeColor="text1"/>
                <w:sz w:val="22"/>
              </w:rPr>
              <w:t>Message Header</w:t>
            </w:r>
          </w:p>
        </w:tc>
        <w:tc>
          <w:tcPr>
            <w:tcW w:w="571" w:type="pct"/>
            <w:tcBorders>
              <w:top w:val="nil"/>
              <w:left w:val="nil"/>
              <w:bottom w:val="single" w:sz="4" w:space="0" w:color="auto"/>
              <w:right w:val="single" w:sz="4" w:space="0" w:color="auto"/>
            </w:tcBorders>
            <w:shd w:val="clear" w:color="auto" w:fill="auto"/>
            <w:vAlign w:val="center"/>
          </w:tcPr>
          <w:p w14:paraId="3BE4560B" w14:textId="6D6D07B4" w:rsidR="00724150" w:rsidRPr="00992218" w:rsidRDefault="000A798F" w:rsidP="00F0042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w:t>
            </w:r>
          </w:p>
        </w:tc>
        <w:tc>
          <w:tcPr>
            <w:tcW w:w="526" w:type="pct"/>
            <w:tcBorders>
              <w:top w:val="nil"/>
              <w:left w:val="nil"/>
              <w:bottom w:val="single" w:sz="4" w:space="0" w:color="auto"/>
              <w:right w:val="single" w:sz="4" w:space="0" w:color="auto"/>
            </w:tcBorders>
            <w:shd w:val="clear" w:color="auto" w:fill="auto"/>
            <w:vAlign w:val="center"/>
          </w:tcPr>
          <w:p w14:paraId="41C5B717" w14:textId="1BADB381" w:rsidR="00724150" w:rsidRPr="00992218" w:rsidRDefault="0043128B"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nil"/>
              <w:left w:val="nil"/>
              <w:bottom w:val="single" w:sz="4" w:space="0" w:color="auto"/>
              <w:right w:val="single" w:sz="4" w:space="0" w:color="auto"/>
            </w:tcBorders>
            <w:shd w:val="clear" w:color="auto" w:fill="auto"/>
            <w:vAlign w:val="center"/>
          </w:tcPr>
          <w:p w14:paraId="215E5E4D" w14:textId="77777777" w:rsidR="00724150" w:rsidRDefault="0043128B"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Pathcopy the entire segment</w:t>
            </w:r>
          </w:p>
          <w:p w14:paraId="71E6EE87" w14:textId="1A9D58A4" w:rsidR="00533E86" w:rsidRPr="00992218" w:rsidRDefault="00533E86" w:rsidP="003563CB">
            <w:pPr>
              <w:spacing w:after="0" w:line="240" w:lineRule="auto"/>
              <w:rPr>
                <w:rFonts w:asciiTheme="minorHAnsi" w:eastAsia="Times New Roman" w:hAnsiTheme="minorHAnsi" w:cstheme="minorHAnsi"/>
                <w:color w:val="000000" w:themeColor="text1"/>
                <w:sz w:val="22"/>
              </w:rPr>
            </w:pPr>
          </w:p>
        </w:tc>
      </w:tr>
      <w:tr w:rsidR="00724150" w:rsidRPr="00FB14A7" w14:paraId="0914FE05"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62566D8B" w14:textId="6184B1F9" w:rsidR="00724150" w:rsidRPr="00992218" w:rsidRDefault="0043128B" w:rsidP="00986555">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Message Type</w:t>
            </w:r>
          </w:p>
        </w:tc>
        <w:tc>
          <w:tcPr>
            <w:tcW w:w="571" w:type="pct"/>
            <w:tcBorders>
              <w:top w:val="single" w:sz="4" w:space="0" w:color="auto"/>
              <w:left w:val="nil"/>
              <w:bottom w:val="single" w:sz="4" w:space="0" w:color="auto"/>
              <w:right w:val="single" w:sz="4" w:space="0" w:color="auto"/>
            </w:tcBorders>
            <w:shd w:val="clear" w:color="auto" w:fill="auto"/>
            <w:vAlign w:val="center"/>
          </w:tcPr>
          <w:p w14:paraId="28B55C8B" w14:textId="4ED058D5" w:rsidR="00724150" w:rsidRPr="00992218" w:rsidRDefault="0043128B"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MSH.9</w:t>
            </w:r>
          </w:p>
        </w:tc>
        <w:tc>
          <w:tcPr>
            <w:tcW w:w="526" w:type="pct"/>
            <w:tcBorders>
              <w:top w:val="single" w:sz="4" w:space="0" w:color="auto"/>
              <w:left w:val="nil"/>
              <w:bottom w:val="single" w:sz="4" w:space="0" w:color="auto"/>
              <w:right w:val="single" w:sz="4" w:space="0" w:color="auto"/>
            </w:tcBorders>
            <w:shd w:val="clear" w:color="auto" w:fill="auto"/>
            <w:vAlign w:val="center"/>
          </w:tcPr>
          <w:p w14:paraId="50ABFB50" w14:textId="7B38A8D9" w:rsidR="00724150" w:rsidRPr="00992218" w:rsidRDefault="0043128B"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56E7327D" w14:textId="77777777" w:rsidR="00724150" w:rsidRDefault="0043128B"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code “ORU” in 9.0 and “R01” in 9.1</w:t>
            </w:r>
          </w:p>
          <w:p w14:paraId="45953B69" w14:textId="46E83FDF" w:rsidR="00533E86" w:rsidRPr="00992218" w:rsidRDefault="00533E86" w:rsidP="003563CB">
            <w:pPr>
              <w:spacing w:after="0" w:line="240" w:lineRule="auto"/>
              <w:rPr>
                <w:rFonts w:asciiTheme="minorHAnsi" w:eastAsia="Times New Roman" w:hAnsiTheme="minorHAnsi" w:cstheme="minorHAnsi"/>
                <w:color w:val="000000" w:themeColor="text1"/>
                <w:sz w:val="22"/>
              </w:rPr>
            </w:pPr>
          </w:p>
        </w:tc>
      </w:tr>
      <w:tr w:rsidR="00724150" w:rsidRPr="00FB14A7" w14:paraId="2A81883B"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0561B540" w14:textId="5F736B41" w:rsidR="00724150" w:rsidRPr="00992218" w:rsidRDefault="000A798F"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Identifier</w:t>
            </w:r>
          </w:p>
        </w:tc>
        <w:tc>
          <w:tcPr>
            <w:tcW w:w="571" w:type="pct"/>
            <w:tcBorders>
              <w:top w:val="single" w:sz="4" w:space="0" w:color="auto"/>
              <w:left w:val="nil"/>
              <w:bottom w:val="single" w:sz="4" w:space="0" w:color="auto"/>
              <w:right w:val="single" w:sz="4" w:space="0" w:color="auto"/>
            </w:tcBorders>
            <w:shd w:val="clear" w:color="auto" w:fill="auto"/>
            <w:vAlign w:val="center"/>
          </w:tcPr>
          <w:p w14:paraId="10730AE8" w14:textId="5A66FC52" w:rsidR="00724150" w:rsidRPr="00992218" w:rsidRDefault="000A798F"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w:t>
            </w:r>
          </w:p>
        </w:tc>
        <w:tc>
          <w:tcPr>
            <w:tcW w:w="526" w:type="pct"/>
            <w:tcBorders>
              <w:top w:val="single" w:sz="4" w:space="0" w:color="auto"/>
              <w:left w:val="nil"/>
              <w:bottom w:val="single" w:sz="4" w:space="0" w:color="auto"/>
              <w:right w:val="single" w:sz="4" w:space="0" w:color="auto"/>
            </w:tcBorders>
            <w:shd w:val="clear" w:color="auto" w:fill="auto"/>
            <w:vAlign w:val="center"/>
          </w:tcPr>
          <w:p w14:paraId="287611AB" w14:textId="06514937" w:rsidR="00724150" w:rsidRPr="00992218" w:rsidRDefault="00533E86"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4463F64D" w14:textId="77777777" w:rsidR="00724150" w:rsidRDefault="000A798F"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Pathcopy the entire segment</w:t>
            </w:r>
          </w:p>
          <w:p w14:paraId="534F767D" w14:textId="2878FBE3" w:rsidR="00533E86" w:rsidRPr="00992218" w:rsidRDefault="00533E86" w:rsidP="003563CB">
            <w:pPr>
              <w:spacing w:after="0" w:line="240" w:lineRule="auto"/>
              <w:rPr>
                <w:rFonts w:asciiTheme="minorHAnsi" w:eastAsia="Times New Roman" w:hAnsiTheme="minorHAnsi" w:cstheme="minorHAnsi"/>
                <w:color w:val="000000" w:themeColor="text1"/>
                <w:sz w:val="22"/>
              </w:rPr>
            </w:pPr>
          </w:p>
        </w:tc>
      </w:tr>
      <w:tr w:rsidR="00724150" w:rsidRPr="00FB14A7" w14:paraId="36DCFCF9"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21521B83" w14:textId="5CA85FB1" w:rsidR="00724150" w:rsidRPr="00992218" w:rsidRDefault="000A798F" w:rsidP="008C5EC4">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 – External</w:t>
            </w:r>
            <w:r w:rsidR="008C5EC4">
              <w:rPr>
                <w:rFonts w:asciiTheme="minorHAnsi" w:eastAsia="Times New Roman" w:hAnsiTheme="minorHAnsi" w:cstheme="minorHAnsi"/>
                <w:color w:val="000000" w:themeColor="text1"/>
                <w:sz w:val="22"/>
              </w:rPr>
              <w:t xml:space="preserve"> </w:t>
            </w:r>
          </w:p>
        </w:tc>
        <w:tc>
          <w:tcPr>
            <w:tcW w:w="571" w:type="pct"/>
            <w:tcBorders>
              <w:top w:val="single" w:sz="4" w:space="0" w:color="auto"/>
              <w:left w:val="nil"/>
              <w:bottom w:val="single" w:sz="4" w:space="0" w:color="auto"/>
              <w:right w:val="single" w:sz="4" w:space="0" w:color="auto"/>
            </w:tcBorders>
            <w:shd w:val="clear" w:color="auto" w:fill="auto"/>
            <w:vAlign w:val="center"/>
          </w:tcPr>
          <w:p w14:paraId="314DB545" w14:textId="68B13642" w:rsidR="00724150" w:rsidRPr="00992218" w:rsidRDefault="000A798F"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w:t>
            </w:r>
          </w:p>
        </w:tc>
        <w:tc>
          <w:tcPr>
            <w:tcW w:w="526" w:type="pct"/>
            <w:tcBorders>
              <w:top w:val="single" w:sz="4" w:space="0" w:color="auto"/>
              <w:left w:val="nil"/>
              <w:bottom w:val="single" w:sz="4" w:space="0" w:color="auto"/>
              <w:right w:val="single" w:sz="4" w:space="0" w:color="auto"/>
            </w:tcBorders>
            <w:shd w:val="clear" w:color="auto" w:fill="auto"/>
            <w:vAlign w:val="center"/>
          </w:tcPr>
          <w:p w14:paraId="0D2FD510" w14:textId="3247AE07" w:rsidR="00724150" w:rsidRPr="00992218" w:rsidRDefault="000A798F"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4DE3CA84" w14:textId="3F4C22CA" w:rsidR="00724150" w:rsidRPr="004A0158" w:rsidRDefault="000A798F" w:rsidP="004A0158">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Null the </w:t>
            </w:r>
            <w:r w:rsidR="006B09AF">
              <w:rPr>
                <w:rFonts w:asciiTheme="minorHAnsi" w:hAnsiTheme="minorHAnsi" w:cstheme="minorHAnsi"/>
                <w:color w:val="000000" w:themeColor="text1"/>
                <w:sz w:val="22"/>
              </w:rPr>
              <w:t xml:space="preserve">original </w:t>
            </w:r>
            <w:r>
              <w:rPr>
                <w:rFonts w:asciiTheme="minorHAnsi" w:hAnsiTheme="minorHAnsi" w:cstheme="minorHAnsi"/>
                <w:color w:val="000000" w:themeColor="text1"/>
                <w:sz w:val="22"/>
              </w:rPr>
              <w:t>field</w:t>
            </w:r>
            <w:r w:rsidR="006B09AF">
              <w:rPr>
                <w:rFonts w:asciiTheme="minorHAnsi" w:hAnsiTheme="minorHAnsi" w:cstheme="minorHAnsi"/>
                <w:color w:val="000000" w:themeColor="text1"/>
                <w:sz w:val="22"/>
              </w:rPr>
              <w:t xml:space="preserve"> inbound</w:t>
            </w:r>
            <w:r>
              <w:rPr>
                <w:rFonts w:asciiTheme="minorHAnsi" w:hAnsiTheme="minorHAnsi" w:cstheme="minorHAnsi"/>
                <w:color w:val="000000" w:themeColor="text1"/>
                <w:sz w:val="22"/>
              </w:rPr>
              <w:t xml:space="preserve">.  </w:t>
            </w:r>
            <w:r w:rsidR="006B09AF">
              <w:rPr>
                <w:rFonts w:asciiTheme="minorHAnsi" w:hAnsiTheme="minorHAnsi" w:cstheme="minorHAnsi"/>
                <w:color w:val="000000" w:themeColor="text1"/>
                <w:sz w:val="22"/>
              </w:rPr>
              <w:t>Iterate on PID.3 field and if PID.3.3 = “BayCare CMRN”, copy PID.3.0 outbound.</w:t>
            </w:r>
          </w:p>
        </w:tc>
      </w:tr>
      <w:tr w:rsidR="00724150" w:rsidRPr="00FB14A7" w14:paraId="482AAA0E"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56E1C02F" w14:textId="05904046" w:rsidR="00724150" w:rsidRPr="00992218" w:rsidRDefault="000A798F" w:rsidP="000A798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 – Internal</w:t>
            </w:r>
          </w:p>
        </w:tc>
        <w:tc>
          <w:tcPr>
            <w:tcW w:w="571" w:type="pct"/>
            <w:tcBorders>
              <w:top w:val="single" w:sz="4" w:space="0" w:color="auto"/>
              <w:left w:val="nil"/>
              <w:bottom w:val="single" w:sz="4" w:space="0" w:color="auto"/>
              <w:right w:val="single" w:sz="4" w:space="0" w:color="auto"/>
            </w:tcBorders>
            <w:shd w:val="clear" w:color="auto" w:fill="auto"/>
            <w:vAlign w:val="center"/>
          </w:tcPr>
          <w:p w14:paraId="2D96C236" w14:textId="345844C4" w:rsidR="00724150" w:rsidRPr="00992218" w:rsidRDefault="000A798F"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PID.3</w:t>
            </w:r>
          </w:p>
        </w:tc>
        <w:tc>
          <w:tcPr>
            <w:tcW w:w="526" w:type="pct"/>
            <w:tcBorders>
              <w:top w:val="single" w:sz="4" w:space="0" w:color="auto"/>
              <w:left w:val="nil"/>
              <w:bottom w:val="single" w:sz="4" w:space="0" w:color="auto"/>
              <w:right w:val="single" w:sz="4" w:space="0" w:color="auto"/>
            </w:tcBorders>
            <w:shd w:val="clear" w:color="auto" w:fill="auto"/>
            <w:vAlign w:val="center"/>
          </w:tcPr>
          <w:p w14:paraId="0BA5641E" w14:textId="2312E126" w:rsidR="00724150" w:rsidRPr="00992218" w:rsidRDefault="00533E86"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4A59F8DD" w14:textId="77777777" w:rsidR="00724150" w:rsidRDefault="006B09AF" w:rsidP="001B76DE">
            <w:pPr>
              <w:spacing w:after="0" w:line="240" w:lineRule="auto"/>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Null the original field inbound.  </w:t>
            </w:r>
            <w:r w:rsidR="000A798F">
              <w:rPr>
                <w:rFonts w:asciiTheme="minorHAnsi" w:hAnsiTheme="minorHAnsi" w:cstheme="minorHAnsi"/>
                <w:color w:val="000000" w:themeColor="text1"/>
                <w:sz w:val="22"/>
              </w:rPr>
              <w:t>Copy from PID.2.0.</w:t>
            </w:r>
            <w:r>
              <w:rPr>
                <w:rFonts w:asciiTheme="minorHAnsi" w:hAnsiTheme="minorHAnsi" w:cstheme="minorHAnsi"/>
                <w:color w:val="000000" w:themeColor="text1"/>
                <w:sz w:val="22"/>
              </w:rPr>
              <w:t xml:space="preserve">  </w:t>
            </w:r>
          </w:p>
          <w:p w14:paraId="16940904" w14:textId="00655426" w:rsidR="00533E86" w:rsidRPr="00992218" w:rsidRDefault="00533E86" w:rsidP="001B76DE">
            <w:pPr>
              <w:spacing w:after="0" w:line="240" w:lineRule="auto"/>
              <w:rPr>
                <w:rFonts w:asciiTheme="minorHAnsi" w:eastAsia="Times New Roman" w:hAnsiTheme="minorHAnsi" w:cstheme="minorHAnsi"/>
                <w:color w:val="000000" w:themeColor="text1"/>
                <w:sz w:val="22"/>
              </w:rPr>
            </w:pPr>
          </w:p>
        </w:tc>
      </w:tr>
      <w:tr w:rsidR="00724150" w:rsidRPr="00FB14A7" w14:paraId="672E192B"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27CABF7E" w14:textId="2CE9D8F8" w:rsidR="00724150" w:rsidRPr="00992218" w:rsidRDefault="00D6379F" w:rsidP="000A798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Ethnic Group</w:t>
            </w:r>
          </w:p>
        </w:tc>
        <w:tc>
          <w:tcPr>
            <w:tcW w:w="571" w:type="pct"/>
            <w:tcBorders>
              <w:top w:val="single" w:sz="4" w:space="0" w:color="auto"/>
              <w:left w:val="nil"/>
              <w:bottom w:val="single" w:sz="4" w:space="0" w:color="auto"/>
              <w:right w:val="single" w:sz="4" w:space="0" w:color="auto"/>
            </w:tcBorders>
            <w:shd w:val="clear" w:color="auto" w:fill="auto"/>
            <w:vAlign w:val="center"/>
          </w:tcPr>
          <w:p w14:paraId="28210789" w14:textId="4996E457" w:rsidR="00724150" w:rsidRPr="00992218" w:rsidRDefault="00D6379F"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PID.22</w:t>
            </w:r>
          </w:p>
        </w:tc>
        <w:tc>
          <w:tcPr>
            <w:tcW w:w="526" w:type="pct"/>
            <w:tcBorders>
              <w:top w:val="single" w:sz="4" w:space="0" w:color="auto"/>
              <w:left w:val="nil"/>
              <w:bottom w:val="single" w:sz="4" w:space="0" w:color="auto"/>
              <w:right w:val="single" w:sz="4" w:space="0" w:color="auto"/>
            </w:tcBorders>
            <w:shd w:val="clear" w:color="auto" w:fill="auto"/>
            <w:vAlign w:val="center"/>
          </w:tcPr>
          <w:p w14:paraId="162AE68B" w14:textId="680E6ADE" w:rsidR="00724150" w:rsidRPr="00992218" w:rsidRDefault="00D6379F"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7C075198" w14:textId="77777777" w:rsidR="00724150" w:rsidRDefault="00D6379F" w:rsidP="00037C7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PID.22 = “Non HIS or LAT”, </w:t>
            </w:r>
            <w:r w:rsidR="00037C73">
              <w:rPr>
                <w:rFonts w:asciiTheme="minorHAnsi" w:eastAsia="Times New Roman" w:hAnsiTheme="minorHAnsi" w:cstheme="minorHAnsi"/>
                <w:color w:val="000000" w:themeColor="text1"/>
                <w:sz w:val="22"/>
              </w:rPr>
              <w:t>hard code</w:t>
            </w:r>
            <w:r>
              <w:rPr>
                <w:rFonts w:asciiTheme="minorHAnsi" w:eastAsia="Times New Roman" w:hAnsiTheme="minorHAnsi" w:cstheme="minorHAnsi"/>
                <w:color w:val="000000" w:themeColor="text1"/>
                <w:sz w:val="22"/>
              </w:rPr>
              <w:t xml:space="preserve"> </w:t>
            </w:r>
            <w:r w:rsidR="00037C73">
              <w:rPr>
                <w:rFonts w:asciiTheme="minorHAnsi" w:eastAsia="Times New Roman" w:hAnsiTheme="minorHAnsi" w:cstheme="minorHAnsi"/>
                <w:color w:val="000000" w:themeColor="text1"/>
                <w:sz w:val="22"/>
              </w:rPr>
              <w:t>“</w:t>
            </w:r>
            <w:r>
              <w:rPr>
                <w:rFonts w:asciiTheme="minorHAnsi" w:eastAsia="Times New Roman" w:hAnsiTheme="minorHAnsi" w:cstheme="minorHAnsi"/>
                <w:color w:val="000000" w:themeColor="text1"/>
                <w:sz w:val="22"/>
              </w:rPr>
              <w:t>NOH</w:t>
            </w:r>
            <w:r w:rsidR="00037C73">
              <w:rPr>
                <w:rFonts w:asciiTheme="minorHAnsi" w:eastAsia="Times New Roman" w:hAnsiTheme="minorHAnsi" w:cstheme="minorHAnsi"/>
                <w:color w:val="000000" w:themeColor="text1"/>
                <w:sz w:val="22"/>
              </w:rPr>
              <w:t>”</w:t>
            </w:r>
            <w:r>
              <w:rPr>
                <w:rFonts w:asciiTheme="minorHAnsi" w:eastAsia="Times New Roman" w:hAnsiTheme="minorHAnsi" w:cstheme="minorHAnsi"/>
                <w:color w:val="000000" w:themeColor="text1"/>
                <w:sz w:val="22"/>
              </w:rPr>
              <w:t xml:space="preserve"> outbound.</w:t>
            </w:r>
          </w:p>
          <w:p w14:paraId="174C5A3A" w14:textId="7C58F6F7" w:rsidR="00533E86" w:rsidRPr="00992218" w:rsidRDefault="00533E86" w:rsidP="00037C73">
            <w:pPr>
              <w:spacing w:after="0" w:line="240" w:lineRule="auto"/>
              <w:rPr>
                <w:rFonts w:asciiTheme="minorHAnsi" w:eastAsia="Times New Roman" w:hAnsiTheme="minorHAnsi" w:cstheme="minorHAnsi"/>
                <w:color w:val="000000" w:themeColor="text1"/>
                <w:sz w:val="22"/>
              </w:rPr>
            </w:pPr>
          </w:p>
        </w:tc>
      </w:tr>
      <w:tr w:rsidR="00D6379F" w:rsidRPr="00FB14A7" w14:paraId="2B894587"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6E886601" w14:textId="5D2365D2" w:rsidR="00D6379F" w:rsidRPr="00992218" w:rsidRDefault="00D6379F" w:rsidP="00D6379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Visit</w:t>
            </w:r>
          </w:p>
        </w:tc>
        <w:tc>
          <w:tcPr>
            <w:tcW w:w="571" w:type="pct"/>
            <w:tcBorders>
              <w:top w:val="single" w:sz="4" w:space="0" w:color="auto"/>
              <w:left w:val="nil"/>
              <w:bottom w:val="single" w:sz="4" w:space="0" w:color="auto"/>
              <w:right w:val="single" w:sz="4" w:space="0" w:color="auto"/>
            </w:tcBorders>
            <w:shd w:val="clear" w:color="auto" w:fill="auto"/>
            <w:vAlign w:val="center"/>
          </w:tcPr>
          <w:p w14:paraId="01BE16F9" w14:textId="32060381" w:rsidR="00D6379F" w:rsidRPr="00992218" w:rsidRDefault="00D6379F" w:rsidP="00D6379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w:t>
            </w:r>
          </w:p>
        </w:tc>
        <w:tc>
          <w:tcPr>
            <w:tcW w:w="526" w:type="pct"/>
            <w:tcBorders>
              <w:top w:val="single" w:sz="4" w:space="0" w:color="auto"/>
              <w:left w:val="nil"/>
              <w:bottom w:val="single" w:sz="4" w:space="0" w:color="auto"/>
              <w:right w:val="single" w:sz="4" w:space="0" w:color="auto"/>
            </w:tcBorders>
            <w:shd w:val="clear" w:color="auto" w:fill="auto"/>
            <w:vAlign w:val="center"/>
          </w:tcPr>
          <w:p w14:paraId="7484036E" w14:textId="2BC13A04" w:rsidR="00D6379F" w:rsidRPr="00992218" w:rsidRDefault="00D6379F"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173DD792" w14:textId="77777777" w:rsidR="00D6379F" w:rsidRDefault="00D6379F" w:rsidP="00D6379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Pathcopy the entire segment</w:t>
            </w:r>
          </w:p>
          <w:p w14:paraId="4FAC997E" w14:textId="53AC6224" w:rsidR="00533E86" w:rsidRPr="00992218" w:rsidRDefault="00533E86" w:rsidP="00D6379F">
            <w:pPr>
              <w:spacing w:after="0" w:line="240" w:lineRule="auto"/>
              <w:rPr>
                <w:rFonts w:asciiTheme="minorHAnsi" w:eastAsia="Times New Roman" w:hAnsiTheme="minorHAnsi" w:cstheme="minorHAnsi"/>
                <w:color w:val="000000" w:themeColor="text1"/>
                <w:sz w:val="22"/>
              </w:rPr>
            </w:pPr>
          </w:p>
        </w:tc>
      </w:tr>
      <w:tr w:rsidR="00D6379F" w:rsidRPr="00FB14A7" w14:paraId="391D51BF"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E37149F" w14:textId="5094FF6D" w:rsidR="00D6379F" w:rsidRPr="008B46F8" w:rsidRDefault="00037C73" w:rsidP="00D6379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Attending Doctor: ID, Last, First, Middle, Suffix and Assigning Authority</w:t>
            </w:r>
          </w:p>
        </w:tc>
        <w:tc>
          <w:tcPr>
            <w:tcW w:w="571" w:type="pct"/>
            <w:tcBorders>
              <w:top w:val="single" w:sz="4" w:space="0" w:color="auto"/>
              <w:left w:val="nil"/>
              <w:bottom w:val="single" w:sz="4" w:space="0" w:color="auto"/>
              <w:right w:val="single" w:sz="4" w:space="0" w:color="auto"/>
            </w:tcBorders>
            <w:shd w:val="clear" w:color="auto" w:fill="auto"/>
            <w:vAlign w:val="center"/>
          </w:tcPr>
          <w:p w14:paraId="221F13B2" w14:textId="76241BB5" w:rsidR="00D6379F" w:rsidRPr="008B46F8" w:rsidRDefault="00037C73" w:rsidP="00D6379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PV1.7</w:t>
            </w:r>
          </w:p>
        </w:tc>
        <w:tc>
          <w:tcPr>
            <w:tcW w:w="526" w:type="pct"/>
            <w:tcBorders>
              <w:top w:val="single" w:sz="4" w:space="0" w:color="auto"/>
              <w:left w:val="nil"/>
              <w:bottom w:val="single" w:sz="4" w:space="0" w:color="auto"/>
              <w:right w:val="single" w:sz="4" w:space="0" w:color="auto"/>
            </w:tcBorders>
            <w:shd w:val="clear" w:color="auto" w:fill="auto"/>
            <w:vAlign w:val="center"/>
          </w:tcPr>
          <w:p w14:paraId="1D4357ED" w14:textId="72F119C8" w:rsidR="00D6379F" w:rsidRPr="008B46F8" w:rsidRDefault="00037C73" w:rsidP="00D6379F">
            <w:pPr>
              <w:spacing w:after="0" w:line="240" w:lineRule="auto"/>
              <w:jc w:val="center"/>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15D06A2D" w14:textId="77777777" w:rsidR="00037C73" w:rsidRDefault="00037C73" w:rsidP="00D6379F">
            <w:pPr>
              <w:spacing w:after="0" w:line="240" w:lineRule="auto"/>
              <w:rPr>
                <w:rFonts w:asciiTheme="minorHAnsi" w:hAnsiTheme="minorHAnsi" w:cstheme="minorHAnsi"/>
                <w:color w:val="000000" w:themeColor="text1"/>
                <w:sz w:val="22"/>
              </w:rPr>
            </w:pPr>
            <w:r>
              <w:rPr>
                <w:rFonts w:asciiTheme="minorHAnsi" w:hAnsiTheme="minorHAnsi" w:cstheme="minorHAnsi"/>
                <w:color w:val="000000" w:themeColor="text1"/>
                <w:sz w:val="22"/>
              </w:rPr>
              <w:t>Null the original field inbound.  Iterate on the field and if PV1.7.8 = “NPI Number”, copy 7.0, 7.1, 7.2, 7.3, 7.4 and 7.8.  If the output of PV1.7.0 is null, copy 7.1, 7.2, 7.3 and 7.4 outbound.</w:t>
            </w:r>
          </w:p>
          <w:p w14:paraId="2D83ECB9" w14:textId="46C1D9E1" w:rsidR="00533E86" w:rsidRPr="00037C73" w:rsidRDefault="00533E86" w:rsidP="00D6379F">
            <w:pPr>
              <w:spacing w:after="0" w:line="240" w:lineRule="auto"/>
              <w:rPr>
                <w:rFonts w:asciiTheme="minorHAnsi" w:hAnsiTheme="minorHAnsi" w:cstheme="minorHAnsi"/>
                <w:color w:val="000000" w:themeColor="text1"/>
                <w:sz w:val="22"/>
              </w:rPr>
            </w:pPr>
          </w:p>
        </w:tc>
      </w:tr>
      <w:tr w:rsidR="00D6379F" w:rsidRPr="00FB14A7" w14:paraId="14F0C5A1"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34D5CC60" w14:textId="2B3473BC" w:rsidR="00D6379F" w:rsidRPr="008B46F8" w:rsidRDefault="00037C73" w:rsidP="00D6379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Consulting Doctor: ID, Last, First, Middle, Suffix and Assigning Authority</w:t>
            </w:r>
          </w:p>
        </w:tc>
        <w:tc>
          <w:tcPr>
            <w:tcW w:w="571" w:type="pct"/>
            <w:tcBorders>
              <w:top w:val="single" w:sz="4" w:space="0" w:color="auto"/>
              <w:left w:val="nil"/>
              <w:bottom w:val="single" w:sz="4" w:space="0" w:color="auto"/>
              <w:right w:val="single" w:sz="4" w:space="0" w:color="auto"/>
            </w:tcBorders>
            <w:shd w:val="clear" w:color="auto" w:fill="auto"/>
            <w:vAlign w:val="center"/>
          </w:tcPr>
          <w:p w14:paraId="090E5D5D" w14:textId="60D9C3F0" w:rsidR="00D6379F" w:rsidRPr="008B46F8" w:rsidRDefault="00037C73" w:rsidP="00D6379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PV1.9</w:t>
            </w:r>
          </w:p>
        </w:tc>
        <w:tc>
          <w:tcPr>
            <w:tcW w:w="526" w:type="pct"/>
            <w:tcBorders>
              <w:top w:val="single" w:sz="4" w:space="0" w:color="auto"/>
              <w:left w:val="nil"/>
              <w:bottom w:val="single" w:sz="4" w:space="0" w:color="auto"/>
              <w:right w:val="single" w:sz="4" w:space="0" w:color="auto"/>
            </w:tcBorders>
            <w:shd w:val="clear" w:color="auto" w:fill="auto"/>
            <w:vAlign w:val="center"/>
          </w:tcPr>
          <w:p w14:paraId="07206E23" w14:textId="10F3217D" w:rsidR="00D6379F" w:rsidRPr="008B46F8" w:rsidRDefault="00037C73" w:rsidP="00D6379F">
            <w:pPr>
              <w:spacing w:after="0" w:line="240" w:lineRule="auto"/>
              <w:jc w:val="center"/>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70BC648B" w14:textId="77777777" w:rsidR="00D6379F" w:rsidRDefault="00037C73" w:rsidP="00037C73">
            <w:pPr>
              <w:spacing w:after="0" w:line="240" w:lineRule="auto"/>
              <w:rPr>
                <w:rFonts w:asciiTheme="minorHAnsi" w:hAnsiTheme="minorHAnsi" w:cstheme="minorHAnsi"/>
                <w:color w:val="000000" w:themeColor="text1"/>
                <w:sz w:val="22"/>
              </w:rPr>
            </w:pPr>
            <w:r>
              <w:rPr>
                <w:rFonts w:asciiTheme="minorHAnsi" w:hAnsiTheme="minorHAnsi" w:cstheme="minorHAnsi"/>
                <w:color w:val="000000" w:themeColor="text1"/>
                <w:sz w:val="22"/>
              </w:rPr>
              <w:t>Null the original field inbound.  Iterate on the field and if PV1.9.8 = “NPI Number”, copy 9.0, 9.1, 9.2, 9.3, 9.4 and 9.8.  If the output of PV1.9.0 is null, copy 9.1, 9.2, 9.3 and 9.4 outbound.</w:t>
            </w:r>
          </w:p>
          <w:p w14:paraId="001085FC" w14:textId="4F93B610" w:rsidR="00533E86" w:rsidRPr="008B46F8" w:rsidRDefault="00533E86" w:rsidP="00037C73">
            <w:pPr>
              <w:spacing w:after="0" w:line="240" w:lineRule="auto"/>
              <w:rPr>
                <w:rFonts w:asciiTheme="minorHAnsi" w:eastAsia="Times New Roman" w:hAnsiTheme="minorHAnsi" w:cs="Times New Roman"/>
                <w:color w:val="000000" w:themeColor="text1"/>
                <w:sz w:val="22"/>
              </w:rPr>
            </w:pPr>
          </w:p>
        </w:tc>
      </w:tr>
      <w:tr w:rsidR="00D6379F" w:rsidRPr="00FB14A7" w14:paraId="58EFA7E7"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3DA63FD" w14:textId="4D274E4A" w:rsidR="00D6379F" w:rsidRPr="008B46F8" w:rsidRDefault="00037C73" w:rsidP="00D6379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Admitting Doctor: ID, Last, First, Middle, Suffix and Assigning Authority</w:t>
            </w:r>
          </w:p>
        </w:tc>
        <w:tc>
          <w:tcPr>
            <w:tcW w:w="571" w:type="pct"/>
            <w:tcBorders>
              <w:top w:val="single" w:sz="4" w:space="0" w:color="auto"/>
              <w:left w:val="nil"/>
              <w:bottom w:val="single" w:sz="4" w:space="0" w:color="auto"/>
              <w:right w:val="single" w:sz="4" w:space="0" w:color="auto"/>
            </w:tcBorders>
            <w:shd w:val="clear" w:color="auto" w:fill="auto"/>
            <w:vAlign w:val="center"/>
          </w:tcPr>
          <w:p w14:paraId="1C3AD8BE" w14:textId="17231F4D" w:rsidR="00D6379F" w:rsidRPr="008B46F8" w:rsidRDefault="00037C73" w:rsidP="00D6379F">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PV1.17</w:t>
            </w:r>
          </w:p>
        </w:tc>
        <w:tc>
          <w:tcPr>
            <w:tcW w:w="526" w:type="pct"/>
            <w:tcBorders>
              <w:top w:val="single" w:sz="4" w:space="0" w:color="auto"/>
              <w:left w:val="nil"/>
              <w:bottom w:val="single" w:sz="4" w:space="0" w:color="auto"/>
              <w:right w:val="single" w:sz="4" w:space="0" w:color="auto"/>
            </w:tcBorders>
            <w:shd w:val="clear" w:color="auto" w:fill="auto"/>
            <w:vAlign w:val="center"/>
          </w:tcPr>
          <w:p w14:paraId="1899ADCB" w14:textId="6513CF3A" w:rsidR="00D6379F" w:rsidRPr="008B46F8" w:rsidRDefault="00037C73" w:rsidP="00D6379F">
            <w:pPr>
              <w:spacing w:after="0" w:line="240" w:lineRule="auto"/>
              <w:jc w:val="center"/>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745EAF17" w14:textId="77777777" w:rsidR="00D6379F" w:rsidRDefault="00037C73" w:rsidP="00D6379F">
            <w:pPr>
              <w:spacing w:after="0" w:line="240" w:lineRule="auto"/>
              <w:rPr>
                <w:rFonts w:asciiTheme="minorHAnsi" w:hAnsiTheme="minorHAnsi" w:cstheme="minorHAnsi"/>
                <w:color w:val="000000" w:themeColor="text1"/>
                <w:sz w:val="22"/>
              </w:rPr>
            </w:pPr>
            <w:r>
              <w:rPr>
                <w:rFonts w:asciiTheme="minorHAnsi" w:hAnsiTheme="minorHAnsi" w:cstheme="minorHAnsi"/>
                <w:color w:val="000000" w:themeColor="text1"/>
                <w:sz w:val="22"/>
              </w:rPr>
              <w:t>Null the original field inbound.  Iterate on the field and if PV1.17.8 = “NPI Number”, copy 17.0, 17.1, 17.2, 17.3, 17.4 and 17.8.  If the output of PV1.17.0 is null, copy 17.1, 17.2, 17.3 and 17.4 outbound.</w:t>
            </w:r>
          </w:p>
          <w:p w14:paraId="0CDB6CF5" w14:textId="2E1B9CE4" w:rsidR="00533E86" w:rsidRPr="008B46F8" w:rsidRDefault="00533E86" w:rsidP="00D6379F">
            <w:pPr>
              <w:spacing w:after="0" w:line="240" w:lineRule="auto"/>
              <w:rPr>
                <w:rFonts w:asciiTheme="minorHAnsi" w:eastAsia="Times New Roman" w:hAnsiTheme="minorHAnsi" w:cs="Times New Roman"/>
                <w:color w:val="000000" w:themeColor="text1"/>
                <w:sz w:val="22"/>
              </w:rPr>
            </w:pPr>
          </w:p>
        </w:tc>
      </w:tr>
      <w:tr w:rsidR="00D6379F" w:rsidRPr="00FB14A7" w14:paraId="25E24DF1" w14:textId="77777777" w:rsidTr="001B76DE">
        <w:trPr>
          <w:trHeight w:val="584"/>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D092BE5" w14:textId="06F0BECC" w:rsidR="00D6379F" w:rsidRPr="008B46F8" w:rsidRDefault="00E828DA" w:rsidP="00D6379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Order Control</w:t>
            </w:r>
          </w:p>
        </w:tc>
        <w:tc>
          <w:tcPr>
            <w:tcW w:w="571" w:type="pct"/>
            <w:tcBorders>
              <w:top w:val="single" w:sz="4" w:space="0" w:color="auto"/>
              <w:left w:val="nil"/>
              <w:bottom w:val="single" w:sz="4" w:space="0" w:color="auto"/>
              <w:right w:val="single" w:sz="4" w:space="0" w:color="auto"/>
            </w:tcBorders>
            <w:shd w:val="clear" w:color="auto" w:fill="auto"/>
            <w:vAlign w:val="center"/>
          </w:tcPr>
          <w:p w14:paraId="63E5EE5E" w14:textId="575571A8" w:rsidR="00D6379F" w:rsidRPr="008B46F8" w:rsidRDefault="00E828DA" w:rsidP="00D6379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ORC.1</w:t>
            </w:r>
          </w:p>
        </w:tc>
        <w:tc>
          <w:tcPr>
            <w:tcW w:w="526" w:type="pct"/>
            <w:tcBorders>
              <w:top w:val="single" w:sz="4" w:space="0" w:color="auto"/>
              <w:left w:val="nil"/>
              <w:bottom w:val="single" w:sz="4" w:space="0" w:color="auto"/>
              <w:right w:val="single" w:sz="4" w:space="0" w:color="auto"/>
            </w:tcBorders>
            <w:shd w:val="clear" w:color="auto" w:fill="auto"/>
            <w:vAlign w:val="center"/>
          </w:tcPr>
          <w:p w14:paraId="06F687DC" w14:textId="51F2B46C" w:rsidR="00D6379F" w:rsidRPr="008B46F8" w:rsidRDefault="00E828DA"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2E8A100D" w14:textId="77777777" w:rsidR="00D6379F" w:rsidRDefault="00E828DA" w:rsidP="00D6379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“RE”</w:t>
            </w:r>
          </w:p>
          <w:p w14:paraId="1CA2A00A" w14:textId="3D52DA36" w:rsidR="00533E86" w:rsidRPr="008B46F8" w:rsidRDefault="00533E86" w:rsidP="00D6379F">
            <w:pPr>
              <w:spacing w:after="0" w:line="240" w:lineRule="auto"/>
              <w:rPr>
                <w:rFonts w:asciiTheme="minorHAnsi" w:eastAsia="Times New Roman" w:hAnsiTheme="minorHAnsi" w:cstheme="minorHAnsi"/>
                <w:color w:val="000000" w:themeColor="text1"/>
                <w:sz w:val="22"/>
              </w:rPr>
            </w:pPr>
          </w:p>
        </w:tc>
      </w:tr>
      <w:tr w:rsidR="00D6379F" w:rsidRPr="00FB14A7" w14:paraId="32071B9D"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693461F8" w14:textId="3EFEC84C" w:rsidR="00D6379F" w:rsidRPr="008B46F8" w:rsidRDefault="001B76DE"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Filler Order Number </w:t>
            </w:r>
            <w:r w:rsidR="00F54003">
              <w:rPr>
                <w:rFonts w:asciiTheme="minorHAnsi" w:eastAsia="Times New Roman" w:hAnsiTheme="minorHAnsi" w:cstheme="minorHAnsi"/>
                <w:color w:val="000000" w:themeColor="text1"/>
                <w:sz w:val="22"/>
              </w:rPr>
              <w:t>–entity ID and namespace ID</w:t>
            </w:r>
          </w:p>
        </w:tc>
        <w:tc>
          <w:tcPr>
            <w:tcW w:w="571" w:type="pct"/>
            <w:tcBorders>
              <w:top w:val="single" w:sz="4" w:space="0" w:color="auto"/>
              <w:left w:val="nil"/>
              <w:bottom w:val="single" w:sz="4" w:space="0" w:color="auto"/>
              <w:right w:val="single" w:sz="4" w:space="0" w:color="auto"/>
            </w:tcBorders>
            <w:shd w:val="clear" w:color="auto" w:fill="auto"/>
            <w:vAlign w:val="center"/>
          </w:tcPr>
          <w:p w14:paraId="199F4E46" w14:textId="057F62FE" w:rsidR="00D6379F" w:rsidRPr="008B46F8" w:rsidRDefault="001B76DE"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ORC.3</w:t>
            </w:r>
          </w:p>
        </w:tc>
        <w:tc>
          <w:tcPr>
            <w:tcW w:w="526" w:type="pct"/>
            <w:tcBorders>
              <w:top w:val="single" w:sz="4" w:space="0" w:color="auto"/>
              <w:left w:val="nil"/>
              <w:bottom w:val="single" w:sz="4" w:space="0" w:color="auto"/>
              <w:right w:val="single" w:sz="4" w:space="0" w:color="auto"/>
            </w:tcBorders>
            <w:shd w:val="clear" w:color="auto" w:fill="auto"/>
            <w:vAlign w:val="center"/>
          </w:tcPr>
          <w:p w14:paraId="0F8A8B7B" w14:textId="2DFF5BE1" w:rsidR="00D6379F" w:rsidRPr="008B46F8" w:rsidRDefault="001B76DE" w:rsidP="00D6379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5A5F8AF5" w14:textId="77777777" w:rsidR="00D6379F" w:rsidRDefault="001B76DE" w:rsidP="00B6439B">
            <w:pPr>
              <w:spacing w:after="0" w:line="240" w:lineRule="auto"/>
              <w:rPr>
                <w:rFonts w:asciiTheme="minorHAnsi" w:hAnsiTheme="minorHAnsi" w:cstheme="minorHAnsi"/>
                <w:color w:val="000000" w:themeColor="text1"/>
                <w:sz w:val="22"/>
              </w:rPr>
            </w:pPr>
            <w:r w:rsidRPr="001B76DE">
              <w:rPr>
                <w:rFonts w:asciiTheme="minorHAnsi" w:hAnsiTheme="minorHAnsi" w:cstheme="minorHAnsi"/>
                <w:color w:val="000000" w:themeColor="text1"/>
                <w:sz w:val="22"/>
              </w:rPr>
              <w:t>Based on above PID.3 iteration and if statement criteria, copy PID</w:t>
            </w:r>
            <w:r>
              <w:rPr>
                <w:rFonts w:asciiTheme="minorHAnsi" w:hAnsiTheme="minorHAnsi" w:cstheme="minorHAnsi"/>
                <w:color w:val="000000" w:themeColor="text1"/>
                <w:sz w:val="22"/>
              </w:rPr>
              <w:t>.3.0 to ORC.3.0.</w:t>
            </w:r>
            <w:r>
              <w:rPr>
                <w:rFonts w:asciiTheme="minorHAnsi" w:eastAsia="Times New Roman" w:hAnsiTheme="minorHAnsi" w:cstheme="minorHAnsi"/>
                <w:color w:val="000000" w:themeColor="text1"/>
                <w:sz w:val="22"/>
              </w:rPr>
              <w:t xml:space="preserve"> Hard code “HNAM_EVENTID” to </w:t>
            </w:r>
            <w:r w:rsidR="00B6439B">
              <w:rPr>
                <w:rFonts w:asciiTheme="minorHAnsi" w:hAnsiTheme="minorHAnsi" w:cstheme="minorHAnsi"/>
                <w:color w:val="000000" w:themeColor="text1"/>
                <w:sz w:val="22"/>
              </w:rPr>
              <w:t>ORC.3.1.</w:t>
            </w:r>
          </w:p>
          <w:p w14:paraId="37AE3A80" w14:textId="3D860AF7" w:rsidR="00533E86" w:rsidRPr="008B46F8" w:rsidRDefault="00533E86" w:rsidP="00B6439B">
            <w:pPr>
              <w:spacing w:after="0" w:line="240" w:lineRule="auto"/>
              <w:rPr>
                <w:rFonts w:asciiTheme="minorHAnsi" w:eastAsia="Times New Roman" w:hAnsiTheme="minorHAnsi" w:cstheme="minorHAnsi"/>
                <w:color w:val="000000" w:themeColor="text1"/>
                <w:sz w:val="22"/>
              </w:rPr>
            </w:pPr>
          </w:p>
        </w:tc>
      </w:tr>
      <w:tr w:rsidR="001B76DE" w:rsidRPr="00FB14A7" w14:paraId="3C30AB3C"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55BB2B14" w14:textId="7B842AA0" w:rsidR="001B76DE" w:rsidRPr="008B46F8" w:rsidRDefault="001B76DE"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 xml:space="preserve">Filler Order Number </w:t>
            </w:r>
            <w:r w:rsidR="00F54003">
              <w:rPr>
                <w:rFonts w:asciiTheme="minorHAnsi" w:eastAsia="Times New Roman" w:hAnsiTheme="minorHAnsi" w:cstheme="minorHAnsi"/>
                <w:color w:val="000000" w:themeColor="text1"/>
                <w:sz w:val="22"/>
              </w:rPr>
              <w:t>–entity ID and namespace ID</w:t>
            </w:r>
          </w:p>
        </w:tc>
        <w:tc>
          <w:tcPr>
            <w:tcW w:w="571" w:type="pct"/>
            <w:tcBorders>
              <w:top w:val="single" w:sz="4" w:space="0" w:color="auto"/>
              <w:left w:val="nil"/>
              <w:bottom w:val="single" w:sz="4" w:space="0" w:color="auto"/>
              <w:right w:val="single" w:sz="4" w:space="0" w:color="auto"/>
            </w:tcBorders>
            <w:shd w:val="clear" w:color="auto" w:fill="auto"/>
            <w:vAlign w:val="center"/>
          </w:tcPr>
          <w:p w14:paraId="08707E54" w14:textId="33FE54BB" w:rsidR="001B76DE" w:rsidRPr="008B46F8" w:rsidRDefault="001B76DE"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OBR.3</w:t>
            </w:r>
          </w:p>
        </w:tc>
        <w:tc>
          <w:tcPr>
            <w:tcW w:w="526" w:type="pct"/>
            <w:tcBorders>
              <w:top w:val="single" w:sz="4" w:space="0" w:color="auto"/>
              <w:left w:val="nil"/>
              <w:bottom w:val="single" w:sz="4" w:space="0" w:color="auto"/>
              <w:right w:val="single" w:sz="4" w:space="0" w:color="auto"/>
            </w:tcBorders>
            <w:shd w:val="clear" w:color="auto" w:fill="auto"/>
            <w:vAlign w:val="center"/>
          </w:tcPr>
          <w:p w14:paraId="5EAB0ABF" w14:textId="24F752A2" w:rsidR="001B76DE" w:rsidRPr="008B46F8" w:rsidRDefault="001B76DE"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33C7E43C" w14:textId="77777777" w:rsidR="001B76DE" w:rsidRDefault="001B76DE" w:rsidP="00B6439B">
            <w:pPr>
              <w:spacing w:after="0" w:line="240" w:lineRule="auto"/>
              <w:rPr>
                <w:rFonts w:asciiTheme="minorHAnsi" w:eastAsia="Times New Roman" w:hAnsiTheme="minorHAnsi" w:cstheme="minorHAnsi"/>
                <w:color w:val="000000" w:themeColor="text1"/>
                <w:sz w:val="22"/>
              </w:rPr>
            </w:pPr>
            <w:r w:rsidRPr="001B76DE">
              <w:rPr>
                <w:rFonts w:asciiTheme="minorHAnsi" w:hAnsiTheme="minorHAnsi" w:cstheme="minorHAnsi"/>
                <w:color w:val="000000" w:themeColor="text1"/>
                <w:sz w:val="22"/>
              </w:rPr>
              <w:t>Based on above PID.3 iteration and if statement criteria, copy PID</w:t>
            </w:r>
            <w:r>
              <w:rPr>
                <w:rFonts w:asciiTheme="minorHAnsi" w:hAnsiTheme="minorHAnsi" w:cstheme="minorHAnsi"/>
                <w:color w:val="000000" w:themeColor="text1"/>
                <w:sz w:val="22"/>
              </w:rPr>
              <w:t>.3.0 to OBR.3.0.</w:t>
            </w:r>
            <w:r>
              <w:rPr>
                <w:rFonts w:asciiTheme="minorHAnsi" w:eastAsia="Times New Roman" w:hAnsiTheme="minorHAnsi" w:cstheme="minorHAnsi"/>
                <w:color w:val="000000" w:themeColor="text1"/>
                <w:sz w:val="22"/>
              </w:rPr>
              <w:t xml:space="preserve"> Hard code “HNAM_EVENTID” to</w:t>
            </w:r>
            <w:r w:rsidR="00B6439B">
              <w:rPr>
                <w:rFonts w:asciiTheme="minorHAnsi" w:eastAsia="Times New Roman" w:hAnsiTheme="minorHAnsi" w:cstheme="minorHAnsi"/>
                <w:color w:val="000000" w:themeColor="text1"/>
                <w:sz w:val="22"/>
              </w:rPr>
              <w:t xml:space="preserve"> OBR.3.1.</w:t>
            </w:r>
          </w:p>
          <w:p w14:paraId="037F0D5F" w14:textId="20DC0566" w:rsidR="00533E86" w:rsidRPr="008B46F8" w:rsidRDefault="00533E86" w:rsidP="00B6439B">
            <w:pPr>
              <w:spacing w:after="0" w:line="240" w:lineRule="auto"/>
              <w:rPr>
                <w:rFonts w:asciiTheme="minorHAnsi" w:eastAsia="Times New Roman" w:hAnsiTheme="minorHAnsi" w:cstheme="minorHAnsi"/>
                <w:color w:val="000000" w:themeColor="text1"/>
                <w:sz w:val="22"/>
              </w:rPr>
            </w:pPr>
          </w:p>
        </w:tc>
      </w:tr>
      <w:tr w:rsidR="001B76DE" w:rsidRPr="00FB14A7" w14:paraId="2408C100"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3225FFB4" w14:textId="304A6751" w:rsidR="001B76DE" w:rsidRPr="008B46F8" w:rsidRDefault="00AD26F7"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Universal Service Identifier</w:t>
            </w:r>
            <w:r w:rsidR="00F54003">
              <w:rPr>
                <w:rFonts w:asciiTheme="minorHAnsi" w:eastAsia="Times New Roman" w:hAnsiTheme="minorHAnsi" w:cstheme="minorHAnsi"/>
                <w:color w:val="000000" w:themeColor="text1"/>
                <w:sz w:val="22"/>
              </w:rPr>
              <w:t xml:space="preserve"> –ID and text</w:t>
            </w:r>
          </w:p>
        </w:tc>
        <w:tc>
          <w:tcPr>
            <w:tcW w:w="571" w:type="pct"/>
            <w:tcBorders>
              <w:top w:val="single" w:sz="4" w:space="0" w:color="auto"/>
              <w:left w:val="nil"/>
              <w:bottom w:val="single" w:sz="4" w:space="0" w:color="auto"/>
              <w:right w:val="single" w:sz="4" w:space="0" w:color="auto"/>
            </w:tcBorders>
            <w:shd w:val="clear" w:color="auto" w:fill="auto"/>
            <w:vAlign w:val="center"/>
          </w:tcPr>
          <w:p w14:paraId="76CF6D3C" w14:textId="041C5842" w:rsidR="001B76DE" w:rsidRPr="008B46F8" w:rsidRDefault="00AD26F7"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OBR.4</w:t>
            </w:r>
          </w:p>
        </w:tc>
        <w:tc>
          <w:tcPr>
            <w:tcW w:w="526" w:type="pct"/>
            <w:tcBorders>
              <w:top w:val="single" w:sz="4" w:space="0" w:color="auto"/>
              <w:left w:val="nil"/>
              <w:bottom w:val="single" w:sz="4" w:space="0" w:color="auto"/>
              <w:right w:val="single" w:sz="4" w:space="0" w:color="auto"/>
            </w:tcBorders>
            <w:shd w:val="clear" w:color="auto" w:fill="auto"/>
            <w:vAlign w:val="center"/>
          </w:tcPr>
          <w:p w14:paraId="0E9E96A1" w14:textId="3DB56AD9" w:rsidR="001B76DE" w:rsidRPr="008B46F8" w:rsidRDefault="00AD26F7"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6C6EFAF3" w14:textId="77777777" w:rsidR="001B76DE" w:rsidRDefault="00AD26F7" w:rsidP="00AD26F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“ALL”</w:t>
            </w:r>
            <w:r w:rsidR="00F54003">
              <w:rPr>
                <w:rFonts w:asciiTheme="minorHAnsi" w:eastAsia="Times New Roman" w:hAnsiTheme="minorHAnsi" w:cstheme="minorHAnsi"/>
                <w:color w:val="000000" w:themeColor="text1"/>
                <w:sz w:val="22"/>
              </w:rPr>
              <w:t xml:space="preserve"> to 4.0 and hard coding “Baycare Allergy Document” to 4.1</w:t>
            </w:r>
          </w:p>
          <w:p w14:paraId="464D7184" w14:textId="4C40C915" w:rsidR="00533E86" w:rsidRPr="008B46F8" w:rsidRDefault="00533E86" w:rsidP="00AD26F7">
            <w:pPr>
              <w:spacing w:after="0" w:line="240" w:lineRule="auto"/>
              <w:rPr>
                <w:rFonts w:asciiTheme="minorHAnsi" w:eastAsia="Times New Roman" w:hAnsiTheme="minorHAnsi" w:cstheme="minorHAnsi"/>
                <w:color w:val="000000" w:themeColor="text1"/>
                <w:sz w:val="22"/>
              </w:rPr>
            </w:pPr>
          </w:p>
        </w:tc>
      </w:tr>
      <w:tr w:rsidR="001B76DE" w:rsidRPr="00FB14A7" w14:paraId="14CF773B"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EE0F3FD" w14:textId="313C55E5" w:rsidR="001B76DE" w:rsidRPr="008B46F8" w:rsidRDefault="00546EC7"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Observation Date/Time</w:t>
            </w:r>
          </w:p>
        </w:tc>
        <w:tc>
          <w:tcPr>
            <w:tcW w:w="571" w:type="pct"/>
            <w:tcBorders>
              <w:top w:val="single" w:sz="4" w:space="0" w:color="auto"/>
              <w:left w:val="nil"/>
              <w:bottom w:val="single" w:sz="4" w:space="0" w:color="auto"/>
              <w:right w:val="single" w:sz="4" w:space="0" w:color="auto"/>
            </w:tcBorders>
            <w:shd w:val="clear" w:color="auto" w:fill="auto"/>
            <w:vAlign w:val="center"/>
          </w:tcPr>
          <w:p w14:paraId="16FD2CB2" w14:textId="3DEC6542" w:rsidR="001B76DE" w:rsidRPr="008B46F8" w:rsidRDefault="00546EC7"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OBR.7</w:t>
            </w:r>
          </w:p>
        </w:tc>
        <w:tc>
          <w:tcPr>
            <w:tcW w:w="526" w:type="pct"/>
            <w:tcBorders>
              <w:top w:val="single" w:sz="4" w:space="0" w:color="auto"/>
              <w:left w:val="nil"/>
              <w:bottom w:val="single" w:sz="4" w:space="0" w:color="auto"/>
              <w:right w:val="single" w:sz="4" w:space="0" w:color="auto"/>
            </w:tcBorders>
            <w:shd w:val="clear" w:color="auto" w:fill="auto"/>
            <w:vAlign w:val="center"/>
          </w:tcPr>
          <w:p w14:paraId="09A85ED7" w14:textId="25B6D103" w:rsidR="001B76DE" w:rsidRPr="008B46F8" w:rsidRDefault="00546EC7"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323BABAB" w14:textId="77777777" w:rsidR="001B76DE" w:rsidRDefault="00546EC7"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from MSH.7</w:t>
            </w:r>
          </w:p>
          <w:p w14:paraId="46506214" w14:textId="6B22D469" w:rsidR="00533E86" w:rsidRPr="008B46F8" w:rsidRDefault="00533E86" w:rsidP="001B76DE">
            <w:pPr>
              <w:spacing w:after="0" w:line="240" w:lineRule="auto"/>
              <w:rPr>
                <w:rFonts w:asciiTheme="minorHAnsi" w:eastAsia="Times New Roman" w:hAnsiTheme="minorHAnsi" w:cstheme="minorHAnsi"/>
                <w:color w:val="000000" w:themeColor="text1"/>
                <w:sz w:val="22"/>
              </w:rPr>
            </w:pPr>
          </w:p>
        </w:tc>
      </w:tr>
      <w:tr w:rsidR="001B76DE" w:rsidRPr="00FB14A7" w14:paraId="17AA2A57"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61DBD5D" w14:textId="760AD594"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Diagnostic Serv Sect ID</w:t>
            </w:r>
          </w:p>
        </w:tc>
        <w:tc>
          <w:tcPr>
            <w:tcW w:w="571" w:type="pct"/>
            <w:tcBorders>
              <w:top w:val="single" w:sz="4" w:space="0" w:color="auto"/>
              <w:left w:val="nil"/>
              <w:bottom w:val="single" w:sz="4" w:space="0" w:color="auto"/>
              <w:right w:val="single" w:sz="4" w:space="0" w:color="auto"/>
            </w:tcBorders>
            <w:shd w:val="clear" w:color="auto" w:fill="auto"/>
            <w:vAlign w:val="center"/>
          </w:tcPr>
          <w:p w14:paraId="6DF69C0F" w14:textId="67BC3073"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OBR.24</w:t>
            </w:r>
          </w:p>
        </w:tc>
        <w:tc>
          <w:tcPr>
            <w:tcW w:w="526" w:type="pct"/>
            <w:tcBorders>
              <w:top w:val="single" w:sz="4" w:space="0" w:color="auto"/>
              <w:left w:val="nil"/>
              <w:bottom w:val="single" w:sz="4" w:space="0" w:color="auto"/>
              <w:right w:val="single" w:sz="4" w:space="0" w:color="auto"/>
            </w:tcBorders>
            <w:shd w:val="clear" w:color="auto" w:fill="auto"/>
            <w:vAlign w:val="center"/>
          </w:tcPr>
          <w:p w14:paraId="28CDCE48" w14:textId="4B193D50" w:rsidR="001B76DE" w:rsidRPr="008B46F8" w:rsidRDefault="00F925D4"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232E54CF" w14:textId="77777777" w:rsidR="001B76DE"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“MDOC”</w:t>
            </w:r>
          </w:p>
          <w:p w14:paraId="725DE86A" w14:textId="461B5F93" w:rsidR="00533E86" w:rsidRPr="008B46F8" w:rsidRDefault="00533E86" w:rsidP="001B76DE">
            <w:pPr>
              <w:spacing w:after="0" w:line="240" w:lineRule="auto"/>
              <w:rPr>
                <w:rFonts w:asciiTheme="minorHAnsi" w:eastAsia="Times New Roman" w:hAnsiTheme="minorHAnsi" w:cstheme="minorHAnsi"/>
                <w:color w:val="000000" w:themeColor="text1"/>
                <w:sz w:val="22"/>
              </w:rPr>
            </w:pPr>
          </w:p>
        </w:tc>
      </w:tr>
      <w:tr w:rsidR="001B76DE" w:rsidRPr="00FB14A7" w14:paraId="5B30A6C4"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626FA95" w14:textId="5E0EB00B"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Result Status</w:t>
            </w:r>
          </w:p>
        </w:tc>
        <w:tc>
          <w:tcPr>
            <w:tcW w:w="571" w:type="pct"/>
            <w:tcBorders>
              <w:top w:val="single" w:sz="4" w:space="0" w:color="auto"/>
              <w:left w:val="nil"/>
              <w:bottom w:val="single" w:sz="4" w:space="0" w:color="auto"/>
              <w:right w:val="single" w:sz="4" w:space="0" w:color="auto"/>
            </w:tcBorders>
            <w:shd w:val="clear" w:color="auto" w:fill="auto"/>
            <w:vAlign w:val="center"/>
          </w:tcPr>
          <w:p w14:paraId="5068220F" w14:textId="67406570"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OBR.25</w:t>
            </w:r>
          </w:p>
        </w:tc>
        <w:tc>
          <w:tcPr>
            <w:tcW w:w="526" w:type="pct"/>
            <w:tcBorders>
              <w:top w:val="single" w:sz="4" w:space="0" w:color="auto"/>
              <w:left w:val="nil"/>
              <w:bottom w:val="single" w:sz="4" w:space="0" w:color="auto"/>
              <w:right w:val="single" w:sz="4" w:space="0" w:color="auto"/>
            </w:tcBorders>
            <w:shd w:val="clear" w:color="auto" w:fill="auto"/>
            <w:vAlign w:val="center"/>
          </w:tcPr>
          <w:p w14:paraId="45EF8412" w14:textId="7525A98A" w:rsidR="001B76DE" w:rsidRPr="008B46F8" w:rsidRDefault="00F925D4"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27970E25" w14:textId="77777777" w:rsidR="001B76DE"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“F”</w:t>
            </w:r>
          </w:p>
          <w:p w14:paraId="26B07978" w14:textId="3836C101" w:rsidR="00533E86" w:rsidRPr="008B46F8" w:rsidRDefault="00533E86" w:rsidP="001B76DE">
            <w:pPr>
              <w:spacing w:after="0" w:line="240" w:lineRule="auto"/>
              <w:rPr>
                <w:rFonts w:asciiTheme="minorHAnsi" w:eastAsia="Times New Roman" w:hAnsiTheme="minorHAnsi" w:cstheme="minorHAnsi"/>
                <w:color w:val="000000" w:themeColor="text1"/>
                <w:sz w:val="22"/>
              </w:rPr>
            </w:pPr>
          </w:p>
        </w:tc>
      </w:tr>
      <w:tr w:rsidR="001B76DE" w:rsidRPr="00FB14A7" w14:paraId="5764597B"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47A938D" w14:textId="778B3F6A"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Set ID</w:t>
            </w:r>
          </w:p>
        </w:tc>
        <w:tc>
          <w:tcPr>
            <w:tcW w:w="571" w:type="pct"/>
            <w:tcBorders>
              <w:top w:val="single" w:sz="4" w:space="0" w:color="auto"/>
              <w:left w:val="nil"/>
              <w:bottom w:val="single" w:sz="4" w:space="0" w:color="auto"/>
              <w:right w:val="single" w:sz="4" w:space="0" w:color="auto"/>
            </w:tcBorders>
            <w:shd w:val="clear" w:color="auto" w:fill="auto"/>
            <w:vAlign w:val="center"/>
          </w:tcPr>
          <w:p w14:paraId="1D7B8D13" w14:textId="1E8F4793"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OBX.1</w:t>
            </w:r>
          </w:p>
        </w:tc>
        <w:tc>
          <w:tcPr>
            <w:tcW w:w="526" w:type="pct"/>
            <w:tcBorders>
              <w:top w:val="single" w:sz="4" w:space="0" w:color="auto"/>
              <w:left w:val="nil"/>
              <w:bottom w:val="single" w:sz="4" w:space="0" w:color="auto"/>
              <w:right w:val="single" w:sz="4" w:space="0" w:color="auto"/>
            </w:tcBorders>
            <w:shd w:val="clear" w:color="auto" w:fill="auto"/>
            <w:vAlign w:val="center"/>
          </w:tcPr>
          <w:p w14:paraId="27DFC754" w14:textId="66CB5493" w:rsidR="001B76DE" w:rsidRPr="008B46F8" w:rsidRDefault="0008030F"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7D0207A7" w14:textId="77777777" w:rsidR="00C012FD" w:rsidRDefault="00C012FD"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Creating report header:</w:t>
            </w:r>
          </w:p>
          <w:p w14:paraId="27BA2F72" w14:textId="77777777" w:rsidR="001B76DE" w:rsidRDefault="0008030F"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“1”</w:t>
            </w:r>
          </w:p>
          <w:p w14:paraId="19B245E9" w14:textId="77777777" w:rsidR="00C012FD" w:rsidRDefault="00C012FD"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“2” in second OBX instance</w:t>
            </w:r>
          </w:p>
          <w:p w14:paraId="007303C5" w14:textId="1C62E9DB" w:rsidR="00533E86" w:rsidRPr="008B46F8" w:rsidRDefault="00533E86" w:rsidP="001B76DE">
            <w:pPr>
              <w:spacing w:after="0" w:line="240" w:lineRule="auto"/>
              <w:rPr>
                <w:rFonts w:asciiTheme="minorHAnsi" w:eastAsia="Times New Roman" w:hAnsiTheme="minorHAnsi" w:cstheme="minorHAnsi"/>
                <w:color w:val="000000" w:themeColor="text1"/>
                <w:sz w:val="22"/>
              </w:rPr>
            </w:pPr>
          </w:p>
        </w:tc>
      </w:tr>
      <w:tr w:rsidR="001B76DE" w:rsidRPr="00FB14A7" w14:paraId="79333C4D"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3FC9B760" w14:textId="050D145E"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Value Type</w:t>
            </w:r>
          </w:p>
        </w:tc>
        <w:tc>
          <w:tcPr>
            <w:tcW w:w="571" w:type="pct"/>
            <w:tcBorders>
              <w:top w:val="single" w:sz="4" w:space="0" w:color="auto"/>
              <w:left w:val="nil"/>
              <w:bottom w:val="single" w:sz="4" w:space="0" w:color="auto"/>
              <w:right w:val="single" w:sz="4" w:space="0" w:color="auto"/>
            </w:tcBorders>
            <w:shd w:val="clear" w:color="auto" w:fill="auto"/>
            <w:vAlign w:val="center"/>
          </w:tcPr>
          <w:p w14:paraId="388CAE33" w14:textId="37A6982A"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OBX.2</w:t>
            </w:r>
          </w:p>
        </w:tc>
        <w:tc>
          <w:tcPr>
            <w:tcW w:w="526" w:type="pct"/>
            <w:tcBorders>
              <w:top w:val="single" w:sz="4" w:space="0" w:color="auto"/>
              <w:left w:val="nil"/>
              <w:bottom w:val="single" w:sz="4" w:space="0" w:color="auto"/>
              <w:right w:val="single" w:sz="4" w:space="0" w:color="auto"/>
            </w:tcBorders>
            <w:shd w:val="clear" w:color="auto" w:fill="auto"/>
            <w:vAlign w:val="center"/>
          </w:tcPr>
          <w:p w14:paraId="0803A995" w14:textId="51A881F1" w:rsidR="001B76DE" w:rsidRPr="008B46F8" w:rsidRDefault="0008030F"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25130C62" w14:textId="77777777" w:rsidR="001B76DE" w:rsidRDefault="0008030F" w:rsidP="0008030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“TX”</w:t>
            </w:r>
          </w:p>
          <w:p w14:paraId="3AAF7F3B" w14:textId="77777777" w:rsidR="00A82F2F" w:rsidRDefault="00A82F2F" w:rsidP="0008030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“TX” in second OBX instance</w:t>
            </w:r>
          </w:p>
          <w:p w14:paraId="19B6143E" w14:textId="5C657111" w:rsidR="00533E86" w:rsidRPr="008B46F8" w:rsidRDefault="00533E86" w:rsidP="0008030F">
            <w:pPr>
              <w:spacing w:after="0" w:line="240" w:lineRule="auto"/>
              <w:rPr>
                <w:rFonts w:asciiTheme="minorHAnsi" w:eastAsia="Times New Roman" w:hAnsiTheme="minorHAnsi" w:cstheme="minorHAnsi"/>
                <w:color w:val="000000" w:themeColor="text1"/>
                <w:sz w:val="22"/>
              </w:rPr>
            </w:pPr>
          </w:p>
        </w:tc>
      </w:tr>
      <w:tr w:rsidR="001B76DE" w:rsidRPr="00FB14A7" w14:paraId="64A7C710"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3D9D5580" w14:textId="2A803B39"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Observation Identifier</w:t>
            </w:r>
            <w:r w:rsidR="0008030F">
              <w:rPr>
                <w:rFonts w:asciiTheme="minorHAnsi" w:eastAsia="Times New Roman" w:hAnsiTheme="minorHAnsi" w:cstheme="minorHAnsi"/>
                <w:color w:val="000000" w:themeColor="text1"/>
                <w:sz w:val="22"/>
              </w:rPr>
              <w:t xml:space="preserve"> –ID and text</w:t>
            </w:r>
          </w:p>
        </w:tc>
        <w:tc>
          <w:tcPr>
            <w:tcW w:w="571" w:type="pct"/>
            <w:tcBorders>
              <w:top w:val="single" w:sz="4" w:space="0" w:color="auto"/>
              <w:left w:val="nil"/>
              <w:bottom w:val="single" w:sz="4" w:space="0" w:color="auto"/>
              <w:right w:val="single" w:sz="4" w:space="0" w:color="auto"/>
            </w:tcBorders>
            <w:shd w:val="clear" w:color="auto" w:fill="auto"/>
            <w:vAlign w:val="center"/>
          </w:tcPr>
          <w:p w14:paraId="57E5EF55" w14:textId="31494482" w:rsidR="001B76DE" w:rsidRPr="008B46F8" w:rsidRDefault="00F925D4"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OBX.3</w:t>
            </w:r>
          </w:p>
        </w:tc>
        <w:tc>
          <w:tcPr>
            <w:tcW w:w="526" w:type="pct"/>
            <w:tcBorders>
              <w:top w:val="single" w:sz="4" w:space="0" w:color="auto"/>
              <w:left w:val="nil"/>
              <w:bottom w:val="single" w:sz="4" w:space="0" w:color="auto"/>
              <w:right w:val="single" w:sz="4" w:space="0" w:color="auto"/>
            </w:tcBorders>
            <w:shd w:val="clear" w:color="auto" w:fill="auto"/>
            <w:vAlign w:val="center"/>
          </w:tcPr>
          <w:p w14:paraId="2B1B75EF" w14:textId="2BAAF679" w:rsidR="001B76DE" w:rsidRPr="008B46F8" w:rsidRDefault="0008030F"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325D313F" w14:textId="77777777" w:rsidR="001B76DE" w:rsidRDefault="0008030F" w:rsidP="0008030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“ALL” in 3.0 and “Baycare Allergy Document” in 3.1</w:t>
            </w:r>
            <w:r w:rsidR="00A82F2F">
              <w:rPr>
                <w:rFonts w:asciiTheme="minorHAnsi" w:eastAsia="Times New Roman" w:hAnsiTheme="minorHAnsi" w:cstheme="minorHAnsi"/>
                <w:color w:val="000000" w:themeColor="text1"/>
                <w:sz w:val="22"/>
              </w:rPr>
              <w:t>.</w:t>
            </w:r>
          </w:p>
          <w:p w14:paraId="039541AB" w14:textId="77777777" w:rsidR="00A82F2F" w:rsidRDefault="00A82F2F" w:rsidP="0008030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Hard coding “ALL” in 3.0 and “Baycare Allergy Document” in 3.1 in second OBX instance</w:t>
            </w:r>
          </w:p>
          <w:p w14:paraId="748D1D3E" w14:textId="0BF2FB09" w:rsidR="00533E86" w:rsidRPr="008B46F8" w:rsidRDefault="00533E86" w:rsidP="0008030F">
            <w:pPr>
              <w:spacing w:after="0" w:line="240" w:lineRule="auto"/>
              <w:rPr>
                <w:rFonts w:asciiTheme="minorHAnsi" w:eastAsia="Times New Roman" w:hAnsiTheme="minorHAnsi" w:cstheme="minorHAnsi"/>
                <w:color w:val="000000" w:themeColor="text1"/>
                <w:sz w:val="22"/>
              </w:rPr>
            </w:pPr>
          </w:p>
        </w:tc>
      </w:tr>
      <w:tr w:rsidR="001B76DE" w:rsidRPr="00FB14A7" w14:paraId="7F2A2183"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78B18269" w14:textId="5CE5D34C" w:rsidR="001B76DE" w:rsidRPr="008B46F8" w:rsidRDefault="007653FE"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None</w:t>
            </w:r>
          </w:p>
        </w:tc>
        <w:tc>
          <w:tcPr>
            <w:tcW w:w="571" w:type="pct"/>
            <w:tcBorders>
              <w:top w:val="single" w:sz="4" w:space="0" w:color="auto"/>
              <w:left w:val="nil"/>
              <w:bottom w:val="single" w:sz="4" w:space="0" w:color="auto"/>
              <w:right w:val="single" w:sz="4" w:space="0" w:color="auto"/>
            </w:tcBorders>
            <w:shd w:val="clear" w:color="auto" w:fill="auto"/>
            <w:vAlign w:val="center"/>
          </w:tcPr>
          <w:p w14:paraId="4CE4F5BF" w14:textId="1E83385F" w:rsidR="001B76DE" w:rsidRPr="008B46F8" w:rsidRDefault="00893DED"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None</w:t>
            </w:r>
          </w:p>
        </w:tc>
        <w:tc>
          <w:tcPr>
            <w:tcW w:w="526" w:type="pct"/>
            <w:tcBorders>
              <w:top w:val="single" w:sz="4" w:space="0" w:color="auto"/>
              <w:left w:val="nil"/>
              <w:bottom w:val="single" w:sz="4" w:space="0" w:color="auto"/>
              <w:right w:val="single" w:sz="4" w:space="0" w:color="auto"/>
            </w:tcBorders>
            <w:shd w:val="clear" w:color="auto" w:fill="auto"/>
            <w:vAlign w:val="center"/>
          </w:tcPr>
          <w:p w14:paraId="06B4871E" w14:textId="6E8A68E1" w:rsidR="001B76DE" w:rsidRPr="008B46F8" w:rsidRDefault="00533E86" w:rsidP="001B76D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N/A</w:t>
            </w:r>
          </w:p>
        </w:tc>
        <w:tc>
          <w:tcPr>
            <w:tcW w:w="2105" w:type="pct"/>
            <w:tcBorders>
              <w:top w:val="single" w:sz="4" w:space="0" w:color="auto"/>
              <w:left w:val="nil"/>
              <w:bottom w:val="single" w:sz="4" w:space="0" w:color="auto"/>
              <w:right w:val="single" w:sz="4" w:space="0" w:color="auto"/>
            </w:tcBorders>
            <w:shd w:val="clear" w:color="auto" w:fill="auto"/>
            <w:vAlign w:val="center"/>
          </w:tcPr>
          <w:p w14:paraId="2F16DD91" w14:textId="0F36AFAC" w:rsidR="001B76DE" w:rsidRDefault="00893DED" w:rsidP="001B76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w:t>
            </w:r>
            <w:r w:rsidR="007653FE">
              <w:rPr>
                <w:rFonts w:asciiTheme="minorHAnsi" w:eastAsia="Times New Roman" w:hAnsiTheme="minorHAnsi" w:cstheme="minorHAnsi"/>
                <w:color w:val="000000" w:themeColor="text1"/>
                <w:sz w:val="22"/>
              </w:rPr>
              <w:t xml:space="preserve">n preparation to create </w:t>
            </w:r>
            <w:r w:rsidR="00E5014D">
              <w:rPr>
                <w:rFonts w:asciiTheme="minorHAnsi" w:eastAsia="Times New Roman" w:hAnsiTheme="minorHAnsi" w:cstheme="minorHAnsi"/>
                <w:color w:val="000000" w:themeColor="text1"/>
                <w:sz w:val="22"/>
              </w:rPr>
              <w:t xml:space="preserve">repeating </w:t>
            </w:r>
            <w:r w:rsidR="007653FE">
              <w:rPr>
                <w:rFonts w:asciiTheme="minorHAnsi" w:eastAsia="Times New Roman" w:hAnsiTheme="minorHAnsi" w:cstheme="minorHAnsi"/>
                <w:color w:val="000000" w:themeColor="text1"/>
                <w:sz w:val="22"/>
              </w:rPr>
              <w:t xml:space="preserve">OBX segments from </w:t>
            </w:r>
            <w:r w:rsidR="00E5014D">
              <w:rPr>
                <w:rFonts w:asciiTheme="minorHAnsi" w:eastAsia="Times New Roman" w:hAnsiTheme="minorHAnsi" w:cstheme="minorHAnsi"/>
                <w:color w:val="000000" w:themeColor="text1"/>
                <w:sz w:val="22"/>
              </w:rPr>
              <w:t xml:space="preserve">repeating </w:t>
            </w:r>
            <w:r w:rsidR="007653FE">
              <w:rPr>
                <w:rFonts w:asciiTheme="minorHAnsi" w:eastAsia="Times New Roman" w:hAnsiTheme="minorHAnsi" w:cstheme="minorHAnsi"/>
                <w:color w:val="000000" w:themeColor="text1"/>
                <w:sz w:val="22"/>
              </w:rPr>
              <w:t>AL1 and ZAL segments</w:t>
            </w:r>
            <w:r w:rsidR="00E5014D">
              <w:rPr>
                <w:rFonts w:asciiTheme="minorHAnsi" w:eastAsia="Times New Roman" w:hAnsiTheme="minorHAnsi" w:cstheme="minorHAnsi"/>
                <w:color w:val="000000" w:themeColor="text1"/>
                <w:sz w:val="22"/>
              </w:rPr>
              <w:t>; c</w:t>
            </w:r>
            <w:r>
              <w:rPr>
                <w:rFonts w:asciiTheme="minorHAnsi" w:eastAsia="Times New Roman" w:hAnsiTheme="minorHAnsi" w:cstheme="minorHAnsi"/>
                <w:color w:val="000000" w:themeColor="text1"/>
                <w:sz w:val="22"/>
              </w:rPr>
              <w:t>opy ZAL.2 to @tmpactdt variable and ZAL.7.1 to @tmpreactcd variable.</w:t>
            </w:r>
          </w:p>
          <w:p w14:paraId="2444D19C" w14:textId="649123CA" w:rsidR="00533E86" w:rsidRPr="008B46F8" w:rsidRDefault="00533E86" w:rsidP="001B76DE">
            <w:pPr>
              <w:spacing w:after="0" w:line="240" w:lineRule="auto"/>
              <w:rPr>
                <w:rFonts w:asciiTheme="minorHAnsi" w:eastAsia="Times New Roman" w:hAnsiTheme="minorHAnsi" w:cstheme="minorHAnsi"/>
                <w:color w:val="000000" w:themeColor="text1"/>
                <w:sz w:val="22"/>
              </w:rPr>
            </w:pPr>
          </w:p>
        </w:tc>
      </w:tr>
      <w:tr w:rsidR="00893DED" w:rsidRPr="00FB14A7" w14:paraId="1143BE03" w14:textId="77777777" w:rsidTr="0043128B">
        <w:trPr>
          <w:trHeight w:val="449"/>
        </w:trPr>
        <w:tc>
          <w:tcPr>
            <w:tcW w:w="1798" w:type="pct"/>
            <w:tcBorders>
              <w:top w:val="single" w:sz="4" w:space="0" w:color="auto"/>
              <w:left w:val="single" w:sz="4" w:space="0" w:color="auto"/>
              <w:bottom w:val="single" w:sz="4" w:space="0" w:color="auto"/>
              <w:right w:val="single" w:sz="4" w:space="0" w:color="auto"/>
            </w:tcBorders>
            <w:shd w:val="clear" w:color="auto" w:fill="auto"/>
            <w:vAlign w:val="center"/>
          </w:tcPr>
          <w:p w14:paraId="0E54A89C" w14:textId="34ACD368" w:rsidR="00893DED" w:rsidRPr="008B46F8" w:rsidRDefault="00893DED" w:rsidP="00893DE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Observation Value</w:t>
            </w:r>
          </w:p>
        </w:tc>
        <w:tc>
          <w:tcPr>
            <w:tcW w:w="571" w:type="pct"/>
            <w:tcBorders>
              <w:top w:val="single" w:sz="4" w:space="0" w:color="auto"/>
              <w:left w:val="nil"/>
              <w:bottom w:val="single" w:sz="4" w:space="0" w:color="auto"/>
              <w:right w:val="single" w:sz="4" w:space="0" w:color="auto"/>
            </w:tcBorders>
            <w:shd w:val="clear" w:color="auto" w:fill="auto"/>
            <w:vAlign w:val="center"/>
          </w:tcPr>
          <w:p w14:paraId="60D532A0" w14:textId="6536FB28" w:rsidR="00893DED" w:rsidRPr="008B46F8" w:rsidRDefault="00893DED" w:rsidP="00893DE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OBX.5</w:t>
            </w:r>
          </w:p>
        </w:tc>
        <w:tc>
          <w:tcPr>
            <w:tcW w:w="526" w:type="pct"/>
            <w:tcBorders>
              <w:top w:val="single" w:sz="4" w:space="0" w:color="auto"/>
              <w:left w:val="nil"/>
              <w:bottom w:val="single" w:sz="4" w:space="0" w:color="auto"/>
              <w:right w:val="single" w:sz="4" w:space="0" w:color="auto"/>
            </w:tcBorders>
            <w:shd w:val="clear" w:color="auto" w:fill="auto"/>
            <w:vAlign w:val="center"/>
          </w:tcPr>
          <w:p w14:paraId="6E0408AD" w14:textId="094E22D6" w:rsidR="00893DED" w:rsidRPr="008B46F8" w:rsidRDefault="00893DED" w:rsidP="00893DED">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105" w:type="pct"/>
            <w:tcBorders>
              <w:top w:val="single" w:sz="4" w:space="0" w:color="auto"/>
              <w:left w:val="nil"/>
              <w:bottom w:val="single" w:sz="4" w:space="0" w:color="auto"/>
              <w:right w:val="single" w:sz="4" w:space="0" w:color="auto"/>
            </w:tcBorders>
            <w:shd w:val="clear" w:color="auto" w:fill="auto"/>
            <w:vAlign w:val="center"/>
          </w:tcPr>
          <w:p w14:paraId="50D45694" w14:textId="77777777" w:rsidR="00E5014D" w:rsidRDefault="00893DED" w:rsidP="00893DE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TCL proc added to MSH.7 which separates the date and time for clock command and send output to @tmpmshdt variable.  </w:t>
            </w:r>
          </w:p>
          <w:p w14:paraId="123CF023" w14:textId="77777777" w:rsidR="00E5014D" w:rsidRDefault="00E5014D" w:rsidP="00893DED">
            <w:pPr>
              <w:spacing w:after="0" w:line="240" w:lineRule="auto"/>
              <w:rPr>
                <w:rFonts w:asciiTheme="minorHAnsi" w:eastAsia="Times New Roman" w:hAnsiTheme="minorHAnsi" w:cstheme="minorHAnsi"/>
                <w:color w:val="000000" w:themeColor="text1"/>
                <w:sz w:val="22"/>
              </w:rPr>
            </w:pPr>
          </w:p>
          <w:p w14:paraId="55D4AFEB" w14:textId="38A3F92B" w:rsidR="00893DED" w:rsidRDefault="00893DED" w:rsidP="00893DE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Concatenate hard coding “Allergies as of:” with @tmpmshdt outbound. </w:t>
            </w:r>
            <w:r w:rsidR="00E5014D">
              <w:rPr>
                <w:rFonts w:asciiTheme="minorHAnsi" w:eastAsia="Times New Roman" w:hAnsiTheme="minorHAnsi" w:cstheme="minorHAnsi"/>
                <w:color w:val="000000" w:themeColor="text1"/>
                <w:sz w:val="22"/>
              </w:rPr>
              <w:t xml:space="preserve"> Concatenate AL1.3.1, ZAL.6, @tm</w:t>
            </w:r>
            <w:r>
              <w:rPr>
                <w:rFonts w:asciiTheme="minorHAnsi" w:eastAsia="Times New Roman" w:hAnsiTheme="minorHAnsi" w:cstheme="minorHAnsi"/>
                <w:color w:val="000000" w:themeColor="text1"/>
                <w:sz w:val="22"/>
              </w:rPr>
              <w:t>pactdt, “Reaction:” and @tmpreactcd outbound</w:t>
            </w:r>
            <w:r w:rsidR="00E5014D">
              <w:rPr>
                <w:rFonts w:asciiTheme="minorHAnsi" w:eastAsia="Times New Roman" w:hAnsiTheme="minorHAnsi" w:cstheme="minorHAnsi"/>
                <w:color w:val="000000" w:themeColor="text1"/>
                <w:sz w:val="22"/>
              </w:rPr>
              <w:t xml:space="preserve"> for </w:t>
            </w:r>
            <w:r w:rsidR="008E3D48">
              <w:rPr>
                <w:rFonts w:asciiTheme="minorHAnsi" w:eastAsia="Times New Roman" w:hAnsiTheme="minorHAnsi" w:cstheme="minorHAnsi"/>
                <w:color w:val="000000" w:themeColor="text1"/>
                <w:sz w:val="22"/>
              </w:rPr>
              <w:t xml:space="preserve">however </w:t>
            </w:r>
            <w:r w:rsidR="00E5014D">
              <w:rPr>
                <w:rFonts w:asciiTheme="minorHAnsi" w:eastAsia="Times New Roman" w:hAnsiTheme="minorHAnsi" w:cstheme="minorHAnsi"/>
                <w:color w:val="000000" w:themeColor="text1"/>
                <w:sz w:val="22"/>
              </w:rPr>
              <w:t>many AL1</w:t>
            </w:r>
            <w:r w:rsidR="004572A4">
              <w:rPr>
                <w:rFonts w:asciiTheme="minorHAnsi" w:eastAsia="Times New Roman" w:hAnsiTheme="minorHAnsi" w:cstheme="minorHAnsi"/>
                <w:color w:val="000000" w:themeColor="text1"/>
                <w:sz w:val="22"/>
              </w:rPr>
              <w:t>/ZAL</w:t>
            </w:r>
            <w:r w:rsidR="00E5014D">
              <w:rPr>
                <w:rFonts w:asciiTheme="minorHAnsi" w:eastAsia="Times New Roman" w:hAnsiTheme="minorHAnsi" w:cstheme="minorHAnsi"/>
                <w:color w:val="000000" w:themeColor="text1"/>
                <w:sz w:val="22"/>
              </w:rPr>
              <w:t xml:space="preserve"> segments sent outbound from Cerner</w:t>
            </w:r>
            <w:r>
              <w:rPr>
                <w:rFonts w:asciiTheme="minorHAnsi" w:eastAsia="Times New Roman" w:hAnsiTheme="minorHAnsi" w:cstheme="minorHAnsi"/>
                <w:color w:val="000000" w:themeColor="text1"/>
                <w:sz w:val="22"/>
              </w:rPr>
              <w:t>.</w:t>
            </w:r>
          </w:p>
          <w:p w14:paraId="58E2D64A" w14:textId="1E0F8E59" w:rsidR="00533E86" w:rsidRPr="008B46F8" w:rsidRDefault="00533E86" w:rsidP="00893DED">
            <w:pPr>
              <w:spacing w:after="0" w:line="240" w:lineRule="auto"/>
              <w:rPr>
                <w:rFonts w:asciiTheme="minorHAnsi" w:eastAsia="Times New Roman" w:hAnsiTheme="minorHAnsi" w:cstheme="minorHAnsi"/>
                <w:color w:val="000000" w:themeColor="text1"/>
                <w:sz w:val="22"/>
              </w:rPr>
            </w:pPr>
          </w:p>
        </w:tc>
      </w:tr>
    </w:tbl>
    <w:p w14:paraId="79DFA2B7" w14:textId="77E6902B" w:rsidR="003A6F3A" w:rsidRDefault="003A6F3A" w:rsidP="00F01E3D"/>
    <w:p w14:paraId="1372311B" w14:textId="77777777" w:rsidR="005E05C9" w:rsidRPr="00B75A1B" w:rsidRDefault="007724F4" w:rsidP="005E05C9">
      <w:pPr>
        <w:pStyle w:val="Heading2"/>
        <w:rPr>
          <w:i w:val="0"/>
          <w:color w:val="0070C0"/>
        </w:rPr>
      </w:pPr>
      <w:bookmarkStart w:id="36" w:name="_Toc5630435"/>
      <w:r>
        <w:rPr>
          <w:i w:val="0"/>
          <w:color w:val="0070C0"/>
        </w:rPr>
        <w:lastRenderedPageBreak/>
        <w:t>4</w:t>
      </w:r>
      <w:r w:rsidR="005E05C9">
        <w:rPr>
          <w:i w:val="0"/>
          <w:color w:val="0070C0"/>
        </w:rPr>
        <w:t>.3</w:t>
      </w:r>
      <w:r w:rsidR="005E05C9" w:rsidRPr="00B75A1B">
        <w:rPr>
          <w:i w:val="0"/>
          <w:color w:val="0070C0"/>
        </w:rPr>
        <w:t xml:space="preserve">     </w:t>
      </w:r>
      <w:r w:rsidR="005E05C9">
        <w:rPr>
          <w:i w:val="0"/>
          <w:color w:val="0070C0"/>
        </w:rPr>
        <w:t>Sample Message</w:t>
      </w:r>
      <w:bookmarkEnd w:id="36"/>
    </w:p>
    <w:p w14:paraId="1ED29E92" w14:textId="77777777" w:rsidR="005E05C9" w:rsidRDefault="005E05C9" w:rsidP="00F01E3D"/>
    <w:p w14:paraId="1119FEA4" w14:textId="68919986" w:rsidR="001006CB" w:rsidRPr="008C1D88" w:rsidRDefault="001006CB" w:rsidP="001006CB">
      <w:pPr>
        <w:rPr>
          <w:rFonts w:asciiTheme="minorHAnsi" w:hAnsiTheme="minorHAnsi"/>
          <w:b/>
          <w:color w:val="000000" w:themeColor="text1"/>
          <w:szCs w:val="20"/>
          <w:u w:val="single"/>
        </w:rPr>
      </w:pPr>
      <w:r w:rsidRPr="008C1D88">
        <w:rPr>
          <w:rFonts w:asciiTheme="minorHAnsi" w:hAnsiTheme="minorHAnsi"/>
          <w:b/>
          <w:color w:val="000000" w:themeColor="text1"/>
          <w:szCs w:val="20"/>
          <w:u w:val="single"/>
        </w:rPr>
        <w:t>INBOUND:</w:t>
      </w:r>
    </w:p>
    <w:p w14:paraId="7E04459A" w14:textId="77777777" w:rsidR="008C1D88" w:rsidRPr="008C1D88"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MSH|^~\&amp;|HNAM|CERNER|BRM|SOARIAN|20180220144154||ADT^A31|Q3719801519T4762986484||2.3||||||8859/1</w:t>
      </w:r>
    </w:p>
    <w:p w14:paraId="04EF1A5D" w14:textId="77777777" w:rsidR="008C1D88" w:rsidRPr="008C1D88"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EVN|A31|20180220144154|||15280611</w:t>
      </w:r>
    </w:p>
    <w:p w14:paraId="63D3072C" w14:textId="53D21294" w:rsidR="008C1D88" w:rsidRPr="008C1D88"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PID|1|7000016147^^^BayCare MRN^MRN^SOARIAN|7000016147^^^BayCare MRN^MRN^SOARIAN~810015308^^^BayCare CMRN^Community Medical Record Number^SOARIAN||EVENTTHREE^THIRTEEN^^^^^Current||19600315|M||White|1398 FISHER BLVD^^Bartow^FL^33830^^Home||(727)555-4580^Home1||EN|M|Unknown|6000034805^^^BayCare FIN^FIN NBR^SOARIAN||||Non HIS or LAT|||0</w:t>
      </w:r>
    </w:p>
    <w:p w14:paraId="31C71553" w14:textId="77777777" w:rsidR="008C1D88" w:rsidRPr="008C1D88"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PV1|1|E|ERDBR^^^BRM^^Ambulatory(s)^BRM|Emergency|||1962540997^Cimino II^Patrick^T^QQ^^^^NPI Number^Personnel^^^National Provider Identifier^CACTUS~MS055144^Cimino II^Patrick^T^QQ^^^^BayCare Dr Number^Personnel^^^ORGANIZATION DOCTOR^CACTUS|||ERD||||EO||N|1962540997^Cimino II^Patrick^T^QQ^^^^NPI Number^Personnel^^^National Provider Identifier^CACTUS~MS055144^Cimino II^Patrick^T^QQ^^^^BayCare Dr Number^Personnel^^^ORGANIZATION DOCTOR^CACTUS|E||H||||||||||||||||AHR|||BRM||Discharged|||20170907084000|20170908101800</w:t>
      </w:r>
    </w:p>
    <w:p w14:paraId="3D89F209" w14:textId="77777777" w:rsidR="008C1D88" w:rsidRPr="008C1D88"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AL1|1|DA|d00116^penicillin^Multum Drug|MO</w:t>
      </w:r>
    </w:p>
    <w:p w14:paraId="701717C9" w14:textId="77777777" w:rsidR="008C1D88" w:rsidRPr="008C1D88"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ZAL|UPDATE||40964867|40964867|Allergy|Active|||||20180220144147|^Grgic^Vukasin^^^^^^^Personnel|0</w:t>
      </w:r>
    </w:p>
    <w:p w14:paraId="40F87607" w14:textId="77777777" w:rsidR="008C1D88" w:rsidRPr="008C1D88"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AL1|2|DA|d07727^penicillin G benzathine^Multum Drug</w:t>
      </w:r>
    </w:p>
    <w:p w14:paraId="34BB8E29" w14:textId="16D4B5B3" w:rsidR="008C1D88" w:rsidRPr="00382945" w:rsidRDefault="008C1D88" w:rsidP="008C1D88">
      <w:pPr>
        <w:spacing w:after="0"/>
        <w:rPr>
          <w:rFonts w:asciiTheme="minorHAnsi" w:hAnsiTheme="minorHAnsi"/>
          <w:color w:val="000000" w:themeColor="text1"/>
          <w:szCs w:val="20"/>
        </w:rPr>
      </w:pPr>
      <w:r w:rsidRPr="008C1D88">
        <w:rPr>
          <w:rFonts w:asciiTheme="minorHAnsi" w:hAnsiTheme="minorHAnsi"/>
          <w:color w:val="000000" w:themeColor="text1"/>
          <w:szCs w:val="20"/>
        </w:rPr>
        <w:t>ZAL|UPDATE||40964905|40964905|Allergy|Active|||||20180220144147|^Grgic^Vukasin^^^^^^^Personnel|0</w:t>
      </w:r>
    </w:p>
    <w:p w14:paraId="609DA0FD" w14:textId="77777777" w:rsidR="005E05C9" w:rsidRPr="00256010" w:rsidRDefault="005E05C9" w:rsidP="00F01E3D">
      <w:pPr>
        <w:rPr>
          <w:rFonts w:asciiTheme="minorHAnsi" w:hAnsiTheme="minorHAnsi"/>
          <w:b/>
          <w:color w:val="000000" w:themeColor="text1"/>
          <w:szCs w:val="20"/>
          <w:u w:val="single"/>
        </w:rPr>
      </w:pPr>
    </w:p>
    <w:p w14:paraId="1A35E194" w14:textId="77777777" w:rsidR="005E05C9" w:rsidRPr="00256010" w:rsidRDefault="001006CB" w:rsidP="00F01E3D">
      <w:pPr>
        <w:rPr>
          <w:rFonts w:asciiTheme="minorHAnsi" w:hAnsiTheme="minorHAnsi"/>
          <w:b/>
          <w:color w:val="000000" w:themeColor="text1"/>
          <w:szCs w:val="20"/>
          <w:u w:val="single"/>
        </w:rPr>
      </w:pPr>
      <w:r w:rsidRPr="00256010">
        <w:rPr>
          <w:rFonts w:asciiTheme="minorHAnsi" w:hAnsiTheme="minorHAnsi"/>
          <w:b/>
          <w:color w:val="000000" w:themeColor="text1"/>
          <w:szCs w:val="20"/>
          <w:u w:val="single"/>
        </w:rPr>
        <w:t>OUTBOUND:</w:t>
      </w:r>
    </w:p>
    <w:p w14:paraId="70F50BED"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MSH|^~\&amp;|HNAM|CERNER|BRM|SOARIAN|20180220144154||ORU^R01|Q3719801519T47629864|P|2.3||||||8859/1</w:t>
      </w:r>
    </w:p>
    <w:p w14:paraId="03D77D29"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PID|1|810015308|7000016147||EVENTTHREE^THIRTEEN^^^^^Current||19600315|M||White|1398 FISHER BLVD^^Bartow^FL^33830^^Home||(727)555-4580^Home1||EN|M|Unknown|6000034805^^^BayCare FIN^FIN N||||NOH|||0</w:t>
      </w:r>
    </w:p>
    <w:p w14:paraId="7CE93D52"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PV1|1|E|ERDBR^^^BRM^^Ambulatory(s)^BRM|Em|||1962540997^Cimino II^Patrick^T^QQ^^^^NPI Number|||ERD||||EO||N|1962540997^Cimino II^Patrick^T^QQ^^^^NPI Number|E||H||||||||||||||||AHR|||BRM||Discharged|||20170907084000|20170908101800</w:t>
      </w:r>
    </w:p>
    <w:p w14:paraId="1AE2722B"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ORC|RE||~810015308^HNAM_EVENTID</w:t>
      </w:r>
    </w:p>
    <w:p w14:paraId="7C42AD5D"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OBR|||~810015308^HNAM_EVENTID|ALL^Baycare Allergy Document|||20180220144154|||||||||||||||||MDOC|F</w:t>
      </w:r>
    </w:p>
    <w:p w14:paraId="2501CF82"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OBX|1|TX|ALL^Baycare Allergy Document||Allergies as of:  02/20/2018 02:41:54 pm</w:t>
      </w:r>
    </w:p>
    <w:p w14:paraId="5182787B"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 xml:space="preserve">OBX|2|TX|ALL^Baycare Allergy Document|| </w:t>
      </w:r>
    </w:p>
    <w:p w14:paraId="1554E0C0" w14:textId="77777777" w:rsidR="00256010"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 xml:space="preserve">OBX|3|TX|ALL^Baycare Allergy Document||penicillin (Active - ) Reaction: </w:t>
      </w:r>
    </w:p>
    <w:p w14:paraId="25D4C84E" w14:textId="743EE5F6" w:rsidR="005E05C9" w:rsidRPr="00256010" w:rsidRDefault="00256010" w:rsidP="00256010">
      <w:pPr>
        <w:spacing w:after="0"/>
        <w:rPr>
          <w:rFonts w:asciiTheme="minorHAnsi" w:hAnsiTheme="minorHAnsi"/>
          <w:color w:val="000000" w:themeColor="text1"/>
          <w:szCs w:val="20"/>
        </w:rPr>
      </w:pPr>
      <w:r w:rsidRPr="00256010">
        <w:rPr>
          <w:rFonts w:asciiTheme="minorHAnsi" w:hAnsiTheme="minorHAnsi"/>
          <w:color w:val="000000" w:themeColor="text1"/>
          <w:szCs w:val="20"/>
        </w:rPr>
        <w:t>OBX|4|TX|ALL^Baycare Allergy Document||penicillin G benzathine (Active - ) Reaction:</w:t>
      </w:r>
    </w:p>
    <w:p w14:paraId="6F150FA1" w14:textId="05BDAC52" w:rsidR="005E05C9" w:rsidRDefault="005E05C9" w:rsidP="00F01E3D"/>
    <w:p w14:paraId="5888778A" w14:textId="429AB180" w:rsidR="00256010" w:rsidRDefault="00256010" w:rsidP="00F01E3D"/>
    <w:p w14:paraId="439864A0" w14:textId="77777777" w:rsidR="00256010" w:rsidRDefault="00256010" w:rsidP="00F01E3D"/>
    <w:p w14:paraId="160595A4"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7" w:name="_Toc5630436"/>
      <w:r>
        <w:rPr>
          <w:rFonts w:asciiTheme="minorHAnsi" w:hAnsiTheme="minorHAnsi" w:cs="Arial"/>
          <w:color w:val="0070C0"/>
          <w:sz w:val="28"/>
        </w:rPr>
        <w:lastRenderedPageBreak/>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8"/>
    <w:p w14:paraId="6F4A7BAF"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6F9048FF" w14:textId="77777777" w:rsidTr="009A1D0B">
        <w:tc>
          <w:tcPr>
            <w:tcW w:w="3258" w:type="dxa"/>
            <w:vAlign w:val="center"/>
          </w:tcPr>
          <w:p w14:paraId="1777D0E1"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6A94F538" w14:textId="77777777" w:rsidR="0085436E" w:rsidRDefault="00233CD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2D2819F4" w14:textId="77777777" w:rsidTr="009A1D0B">
        <w:tc>
          <w:tcPr>
            <w:tcW w:w="3258" w:type="dxa"/>
            <w:vAlign w:val="center"/>
          </w:tcPr>
          <w:p w14:paraId="0D4D4ECF"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69D50B87"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76786C4C"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04DF8478"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2992"/>
        <w:gridCol w:w="3308"/>
      </w:tblGrid>
      <w:tr w:rsidR="0085436E" w:rsidRPr="004E7A3E" w14:paraId="5C93F274" w14:textId="77777777" w:rsidTr="003C07DF">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DE98F97"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365CD6"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96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494546F"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26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978063C"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180FF8DC" w14:textId="77777777" w:rsidTr="003C07DF">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C930FF"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6B696CD8"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962" w:type="dxa"/>
            <w:tcBorders>
              <w:top w:val="outset" w:sz="6" w:space="0" w:color="auto"/>
              <w:left w:val="outset" w:sz="6" w:space="0" w:color="auto"/>
              <w:bottom w:val="outset" w:sz="6" w:space="0" w:color="auto"/>
              <w:right w:val="outset" w:sz="6" w:space="0" w:color="auto"/>
            </w:tcBorders>
            <w:vAlign w:val="center"/>
            <w:hideMark/>
          </w:tcPr>
          <w:p w14:paraId="46817BE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263" w:type="dxa"/>
            <w:tcBorders>
              <w:top w:val="outset" w:sz="6" w:space="0" w:color="auto"/>
              <w:left w:val="outset" w:sz="6" w:space="0" w:color="auto"/>
              <w:bottom w:val="outset" w:sz="6" w:space="0" w:color="auto"/>
              <w:right w:val="outset" w:sz="6" w:space="0" w:color="auto"/>
            </w:tcBorders>
            <w:vAlign w:val="center"/>
            <w:hideMark/>
          </w:tcPr>
          <w:p w14:paraId="707A1F4E"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3C07DF" w:rsidRPr="004E7A3E" w14:paraId="693583C7" w14:textId="77777777" w:rsidTr="003C07DF">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7CADDC6" w14:textId="4606AEC1" w:rsidR="003C07DF" w:rsidRDefault="003C07DF" w:rsidP="003C07D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Medicity_15_p</w:t>
            </w:r>
          </w:p>
        </w:tc>
        <w:tc>
          <w:tcPr>
            <w:tcW w:w="1668" w:type="dxa"/>
            <w:tcBorders>
              <w:top w:val="outset" w:sz="6" w:space="0" w:color="auto"/>
              <w:left w:val="outset" w:sz="6" w:space="0" w:color="auto"/>
              <w:bottom w:val="outset" w:sz="6" w:space="0" w:color="auto"/>
              <w:right w:val="outset" w:sz="6" w:space="0" w:color="auto"/>
            </w:tcBorders>
            <w:vAlign w:val="center"/>
          </w:tcPr>
          <w:p w14:paraId="7CAAC433" w14:textId="68F469F0" w:rsidR="003C07DF" w:rsidRPr="004E7A3E" w:rsidRDefault="003C07DF" w:rsidP="003C07D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0600 - 2000 </w:t>
            </w:r>
          </w:p>
        </w:tc>
        <w:tc>
          <w:tcPr>
            <w:tcW w:w="2962" w:type="dxa"/>
            <w:tcBorders>
              <w:top w:val="outset" w:sz="6" w:space="0" w:color="auto"/>
              <w:left w:val="outset" w:sz="6" w:space="0" w:color="auto"/>
              <w:bottom w:val="outset" w:sz="6" w:space="0" w:color="auto"/>
              <w:right w:val="outset" w:sz="6" w:space="0" w:color="auto"/>
            </w:tcBorders>
            <w:vAlign w:val="center"/>
          </w:tcPr>
          <w:p w14:paraId="0E66E0BB" w14:textId="7034A2EC" w:rsidR="003C07DF" w:rsidRPr="004E7A3E" w:rsidRDefault="00FE765F" w:rsidP="003C07DF">
            <w:pPr>
              <w:spacing w:after="0" w:line="240" w:lineRule="auto"/>
              <w:rPr>
                <w:rFonts w:asciiTheme="minorHAnsi" w:eastAsia="Times New Roman" w:hAnsiTheme="minorHAnsi" w:cs="Arial"/>
                <w:color w:val="000000"/>
                <w:sz w:val="22"/>
              </w:rPr>
            </w:pPr>
            <w:hyperlink r:id="rId21" w:history="1">
              <w:r w:rsidR="003C07DF" w:rsidRPr="00022BB2">
                <w:rPr>
                  <w:rStyle w:val="Hyperlink"/>
                  <w:rFonts w:asciiTheme="minorHAnsi" w:eastAsia="Times New Roman" w:hAnsiTheme="minorHAnsi" w:cs="Arial"/>
                  <w:sz w:val="22"/>
                </w:rPr>
                <w:t>HIE-Team@baycare.org</w:t>
              </w:r>
            </w:hyperlink>
            <w:r w:rsidR="003C07DF">
              <w:rPr>
                <w:rFonts w:asciiTheme="minorHAnsi" w:eastAsia="Times New Roman" w:hAnsiTheme="minorHAnsi" w:cs="Arial"/>
                <w:color w:val="000000"/>
                <w:sz w:val="22"/>
              </w:rPr>
              <w:t xml:space="preserve"> and </w:t>
            </w:r>
            <w:hyperlink r:id="rId22" w:history="1">
              <w:r w:rsidR="003C07DF" w:rsidRPr="00022BB2">
                <w:rPr>
                  <w:rStyle w:val="Hyperlink"/>
                  <w:rFonts w:asciiTheme="minorHAnsi" w:eastAsia="Times New Roman" w:hAnsiTheme="minorHAnsi" w:cs="Arial"/>
                  <w:sz w:val="22"/>
                </w:rPr>
                <w:t>ISEnterpriseIntegrationServices@baycare.org</w:t>
              </w:r>
            </w:hyperlink>
            <w:r w:rsidR="003C07DF">
              <w:rPr>
                <w:rFonts w:asciiTheme="minorHAnsi" w:eastAsia="Times New Roman" w:hAnsiTheme="minorHAnsi" w:cs="Arial"/>
                <w:color w:val="000000"/>
                <w:sz w:val="22"/>
              </w:rPr>
              <w:t xml:space="preserve"> </w:t>
            </w:r>
          </w:p>
        </w:tc>
        <w:tc>
          <w:tcPr>
            <w:tcW w:w="3263" w:type="dxa"/>
            <w:tcBorders>
              <w:top w:val="outset" w:sz="6" w:space="0" w:color="auto"/>
              <w:left w:val="outset" w:sz="6" w:space="0" w:color="auto"/>
              <w:bottom w:val="outset" w:sz="6" w:space="0" w:color="auto"/>
              <w:right w:val="outset" w:sz="6" w:space="0" w:color="auto"/>
            </w:tcBorders>
            <w:vAlign w:val="center"/>
          </w:tcPr>
          <w:p w14:paraId="1BC82B65" w14:textId="7AD0C8EC" w:rsidR="003C07DF" w:rsidRPr="004E7A3E" w:rsidRDefault="003C07DF" w:rsidP="003C07D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 backlog is greater than 50 messages for more than 10 minutes, alert the Integration and HIE teams.</w:t>
            </w:r>
          </w:p>
        </w:tc>
      </w:tr>
    </w:tbl>
    <w:p w14:paraId="415434FB" w14:textId="738B6768" w:rsidR="00D97B4D" w:rsidRDefault="00D97B4D" w:rsidP="00D97B4D"/>
    <w:p w14:paraId="460B05EE" w14:textId="0B9AE522" w:rsidR="00256010" w:rsidRDefault="00256010" w:rsidP="00D97B4D"/>
    <w:p w14:paraId="50550358" w14:textId="7FA537F3" w:rsidR="00256010" w:rsidRDefault="00256010" w:rsidP="00D97B4D"/>
    <w:p w14:paraId="4563C790" w14:textId="28F2F296" w:rsidR="00856E7C" w:rsidRPr="00D574A8" w:rsidRDefault="00856E7C" w:rsidP="00856E7C">
      <w:pPr>
        <w:pStyle w:val="Heading1"/>
        <w:rPr>
          <w:rFonts w:asciiTheme="minorHAnsi" w:hAnsiTheme="minorHAnsi" w:cs="Arial"/>
          <w:color w:val="0070C0"/>
          <w:sz w:val="28"/>
        </w:rPr>
      </w:pPr>
      <w:bookmarkStart w:id="38" w:name="_Toc5630437"/>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3C07DF">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6A741A58"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1867A698F79949AE82A4A54AFED73BE4"/>
              </w:placeholder>
            </w:sdtPr>
            <w:sdtEndPr/>
            <w:sdtContent>
              <w:p w14:paraId="1FEBC6F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333BC70C"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174FD361"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C6CF6A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B3FF46F"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F9118F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C77C959" w14:textId="77777777" w:rsidR="0018506A" w:rsidRPr="00446162" w:rsidRDefault="0018506A" w:rsidP="00D97B4D">
            <w:pPr>
              <w:rPr>
                <w:rFonts w:ascii="Calibri" w:eastAsia="Times New Roman" w:hAnsi="Calibri"/>
                <w:b/>
                <w:bCs/>
                <w:color w:val="000000"/>
                <w:sz w:val="22"/>
              </w:rPr>
            </w:pPr>
          </w:p>
        </w:tc>
      </w:tr>
      <w:tr w:rsidR="0018506A" w:rsidRPr="00446162" w14:paraId="53CA272A" w14:textId="77777777" w:rsidTr="009A1D0B">
        <w:trPr>
          <w:trHeight w:val="465"/>
        </w:trPr>
        <w:tc>
          <w:tcPr>
            <w:tcW w:w="1365" w:type="dxa"/>
            <w:tcBorders>
              <w:top w:val="nil"/>
              <w:left w:val="nil"/>
              <w:bottom w:val="nil"/>
              <w:right w:val="nil"/>
            </w:tcBorders>
            <w:shd w:val="clear" w:color="000000" w:fill="F2F2F2"/>
            <w:noWrap/>
            <w:vAlign w:val="bottom"/>
            <w:hideMark/>
          </w:tcPr>
          <w:p w14:paraId="032398F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07AFB39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A887CD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12B548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56560AAB"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DE41D3C"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3425BD6" w14:textId="77777777" w:rsidR="0018506A" w:rsidRDefault="0018506A" w:rsidP="00D97B4D">
            <w:pPr>
              <w:rPr>
                <w:rFonts w:ascii="Calibri" w:eastAsia="Times New Roman" w:hAnsi="Calibri"/>
                <w:b/>
                <w:bCs/>
                <w:color w:val="000000"/>
                <w:sz w:val="22"/>
              </w:rPr>
            </w:pPr>
          </w:p>
        </w:tc>
      </w:tr>
      <w:tr w:rsidR="0018506A" w14:paraId="6A5587AF" w14:textId="77777777" w:rsidTr="009A1D0B">
        <w:trPr>
          <w:trHeight w:val="495"/>
        </w:trPr>
        <w:tc>
          <w:tcPr>
            <w:tcW w:w="1365" w:type="dxa"/>
            <w:tcBorders>
              <w:top w:val="nil"/>
              <w:left w:val="nil"/>
              <w:bottom w:val="nil"/>
              <w:right w:val="nil"/>
            </w:tcBorders>
            <w:shd w:val="clear" w:color="000000" w:fill="F2F2F2"/>
            <w:noWrap/>
            <w:hideMark/>
          </w:tcPr>
          <w:p w14:paraId="0D4D4B01" w14:textId="0B61B46A" w:rsidR="0018506A" w:rsidRDefault="0018506A" w:rsidP="00D97B4D">
            <w:pPr>
              <w:rPr>
                <w:rFonts w:ascii="Calibri" w:eastAsia="Times New Roman" w:hAnsi="Calibri"/>
                <w:color w:val="000000"/>
                <w:sz w:val="22"/>
              </w:rPr>
            </w:pPr>
          </w:p>
        </w:tc>
        <w:tc>
          <w:tcPr>
            <w:tcW w:w="1798" w:type="dxa"/>
            <w:tcBorders>
              <w:top w:val="nil"/>
              <w:left w:val="nil"/>
              <w:bottom w:val="nil"/>
              <w:right w:val="nil"/>
            </w:tcBorders>
          </w:tcPr>
          <w:p w14:paraId="6943298C"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509DC4F0"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F99064D"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C938D04"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0395B284"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0EE2030" w14:textId="77777777" w:rsidR="0018506A" w:rsidRDefault="0018506A" w:rsidP="00D97B4D">
            <w:pPr>
              <w:rPr>
                <w:rFonts w:ascii="Calibri" w:eastAsia="Times New Roman" w:hAnsi="Calibri"/>
                <w:color w:val="auto"/>
                <w:sz w:val="22"/>
              </w:rPr>
            </w:pPr>
          </w:p>
        </w:tc>
      </w:tr>
    </w:tbl>
    <w:p w14:paraId="32FCA61D" w14:textId="66E075B0" w:rsidR="00265972" w:rsidRPr="00D574A8" w:rsidRDefault="0018506A" w:rsidP="00265972">
      <w:pPr>
        <w:pStyle w:val="Heading1"/>
        <w:rPr>
          <w:rFonts w:asciiTheme="minorHAnsi" w:hAnsiTheme="minorHAnsi" w:cs="Arial"/>
          <w:color w:val="0070C0"/>
          <w:sz w:val="28"/>
        </w:rPr>
      </w:pPr>
      <w:bookmarkStart w:id="39" w:name="_Toc563043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3C07DF">
        <w:rPr>
          <w:rFonts w:asciiTheme="minorHAnsi" w:hAnsiTheme="minorHAnsi" w:cs="Arial"/>
          <w:color w:val="0070C0"/>
          <w:sz w:val="28"/>
        </w:rPr>
        <w:t xml:space="preserve"> –N/A</w:t>
      </w:r>
      <w:bookmarkEnd w:id="39"/>
    </w:p>
    <w:sdt>
      <w:sdtPr>
        <w:rPr>
          <w:rFonts w:asciiTheme="minorHAnsi" w:hAnsiTheme="minorHAnsi" w:cs="Arial"/>
          <w:i w:val="0"/>
        </w:rPr>
        <w:id w:val="-499354807"/>
        <w:placeholder>
          <w:docPart w:val="1867A698F79949AE82A4A54AFED73BE4"/>
        </w:placeholder>
      </w:sdtPr>
      <w:sdtEndPr/>
      <w:sdtContent>
        <w:p w14:paraId="217D6FBE"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64349141"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A10D995"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1867A698F79949AE82A4A54AFED73BE4"/>
              </w:placeholder>
            </w:sdtPr>
            <w:sdtEndPr/>
            <w:sdtContent>
              <w:p w14:paraId="4FB56485"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CDE3075"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2F5F927"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16448B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F46CF4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A8AAA1D"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4ACF3C6" w14:textId="77777777" w:rsidR="00350DBA" w:rsidRPr="00446162" w:rsidRDefault="00350DBA" w:rsidP="009A1D0B">
            <w:pPr>
              <w:rPr>
                <w:rFonts w:ascii="Calibri" w:eastAsia="Times New Roman" w:hAnsi="Calibri"/>
                <w:b/>
                <w:bCs/>
                <w:color w:val="000000"/>
                <w:sz w:val="22"/>
              </w:rPr>
            </w:pPr>
          </w:p>
        </w:tc>
      </w:tr>
      <w:tr w:rsidR="00350DBA" w:rsidRPr="00446162" w14:paraId="770B9D97" w14:textId="77777777" w:rsidTr="009A1D0B">
        <w:trPr>
          <w:trHeight w:val="465"/>
        </w:trPr>
        <w:tc>
          <w:tcPr>
            <w:tcW w:w="1365" w:type="dxa"/>
            <w:tcBorders>
              <w:top w:val="nil"/>
              <w:left w:val="nil"/>
              <w:bottom w:val="nil"/>
              <w:right w:val="nil"/>
            </w:tcBorders>
            <w:shd w:val="clear" w:color="000000" w:fill="F2F2F2"/>
            <w:noWrap/>
            <w:vAlign w:val="bottom"/>
            <w:hideMark/>
          </w:tcPr>
          <w:p w14:paraId="6377FD46"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0D3C3F99"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5B6089E7"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1973B09"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1C09320"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3D8F7B6"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5A3C6BB" w14:textId="77777777" w:rsidR="00350DBA" w:rsidRDefault="00350DBA" w:rsidP="009A1D0B">
            <w:pPr>
              <w:rPr>
                <w:rFonts w:ascii="Calibri" w:eastAsia="Times New Roman" w:hAnsi="Calibri"/>
                <w:b/>
                <w:bCs/>
                <w:color w:val="000000"/>
                <w:sz w:val="22"/>
              </w:rPr>
            </w:pPr>
          </w:p>
        </w:tc>
      </w:tr>
      <w:tr w:rsidR="00350DBA" w14:paraId="2039CD0B" w14:textId="77777777" w:rsidTr="009A1D0B">
        <w:trPr>
          <w:trHeight w:val="495"/>
        </w:trPr>
        <w:tc>
          <w:tcPr>
            <w:tcW w:w="1365" w:type="dxa"/>
            <w:tcBorders>
              <w:top w:val="nil"/>
              <w:left w:val="nil"/>
              <w:bottom w:val="nil"/>
              <w:right w:val="nil"/>
            </w:tcBorders>
            <w:shd w:val="clear" w:color="000000" w:fill="F2F2F2"/>
            <w:noWrap/>
            <w:hideMark/>
          </w:tcPr>
          <w:p w14:paraId="13A9A9C3" w14:textId="7B891F96" w:rsidR="00350DBA" w:rsidRDefault="00350DBA" w:rsidP="009A1D0B">
            <w:pPr>
              <w:rPr>
                <w:rFonts w:ascii="Calibri" w:eastAsia="Times New Roman" w:hAnsi="Calibri"/>
                <w:color w:val="000000"/>
                <w:sz w:val="22"/>
              </w:rPr>
            </w:pPr>
          </w:p>
        </w:tc>
        <w:tc>
          <w:tcPr>
            <w:tcW w:w="1798" w:type="dxa"/>
            <w:tcBorders>
              <w:top w:val="nil"/>
              <w:left w:val="nil"/>
              <w:bottom w:val="nil"/>
              <w:right w:val="nil"/>
            </w:tcBorders>
          </w:tcPr>
          <w:p w14:paraId="6EE253B6"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BB25DF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04CB6F20"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0B72E07E"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11AE849"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104E204C" w14:textId="77777777" w:rsidR="00350DBA" w:rsidRDefault="00350DBA" w:rsidP="009A1D0B">
            <w:pPr>
              <w:rPr>
                <w:rFonts w:ascii="Calibri" w:eastAsia="Times New Roman" w:hAnsi="Calibri"/>
                <w:color w:val="auto"/>
                <w:sz w:val="22"/>
              </w:rPr>
            </w:pPr>
          </w:p>
        </w:tc>
      </w:tr>
    </w:tbl>
    <w:p w14:paraId="647BD2C5" w14:textId="77777777" w:rsidR="00350DBA" w:rsidRDefault="00350DBA" w:rsidP="00350DBA"/>
    <w:p w14:paraId="2BC353CD"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F72B99C" w14:textId="77777777" w:rsidR="00872877" w:rsidRDefault="00872877" w:rsidP="007177BF">
      <w:pPr>
        <w:rPr>
          <w:rFonts w:asciiTheme="minorHAnsi" w:hAnsiTheme="minorHAnsi" w:cs="Arial"/>
        </w:rPr>
      </w:pPr>
    </w:p>
    <w:p w14:paraId="6F478337" w14:textId="77777777" w:rsidR="00E97B31" w:rsidRPr="004E7A3E" w:rsidRDefault="00E97B31" w:rsidP="007177BF">
      <w:pPr>
        <w:rPr>
          <w:rFonts w:asciiTheme="minorHAnsi" w:hAnsiTheme="minorHAnsi" w:cs="Arial"/>
        </w:rPr>
      </w:pPr>
    </w:p>
    <w:sectPr w:rsidR="00E97B31" w:rsidRPr="004E7A3E" w:rsidSect="0028564E">
      <w:headerReference w:type="default" r:id="rId23"/>
      <w:footerReference w:type="default" r:id="rId2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88342" w14:textId="77777777" w:rsidR="007C3320" w:rsidRDefault="007C3320" w:rsidP="007C4E0F">
      <w:pPr>
        <w:spacing w:after="0" w:line="240" w:lineRule="auto"/>
      </w:pPr>
      <w:r>
        <w:separator/>
      </w:r>
    </w:p>
  </w:endnote>
  <w:endnote w:type="continuationSeparator" w:id="0">
    <w:p w14:paraId="4B3793F1" w14:textId="77777777" w:rsidR="007C3320" w:rsidRDefault="007C3320" w:rsidP="007C4E0F">
      <w:pPr>
        <w:spacing w:after="0" w:line="240" w:lineRule="auto"/>
      </w:pPr>
      <w:r>
        <w:continuationSeparator/>
      </w:r>
    </w:p>
  </w:endnote>
  <w:endnote w:type="continuationNotice" w:id="1">
    <w:p w14:paraId="62F63320" w14:textId="77777777" w:rsidR="006B3627" w:rsidRDefault="006B36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CF2A3" w14:textId="77777777" w:rsidR="007C3320" w:rsidRDefault="007C3320">
    <w:pPr>
      <w:pStyle w:val="Footer"/>
    </w:pPr>
  </w:p>
  <w:p w14:paraId="2915163B" w14:textId="77777777" w:rsidR="007C3320" w:rsidRDefault="007C3320">
    <w:pPr>
      <w:pStyle w:val="Footer"/>
    </w:pPr>
    <w:r>
      <w:rPr>
        <w:noProof/>
      </w:rPr>
      <mc:AlternateContent>
        <mc:Choice Requires="wps">
          <w:drawing>
            <wp:anchor distT="0" distB="0" distL="114300" distR="114300" simplePos="0" relativeHeight="251658243"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BF849" w14:textId="3BE3B487" w:rsidR="007C3320" w:rsidRPr="00E32F93" w:rsidRDefault="007C332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27A3A">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" filled="f" stroked="f">
              <v:textbox>
                <w:txbxContent>
                  <w:p w14:paraId="2BBBF849" w14:textId="3BE3B487" w:rsidR="007C3320" w:rsidRPr="00E32F93" w:rsidRDefault="007C332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27A3A">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17B51" w14:textId="77777777" w:rsidR="007C3320" w:rsidRPr="00E32F93" w:rsidRDefault="007C332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" filled="f" stroked="f">
              <v:textbox>
                <w:txbxContent>
                  <w:p w14:paraId="6C017B51" w14:textId="77777777" w:rsidR="007C3320" w:rsidRPr="00E32F93" w:rsidRDefault="007C3320">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E0493"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26C87" w14:textId="77777777" w:rsidR="007C3320" w:rsidRDefault="007C3320" w:rsidP="007C4E0F">
      <w:pPr>
        <w:spacing w:after="0" w:line="240" w:lineRule="auto"/>
      </w:pPr>
      <w:r>
        <w:separator/>
      </w:r>
    </w:p>
  </w:footnote>
  <w:footnote w:type="continuationSeparator" w:id="0">
    <w:p w14:paraId="24E15630" w14:textId="77777777" w:rsidR="007C3320" w:rsidRDefault="007C3320" w:rsidP="007C4E0F">
      <w:pPr>
        <w:spacing w:after="0" w:line="240" w:lineRule="auto"/>
      </w:pPr>
      <w:r>
        <w:continuationSeparator/>
      </w:r>
    </w:p>
  </w:footnote>
  <w:footnote w:type="continuationNotice" w:id="1">
    <w:p w14:paraId="0FF0BFAA" w14:textId="77777777" w:rsidR="006B3627" w:rsidRDefault="006B36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85AC9" w14:textId="77777777" w:rsidR="007C3320" w:rsidRDefault="007C3320" w:rsidP="00B10841">
    <w:pPr>
      <w:pStyle w:val="Header"/>
      <w:ind w:left="-360" w:right="-360"/>
    </w:pPr>
    <w:r>
      <w:rPr>
        <w:noProof/>
      </w:rPr>
      <mc:AlternateContent>
        <mc:Choice Requires="wps">
          <w:drawing>
            <wp:anchor distT="0" distB="0" distL="114300" distR="114300" simplePos="0" relativeHeight="251658242"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F5C6" w14:textId="77777777" w:rsidR="007C3320" w:rsidRPr="00AB08CB" w:rsidRDefault="007C332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" filled="f" stroked="f">
              <v:textbox>
                <w:txbxContent>
                  <w:p w14:paraId="4DC1F5C6" w14:textId="77777777" w:rsidR="007C3320" w:rsidRPr="00AB08CB" w:rsidRDefault="007C3320"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43F68" w14:textId="77777777" w:rsidR="007C3320" w:rsidRPr="001A2714" w:rsidRDefault="007C332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" filled="f" stroked="f">
              <v:textbox>
                <w:txbxContent>
                  <w:p w14:paraId="70143F68" w14:textId="77777777" w:rsidR="007C3320" w:rsidRPr="001A2714" w:rsidRDefault="007C3320"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53D17EFA" w14:textId="77777777" w:rsidR="007C3320" w:rsidRDefault="007C3320" w:rsidP="00D91BE0">
    <w:pPr>
      <w:pStyle w:val="Header"/>
      <w:ind w:left="-360" w:right="-360"/>
    </w:pPr>
    <w:r>
      <w:t xml:space="preserve">     </w:t>
    </w:r>
  </w:p>
  <w:p w14:paraId="270122F3" w14:textId="77777777" w:rsidR="007C3320" w:rsidRDefault="007C3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18F"/>
    <w:multiLevelType w:val="hybridMultilevel"/>
    <w:tmpl w:val="789EDA5C"/>
    <w:lvl w:ilvl="0" w:tplc="7500FF9A">
      <w:numFmt w:val="bullet"/>
      <w:lvlText w:val=""/>
      <w:lvlJc w:val="left"/>
      <w:pPr>
        <w:ind w:left="510" w:hanging="360"/>
      </w:pPr>
      <w:rPr>
        <w:rFonts w:ascii="Wingdings" w:eastAsiaTheme="minorHAnsi" w:hAnsi="Wingdings" w:cstheme="minorHAns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A5CB1"/>
    <w:multiLevelType w:val="hybridMultilevel"/>
    <w:tmpl w:val="F690A47E"/>
    <w:lvl w:ilvl="0" w:tplc="94C4C248">
      <w:numFmt w:val="bullet"/>
      <w:lvlText w:val=""/>
      <w:lvlJc w:val="left"/>
      <w:pPr>
        <w:ind w:left="510" w:hanging="360"/>
      </w:pPr>
      <w:rPr>
        <w:rFonts w:ascii="Wingdings" w:eastAsia="Times New Roman" w:hAnsi="Wingdings" w:cstheme="minorHAns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0"/>
  </w:num>
  <w:num w:numId="4">
    <w:abstractNumId w:val="13"/>
  </w:num>
  <w:num w:numId="5">
    <w:abstractNumId w:val="9"/>
  </w:num>
  <w:num w:numId="6">
    <w:abstractNumId w:val="3"/>
  </w:num>
  <w:num w:numId="7">
    <w:abstractNumId w:val="2"/>
  </w:num>
  <w:num w:numId="8">
    <w:abstractNumId w:val="20"/>
  </w:num>
  <w:num w:numId="9">
    <w:abstractNumId w:val="16"/>
  </w:num>
  <w:num w:numId="10">
    <w:abstractNumId w:val="24"/>
  </w:num>
  <w:num w:numId="11">
    <w:abstractNumId w:val="1"/>
  </w:num>
  <w:num w:numId="12">
    <w:abstractNumId w:val="25"/>
  </w:num>
  <w:num w:numId="13">
    <w:abstractNumId w:val="17"/>
  </w:num>
  <w:num w:numId="14">
    <w:abstractNumId w:val="21"/>
  </w:num>
  <w:num w:numId="15">
    <w:abstractNumId w:val="7"/>
  </w:num>
  <w:num w:numId="16">
    <w:abstractNumId w:val="14"/>
  </w:num>
  <w:num w:numId="17">
    <w:abstractNumId w:val="5"/>
  </w:num>
  <w:num w:numId="18">
    <w:abstractNumId w:val="6"/>
  </w:num>
  <w:num w:numId="19">
    <w:abstractNumId w:val="23"/>
  </w:num>
  <w:num w:numId="20">
    <w:abstractNumId w:val="8"/>
  </w:num>
  <w:num w:numId="21">
    <w:abstractNumId w:val="18"/>
  </w:num>
  <w:num w:numId="22">
    <w:abstractNumId w:val="22"/>
  </w:num>
  <w:num w:numId="23">
    <w:abstractNumId w:val="15"/>
  </w:num>
  <w:num w:numId="24">
    <w:abstractNumId w:val="10"/>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9C1"/>
    <w:rsid w:val="00002397"/>
    <w:rsid w:val="0000331A"/>
    <w:rsid w:val="00004282"/>
    <w:rsid w:val="00004732"/>
    <w:rsid w:val="00004C76"/>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72"/>
    <w:rsid w:val="00034BCB"/>
    <w:rsid w:val="00037C73"/>
    <w:rsid w:val="00041D20"/>
    <w:rsid w:val="0004272D"/>
    <w:rsid w:val="00044A55"/>
    <w:rsid w:val="00044A66"/>
    <w:rsid w:val="00047257"/>
    <w:rsid w:val="00050DB2"/>
    <w:rsid w:val="0005344D"/>
    <w:rsid w:val="00053699"/>
    <w:rsid w:val="00053CCA"/>
    <w:rsid w:val="00056472"/>
    <w:rsid w:val="00063BF2"/>
    <w:rsid w:val="0006629A"/>
    <w:rsid w:val="00067A18"/>
    <w:rsid w:val="00070F74"/>
    <w:rsid w:val="00071723"/>
    <w:rsid w:val="000720B7"/>
    <w:rsid w:val="00073CB8"/>
    <w:rsid w:val="00076052"/>
    <w:rsid w:val="00076921"/>
    <w:rsid w:val="0007772F"/>
    <w:rsid w:val="0008030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A7059"/>
    <w:rsid w:val="000A798F"/>
    <w:rsid w:val="000B02B7"/>
    <w:rsid w:val="000B09B9"/>
    <w:rsid w:val="000B1915"/>
    <w:rsid w:val="000B265F"/>
    <w:rsid w:val="000B3B29"/>
    <w:rsid w:val="000B3B43"/>
    <w:rsid w:val="000B4466"/>
    <w:rsid w:val="000C15D8"/>
    <w:rsid w:val="000C1D94"/>
    <w:rsid w:val="000C2217"/>
    <w:rsid w:val="000C414F"/>
    <w:rsid w:val="000C6B01"/>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C7D"/>
    <w:rsid w:val="000F1E63"/>
    <w:rsid w:val="000F21B5"/>
    <w:rsid w:val="000F341B"/>
    <w:rsid w:val="000F40E7"/>
    <w:rsid w:val="000F4293"/>
    <w:rsid w:val="000F5E11"/>
    <w:rsid w:val="000F71A4"/>
    <w:rsid w:val="001006CB"/>
    <w:rsid w:val="00103CBC"/>
    <w:rsid w:val="0010444F"/>
    <w:rsid w:val="001057F4"/>
    <w:rsid w:val="00115DC9"/>
    <w:rsid w:val="00115EF1"/>
    <w:rsid w:val="0011688A"/>
    <w:rsid w:val="00116C57"/>
    <w:rsid w:val="00117CC1"/>
    <w:rsid w:val="001216B8"/>
    <w:rsid w:val="001234AB"/>
    <w:rsid w:val="00125D77"/>
    <w:rsid w:val="00133CE3"/>
    <w:rsid w:val="00141003"/>
    <w:rsid w:val="00141153"/>
    <w:rsid w:val="001415BC"/>
    <w:rsid w:val="001419C1"/>
    <w:rsid w:val="001424E5"/>
    <w:rsid w:val="001434B4"/>
    <w:rsid w:val="00143819"/>
    <w:rsid w:val="00144E6B"/>
    <w:rsid w:val="001457D1"/>
    <w:rsid w:val="001501A3"/>
    <w:rsid w:val="00155F9E"/>
    <w:rsid w:val="001571B3"/>
    <w:rsid w:val="00163665"/>
    <w:rsid w:val="001641B2"/>
    <w:rsid w:val="00164676"/>
    <w:rsid w:val="00164F02"/>
    <w:rsid w:val="001674C1"/>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08A"/>
    <w:rsid w:val="00191D1B"/>
    <w:rsid w:val="001953C1"/>
    <w:rsid w:val="0019635D"/>
    <w:rsid w:val="00196DFE"/>
    <w:rsid w:val="001971B2"/>
    <w:rsid w:val="001A0E58"/>
    <w:rsid w:val="001A17CB"/>
    <w:rsid w:val="001A2714"/>
    <w:rsid w:val="001A2CE7"/>
    <w:rsid w:val="001A3C95"/>
    <w:rsid w:val="001A425F"/>
    <w:rsid w:val="001A5E87"/>
    <w:rsid w:val="001A61A4"/>
    <w:rsid w:val="001B310C"/>
    <w:rsid w:val="001B76DE"/>
    <w:rsid w:val="001C20E7"/>
    <w:rsid w:val="001C2B9F"/>
    <w:rsid w:val="001C5E94"/>
    <w:rsid w:val="001C673D"/>
    <w:rsid w:val="001C739F"/>
    <w:rsid w:val="001D114A"/>
    <w:rsid w:val="001D3313"/>
    <w:rsid w:val="001D6401"/>
    <w:rsid w:val="001E14D8"/>
    <w:rsid w:val="001E222A"/>
    <w:rsid w:val="001E25F6"/>
    <w:rsid w:val="001E2FAE"/>
    <w:rsid w:val="001E6F9B"/>
    <w:rsid w:val="001F13E2"/>
    <w:rsid w:val="001F4D5F"/>
    <w:rsid w:val="001F565E"/>
    <w:rsid w:val="001F6495"/>
    <w:rsid w:val="001F6B68"/>
    <w:rsid w:val="001F6D5B"/>
    <w:rsid w:val="00201143"/>
    <w:rsid w:val="00202724"/>
    <w:rsid w:val="00202DFF"/>
    <w:rsid w:val="00204443"/>
    <w:rsid w:val="00205F98"/>
    <w:rsid w:val="002066FA"/>
    <w:rsid w:val="00206989"/>
    <w:rsid w:val="0020749B"/>
    <w:rsid w:val="00210F9E"/>
    <w:rsid w:val="0021111F"/>
    <w:rsid w:val="00211A59"/>
    <w:rsid w:val="00211CBC"/>
    <w:rsid w:val="0021277A"/>
    <w:rsid w:val="00213D54"/>
    <w:rsid w:val="00216F1D"/>
    <w:rsid w:val="002205E1"/>
    <w:rsid w:val="00220B9D"/>
    <w:rsid w:val="0022283F"/>
    <w:rsid w:val="002228F9"/>
    <w:rsid w:val="002230C6"/>
    <w:rsid w:val="00223247"/>
    <w:rsid w:val="002250F7"/>
    <w:rsid w:val="00225A61"/>
    <w:rsid w:val="00225FE3"/>
    <w:rsid w:val="00233CDE"/>
    <w:rsid w:val="00234C8A"/>
    <w:rsid w:val="00235E8B"/>
    <w:rsid w:val="00235F9D"/>
    <w:rsid w:val="002369A3"/>
    <w:rsid w:val="00237415"/>
    <w:rsid w:val="00241A60"/>
    <w:rsid w:val="0024266B"/>
    <w:rsid w:val="00243C66"/>
    <w:rsid w:val="00243E10"/>
    <w:rsid w:val="0024587A"/>
    <w:rsid w:val="00246CDF"/>
    <w:rsid w:val="00246E21"/>
    <w:rsid w:val="00247ADA"/>
    <w:rsid w:val="00250211"/>
    <w:rsid w:val="00250330"/>
    <w:rsid w:val="00250777"/>
    <w:rsid w:val="002512C4"/>
    <w:rsid w:val="00251535"/>
    <w:rsid w:val="002526C3"/>
    <w:rsid w:val="00252F78"/>
    <w:rsid w:val="0025437E"/>
    <w:rsid w:val="00254BC8"/>
    <w:rsid w:val="00255139"/>
    <w:rsid w:val="00256010"/>
    <w:rsid w:val="002568EC"/>
    <w:rsid w:val="00260C2B"/>
    <w:rsid w:val="00260FDB"/>
    <w:rsid w:val="0026207D"/>
    <w:rsid w:val="002627DE"/>
    <w:rsid w:val="002654C8"/>
    <w:rsid w:val="00265972"/>
    <w:rsid w:val="00266581"/>
    <w:rsid w:val="00270A9C"/>
    <w:rsid w:val="00273663"/>
    <w:rsid w:val="00275559"/>
    <w:rsid w:val="002759B6"/>
    <w:rsid w:val="00275F83"/>
    <w:rsid w:val="00277ABA"/>
    <w:rsid w:val="00277F2D"/>
    <w:rsid w:val="00280AC4"/>
    <w:rsid w:val="00281357"/>
    <w:rsid w:val="00281837"/>
    <w:rsid w:val="0028261F"/>
    <w:rsid w:val="0028338B"/>
    <w:rsid w:val="0028564E"/>
    <w:rsid w:val="002917DD"/>
    <w:rsid w:val="00292C13"/>
    <w:rsid w:val="0029747C"/>
    <w:rsid w:val="00297610"/>
    <w:rsid w:val="002A001F"/>
    <w:rsid w:val="002A224D"/>
    <w:rsid w:val="002A27E8"/>
    <w:rsid w:val="002A2A38"/>
    <w:rsid w:val="002A7FBE"/>
    <w:rsid w:val="002B0DBC"/>
    <w:rsid w:val="002B29D7"/>
    <w:rsid w:val="002B2D11"/>
    <w:rsid w:val="002B3635"/>
    <w:rsid w:val="002B3DE7"/>
    <w:rsid w:val="002B51B5"/>
    <w:rsid w:val="002B7E27"/>
    <w:rsid w:val="002C1D1D"/>
    <w:rsid w:val="002C29E1"/>
    <w:rsid w:val="002C3D91"/>
    <w:rsid w:val="002C3ED0"/>
    <w:rsid w:val="002C531D"/>
    <w:rsid w:val="002C6806"/>
    <w:rsid w:val="002C6A0C"/>
    <w:rsid w:val="002D11D9"/>
    <w:rsid w:val="002D1746"/>
    <w:rsid w:val="002D3505"/>
    <w:rsid w:val="002D7DC4"/>
    <w:rsid w:val="002E0139"/>
    <w:rsid w:val="002E3134"/>
    <w:rsid w:val="002F015C"/>
    <w:rsid w:val="002F0263"/>
    <w:rsid w:val="002F08B9"/>
    <w:rsid w:val="002F12BE"/>
    <w:rsid w:val="002F41BF"/>
    <w:rsid w:val="002F5B5E"/>
    <w:rsid w:val="00301231"/>
    <w:rsid w:val="00301D42"/>
    <w:rsid w:val="00302065"/>
    <w:rsid w:val="00310A87"/>
    <w:rsid w:val="00311796"/>
    <w:rsid w:val="0031521C"/>
    <w:rsid w:val="00315EDE"/>
    <w:rsid w:val="00320263"/>
    <w:rsid w:val="00322054"/>
    <w:rsid w:val="00322F28"/>
    <w:rsid w:val="003255C2"/>
    <w:rsid w:val="00331441"/>
    <w:rsid w:val="00331987"/>
    <w:rsid w:val="00332B07"/>
    <w:rsid w:val="00333916"/>
    <w:rsid w:val="003352B9"/>
    <w:rsid w:val="00335516"/>
    <w:rsid w:val="00335D3C"/>
    <w:rsid w:val="00343025"/>
    <w:rsid w:val="00343251"/>
    <w:rsid w:val="0034327F"/>
    <w:rsid w:val="003444AE"/>
    <w:rsid w:val="003448CA"/>
    <w:rsid w:val="0034519B"/>
    <w:rsid w:val="003455C3"/>
    <w:rsid w:val="003470BB"/>
    <w:rsid w:val="003472F9"/>
    <w:rsid w:val="0035090F"/>
    <w:rsid w:val="00350DBA"/>
    <w:rsid w:val="003510C9"/>
    <w:rsid w:val="003514EE"/>
    <w:rsid w:val="003533E9"/>
    <w:rsid w:val="003563CB"/>
    <w:rsid w:val="00360E86"/>
    <w:rsid w:val="00363830"/>
    <w:rsid w:val="00363FBF"/>
    <w:rsid w:val="003707EC"/>
    <w:rsid w:val="00370D20"/>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2314"/>
    <w:rsid w:val="00396DD2"/>
    <w:rsid w:val="003A2419"/>
    <w:rsid w:val="003A26E2"/>
    <w:rsid w:val="003A3480"/>
    <w:rsid w:val="003A49E4"/>
    <w:rsid w:val="003A5B3E"/>
    <w:rsid w:val="003A6F3A"/>
    <w:rsid w:val="003B22A5"/>
    <w:rsid w:val="003B3C1A"/>
    <w:rsid w:val="003B3C6E"/>
    <w:rsid w:val="003B4142"/>
    <w:rsid w:val="003B76DD"/>
    <w:rsid w:val="003C07DF"/>
    <w:rsid w:val="003C2D09"/>
    <w:rsid w:val="003C334B"/>
    <w:rsid w:val="003C6802"/>
    <w:rsid w:val="003D01E1"/>
    <w:rsid w:val="003D0F2D"/>
    <w:rsid w:val="003D176E"/>
    <w:rsid w:val="003D1BE5"/>
    <w:rsid w:val="003D2DA4"/>
    <w:rsid w:val="003D2DB4"/>
    <w:rsid w:val="003D30B8"/>
    <w:rsid w:val="003D3405"/>
    <w:rsid w:val="003D3C9F"/>
    <w:rsid w:val="003E31D0"/>
    <w:rsid w:val="003F0654"/>
    <w:rsid w:val="003F11C1"/>
    <w:rsid w:val="003F29BD"/>
    <w:rsid w:val="003F48F6"/>
    <w:rsid w:val="003F65D2"/>
    <w:rsid w:val="003F733E"/>
    <w:rsid w:val="004011DE"/>
    <w:rsid w:val="004016C8"/>
    <w:rsid w:val="004028DE"/>
    <w:rsid w:val="00403746"/>
    <w:rsid w:val="00405C6B"/>
    <w:rsid w:val="0041108F"/>
    <w:rsid w:val="004142C0"/>
    <w:rsid w:val="00414496"/>
    <w:rsid w:val="00414B56"/>
    <w:rsid w:val="00422180"/>
    <w:rsid w:val="00422E5D"/>
    <w:rsid w:val="00423EEC"/>
    <w:rsid w:val="00424437"/>
    <w:rsid w:val="00424663"/>
    <w:rsid w:val="00427727"/>
    <w:rsid w:val="004308CF"/>
    <w:rsid w:val="0043128B"/>
    <w:rsid w:val="0043242C"/>
    <w:rsid w:val="0043313F"/>
    <w:rsid w:val="0043339D"/>
    <w:rsid w:val="0043471B"/>
    <w:rsid w:val="00434EAA"/>
    <w:rsid w:val="00436FC6"/>
    <w:rsid w:val="004405EE"/>
    <w:rsid w:val="00443741"/>
    <w:rsid w:val="004451F8"/>
    <w:rsid w:val="00445D20"/>
    <w:rsid w:val="00445EF8"/>
    <w:rsid w:val="0044683B"/>
    <w:rsid w:val="00446C71"/>
    <w:rsid w:val="004502DA"/>
    <w:rsid w:val="004516DF"/>
    <w:rsid w:val="004520A9"/>
    <w:rsid w:val="00453AC3"/>
    <w:rsid w:val="0045485F"/>
    <w:rsid w:val="00454C0C"/>
    <w:rsid w:val="0045678F"/>
    <w:rsid w:val="004572A4"/>
    <w:rsid w:val="004619D9"/>
    <w:rsid w:val="00462163"/>
    <w:rsid w:val="00462C1E"/>
    <w:rsid w:val="0046305B"/>
    <w:rsid w:val="004638EC"/>
    <w:rsid w:val="00463E66"/>
    <w:rsid w:val="004649BD"/>
    <w:rsid w:val="00465058"/>
    <w:rsid w:val="00465596"/>
    <w:rsid w:val="00470611"/>
    <w:rsid w:val="00471141"/>
    <w:rsid w:val="004733F2"/>
    <w:rsid w:val="00476A93"/>
    <w:rsid w:val="00477A43"/>
    <w:rsid w:val="00481D42"/>
    <w:rsid w:val="00486E48"/>
    <w:rsid w:val="0048707A"/>
    <w:rsid w:val="004946C4"/>
    <w:rsid w:val="004A0158"/>
    <w:rsid w:val="004A0208"/>
    <w:rsid w:val="004A0A18"/>
    <w:rsid w:val="004A100F"/>
    <w:rsid w:val="004A216B"/>
    <w:rsid w:val="004A23C9"/>
    <w:rsid w:val="004A28BF"/>
    <w:rsid w:val="004A39BA"/>
    <w:rsid w:val="004A568B"/>
    <w:rsid w:val="004A634B"/>
    <w:rsid w:val="004A6977"/>
    <w:rsid w:val="004A6BD9"/>
    <w:rsid w:val="004B6296"/>
    <w:rsid w:val="004C0821"/>
    <w:rsid w:val="004C1D93"/>
    <w:rsid w:val="004C2D2C"/>
    <w:rsid w:val="004C4E2A"/>
    <w:rsid w:val="004D01FE"/>
    <w:rsid w:val="004D1EFE"/>
    <w:rsid w:val="004D1F30"/>
    <w:rsid w:val="004D3553"/>
    <w:rsid w:val="004D5D90"/>
    <w:rsid w:val="004D64DA"/>
    <w:rsid w:val="004E085F"/>
    <w:rsid w:val="004E279D"/>
    <w:rsid w:val="004E27AC"/>
    <w:rsid w:val="004E321F"/>
    <w:rsid w:val="004E3FE5"/>
    <w:rsid w:val="004E7650"/>
    <w:rsid w:val="004E7A3E"/>
    <w:rsid w:val="004E7FD6"/>
    <w:rsid w:val="004F0C4E"/>
    <w:rsid w:val="004F1853"/>
    <w:rsid w:val="004F2BF5"/>
    <w:rsid w:val="004F2D6E"/>
    <w:rsid w:val="004F32FD"/>
    <w:rsid w:val="004F48C3"/>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1A50"/>
    <w:rsid w:val="00532846"/>
    <w:rsid w:val="00533E86"/>
    <w:rsid w:val="0053424E"/>
    <w:rsid w:val="00534A9F"/>
    <w:rsid w:val="0053639A"/>
    <w:rsid w:val="005402E3"/>
    <w:rsid w:val="005420A7"/>
    <w:rsid w:val="00544C80"/>
    <w:rsid w:val="00545BEA"/>
    <w:rsid w:val="00546400"/>
    <w:rsid w:val="00546C04"/>
    <w:rsid w:val="00546EC7"/>
    <w:rsid w:val="00547B29"/>
    <w:rsid w:val="00550067"/>
    <w:rsid w:val="005520D0"/>
    <w:rsid w:val="005527DF"/>
    <w:rsid w:val="00552F50"/>
    <w:rsid w:val="005557E8"/>
    <w:rsid w:val="0055606E"/>
    <w:rsid w:val="0056099A"/>
    <w:rsid w:val="00561A0D"/>
    <w:rsid w:val="00562514"/>
    <w:rsid w:val="00562FDF"/>
    <w:rsid w:val="00563FA0"/>
    <w:rsid w:val="00566858"/>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86546"/>
    <w:rsid w:val="005920C8"/>
    <w:rsid w:val="005946D4"/>
    <w:rsid w:val="00594907"/>
    <w:rsid w:val="005A0161"/>
    <w:rsid w:val="005A056C"/>
    <w:rsid w:val="005A209A"/>
    <w:rsid w:val="005A2974"/>
    <w:rsid w:val="005A394A"/>
    <w:rsid w:val="005A3B36"/>
    <w:rsid w:val="005A3F3B"/>
    <w:rsid w:val="005A4B8C"/>
    <w:rsid w:val="005A5973"/>
    <w:rsid w:val="005A5B9B"/>
    <w:rsid w:val="005A66B5"/>
    <w:rsid w:val="005A77CC"/>
    <w:rsid w:val="005B0192"/>
    <w:rsid w:val="005B1496"/>
    <w:rsid w:val="005B2D84"/>
    <w:rsid w:val="005B2F33"/>
    <w:rsid w:val="005B3AC8"/>
    <w:rsid w:val="005B406C"/>
    <w:rsid w:val="005B69F5"/>
    <w:rsid w:val="005C24CA"/>
    <w:rsid w:val="005C410A"/>
    <w:rsid w:val="005C5530"/>
    <w:rsid w:val="005C5773"/>
    <w:rsid w:val="005C7D69"/>
    <w:rsid w:val="005D081A"/>
    <w:rsid w:val="005D1746"/>
    <w:rsid w:val="005D484E"/>
    <w:rsid w:val="005D4F0C"/>
    <w:rsid w:val="005D5EDB"/>
    <w:rsid w:val="005D666C"/>
    <w:rsid w:val="005D6E19"/>
    <w:rsid w:val="005D77EE"/>
    <w:rsid w:val="005D7E0D"/>
    <w:rsid w:val="005E05C9"/>
    <w:rsid w:val="005E08E2"/>
    <w:rsid w:val="005E0ADD"/>
    <w:rsid w:val="005E0B71"/>
    <w:rsid w:val="005E1102"/>
    <w:rsid w:val="005E148F"/>
    <w:rsid w:val="005E1F46"/>
    <w:rsid w:val="005E28E7"/>
    <w:rsid w:val="005E28F0"/>
    <w:rsid w:val="005E45F4"/>
    <w:rsid w:val="005E5541"/>
    <w:rsid w:val="005E6E4A"/>
    <w:rsid w:val="005E7AB4"/>
    <w:rsid w:val="005F0408"/>
    <w:rsid w:val="005F0A6B"/>
    <w:rsid w:val="005F5135"/>
    <w:rsid w:val="005F5741"/>
    <w:rsid w:val="005F6AA0"/>
    <w:rsid w:val="005F6F47"/>
    <w:rsid w:val="00600049"/>
    <w:rsid w:val="00600CE4"/>
    <w:rsid w:val="0060249F"/>
    <w:rsid w:val="006032C7"/>
    <w:rsid w:val="006134B3"/>
    <w:rsid w:val="0061491D"/>
    <w:rsid w:val="00620F49"/>
    <w:rsid w:val="006217AA"/>
    <w:rsid w:val="006217B0"/>
    <w:rsid w:val="00622A93"/>
    <w:rsid w:val="00623266"/>
    <w:rsid w:val="006235A4"/>
    <w:rsid w:val="00627678"/>
    <w:rsid w:val="00627A1F"/>
    <w:rsid w:val="006321D1"/>
    <w:rsid w:val="006332F2"/>
    <w:rsid w:val="00633A73"/>
    <w:rsid w:val="00633D6B"/>
    <w:rsid w:val="006344E5"/>
    <w:rsid w:val="006347A2"/>
    <w:rsid w:val="00635944"/>
    <w:rsid w:val="006363DB"/>
    <w:rsid w:val="0064059F"/>
    <w:rsid w:val="0064114F"/>
    <w:rsid w:val="00644414"/>
    <w:rsid w:val="00645406"/>
    <w:rsid w:val="00647415"/>
    <w:rsid w:val="00650B40"/>
    <w:rsid w:val="00651D13"/>
    <w:rsid w:val="00651F29"/>
    <w:rsid w:val="006532E5"/>
    <w:rsid w:val="00653533"/>
    <w:rsid w:val="00655C75"/>
    <w:rsid w:val="00657823"/>
    <w:rsid w:val="006612B1"/>
    <w:rsid w:val="006612F8"/>
    <w:rsid w:val="00662504"/>
    <w:rsid w:val="006649D3"/>
    <w:rsid w:val="006672B7"/>
    <w:rsid w:val="00671D96"/>
    <w:rsid w:val="006723C5"/>
    <w:rsid w:val="00672CA8"/>
    <w:rsid w:val="00677668"/>
    <w:rsid w:val="006829B9"/>
    <w:rsid w:val="00682A2B"/>
    <w:rsid w:val="00684CCB"/>
    <w:rsid w:val="00686124"/>
    <w:rsid w:val="006906AA"/>
    <w:rsid w:val="00693CEE"/>
    <w:rsid w:val="00697896"/>
    <w:rsid w:val="006A28D7"/>
    <w:rsid w:val="006A2B44"/>
    <w:rsid w:val="006A517B"/>
    <w:rsid w:val="006A573E"/>
    <w:rsid w:val="006A6F05"/>
    <w:rsid w:val="006A77E1"/>
    <w:rsid w:val="006B09AF"/>
    <w:rsid w:val="006B1B4C"/>
    <w:rsid w:val="006B3627"/>
    <w:rsid w:val="006B38E5"/>
    <w:rsid w:val="006B405C"/>
    <w:rsid w:val="006B4D03"/>
    <w:rsid w:val="006B5661"/>
    <w:rsid w:val="006B5D46"/>
    <w:rsid w:val="006C1D72"/>
    <w:rsid w:val="006C2154"/>
    <w:rsid w:val="006C2165"/>
    <w:rsid w:val="006C35D0"/>
    <w:rsid w:val="006C3609"/>
    <w:rsid w:val="006C39C9"/>
    <w:rsid w:val="006C6CB0"/>
    <w:rsid w:val="006D0949"/>
    <w:rsid w:val="006D123B"/>
    <w:rsid w:val="006D1246"/>
    <w:rsid w:val="006D1272"/>
    <w:rsid w:val="006D252C"/>
    <w:rsid w:val="006D2BE0"/>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199"/>
    <w:rsid w:val="006F3C4A"/>
    <w:rsid w:val="006F6CD9"/>
    <w:rsid w:val="006F7BB4"/>
    <w:rsid w:val="0070180C"/>
    <w:rsid w:val="0070186C"/>
    <w:rsid w:val="0070576F"/>
    <w:rsid w:val="00706853"/>
    <w:rsid w:val="007070E4"/>
    <w:rsid w:val="007130D7"/>
    <w:rsid w:val="00713EFD"/>
    <w:rsid w:val="0071451A"/>
    <w:rsid w:val="00714632"/>
    <w:rsid w:val="007177BF"/>
    <w:rsid w:val="00717F61"/>
    <w:rsid w:val="00721F32"/>
    <w:rsid w:val="00723BA4"/>
    <w:rsid w:val="00723EA8"/>
    <w:rsid w:val="00724150"/>
    <w:rsid w:val="00724301"/>
    <w:rsid w:val="00724F0A"/>
    <w:rsid w:val="007250F7"/>
    <w:rsid w:val="00725678"/>
    <w:rsid w:val="007260E0"/>
    <w:rsid w:val="00726D2A"/>
    <w:rsid w:val="00727598"/>
    <w:rsid w:val="00731051"/>
    <w:rsid w:val="007319B4"/>
    <w:rsid w:val="007324EC"/>
    <w:rsid w:val="00732FF5"/>
    <w:rsid w:val="007333D9"/>
    <w:rsid w:val="00733C02"/>
    <w:rsid w:val="0073708E"/>
    <w:rsid w:val="00737AAD"/>
    <w:rsid w:val="0074198D"/>
    <w:rsid w:val="00742A38"/>
    <w:rsid w:val="00743ACA"/>
    <w:rsid w:val="00745338"/>
    <w:rsid w:val="0074543B"/>
    <w:rsid w:val="007503AC"/>
    <w:rsid w:val="00750A89"/>
    <w:rsid w:val="00751ED4"/>
    <w:rsid w:val="007552D1"/>
    <w:rsid w:val="0075590E"/>
    <w:rsid w:val="00755DA6"/>
    <w:rsid w:val="00762464"/>
    <w:rsid w:val="00762667"/>
    <w:rsid w:val="00763575"/>
    <w:rsid w:val="007653FE"/>
    <w:rsid w:val="0076575E"/>
    <w:rsid w:val="00766C97"/>
    <w:rsid w:val="007674EF"/>
    <w:rsid w:val="00770E49"/>
    <w:rsid w:val="007724F4"/>
    <w:rsid w:val="00772CC1"/>
    <w:rsid w:val="00772DD2"/>
    <w:rsid w:val="0077459C"/>
    <w:rsid w:val="00776392"/>
    <w:rsid w:val="00786AC0"/>
    <w:rsid w:val="00787AEC"/>
    <w:rsid w:val="007905D4"/>
    <w:rsid w:val="0079178D"/>
    <w:rsid w:val="007A1665"/>
    <w:rsid w:val="007A23B4"/>
    <w:rsid w:val="007A2EBC"/>
    <w:rsid w:val="007A3CDB"/>
    <w:rsid w:val="007A40EC"/>
    <w:rsid w:val="007A63DA"/>
    <w:rsid w:val="007A7862"/>
    <w:rsid w:val="007B0F01"/>
    <w:rsid w:val="007B1625"/>
    <w:rsid w:val="007B18B5"/>
    <w:rsid w:val="007B2DB0"/>
    <w:rsid w:val="007B3AA8"/>
    <w:rsid w:val="007B53BC"/>
    <w:rsid w:val="007B5AE1"/>
    <w:rsid w:val="007B6E9A"/>
    <w:rsid w:val="007B7632"/>
    <w:rsid w:val="007C224D"/>
    <w:rsid w:val="007C3054"/>
    <w:rsid w:val="007C3178"/>
    <w:rsid w:val="007C3320"/>
    <w:rsid w:val="007C338F"/>
    <w:rsid w:val="007C33A6"/>
    <w:rsid w:val="007C42A9"/>
    <w:rsid w:val="007C4E0F"/>
    <w:rsid w:val="007C5BDE"/>
    <w:rsid w:val="007C7C67"/>
    <w:rsid w:val="007D0C9E"/>
    <w:rsid w:val="007D0FD8"/>
    <w:rsid w:val="007D1555"/>
    <w:rsid w:val="007D4712"/>
    <w:rsid w:val="007D68C2"/>
    <w:rsid w:val="007D769C"/>
    <w:rsid w:val="007D775F"/>
    <w:rsid w:val="007D7907"/>
    <w:rsid w:val="007E0D8B"/>
    <w:rsid w:val="007E10AE"/>
    <w:rsid w:val="007E3764"/>
    <w:rsid w:val="007F08C2"/>
    <w:rsid w:val="007F2A25"/>
    <w:rsid w:val="007F40F7"/>
    <w:rsid w:val="007F5354"/>
    <w:rsid w:val="007F584F"/>
    <w:rsid w:val="007F5E37"/>
    <w:rsid w:val="007F75A2"/>
    <w:rsid w:val="007F7A20"/>
    <w:rsid w:val="00800F44"/>
    <w:rsid w:val="008015CD"/>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5965"/>
    <w:rsid w:val="008466CF"/>
    <w:rsid w:val="00851769"/>
    <w:rsid w:val="00851A51"/>
    <w:rsid w:val="008535A5"/>
    <w:rsid w:val="0085436E"/>
    <w:rsid w:val="00854F5B"/>
    <w:rsid w:val="008565BA"/>
    <w:rsid w:val="00856E7C"/>
    <w:rsid w:val="00857B71"/>
    <w:rsid w:val="00861B4D"/>
    <w:rsid w:val="008625F2"/>
    <w:rsid w:val="00870B62"/>
    <w:rsid w:val="00870C5E"/>
    <w:rsid w:val="00870F2E"/>
    <w:rsid w:val="0087101A"/>
    <w:rsid w:val="00872877"/>
    <w:rsid w:val="008730F9"/>
    <w:rsid w:val="008751BD"/>
    <w:rsid w:val="00875766"/>
    <w:rsid w:val="00875AE5"/>
    <w:rsid w:val="00875E9D"/>
    <w:rsid w:val="00876B9A"/>
    <w:rsid w:val="0087734C"/>
    <w:rsid w:val="008835C4"/>
    <w:rsid w:val="00886FC7"/>
    <w:rsid w:val="00892620"/>
    <w:rsid w:val="008938C4"/>
    <w:rsid w:val="00893DED"/>
    <w:rsid w:val="00894772"/>
    <w:rsid w:val="00897C9E"/>
    <w:rsid w:val="008A4D4B"/>
    <w:rsid w:val="008A614B"/>
    <w:rsid w:val="008A6CC7"/>
    <w:rsid w:val="008A775E"/>
    <w:rsid w:val="008B1C2D"/>
    <w:rsid w:val="008B24B2"/>
    <w:rsid w:val="008B27D9"/>
    <w:rsid w:val="008B2DE9"/>
    <w:rsid w:val="008B2F14"/>
    <w:rsid w:val="008B35F0"/>
    <w:rsid w:val="008B39A0"/>
    <w:rsid w:val="008B3F23"/>
    <w:rsid w:val="008B46F8"/>
    <w:rsid w:val="008B7E5A"/>
    <w:rsid w:val="008C0720"/>
    <w:rsid w:val="008C075A"/>
    <w:rsid w:val="008C1266"/>
    <w:rsid w:val="008C1859"/>
    <w:rsid w:val="008C1D88"/>
    <w:rsid w:val="008C31F6"/>
    <w:rsid w:val="008C485B"/>
    <w:rsid w:val="008C5EC4"/>
    <w:rsid w:val="008C6E47"/>
    <w:rsid w:val="008C7435"/>
    <w:rsid w:val="008D020E"/>
    <w:rsid w:val="008D069A"/>
    <w:rsid w:val="008D151A"/>
    <w:rsid w:val="008D47E7"/>
    <w:rsid w:val="008D5E82"/>
    <w:rsid w:val="008D5EBE"/>
    <w:rsid w:val="008D67DC"/>
    <w:rsid w:val="008D7AD0"/>
    <w:rsid w:val="008E2A7E"/>
    <w:rsid w:val="008E33A2"/>
    <w:rsid w:val="008E3D48"/>
    <w:rsid w:val="008E43D8"/>
    <w:rsid w:val="008E50B3"/>
    <w:rsid w:val="008E6CEE"/>
    <w:rsid w:val="008E727F"/>
    <w:rsid w:val="008F01F2"/>
    <w:rsid w:val="008F04C6"/>
    <w:rsid w:val="008F0705"/>
    <w:rsid w:val="008F16F5"/>
    <w:rsid w:val="008F1C31"/>
    <w:rsid w:val="008F1EDB"/>
    <w:rsid w:val="008F225E"/>
    <w:rsid w:val="008F3D3F"/>
    <w:rsid w:val="008F40A0"/>
    <w:rsid w:val="008F43F1"/>
    <w:rsid w:val="008F4B4D"/>
    <w:rsid w:val="008F572B"/>
    <w:rsid w:val="008F73C7"/>
    <w:rsid w:val="00901443"/>
    <w:rsid w:val="00901B43"/>
    <w:rsid w:val="009026E1"/>
    <w:rsid w:val="00903362"/>
    <w:rsid w:val="00904A1F"/>
    <w:rsid w:val="009051DA"/>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5671"/>
    <w:rsid w:val="00936485"/>
    <w:rsid w:val="00936F72"/>
    <w:rsid w:val="00937888"/>
    <w:rsid w:val="00940912"/>
    <w:rsid w:val="00941B70"/>
    <w:rsid w:val="00945102"/>
    <w:rsid w:val="00946AF4"/>
    <w:rsid w:val="00946C8D"/>
    <w:rsid w:val="0094739F"/>
    <w:rsid w:val="0095154A"/>
    <w:rsid w:val="0095201C"/>
    <w:rsid w:val="0095506D"/>
    <w:rsid w:val="009558F2"/>
    <w:rsid w:val="009563ED"/>
    <w:rsid w:val="00957200"/>
    <w:rsid w:val="0095769D"/>
    <w:rsid w:val="00962E5A"/>
    <w:rsid w:val="00962F3B"/>
    <w:rsid w:val="00963BF5"/>
    <w:rsid w:val="009654B7"/>
    <w:rsid w:val="009666B9"/>
    <w:rsid w:val="009666CA"/>
    <w:rsid w:val="00966C7D"/>
    <w:rsid w:val="00970226"/>
    <w:rsid w:val="00970624"/>
    <w:rsid w:val="009709A3"/>
    <w:rsid w:val="00970CDC"/>
    <w:rsid w:val="00972827"/>
    <w:rsid w:val="0097579C"/>
    <w:rsid w:val="00976312"/>
    <w:rsid w:val="00976403"/>
    <w:rsid w:val="00976923"/>
    <w:rsid w:val="00976F62"/>
    <w:rsid w:val="00977D1C"/>
    <w:rsid w:val="00982A41"/>
    <w:rsid w:val="00982ACA"/>
    <w:rsid w:val="00982DD5"/>
    <w:rsid w:val="00984246"/>
    <w:rsid w:val="00985B6E"/>
    <w:rsid w:val="00986555"/>
    <w:rsid w:val="00986DB9"/>
    <w:rsid w:val="00986E51"/>
    <w:rsid w:val="009871D8"/>
    <w:rsid w:val="009916C7"/>
    <w:rsid w:val="00991C5B"/>
    <w:rsid w:val="00992218"/>
    <w:rsid w:val="0099333D"/>
    <w:rsid w:val="00993EB4"/>
    <w:rsid w:val="0099574C"/>
    <w:rsid w:val="009959A0"/>
    <w:rsid w:val="00996567"/>
    <w:rsid w:val="00996723"/>
    <w:rsid w:val="009A1D0B"/>
    <w:rsid w:val="009A372A"/>
    <w:rsid w:val="009A4B2C"/>
    <w:rsid w:val="009A50C7"/>
    <w:rsid w:val="009A5940"/>
    <w:rsid w:val="009A5F4D"/>
    <w:rsid w:val="009A6723"/>
    <w:rsid w:val="009B2661"/>
    <w:rsid w:val="009B27E6"/>
    <w:rsid w:val="009B3735"/>
    <w:rsid w:val="009B40C6"/>
    <w:rsid w:val="009B5570"/>
    <w:rsid w:val="009C45FE"/>
    <w:rsid w:val="009C561A"/>
    <w:rsid w:val="009C5681"/>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58BE"/>
    <w:rsid w:val="009F64CD"/>
    <w:rsid w:val="009F7383"/>
    <w:rsid w:val="00A030AD"/>
    <w:rsid w:val="00A041E6"/>
    <w:rsid w:val="00A049BA"/>
    <w:rsid w:val="00A04C48"/>
    <w:rsid w:val="00A04FF2"/>
    <w:rsid w:val="00A054AE"/>
    <w:rsid w:val="00A07DF7"/>
    <w:rsid w:val="00A10178"/>
    <w:rsid w:val="00A105BE"/>
    <w:rsid w:val="00A1088C"/>
    <w:rsid w:val="00A117D0"/>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65F2"/>
    <w:rsid w:val="00A57978"/>
    <w:rsid w:val="00A57E6A"/>
    <w:rsid w:val="00A60377"/>
    <w:rsid w:val="00A60909"/>
    <w:rsid w:val="00A61FF0"/>
    <w:rsid w:val="00A63008"/>
    <w:rsid w:val="00A65A2E"/>
    <w:rsid w:val="00A707F5"/>
    <w:rsid w:val="00A73C0A"/>
    <w:rsid w:val="00A75741"/>
    <w:rsid w:val="00A75E35"/>
    <w:rsid w:val="00A77D09"/>
    <w:rsid w:val="00A80F28"/>
    <w:rsid w:val="00A810F4"/>
    <w:rsid w:val="00A82F2F"/>
    <w:rsid w:val="00A83024"/>
    <w:rsid w:val="00A83091"/>
    <w:rsid w:val="00A831FA"/>
    <w:rsid w:val="00A8428E"/>
    <w:rsid w:val="00A84A8A"/>
    <w:rsid w:val="00A87C84"/>
    <w:rsid w:val="00A927CA"/>
    <w:rsid w:val="00A94F0D"/>
    <w:rsid w:val="00A969CF"/>
    <w:rsid w:val="00A96A17"/>
    <w:rsid w:val="00A9786E"/>
    <w:rsid w:val="00AA0383"/>
    <w:rsid w:val="00AA1575"/>
    <w:rsid w:val="00AA1E6F"/>
    <w:rsid w:val="00AA278E"/>
    <w:rsid w:val="00AA3A9F"/>
    <w:rsid w:val="00AA3C39"/>
    <w:rsid w:val="00AA5021"/>
    <w:rsid w:val="00AA66F4"/>
    <w:rsid w:val="00AA7392"/>
    <w:rsid w:val="00AB08CB"/>
    <w:rsid w:val="00AB11EA"/>
    <w:rsid w:val="00AB465E"/>
    <w:rsid w:val="00AB62FE"/>
    <w:rsid w:val="00AB666F"/>
    <w:rsid w:val="00AB71B7"/>
    <w:rsid w:val="00AC11D7"/>
    <w:rsid w:val="00AC261E"/>
    <w:rsid w:val="00AC4B05"/>
    <w:rsid w:val="00AC549C"/>
    <w:rsid w:val="00AC623D"/>
    <w:rsid w:val="00AC72D0"/>
    <w:rsid w:val="00AC7E52"/>
    <w:rsid w:val="00AD0985"/>
    <w:rsid w:val="00AD26F7"/>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414"/>
    <w:rsid w:val="00B00F4B"/>
    <w:rsid w:val="00B02B98"/>
    <w:rsid w:val="00B030BE"/>
    <w:rsid w:val="00B062F6"/>
    <w:rsid w:val="00B10841"/>
    <w:rsid w:val="00B1132F"/>
    <w:rsid w:val="00B1430B"/>
    <w:rsid w:val="00B15DFA"/>
    <w:rsid w:val="00B15DFE"/>
    <w:rsid w:val="00B20664"/>
    <w:rsid w:val="00B2379D"/>
    <w:rsid w:val="00B24C2D"/>
    <w:rsid w:val="00B41721"/>
    <w:rsid w:val="00B42A57"/>
    <w:rsid w:val="00B42AE1"/>
    <w:rsid w:val="00B42B1E"/>
    <w:rsid w:val="00B4510D"/>
    <w:rsid w:val="00B46568"/>
    <w:rsid w:val="00B521D1"/>
    <w:rsid w:val="00B52DCD"/>
    <w:rsid w:val="00B52F36"/>
    <w:rsid w:val="00B55655"/>
    <w:rsid w:val="00B56386"/>
    <w:rsid w:val="00B563A2"/>
    <w:rsid w:val="00B5741F"/>
    <w:rsid w:val="00B60EFF"/>
    <w:rsid w:val="00B616D7"/>
    <w:rsid w:val="00B62BFC"/>
    <w:rsid w:val="00B62E5E"/>
    <w:rsid w:val="00B636E9"/>
    <w:rsid w:val="00B6439B"/>
    <w:rsid w:val="00B66C2C"/>
    <w:rsid w:val="00B70A40"/>
    <w:rsid w:val="00B70CA7"/>
    <w:rsid w:val="00B70D02"/>
    <w:rsid w:val="00B7428D"/>
    <w:rsid w:val="00B74FC2"/>
    <w:rsid w:val="00B75A1B"/>
    <w:rsid w:val="00B76283"/>
    <w:rsid w:val="00B768AB"/>
    <w:rsid w:val="00B77B74"/>
    <w:rsid w:val="00B81CD8"/>
    <w:rsid w:val="00B82AAD"/>
    <w:rsid w:val="00B85976"/>
    <w:rsid w:val="00B86903"/>
    <w:rsid w:val="00B86CDD"/>
    <w:rsid w:val="00B91259"/>
    <w:rsid w:val="00B94259"/>
    <w:rsid w:val="00B959D6"/>
    <w:rsid w:val="00B95DEE"/>
    <w:rsid w:val="00B96F12"/>
    <w:rsid w:val="00BA04D9"/>
    <w:rsid w:val="00BA278A"/>
    <w:rsid w:val="00BA2B9D"/>
    <w:rsid w:val="00BA4590"/>
    <w:rsid w:val="00BA460F"/>
    <w:rsid w:val="00BA68EF"/>
    <w:rsid w:val="00BB1424"/>
    <w:rsid w:val="00BB184C"/>
    <w:rsid w:val="00BB1FA6"/>
    <w:rsid w:val="00BB2ED2"/>
    <w:rsid w:val="00BB35B5"/>
    <w:rsid w:val="00BB3684"/>
    <w:rsid w:val="00BB3775"/>
    <w:rsid w:val="00BB40CA"/>
    <w:rsid w:val="00BB40CC"/>
    <w:rsid w:val="00BB6B39"/>
    <w:rsid w:val="00BC1042"/>
    <w:rsid w:val="00BC163F"/>
    <w:rsid w:val="00BC5AD5"/>
    <w:rsid w:val="00BC5FD0"/>
    <w:rsid w:val="00BD1090"/>
    <w:rsid w:val="00BD4460"/>
    <w:rsid w:val="00BD4A69"/>
    <w:rsid w:val="00BD502A"/>
    <w:rsid w:val="00BD5F2E"/>
    <w:rsid w:val="00BD6161"/>
    <w:rsid w:val="00BD6569"/>
    <w:rsid w:val="00BE0CA0"/>
    <w:rsid w:val="00BE1D14"/>
    <w:rsid w:val="00BE4013"/>
    <w:rsid w:val="00BE5378"/>
    <w:rsid w:val="00BF14AE"/>
    <w:rsid w:val="00BF2443"/>
    <w:rsid w:val="00BF2DE9"/>
    <w:rsid w:val="00BF3291"/>
    <w:rsid w:val="00BF4AAC"/>
    <w:rsid w:val="00C012FD"/>
    <w:rsid w:val="00C106F6"/>
    <w:rsid w:val="00C10FC2"/>
    <w:rsid w:val="00C139C4"/>
    <w:rsid w:val="00C1723F"/>
    <w:rsid w:val="00C17331"/>
    <w:rsid w:val="00C1789D"/>
    <w:rsid w:val="00C179C9"/>
    <w:rsid w:val="00C2233B"/>
    <w:rsid w:val="00C22860"/>
    <w:rsid w:val="00C230DA"/>
    <w:rsid w:val="00C24D15"/>
    <w:rsid w:val="00C264FB"/>
    <w:rsid w:val="00C267E8"/>
    <w:rsid w:val="00C268C0"/>
    <w:rsid w:val="00C3135F"/>
    <w:rsid w:val="00C31426"/>
    <w:rsid w:val="00C318CA"/>
    <w:rsid w:val="00C327CA"/>
    <w:rsid w:val="00C32B8E"/>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35F"/>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96BCD"/>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5233"/>
    <w:rsid w:val="00CC5718"/>
    <w:rsid w:val="00CC6847"/>
    <w:rsid w:val="00CC6DF3"/>
    <w:rsid w:val="00CC7772"/>
    <w:rsid w:val="00CC796B"/>
    <w:rsid w:val="00CD0605"/>
    <w:rsid w:val="00CD1D5B"/>
    <w:rsid w:val="00CD2641"/>
    <w:rsid w:val="00CD31E1"/>
    <w:rsid w:val="00CD565F"/>
    <w:rsid w:val="00CD5A5E"/>
    <w:rsid w:val="00CD6D1E"/>
    <w:rsid w:val="00CD784B"/>
    <w:rsid w:val="00CE03AC"/>
    <w:rsid w:val="00CE0A93"/>
    <w:rsid w:val="00CE0FC6"/>
    <w:rsid w:val="00CE12B8"/>
    <w:rsid w:val="00CE3DAD"/>
    <w:rsid w:val="00CE49C2"/>
    <w:rsid w:val="00CE4B75"/>
    <w:rsid w:val="00CE5A50"/>
    <w:rsid w:val="00CE64BB"/>
    <w:rsid w:val="00CE6835"/>
    <w:rsid w:val="00CE79FB"/>
    <w:rsid w:val="00CF1629"/>
    <w:rsid w:val="00CF1A21"/>
    <w:rsid w:val="00CF2307"/>
    <w:rsid w:val="00CF30DF"/>
    <w:rsid w:val="00CF3E45"/>
    <w:rsid w:val="00CF4858"/>
    <w:rsid w:val="00CF5701"/>
    <w:rsid w:val="00CF6AF3"/>
    <w:rsid w:val="00CF710F"/>
    <w:rsid w:val="00CF7E2C"/>
    <w:rsid w:val="00D03CB0"/>
    <w:rsid w:val="00D064FF"/>
    <w:rsid w:val="00D077B1"/>
    <w:rsid w:val="00D13509"/>
    <w:rsid w:val="00D14547"/>
    <w:rsid w:val="00D145A3"/>
    <w:rsid w:val="00D14D82"/>
    <w:rsid w:val="00D15527"/>
    <w:rsid w:val="00D15ACC"/>
    <w:rsid w:val="00D171B7"/>
    <w:rsid w:val="00D17B2F"/>
    <w:rsid w:val="00D2241B"/>
    <w:rsid w:val="00D22BAF"/>
    <w:rsid w:val="00D22BBE"/>
    <w:rsid w:val="00D247DB"/>
    <w:rsid w:val="00D249D7"/>
    <w:rsid w:val="00D25057"/>
    <w:rsid w:val="00D25472"/>
    <w:rsid w:val="00D25AE3"/>
    <w:rsid w:val="00D278D4"/>
    <w:rsid w:val="00D317DC"/>
    <w:rsid w:val="00D31F52"/>
    <w:rsid w:val="00D356C9"/>
    <w:rsid w:val="00D375F3"/>
    <w:rsid w:val="00D40DD9"/>
    <w:rsid w:val="00D43A64"/>
    <w:rsid w:val="00D4562B"/>
    <w:rsid w:val="00D45E25"/>
    <w:rsid w:val="00D45EA0"/>
    <w:rsid w:val="00D465CF"/>
    <w:rsid w:val="00D468E6"/>
    <w:rsid w:val="00D4769D"/>
    <w:rsid w:val="00D52101"/>
    <w:rsid w:val="00D5373E"/>
    <w:rsid w:val="00D53879"/>
    <w:rsid w:val="00D54BF5"/>
    <w:rsid w:val="00D574A8"/>
    <w:rsid w:val="00D60F18"/>
    <w:rsid w:val="00D61385"/>
    <w:rsid w:val="00D61DF3"/>
    <w:rsid w:val="00D6379F"/>
    <w:rsid w:val="00D65D04"/>
    <w:rsid w:val="00D65EA1"/>
    <w:rsid w:val="00D670D0"/>
    <w:rsid w:val="00D723B6"/>
    <w:rsid w:val="00D72D5F"/>
    <w:rsid w:val="00D74BBB"/>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0A88"/>
    <w:rsid w:val="00DC1222"/>
    <w:rsid w:val="00DC1E5D"/>
    <w:rsid w:val="00DC4E24"/>
    <w:rsid w:val="00DC5534"/>
    <w:rsid w:val="00DD24EA"/>
    <w:rsid w:val="00DD2A9F"/>
    <w:rsid w:val="00DD3A71"/>
    <w:rsid w:val="00DD4022"/>
    <w:rsid w:val="00DD40E3"/>
    <w:rsid w:val="00DD51E6"/>
    <w:rsid w:val="00DD6082"/>
    <w:rsid w:val="00DD65E0"/>
    <w:rsid w:val="00DD6E1C"/>
    <w:rsid w:val="00DE0057"/>
    <w:rsid w:val="00DE1026"/>
    <w:rsid w:val="00DE1117"/>
    <w:rsid w:val="00DE21F6"/>
    <w:rsid w:val="00DE242C"/>
    <w:rsid w:val="00DE2485"/>
    <w:rsid w:val="00DE2B24"/>
    <w:rsid w:val="00DE37D6"/>
    <w:rsid w:val="00DE4088"/>
    <w:rsid w:val="00DE545D"/>
    <w:rsid w:val="00DE727D"/>
    <w:rsid w:val="00DF00D2"/>
    <w:rsid w:val="00DF0C4D"/>
    <w:rsid w:val="00DF41FD"/>
    <w:rsid w:val="00DF46DE"/>
    <w:rsid w:val="00DF57B9"/>
    <w:rsid w:val="00E018E2"/>
    <w:rsid w:val="00E01DB6"/>
    <w:rsid w:val="00E02711"/>
    <w:rsid w:val="00E03581"/>
    <w:rsid w:val="00E0363D"/>
    <w:rsid w:val="00E043B3"/>
    <w:rsid w:val="00E0518D"/>
    <w:rsid w:val="00E06862"/>
    <w:rsid w:val="00E07284"/>
    <w:rsid w:val="00E0795E"/>
    <w:rsid w:val="00E10F43"/>
    <w:rsid w:val="00E146CB"/>
    <w:rsid w:val="00E15575"/>
    <w:rsid w:val="00E160F7"/>
    <w:rsid w:val="00E20064"/>
    <w:rsid w:val="00E22BB6"/>
    <w:rsid w:val="00E26CDD"/>
    <w:rsid w:val="00E27A3A"/>
    <w:rsid w:val="00E27AB9"/>
    <w:rsid w:val="00E27AC2"/>
    <w:rsid w:val="00E318F6"/>
    <w:rsid w:val="00E31A91"/>
    <w:rsid w:val="00E31F48"/>
    <w:rsid w:val="00E3272F"/>
    <w:rsid w:val="00E32A3E"/>
    <w:rsid w:val="00E32F93"/>
    <w:rsid w:val="00E33D5E"/>
    <w:rsid w:val="00E340A1"/>
    <w:rsid w:val="00E34F87"/>
    <w:rsid w:val="00E352BB"/>
    <w:rsid w:val="00E356F1"/>
    <w:rsid w:val="00E36242"/>
    <w:rsid w:val="00E36DF5"/>
    <w:rsid w:val="00E37D35"/>
    <w:rsid w:val="00E40F36"/>
    <w:rsid w:val="00E41A75"/>
    <w:rsid w:val="00E421CF"/>
    <w:rsid w:val="00E425A3"/>
    <w:rsid w:val="00E42A71"/>
    <w:rsid w:val="00E42F6F"/>
    <w:rsid w:val="00E43ABF"/>
    <w:rsid w:val="00E44454"/>
    <w:rsid w:val="00E44AF8"/>
    <w:rsid w:val="00E45913"/>
    <w:rsid w:val="00E45A48"/>
    <w:rsid w:val="00E46C8C"/>
    <w:rsid w:val="00E5014D"/>
    <w:rsid w:val="00E50227"/>
    <w:rsid w:val="00E507FC"/>
    <w:rsid w:val="00E509F7"/>
    <w:rsid w:val="00E51268"/>
    <w:rsid w:val="00E51C99"/>
    <w:rsid w:val="00E5241E"/>
    <w:rsid w:val="00E52CB1"/>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28DA"/>
    <w:rsid w:val="00E83770"/>
    <w:rsid w:val="00E8706D"/>
    <w:rsid w:val="00E8761C"/>
    <w:rsid w:val="00E87B1A"/>
    <w:rsid w:val="00E91B84"/>
    <w:rsid w:val="00E92174"/>
    <w:rsid w:val="00E92315"/>
    <w:rsid w:val="00E93CB3"/>
    <w:rsid w:val="00E955B8"/>
    <w:rsid w:val="00E9698A"/>
    <w:rsid w:val="00E97338"/>
    <w:rsid w:val="00E97B31"/>
    <w:rsid w:val="00EA599B"/>
    <w:rsid w:val="00EA6059"/>
    <w:rsid w:val="00EB2CF9"/>
    <w:rsid w:val="00EB3A0D"/>
    <w:rsid w:val="00EB44C6"/>
    <w:rsid w:val="00EC192C"/>
    <w:rsid w:val="00EC3EBC"/>
    <w:rsid w:val="00EC5C38"/>
    <w:rsid w:val="00EC7417"/>
    <w:rsid w:val="00EC7EB8"/>
    <w:rsid w:val="00ED3CA0"/>
    <w:rsid w:val="00ED6BF4"/>
    <w:rsid w:val="00EE27A2"/>
    <w:rsid w:val="00EE34B0"/>
    <w:rsid w:val="00EE3AF4"/>
    <w:rsid w:val="00EE4138"/>
    <w:rsid w:val="00EE4568"/>
    <w:rsid w:val="00EE490F"/>
    <w:rsid w:val="00EE53A5"/>
    <w:rsid w:val="00EE551B"/>
    <w:rsid w:val="00EE5F02"/>
    <w:rsid w:val="00EE6820"/>
    <w:rsid w:val="00EF242F"/>
    <w:rsid w:val="00EF2D10"/>
    <w:rsid w:val="00EF3379"/>
    <w:rsid w:val="00EF33EC"/>
    <w:rsid w:val="00EF5510"/>
    <w:rsid w:val="00EF55B9"/>
    <w:rsid w:val="00EF5C59"/>
    <w:rsid w:val="00EF6728"/>
    <w:rsid w:val="00F00423"/>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723B"/>
    <w:rsid w:val="00F21276"/>
    <w:rsid w:val="00F21C07"/>
    <w:rsid w:val="00F22642"/>
    <w:rsid w:val="00F23C95"/>
    <w:rsid w:val="00F24CB4"/>
    <w:rsid w:val="00F27590"/>
    <w:rsid w:val="00F307B4"/>
    <w:rsid w:val="00F31264"/>
    <w:rsid w:val="00F32DA4"/>
    <w:rsid w:val="00F4040C"/>
    <w:rsid w:val="00F45612"/>
    <w:rsid w:val="00F47F03"/>
    <w:rsid w:val="00F5098C"/>
    <w:rsid w:val="00F5255D"/>
    <w:rsid w:val="00F54003"/>
    <w:rsid w:val="00F5425F"/>
    <w:rsid w:val="00F55CFF"/>
    <w:rsid w:val="00F5718D"/>
    <w:rsid w:val="00F5730C"/>
    <w:rsid w:val="00F57743"/>
    <w:rsid w:val="00F60000"/>
    <w:rsid w:val="00F60679"/>
    <w:rsid w:val="00F60CB5"/>
    <w:rsid w:val="00F60FAB"/>
    <w:rsid w:val="00F611AA"/>
    <w:rsid w:val="00F62BEA"/>
    <w:rsid w:val="00F64709"/>
    <w:rsid w:val="00F73565"/>
    <w:rsid w:val="00F758A6"/>
    <w:rsid w:val="00F76296"/>
    <w:rsid w:val="00F806D3"/>
    <w:rsid w:val="00F824FE"/>
    <w:rsid w:val="00F8424E"/>
    <w:rsid w:val="00F90D62"/>
    <w:rsid w:val="00F9121B"/>
    <w:rsid w:val="00F925D4"/>
    <w:rsid w:val="00F9463C"/>
    <w:rsid w:val="00F96602"/>
    <w:rsid w:val="00FA139C"/>
    <w:rsid w:val="00FA3A58"/>
    <w:rsid w:val="00FA4823"/>
    <w:rsid w:val="00FA5D5B"/>
    <w:rsid w:val="00FA5E31"/>
    <w:rsid w:val="00FA6220"/>
    <w:rsid w:val="00FA66E3"/>
    <w:rsid w:val="00FA72C5"/>
    <w:rsid w:val="00FA76F8"/>
    <w:rsid w:val="00FA7DB6"/>
    <w:rsid w:val="00FB1988"/>
    <w:rsid w:val="00FB51F4"/>
    <w:rsid w:val="00FB63ED"/>
    <w:rsid w:val="00FB78AD"/>
    <w:rsid w:val="00FC0BB8"/>
    <w:rsid w:val="00FC3094"/>
    <w:rsid w:val="00FC4F75"/>
    <w:rsid w:val="00FC68C2"/>
    <w:rsid w:val="00FD01CB"/>
    <w:rsid w:val="00FD15D8"/>
    <w:rsid w:val="00FD2840"/>
    <w:rsid w:val="00FD2AD0"/>
    <w:rsid w:val="00FD528A"/>
    <w:rsid w:val="00FD650B"/>
    <w:rsid w:val="00FD6FF8"/>
    <w:rsid w:val="00FE2822"/>
    <w:rsid w:val="00FE2C3F"/>
    <w:rsid w:val="00FE2DB0"/>
    <w:rsid w:val="00FE478F"/>
    <w:rsid w:val="00FE68A8"/>
    <w:rsid w:val="00FE765F"/>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F1BEFBA"/>
  <w15:docId w15:val="{E7F1D810-0A96-4EC1-BD01-97028110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teve.Moldal@baycare.org" TargetMode="External"/><Relationship Id="rId18" Type="http://schemas.openxmlformats.org/officeDocument/2006/relationships/diagramQuickStyle" Target="diagrams/quickStyle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HIE-Team@baycare.org" TargetMode="External"/><Relationship Id="rId7" Type="http://schemas.openxmlformats.org/officeDocument/2006/relationships/styles" Target="styles.xml"/><Relationship Id="rId12" Type="http://schemas.openxmlformats.org/officeDocument/2006/relationships/hyperlink" Target="mailto:Rich.Allison@baycare.org" TargetMode="Externa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Charles.Markwardt@baycare.or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heri.Krampert@baycare.org" TargetMode="External"/><Relationship Id="rId22" Type="http://schemas.openxmlformats.org/officeDocument/2006/relationships/hyperlink" Target="mailto:ISEnterpriseIntegrationServices@baycare.or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a48959\Desktop\ADT_Soarian_Medicity%20Req.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DE9E64-06C7-4B32-AED2-413AEBD4063A}" type="doc">
      <dgm:prSet loTypeId="urn:microsoft.com/office/officeart/2005/8/layout/chevron1" loCatId="process" qsTypeId="urn:microsoft.com/office/officeart/2005/8/quickstyle/simple1" qsCatId="simple" csTypeId="urn:microsoft.com/office/officeart/2005/8/colors/colorful4" csCatId="colorful" phldr="1"/>
      <dgm:spPr/>
    </dgm:pt>
    <dgm:pt modelId="{8166C827-4B4A-4801-9702-E84CD454852C}">
      <dgm:prSet phldrT="[Text]"/>
      <dgm:spPr/>
      <dgm:t>
        <a:bodyPr/>
        <a:lstStyle/>
        <a:p>
          <a:r>
            <a:rPr lang="en-US"/>
            <a:t>adt_cer_in_AL1_xi5</a:t>
          </a:r>
        </a:p>
      </dgm:t>
    </dgm:pt>
    <dgm:pt modelId="{8D6B2664-E421-41B7-838C-32B9D40DE782}" type="parTrans" cxnId="{4CAC34CF-A10C-41CE-B170-9ABA33E5D70D}">
      <dgm:prSet/>
      <dgm:spPr/>
      <dgm:t>
        <a:bodyPr/>
        <a:lstStyle/>
        <a:p>
          <a:endParaRPr lang="en-US"/>
        </a:p>
      </dgm:t>
    </dgm:pt>
    <dgm:pt modelId="{D70E4CCF-0800-4412-8AA1-3AA1A44BBA61}" type="sibTrans" cxnId="{4CAC34CF-A10C-41CE-B170-9ABA33E5D70D}">
      <dgm:prSet/>
      <dgm:spPr/>
      <dgm:t>
        <a:bodyPr/>
        <a:lstStyle/>
        <a:p>
          <a:endParaRPr lang="en-US"/>
        </a:p>
      </dgm:t>
    </dgm:pt>
    <dgm:pt modelId="{26B11AD8-7211-442C-A8E2-6584F1A3323C}">
      <dgm:prSet phldrT="[Text]"/>
      <dgm:spPr/>
      <dgm:t>
        <a:bodyPr/>
        <a:lstStyle/>
        <a:p>
          <a:r>
            <a:rPr lang="en-US"/>
            <a:t>oru_medcty_out_doc_nex1</a:t>
          </a:r>
        </a:p>
        <a:p>
          <a:r>
            <a:rPr lang="en-US"/>
            <a:t>oru_medcty_out_doc_nex2</a:t>
          </a:r>
        </a:p>
      </dgm:t>
    </dgm:pt>
    <dgm:pt modelId="{7A848567-88F5-49F1-9432-65CCD7781C10}" type="parTrans" cxnId="{1032E4F2-04DD-419C-8091-7F3C7E391DC0}">
      <dgm:prSet/>
      <dgm:spPr/>
      <dgm:t>
        <a:bodyPr/>
        <a:lstStyle/>
        <a:p>
          <a:endParaRPr lang="en-US"/>
        </a:p>
      </dgm:t>
    </dgm:pt>
    <dgm:pt modelId="{4BE6CB1E-538F-404C-9A17-CD8A2DA2D977}" type="sibTrans" cxnId="{1032E4F2-04DD-419C-8091-7F3C7E391DC0}">
      <dgm:prSet/>
      <dgm:spPr/>
      <dgm:t>
        <a:bodyPr/>
        <a:lstStyle/>
        <a:p>
          <a:endParaRPr lang="en-US"/>
        </a:p>
      </dgm:t>
    </dgm:pt>
    <dgm:pt modelId="{3803A84E-1034-4BF3-9ED4-675E9FCFADD7}">
      <dgm:prSet phldrT="[Text]"/>
      <dgm:spPr/>
      <dgm:t>
        <a:bodyPr/>
        <a:lstStyle/>
        <a:p>
          <a:r>
            <a:rPr lang="en-US"/>
            <a:t>adt_medcty_out_AL1_xo15</a:t>
          </a:r>
        </a:p>
      </dgm:t>
    </dgm:pt>
    <dgm:pt modelId="{67B17429-943F-4749-8C97-3C3D45F91DE0}" type="parTrans" cxnId="{AD13AD60-21DC-4BA4-B7F5-0C996DAF1359}">
      <dgm:prSet/>
      <dgm:spPr/>
      <dgm:t>
        <a:bodyPr/>
        <a:lstStyle/>
        <a:p>
          <a:endParaRPr lang="en-US"/>
        </a:p>
      </dgm:t>
    </dgm:pt>
    <dgm:pt modelId="{FDF48056-7CEF-4116-93A8-2C2A98EAF167}" type="sibTrans" cxnId="{AD13AD60-21DC-4BA4-B7F5-0C996DAF1359}">
      <dgm:prSet/>
      <dgm:spPr/>
      <dgm:t>
        <a:bodyPr/>
        <a:lstStyle/>
        <a:p>
          <a:endParaRPr lang="en-US"/>
        </a:p>
      </dgm:t>
    </dgm:pt>
    <dgm:pt modelId="{56EF0EFE-0D9C-40F2-B000-D919D02610DA}">
      <dgm:prSet phldrT="[Text]"/>
      <dgm:spPr/>
      <dgm:t>
        <a:bodyPr/>
        <a:lstStyle/>
        <a:p>
          <a:r>
            <a:rPr lang="en-US"/>
            <a:t>adt_cer_in</a:t>
          </a:r>
        </a:p>
      </dgm:t>
    </dgm:pt>
    <dgm:pt modelId="{1D988FC5-4D23-4423-A2F4-E2B3838E1248}" type="parTrans" cxnId="{3EEB107F-B035-4EA6-8BA9-70B0DF85DDFB}">
      <dgm:prSet/>
      <dgm:spPr/>
      <dgm:t>
        <a:bodyPr/>
        <a:lstStyle/>
        <a:p>
          <a:endParaRPr lang="en-US"/>
        </a:p>
      </dgm:t>
    </dgm:pt>
    <dgm:pt modelId="{05919445-72AE-496A-950F-01E01C302431}" type="sibTrans" cxnId="{3EEB107F-B035-4EA6-8BA9-70B0DF85DDFB}">
      <dgm:prSet/>
      <dgm:spPr/>
      <dgm:t>
        <a:bodyPr/>
        <a:lstStyle/>
        <a:p>
          <a:endParaRPr lang="en-US"/>
        </a:p>
      </dgm:t>
    </dgm:pt>
    <dgm:pt modelId="{2C6A83FE-BDEE-43D7-9DC6-BDFD51621ADC}">
      <dgm:prSet phldrT="[Text]"/>
      <dgm:spPr/>
      <dgm:t>
        <a:bodyPr/>
        <a:lstStyle/>
        <a:p>
          <a:r>
            <a:rPr lang="en-US"/>
            <a:t>ADT_TCPIP_SOARIAN_OUT</a:t>
          </a:r>
        </a:p>
      </dgm:t>
    </dgm:pt>
    <dgm:pt modelId="{55482B74-357F-4CC6-A3EC-FE7CD285D97B}" type="parTrans" cxnId="{D97483E7-B7D5-4E40-9218-858EB2753BF2}">
      <dgm:prSet/>
      <dgm:spPr/>
      <dgm:t>
        <a:bodyPr/>
        <a:lstStyle/>
        <a:p>
          <a:endParaRPr lang="en-US"/>
        </a:p>
      </dgm:t>
    </dgm:pt>
    <dgm:pt modelId="{37CF9A25-EBA6-4951-9AF2-D1D39BFCD0E5}" type="sibTrans" cxnId="{D97483E7-B7D5-4E40-9218-858EB2753BF2}">
      <dgm:prSet/>
      <dgm:spPr/>
      <dgm:t>
        <a:bodyPr/>
        <a:lstStyle/>
        <a:p>
          <a:endParaRPr lang="en-US"/>
        </a:p>
      </dgm:t>
    </dgm:pt>
    <dgm:pt modelId="{5935D968-628D-4A4A-8C6A-21A399A112FD}" type="pres">
      <dgm:prSet presAssocID="{29DE9E64-06C7-4B32-AED2-413AEBD4063A}" presName="Name0" presStyleCnt="0">
        <dgm:presLayoutVars>
          <dgm:dir/>
          <dgm:animLvl val="lvl"/>
          <dgm:resizeHandles val="exact"/>
        </dgm:presLayoutVars>
      </dgm:prSet>
      <dgm:spPr/>
    </dgm:pt>
    <dgm:pt modelId="{F4F62B18-7E6B-49BC-B647-BF6CFD59A71D}" type="pres">
      <dgm:prSet presAssocID="{2C6A83FE-BDEE-43D7-9DC6-BDFD51621ADC}" presName="parTxOnly" presStyleLbl="node1" presStyleIdx="0" presStyleCnt="5" custScaleY="112714">
        <dgm:presLayoutVars>
          <dgm:chMax val="0"/>
          <dgm:chPref val="0"/>
          <dgm:bulletEnabled val="1"/>
        </dgm:presLayoutVars>
      </dgm:prSet>
      <dgm:spPr/>
    </dgm:pt>
    <dgm:pt modelId="{FAB69EAA-EA87-4EF3-A563-C7CA6088747C}" type="pres">
      <dgm:prSet presAssocID="{37CF9A25-EBA6-4951-9AF2-D1D39BFCD0E5}" presName="parTxOnlySpace" presStyleCnt="0"/>
      <dgm:spPr/>
    </dgm:pt>
    <dgm:pt modelId="{53998949-5C1D-49CE-A852-BEEEF0BE8E1A}" type="pres">
      <dgm:prSet presAssocID="{56EF0EFE-0D9C-40F2-B000-D919D02610DA}" presName="parTxOnly" presStyleLbl="node1" presStyleIdx="1" presStyleCnt="5">
        <dgm:presLayoutVars>
          <dgm:chMax val="0"/>
          <dgm:chPref val="0"/>
          <dgm:bulletEnabled val="1"/>
        </dgm:presLayoutVars>
      </dgm:prSet>
      <dgm:spPr/>
    </dgm:pt>
    <dgm:pt modelId="{2D32AE4D-4836-4591-920D-0405E8BA4472}" type="pres">
      <dgm:prSet presAssocID="{05919445-72AE-496A-950F-01E01C302431}" presName="parTxOnlySpace" presStyleCnt="0"/>
      <dgm:spPr/>
    </dgm:pt>
    <dgm:pt modelId="{C1F7AED8-D97B-4B21-8B01-58CE551DD1AA}" type="pres">
      <dgm:prSet presAssocID="{3803A84E-1034-4BF3-9ED4-675E9FCFADD7}" presName="parTxOnly" presStyleLbl="node1" presStyleIdx="2" presStyleCnt="5">
        <dgm:presLayoutVars>
          <dgm:chMax val="0"/>
          <dgm:chPref val="0"/>
          <dgm:bulletEnabled val="1"/>
        </dgm:presLayoutVars>
      </dgm:prSet>
      <dgm:spPr/>
    </dgm:pt>
    <dgm:pt modelId="{6BBFCEC1-DA23-4F52-B58E-D4D7F4BE35A8}" type="pres">
      <dgm:prSet presAssocID="{FDF48056-7CEF-4116-93A8-2C2A98EAF167}" presName="parTxOnlySpace" presStyleCnt="0"/>
      <dgm:spPr/>
    </dgm:pt>
    <dgm:pt modelId="{B348681E-A406-4970-8835-FD56FD2EC9F5}" type="pres">
      <dgm:prSet presAssocID="{8166C827-4B4A-4801-9702-E84CD454852C}" presName="parTxOnly" presStyleLbl="node1" presStyleIdx="3" presStyleCnt="5">
        <dgm:presLayoutVars>
          <dgm:chMax val="0"/>
          <dgm:chPref val="0"/>
          <dgm:bulletEnabled val="1"/>
        </dgm:presLayoutVars>
      </dgm:prSet>
      <dgm:spPr/>
    </dgm:pt>
    <dgm:pt modelId="{01405414-7DCC-4B39-9376-041EFC6C77F7}" type="pres">
      <dgm:prSet presAssocID="{D70E4CCF-0800-4412-8AA1-3AA1A44BBA61}" presName="parTxOnlySpace" presStyleCnt="0"/>
      <dgm:spPr/>
    </dgm:pt>
    <dgm:pt modelId="{1857576E-AB6F-4CB0-8E5D-EDBB32C02535}" type="pres">
      <dgm:prSet presAssocID="{26B11AD8-7211-442C-A8E2-6584F1A3323C}" presName="parTxOnly" presStyleLbl="node1" presStyleIdx="4" presStyleCnt="5">
        <dgm:presLayoutVars>
          <dgm:chMax val="0"/>
          <dgm:chPref val="0"/>
          <dgm:bulletEnabled val="1"/>
        </dgm:presLayoutVars>
      </dgm:prSet>
      <dgm:spPr/>
    </dgm:pt>
  </dgm:ptLst>
  <dgm:cxnLst>
    <dgm:cxn modelId="{A545BF15-2FCF-4A60-B6B5-EA3B7049E45A}" type="presOf" srcId="{26B11AD8-7211-442C-A8E2-6584F1A3323C}" destId="{1857576E-AB6F-4CB0-8E5D-EDBB32C02535}" srcOrd="0" destOrd="0" presId="urn:microsoft.com/office/officeart/2005/8/layout/chevron1"/>
    <dgm:cxn modelId="{8840333A-E67C-4214-B4E5-67E0859BFED6}" type="presOf" srcId="{8166C827-4B4A-4801-9702-E84CD454852C}" destId="{B348681E-A406-4970-8835-FD56FD2EC9F5}" srcOrd="0" destOrd="0" presId="urn:microsoft.com/office/officeart/2005/8/layout/chevron1"/>
    <dgm:cxn modelId="{AD13AD60-21DC-4BA4-B7F5-0C996DAF1359}" srcId="{29DE9E64-06C7-4B32-AED2-413AEBD4063A}" destId="{3803A84E-1034-4BF3-9ED4-675E9FCFADD7}" srcOrd="2" destOrd="0" parTransId="{67B17429-943F-4749-8C97-3C3D45F91DE0}" sibTransId="{FDF48056-7CEF-4116-93A8-2C2A98EAF167}"/>
    <dgm:cxn modelId="{4F5E8871-0B29-4D76-B0C3-AE2C04C36388}" type="presOf" srcId="{2C6A83FE-BDEE-43D7-9DC6-BDFD51621ADC}" destId="{F4F62B18-7E6B-49BC-B647-BF6CFD59A71D}" srcOrd="0" destOrd="0" presId="urn:microsoft.com/office/officeart/2005/8/layout/chevron1"/>
    <dgm:cxn modelId="{41FD307B-E090-474A-AA1B-76FF34309871}" type="presOf" srcId="{29DE9E64-06C7-4B32-AED2-413AEBD4063A}" destId="{5935D968-628D-4A4A-8C6A-21A399A112FD}" srcOrd="0" destOrd="0" presId="urn:microsoft.com/office/officeart/2005/8/layout/chevron1"/>
    <dgm:cxn modelId="{3EEB107F-B035-4EA6-8BA9-70B0DF85DDFB}" srcId="{29DE9E64-06C7-4B32-AED2-413AEBD4063A}" destId="{56EF0EFE-0D9C-40F2-B000-D919D02610DA}" srcOrd="1" destOrd="0" parTransId="{1D988FC5-4D23-4423-A2F4-E2B3838E1248}" sibTransId="{05919445-72AE-496A-950F-01E01C302431}"/>
    <dgm:cxn modelId="{5B564296-F9E9-40CF-906E-6EAC3733448E}" type="presOf" srcId="{3803A84E-1034-4BF3-9ED4-675E9FCFADD7}" destId="{C1F7AED8-D97B-4B21-8B01-58CE551DD1AA}" srcOrd="0" destOrd="0" presId="urn:microsoft.com/office/officeart/2005/8/layout/chevron1"/>
    <dgm:cxn modelId="{4CAC34CF-A10C-41CE-B170-9ABA33E5D70D}" srcId="{29DE9E64-06C7-4B32-AED2-413AEBD4063A}" destId="{8166C827-4B4A-4801-9702-E84CD454852C}" srcOrd="3" destOrd="0" parTransId="{8D6B2664-E421-41B7-838C-32B9D40DE782}" sibTransId="{D70E4CCF-0800-4412-8AA1-3AA1A44BBA61}"/>
    <dgm:cxn modelId="{D97483E7-B7D5-4E40-9218-858EB2753BF2}" srcId="{29DE9E64-06C7-4B32-AED2-413AEBD4063A}" destId="{2C6A83FE-BDEE-43D7-9DC6-BDFD51621ADC}" srcOrd="0" destOrd="0" parTransId="{55482B74-357F-4CC6-A3EC-FE7CD285D97B}" sibTransId="{37CF9A25-EBA6-4951-9AF2-D1D39BFCD0E5}"/>
    <dgm:cxn modelId="{1032E4F2-04DD-419C-8091-7F3C7E391DC0}" srcId="{29DE9E64-06C7-4B32-AED2-413AEBD4063A}" destId="{26B11AD8-7211-442C-A8E2-6584F1A3323C}" srcOrd="4" destOrd="0" parTransId="{7A848567-88F5-49F1-9432-65CCD7781C10}" sibTransId="{4BE6CB1E-538F-404C-9A17-CD8A2DA2D977}"/>
    <dgm:cxn modelId="{28DECDF6-B54C-4C18-BC13-9FC1FE33A924}" type="presOf" srcId="{56EF0EFE-0D9C-40F2-B000-D919D02610DA}" destId="{53998949-5C1D-49CE-A852-BEEEF0BE8E1A}" srcOrd="0" destOrd="0" presId="urn:microsoft.com/office/officeart/2005/8/layout/chevron1"/>
    <dgm:cxn modelId="{46F8FC4F-6641-41C9-8FFA-B830C0BB212F}" type="presParOf" srcId="{5935D968-628D-4A4A-8C6A-21A399A112FD}" destId="{F4F62B18-7E6B-49BC-B647-BF6CFD59A71D}" srcOrd="0" destOrd="0" presId="urn:microsoft.com/office/officeart/2005/8/layout/chevron1"/>
    <dgm:cxn modelId="{5B6E8914-83AE-4385-B987-5F034239D509}" type="presParOf" srcId="{5935D968-628D-4A4A-8C6A-21A399A112FD}" destId="{FAB69EAA-EA87-4EF3-A563-C7CA6088747C}" srcOrd="1" destOrd="0" presId="urn:microsoft.com/office/officeart/2005/8/layout/chevron1"/>
    <dgm:cxn modelId="{BB5542CA-5D86-4B01-A42B-357D3FC1D00D}" type="presParOf" srcId="{5935D968-628D-4A4A-8C6A-21A399A112FD}" destId="{53998949-5C1D-49CE-A852-BEEEF0BE8E1A}" srcOrd="2" destOrd="0" presId="urn:microsoft.com/office/officeart/2005/8/layout/chevron1"/>
    <dgm:cxn modelId="{1D1F5689-A0C7-43D7-9519-BD0F47FE7FF9}" type="presParOf" srcId="{5935D968-628D-4A4A-8C6A-21A399A112FD}" destId="{2D32AE4D-4836-4591-920D-0405E8BA4472}" srcOrd="3" destOrd="0" presId="urn:microsoft.com/office/officeart/2005/8/layout/chevron1"/>
    <dgm:cxn modelId="{E37F748B-FDDA-4416-9CAB-CCFC24E5BB36}" type="presParOf" srcId="{5935D968-628D-4A4A-8C6A-21A399A112FD}" destId="{C1F7AED8-D97B-4B21-8B01-58CE551DD1AA}" srcOrd="4" destOrd="0" presId="urn:microsoft.com/office/officeart/2005/8/layout/chevron1"/>
    <dgm:cxn modelId="{1D9FD943-95A5-404A-A7C6-BB5ABD749A5F}" type="presParOf" srcId="{5935D968-628D-4A4A-8C6A-21A399A112FD}" destId="{6BBFCEC1-DA23-4F52-B58E-D4D7F4BE35A8}" srcOrd="5" destOrd="0" presId="urn:microsoft.com/office/officeart/2005/8/layout/chevron1"/>
    <dgm:cxn modelId="{DDAD8AB0-50D9-4CC4-A29D-821C36A20C34}" type="presParOf" srcId="{5935D968-628D-4A4A-8C6A-21A399A112FD}" destId="{B348681E-A406-4970-8835-FD56FD2EC9F5}" srcOrd="6" destOrd="0" presId="urn:microsoft.com/office/officeart/2005/8/layout/chevron1"/>
    <dgm:cxn modelId="{61118AFA-93F5-41F2-B1CA-51E2FE9372AF}" type="presParOf" srcId="{5935D968-628D-4A4A-8C6A-21A399A112FD}" destId="{01405414-7DCC-4B39-9376-041EFC6C77F7}" srcOrd="7" destOrd="0" presId="urn:microsoft.com/office/officeart/2005/8/layout/chevron1"/>
    <dgm:cxn modelId="{C0977040-399B-4770-8657-E8E6C797B7A6}" type="presParOf" srcId="{5935D968-628D-4A4A-8C6A-21A399A112FD}" destId="{1857576E-AB6F-4CB0-8E5D-EDBB32C02535}" srcOrd="8"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62B18-7E6B-49BC-B647-BF6CFD59A71D}">
      <dsp:nvSpPr>
        <dsp:cNvPr id="0" name=""/>
        <dsp:cNvSpPr/>
      </dsp:nvSpPr>
      <dsp:spPr>
        <a:xfrm>
          <a:off x="1539" y="1719965"/>
          <a:ext cx="1370102" cy="617718"/>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ADT_TCPIP_SOARIAN_OUT</a:t>
          </a:r>
        </a:p>
      </dsp:txBody>
      <dsp:txXfrm>
        <a:off x="310398" y="1719965"/>
        <a:ext cx="752384" cy="617718"/>
      </dsp:txXfrm>
    </dsp:sp>
    <dsp:sp modelId="{53998949-5C1D-49CE-A852-BEEEF0BE8E1A}">
      <dsp:nvSpPr>
        <dsp:cNvPr id="0" name=""/>
        <dsp:cNvSpPr/>
      </dsp:nvSpPr>
      <dsp:spPr>
        <a:xfrm>
          <a:off x="1234631" y="1754804"/>
          <a:ext cx="1370102" cy="548040"/>
        </a:xfrm>
        <a:prstGeom prst="chevron">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adt_cer_in</a:t>
          </a:r>
        </a:p>
      </dsp:txBody>
      <dsp:txXfrm>
        <a:off x="1508651" y="1754804"/>
        <a:ext cx="822062" cy="548040"/>
      </dsp:txXfrm>
    </dsp:sp>
    <dsp:sp modelId="{C1F7AED8-D97B-4B21-8B01-58CE551DD1AA}">
      <dsp:nvSpPr>
        <dsp:cNvPr id="0" name=""/>
        <dsp:cNvSpPr/>
      </dsp:nvSpPr>
      <dsp:spPr>
        <a:xfrm>
          <a:off x="2467723" y="1754804"/>
          <a:ext cx="1370102" cy="548040"/>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adt_medcty_out_AL1_xo15</a:t>
          </a:r>
        </a:p>
      </dsp:txBody>
      <dsp:txXfrm>
        <a:off x="2741743" y="1754804"/>
        <a:ext cx="822062" cy="548040"/>
      </dsp:txXfrm>
    </dsp:sp>
    <dsp:sp modelId="{B348681E-A406-4970-8835-FD56FD2EC9F5}">
      <dsp:nvSpPr>
        <dsp:cNvPr id="0" name=""/>
        <dsp:cNvSpPr/>
      </dsp:nvSpPr>
      <dsp:spPr>
        <a:xfrm>
          <a:off x="3700815" y="1754804"/>
          <a:ext cx="1370102" cy="548040"/>
        </a:xfrm>
        <a:prstGeom prst="chevron">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adt_cer_in_AL1_xi5</a:t>
          </a:r>
        </a:p>
      </dsp:txBody>
      <dsp:txXfrm>
        <a:off x="3974835" y="1754804"/>
        <a:ext cx="822062" cy="548040"/>
      </dsp:txXfrm>
    </dsp:sp>
    <dsp:sp modelId="{1857576E-AB6F-4CB0-8E5D-EDBB32C02535}">
      <dsp:nvSpPr>
        <dsp:cNvPr id="0" name=""/>
        <dsp:cNvSpPr/>
      </dsp:nvSpPr>
      <dsp:spPr>
        <a:xfrm>
          <a:off x="4933908" y="1754804"/>
          <a:ext cx="1370102" cy="548040"/>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en-US" sz="500" kern="1200"/>
            <a:t>oru_medcty_out_doc_nex1</a:t>
          </a:r>
        </a:p>
        <a:p>
          <a:pPr marL="0" lvl="0" indent="0" algn="ctr" defTabSz="222250">
            <a:lnSpc>
              <a:spcPct val="90000"/>
            </a:lnSpc>
            <a:spcBef>
              <a:spcPct val="0"/>
            </a:spcBef>
            <a:spcAft>
              <a:spcPct val="35000"/>
            </a:spcAft>
            <a:buNone/>
          </a:pPr>
          <a:r>
            <a:rPr lang="en-US" sz="500" kern="1200"/>
            <a:t>oru_medcty_out_doc_nex2</a:t>
          </a:r>
        </a:p>
      </dsp:txBody>
      <dsp:txXfrm>
        <a:off x="5207928" y="1754804"/>
        <a:ext cx="822062" cy="5480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67A698F79949AE82A4A54AFED73BE4"/>
        <w:category>
          <w:name w:val="General"/>
          <w:gallery w:val="placeholder"/>
        </w:category>
        <w:types>
          <w:type w:val="bbPlcHdr"/>
        </w:types>
        <w:behaviors>
          <w:behavior w:val="content"/>
        </w:behaviors>
        <w:guid w:val="{C7F0EC0F-788A-42A7-A377-C7FA00CD394F}"/>
      </w:docPartPr>
      <w:docPartBody>
        <w:p w:rsidR="00E5727A" w:rsidRDefault="004B4B7A">
          <w:pPr>
            <w:pStyle w:val="1867A698F79949AE82A4A54AFED73BE4"/>
          </w:pPr>
          <w:r w:rsidRPr="001F26C5">
            <w:rPr>
              <w:rStyle w:val="PlaceholderText"/>
            </w:rPr>
            <w:t>Click here to enter text.</w:t>
          </w:r>
        </w:p>
      </w:docPartBody>
    </w:docPart>
    <w:docPart>
      <w:docPartPr>
        <w:name w:val="6A4219C03A9C4AE683543B6EC91D54AA"/>
        <w:category>
          <w:name w:val="General"/>
          <w:gallery w:val="placeholder"/>
        </w:category>
        <w:types>
          <w:type w:val="bbPlcHdr"/>
        </w:types>
        <w:behaviors>
          <w:behavior w:val="content"/>
        </w:behaviors>
        <w:guid w:val="{E5CEF907-5342-4219-867D-3F448F880F5F}"/>
      </w:docPartPr>
      <w:docPartBody>
        <w:p w:rsidR="00E5727A" w:rsidRDefault="004B4B7A">
          <w:pPr>
            <w:pStyle w:val="6A4219C03A9C4AE683543B6EC91D54AA"/>
          </w:pPr>
          <w:r w:rsidRPr="001F26C5">
            <w:rPr>
              <w:rStyle w:val="PlaceholderText"/>
            </w:rPr>
            <w:t>Click here to enter a date.</w:t>
          </w:r>
        </w:p>
      </w:docPartBody>
    </w:docPart>
    <w:docPart>
      <w:docPartPr>
        <w:name w:val="CC249FAC23904A0F9DFCDF0D6AA3EC83"/>
        <w:category>
          <w:name w:val="General"/>
          <w:gallery w:val="placeholder"/>
        </w:category>
        <w:types>
          <w:type w:val="bbPlcHdr"/>
        </w:types>
        <w:behaviors>
          <w:behavior w:val="content"/>
        </w:behaviors>
        <w:guid w:val="{6FE38314-AFE0-42E9-80C1-A3170D14049C}"/>
      </w:docPartPr>
      <w:docPartBody>
        <w:p w:rsidR="00E5727A" w:rsidRDefault="004B4B7A">
          <w:pPr>
            <w:pStyle w:val="CC249FAC23904A0F9DFCDF0D6AA3EC83"/>
          </w:pPr>
          <w:r w:rsidRPr="001F26C5">
            <w:rPr>
              <w:rStyle w:val="PlaceholderText"/>
            </w:rPr>
            <w:t>Click here to enter a date.</w:t>
          </w:r>
        </w:p>
      </w:docPartBody>
    </w:docPart>
    <w:docPart>
      <w:docPartPr>
        <w:name w:val="5E92C1912683424B9436D663D2F62676"/>
        <w:category>
          <w:name w:val="General"/>
          <w:gallery w:val="placeholder"/>
        </w:category>
        <w:types>
          <w:type w:val="bbPlcHdr"/>
        </w:types>
        <w:behaviors>
          <w:behavior w:val="content"/>
        </w:behaviors>
        <w:guid w:val="{EF385A72-DB9E-4474-A230-665ADE84456B}"/>
      </w:docPartPr>
      <w:docPartBody>
        <w:p w:rsidR="00E5727A" w:rsidRDefault="004B4B7A">
          <w:pPr>
            <w:pStyle w:val="5E92C1912683424B9436D663D2F62676"/>
          </w:pPr>
          <w:r w:rsidRPr="001F26C5">
            <w:rPr>
              <w:rStyle w:val="PlaceholderText"/>
            </w:rPr>
            <w:t>Click here to enter text.</w:t>
          </w:r>
        </w:p>
      </w:docPartBody>
    </w:docPart>
    <w:docPart>
      <w:docPartPr>
        <w:name w:val="70F1E7B420714733BFEF9CE541B8FD1F"/>
        <w:category>
          <w:name w:val="General"/>
          <w:gallery w:val="placeholder"/>
        </w:category>
        <w:types>
          <w:type w:val="bbPlcHdr"/>
        </w:types>
        <w:behaviors>
          <w:behavior w:val="content"/>
        </w:behaviors>
        <w:guid w:val="{3CECDB22-E2A7-4490-AB3B-AE008FCFE5B5}"/>
      </w:docPartPr>
      <w:docPartBody>
        <w:p w:rsidR="00E5727A" w:rsidRDefault="004B4B7A">
          <w:pPr>
            <w:pStyle w:val="70F1E7B420714733BFEF9CE541B8FD1F"/>
          </w:pPr>
          <w:r w:rsidRPr="0019475D">
            <w:rPr>
              <w:rStyle w:val="PlaceholderText"/>
            </w:rPr>
            <w:t>Click here to enter text.</w:t>
          </w:r>
        </w:p>
      </w:docPartBody>
    </w:docPart>
    <w:docPart>
      <w:docPartPr>
        <w:name w:val="98F6E4217D3A4274849A157068B07EB5"/>
        <w:category>
          <w:name w:val="General"/>
          <w:gallery w:val="placeholder"/>
        </w:category>
        <w:types>
          <w:type w:val="bbPlcHdr"/>
        </w:types>
        <w:behaviors>
          <w:behavior w:val="content"/>
        </w:behaviors>
        <w:guid w:val="{9279CB7F-B0B5-4011-8310-E1E8EA2A3E43}"/>
      </w:docPartPr>
      <w:docPartBody>
        <w:p w:rsidR="00E5727A" w:rsidRDefault="004B4B7A">
          <w:pPr>
            <w:pStyle w:val="98F6E4217D3A4274849A157068B07EB5"/>
          </w:pPr>
          <w:r w:rsidRPr="0019475D">
            <w:rPr>
              <w:rStyle w:val="PlaceholderText"/>
            </w:rPr>
            <w:t>Click here to enter text.</w:t>
          </w:r>
        </w:p>
      </w:docPartBody>
    </w:docPart>
    <w:docPart>
      <w:docPartPr>
        <w:name w:val="EEBFF17C6BE64E1F809173CC396097A2"/>
        <w:category>
          <w:name w:val="General"/>
          <w:gallery w:val="placeholder"/>
        </w:category>
        <w:types>
          <w:type w:val="bbPlcHdr"/>
        </w:types>
        <w:behaviors>
          <w:behavior w:val="content"/>
        </w:behaviors>
        <w:guid w:val="{6A160438-56B9-46B0-9BAA-AC3F353298B9}"/>
      </w:docPartPr>
      <w:docPartBody>
        <w:p w:rsidR="00E5727A" w:rsidRDefault="004B4B7A">
          <w:pPr>
            <w:pStyle w:val="EEBFF17C6BE64E1F809173CC396097A2"/>
          </w:pPr>
          <w:r w:rsidRPr="0019475D">
            <w:rPr>
              <w:rStyle w:val="PlaceholderText"/>
            </w:rPr>
            <w:t>Click here to enter text.</w:t>
          </w:r>
        </w:p>
      </w:docPartBody>
    </w:docPart>
    <w:docPart>
      <w:docPartPr>
        <w:name w:val="5B9206230FEF4731A7E71EEDFE733C02"/>
        <w:category>
          <w:name w:val="General"/>
          <w:gallery w:val="placeholder"/>
        </w:category>
        <w:types>
          <w:type w:val="bbPlcHdr"/>
        </w:types>
        <w:behaviors>
          <w:behavior w:val="content"/>
        </w:behaviors>
        <w:guid w:val="{27A1CD92-2ADE-4310-846D-35CED8C0E9C6}"/>
      </w:docPartPr>
      <w:docPartBody>
        <w:p w:rsidR="00E5727A" w:rsidRDefault="004B4B7A">
          <w:pPr>
            <w:pStyle w:val="5B9206230FEF4731A7E71EEDFE733C02"/>
          </w:pPr>
          <w:r w:rsidRPr="0019475D">
            <w:rPr>
              <w:rStyle w:val="PlaceholderText"/>
            </w:rPr>
            <w:t>Click here to enter text.</w:t>
          </w:r>
        </w:p>
      </w:docPartBody>
    </w:docPart>
    <w:docPart>
      <w:docPartPr>
        <w:name w:val="8E7A7998DB1D429ABBF06E3E17D3B368"/>
        <w:category>
          <w:name w:val="General"/>
          <w:gallery w:val="placeholder"/>
        </w:category>
        <w:types>
          <w:type w:val="bbPlcHdr"/>
        </w:types>
        <w:behaviors>
          <w:behavior w:val="content"/>
        </w:behaviors>
        <w:guid w:val="{E16AB203-F008-463A-B48F-1AAFF7E5EDBE}"/>
      </w:docPartPr>
      <w:docPartBody>
        <w:p w:rsidR="00E5727A" w:rsidRDefault="004B4B7A">
          <w:pPr>
            <w:pStyle w:val="8E7A7998DB1D429ABBF06E3E17D3B368"/>
          </w:pPr>
          <w:r w:rsidRPr="001F26C5">
            <w:rPr>
              <w:rStyle w:val="PlaceholderText"/>
            </w:rPr>
            <w:t>Click here to enter text.</w:t>
          </w:r>
        </w:p>
      </w:docPartBody>
    </w:docPart>
    <w:docPart>
      <w:docPartPr>
        <w:name w:val="09F6DE281D1B4956A7E0E687B133EC03"/>
        <w:category>
          <w:name w:val="General"/>
          <w:gallery w:val="placeholder"/>
        </w:category>
        <w:types>
          <w:type w:val="bbPlcHdr"/>
        </w:types>
        <w:behaviors>
          <w:behavior w:val="content"/>
        </w:behaviors>
        <w:guid w:val="{08E613A5-0078-497D-BAD2-CA5A88035B92}"/>
      </w:docPartPr>
      <w:docPartBody>
        <w:p w:rsidR="009B7465" w:rsidRDefault="009B7465" w:rsidP="009B7465">
          <w:pPr>
            <w:pStyle w:val="09F6DE281D1B4956A7E0E687B133EC03"/>
          </w:pPr>
          <w:r w:rsidRPr="001F26C5">
            <w:rPr>
              <w:rStyle w:val="PlaceholderText"/>
            </w:rPr>
            <w:t>Click here to enter text.</w:t>
          </w:r>
        </w:p>
      </w:docPartBody>
    </w:docPart>
    <w:docPart>
      <w:docPartPr>
        <w:name w:val="9A88FB15FFE44487A283B77FB0125D32"/>
        <w:category>
          <w:name w:val="General"/>
          <w:gallery w:val="placeholder"/>
        </w:category>
        <w:types>
          <w:type w:val="bbPlcHdr"/>
        </w:types>
        <w:behaviors>
          <w:behavior w:val="content"/>
        </w:behaviors>
        <w:guid w:val="{AC6DF64F-7C20-4BE5-90C3-D08AA12772D7}"/>
      </w:docPartPr>
      <w:docPartBody>
        <w:p w:rsidR="009B7465" w:rsidRDefault="009B7465" w:rsidP="009B7465">
          <w:pPr>
            <w:pStyle w:val="9A88FB15FFE44487A283B77FB0125D32"/>
          </w:pPr>
          <w:r w:rsidRPr="001F26C5">
            <w:rPr>
              <w:rStyle w:val="PlaceholderText"/>
            </w:rPr>
            <w:t>Click here to enter text.</w:t>
          </w:r>
        </w:p>
      </w:docPartBody>
    </w:docPart>
    <w:docPart>
      <w:docPartPr>
        <w:name w:val="A2B2E6D7DBA446AEB4732934678CB1D1"/>
        <w:category>
          <w:name w:val="General"/>
          <w:gallery w:val="placeholder"/>
        </w:category>
        <w:types>
          <w:type w:val="bbPlcHdr"/>
        </w:types>
        <w:behaviors>
          <w:behavior w:val="content"/>
        </w:behaviors>
        <w:guid w:val="{6E85FEA4-4AFF-4B0D-8A8B-A086EDB365CA}"/>
      </w:docPartPr>
      <w:docPartBody>
        <w:p w:rsidR="009B7465" w:rsidRDefault="009B7465" w:rsidP="009B7465">
          <w:pPr>
            <w:pStyle w:val="A2B2E6D7DBA446AEB4732934678CB1D1"/>
          </w:pPr>
          <w:r w:rsidRPr="001F26C5">
            <w:rPr>
              <w:rStyle w:val="PlaceholderText"/>
            </w:rPr>
            <w:t>Click here to enter text.</w:t>
          </w:r>
        </w:p>
      </w:docPartBody>
    </w:docPart>
    <w:docPart>
      <w:docPartPr>
        <w:name w:val="CB58A3B835D14190A6048BE2F1C5CCE4"/>
        <w:category>
          <w:name w:val="General"/>
          <w:gallery w:val="placeholder"/>
        </w:category>
        <w:types>
          <w:type w:val="bbPlcHdr"/>
        </w:types>
        <w:behaviors>
          <w:behavior w:val="content"/>
        </w:behaviors>
        <w:guid w:val="{5DFC4F59-BC4D-4871-87C1-BF9CA5FAF530}"/>
      </w:docPartPr>
      <w:docPartBody>
        <w:p w:rsidR="009B7465" w:rsidRDefault="009B7465" w:rsidP="009B7465">
          <w:pPr>
            <w:pStyle w:val="CB58A3B835D14190A6048BE2F1C5CCE4"/>
          </w:pPr>
          <w:r w:rsidRPr="001F26C5">
            <w:rPr>
              <w:rStyle w:val="PlaceholderText"/>
            </w:rPr>
            <w:t>Click here to enter text.</w:t>
          </w:r>
        </w:p>
      </w:docPartBody>
    </w:docPart>
    <w:docPart>
      <w:docPartPr>
        <w:name w:val="666FDBE836794B1BB6B2373AC6E04947"/>
        <w:category>
          <w:name w:val="General"/>
          <w:gallery w:val="placeholder"/>
        </w:category>
        <w:types>
          <w:type w:val="bbPlcHdr"/>
        </w:types>
        <w:behaviors>
          <w:behavior w:val="content"/>
        </w:behaviors>
        <w:guid w:val="{A7D5C4FE-76D7-4253-8ECC-2D27F52164C4}"/>
      </w:docPartPr>
      <w:docPartBody>
        <w:p w:rsidR="009C24CE" w:rsidRDefault="009B7465" w:rsidP="009B7465">
          <w:pPr>
            <w:pStyle w:val="666FDBE836794B1BB6B2373AC6E04947"/>
          </w:pPr>
          <w:r w:rsidRPr="001F26C5">
            <w:rPr>
              <w:rStyle w:val="PlaceholderText"/>
            </w:rPr>
            <w:t>Click here to enter text.</w:t>
          </w:r>
        </w:p>
      </w:docPartBody>
    </w:docPart>
    <w:docPart>
      <w:docPartPr>
        <w:name w:val="22B42B4DC02F4D0F82748F5E3E8297A9"/>
        <w:category>
          <w:name w:val="General"/>
          <w:gallery w:val="placeholder"/>
        </w:category>
        <w:types>
          <w:type w:val="bbPlcHdr"/>
        </w:types>
        <w:behaviors>
          <w:behavior w:val="content"/>
        </w:behaviors>
        <w:guid w:val="{D5EDFDD3-1E73-4963-BC05-57BD76C612F4}"/>
      </w:docPartPr>
      <w:docPartBody>
        <w:p w:rsidR="009C24CE" w:rsidRDefault="009B7465" w:rsidP="009B7465">
          <w:pPr>
            <w:pStyle w:val="22B42B4DC02F4D0F82748F5E3E8297A9"/>
          </w:pPr>
          <w:r w:rsidRPr="001F26C5">
            <w:rPr>
              <w:rStyle w:val="PlaceholderText"/>
            </w:rPr>
            <w:t>Click here to enter text.</w:t>
          </w:r>
        </w:p>
      </w:docPartBody>
    </w:docPart>
    <w:docPart>
      <w:docPartPr>
        <w:name w:val="C112CCA79CAF44CF95A78C0E76155161"/>
        <w:category>
          <w:name w:val="General"/>
          <w:gallery w:val="placeholder"/>
        </w:category>
        <w:types>
          <w:type w:val="bbPlcHdr"/>
        </w:types>
        <w:behaviors>
          <w:behavior w:val="content"/>
        </w:behaviors>
        <w:guid w:val="{2D8CDDA9-4D12-4C8A-98E8-886AB8E19A9F}"/>
      </w:docPartPr>
      <w:docPartBody>
        <w:p w:rsidR="009C24CE" w:rsidRDefault="009B7465" w:rsidP="009B7465">
          <w:pPr>
            <w:pStyle w:val="C112CCA79CAF44CF95A78C0E76155161"/>
          </w:pPr>
          <w:r w:rsidRPr="001F26C5">
            <w:rPr>
              <w:rStyle w:val="PlaceholderText"/>
            </w:rPr>
            <w:t>Click here to enter text.</w:t>
          </w:r>
        </w:p>
      </w:docPartBody>
    </w:docPart>
    <w:docPart>
      <w:docPartPr>
        <w:name w:val="1959B2DD7D5E4073AA5ABC794571A481"/>
        <w:category>
          <w:name w:val="General"/>
          <w:gallery w:val="placeholder"/>
        </w:category>
        <w:types>
          <w:type w:val="bbPlcHdr"/>
        </w:types>
        <w:behaviors>
          <w:behavior w:val="content"/>
        </w:behaviors>
        <w:guid w:val="{81805F92-89FF-4C83-9F8D-26985800F9E1}"/>
      </w:docPartPr>
      <w:docPartBody>
        <w:p w:rsidR="006E6A2B" w:rsidRDefault="006E6A2B" w:rsidP="006E6A2B">
          <w:pPr>
            <w:pStyle w:val="1959B2DD7D5E4073AA5ABC794571A481"/>
          </w:pPr>
          <w:r w:rsidRPr="001F26C5">
            <w:rPr>
              <w:rStyle w:val="PlaceholderText"/>
            </w:rPr>
            <w:t>Click here to enter text.</w:t>
          </w:r>
        </w:p>
      </w:docPartBody>
    </w:docPart>
    <w:docPart>
      <w:docPartPr>
        <w:name w:val="0730800B7A0941F4927195A1623CB207"/>
        <w:category>
          <w:name w:val="General"/>
          <w:gallery w:val="placeholder"/>
        </w:category>
        <w:types>
          <w:type w:val="bbPlcHdr"/>
        </w:types>
        <w:behaviors>
          <w:behavior w:val="content"/>
        </w:behaviors>
        <w:guid w:val="{1A14A24B-B166-4AB0-A5C0-8F3E6E1F5200}"/>
      </w:docPartPr>
      <w:docPartBody>
        <w:p w:rsidR="006E6A2B" w:rsidRDefault="006E6A2B" w:rsidP="006E6A2B">
          <w:pPr>
            <w:pStyle w:val="0730800B7A0941F4927195A1623CB207"/>
          </w:pPr>
          <w:r w:rsidRPr="001F26C5">
            <w:rPr>
              <w:rStyle w:val="PlaceholderText"/>
            </w:rPr>
            <w:t>Click here to enter text.</w:t>
          </w:r>
        </w:p>
      </w:docPartBody>
    </w:docPart>
    <w:docPart>
      <w:docPartPr>
        <w:name w:val="58850FE5EB3A44EF89A8BABB2204DD64"/>
        <w:category>
          <w:name w:val="General"/>
          <w:gallery w:val="placeholder"/>
        </w:category>
        <w:types>
          <w:type w:val="bbPlcHdr"/>
        </w:types>
        <w:behaviors>
          <w:behavior w:val="content"/>
        </w:behaviors>
        <w:guid w:val="{6E2473AF-E901-4CD6-82CE-734A34F74A8F}"/>
      </w:docPartPr>
      <w:docPartBody>
        <w:p w:rsidR="00E902A6" w:rsidRDefault="00E902A6" w:rsidP="00E902A6">
          <w:pPr>
            <w:pStyle w:val="58850FE5EB3A44EF89A8BABB2204DD64"/>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B7A"/>
    <w:rsid w:val="002408F1"/>
    <w:rsid w:val="004B4B7A"/>
    <w:rsid w:val="006E6A2B"/>
    <w:rsid w:val="0074075D"/>
    <w:rsid w:val="00932AC4"/>
    <w:rsid w:val="009B7465"/>
    <w:rsid w:val="009C24CE"/>
    <w:rsid w:val="00AD61DC"/>
    <w:rsid w:val="00E20B63"/>
    <w:rsid w:val="00E5727A"/>
    <w:rsid w:val="00E9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2A6"/>
    <w:rPr>
      <w:color w:val="808080"/>
    </w:rPr>
  </w:style>
  <w:style w:type="paragraph" w:customStyle="1" w:styleId="1867A698F79949AE82A4A54AFED73BE4">
    <w:name w:val="1867A698F79949AE82A4A54AFED73BE4"/>
  </w:style>
  <w:style w:type="paragraph" w:customStyle="1" w:styleId="6A4219C03A9C4AE683543B6EC91D54AA">
    <w:name w:val="6A4219C03A9C4AE683543B6EC91D54AA"/>
  </w:style>
  <w:style w:type="paragraph" w:customStyle="1" w:styleId="CC249FAC23904A0F9DFCDF0D6AA3EC83">
    <w:name w:val="CC249FAC23904A0F9DFCDF0D6AA3EC83"/>
  </w:style>
  <w:style w:type="paragraph" w:customStyle="1" w:styleId="5E92C1912683424B9436D663D2F62676">
    <w:name w:val="5E92C1912683424B9436D663D2F62676"/>
  </w:style>
  <w:style w:type="paragraph" w:customStyle="1" w:styleId="D787D0D304914092B599F2ABDA9FF390">
    <w:name w:val="D787D0D304914092B599F2ABDA9FF390"/>
  </w:style>
  <w:style w:type="paragraph" w:customStyle="1" w:styleId="963DEB4E8E8D4D53987643783A095688">
    <w:name w:val="963DEB4E8E8D4D53987643783A095688"/>
  </w:style>
  <w:style w:type="paragraph" w:customStyle="1" w:styleId="D0274049A61A4D2F8395C3BF203A8203">
    <w:name w:val="D0274049A61A4D2F8395C3BF203A8203"/>
  </w:style>
  <w:style w:type="paragraph" w:customStyle="1" w:styleId="7B476A96372D4F598DD163C3BB6ECE1A">
    <w:name w:val="7B476A96372D4F598DD163C3BB6ECE1A"/>
  </w:style>
  <w:style w:type="paragraph" w:customStyle="1" w:styleId="70F1E7B420714733BFEF9CE541B8FD1F">
    <w:name w:val="70F1E7B420714733BFEF9CE541B8FD1F"/>
  </w:style>
  <w:style w:type="paragraph" w:customStyle="1" w:styleId="98F6E4217D3A4274849A157068B07EB5">
    <w:name w:val="98F6E4217D3A4274849A157068B07EB5"/>
  </w:style>
  <w:style w:type="paragraph" w:customStyle="1" w:styleId="EEBFF17C6BE64E1F809173CC396097A2">
    <w:name w:val="EEBFF17C6BE64E1F809173CC396097A2"/>
  </w:style>
  <w:style w:type="paragraph" w:customStyle="1" w:styleId="5B9206230FEF4731A7E71EEDFE733C02">
    <w:name w:val="5B9206230FEF4731A7E71EEDFE733C02"/>
  </w:style>
  <w:style w:type="paragraph" w:customStyle="1" w:styleId="8E7A7998DB1D429ABBF06E3E17D3B368">
    <w:name w:val="8E7A7998DB1D429ABBF06E3E17D3B368"/>
  </w:style>
  <w:style w:type="paragraph" w:customStyle="1" w:styleId="09D03C0B7DF34A1C95F59B3207065D9A">
    <w:name w:val="09D03C0B7DF34A1C95F59B3207065D9A"/>
    <w:rsid w:val="00AD61DC"/>
  </w:style>
  <w:style w:type="paragraph" w:customStyle="1" w:styleId="F15F96E667964FBDBEC638B42451147C">
    <w:name w:val="F15F96E667964FBDBEC638B42451147C"/>
    <w:rsid w:val="00AD61DC"/>
  </w:style>
  <w:style w:type="paragraph" w:customStyle="1" w:styleId="4C085CA0AD364542AE8D7507F406C320">
    <w:name w:val="4C085CA0AD364542AE8D7507F406C320"/>
    <w:rsid w:val="00AD61DC"/>
  </w:style>
  <w:style w:type="paragraph" w:customStyle="1" w:styleId="ACA62A072C424E1E8CB40C62A2BF9764">
    <w:name w:val="ACA62A072C424E1E8CB40C62A2BF9764"/>
    <w:rsid w:val="00AD61DC"/>
  </w:style>
  <w:style w:type="paragraph" w:customStyle="1" w:styleId="6972B327087E4F6E8AC779274D0374B2">
    <w:name w:val="6972B327087E4F6E8AC779274D0374B2"/>
    <w:rsid w:val="00AD61DC"/>
  </w:style>
  <w:style w:type="paragraph" w:customStyle="1" w:styleId="E911076802244FC3BEFCBC3EE96D233F">
    <w:name w:val="E911076802244FC3BEFCBC3EE96D233F"/>
    <w:rsid w:val="00AD61DC"/>
  </w:style>
  <w:style w:type="paragraph" w:customStyle="1" w:styleId="09F6DE281D1B4956A7E0E687B133EC03">
    <w:name w:val="09F6DE281D1B4956A7E0E687B133EC03"/>
    <w:rsid w:val="009B7465"/>
  </w:style>
  <w:style w:type="paragraph" w:customStyle="1" w:styleId="7A06925DCFAF4B29B16E7FBF513356A5">
    <w:name w:val="7A06925DCFAF4B29B16E7FBF513356A5"/>
    <w:rsid w:val="009B7465"/>
  </w:style>
  <w:style w:type="paragraph" w:customStyle="1" w:styleId="9A88FB15FFE44487A283B77FB0125D32">
    <w:name w:val="9A88FB15FFE44487A283B77FB0125D32"/>
    <w:rsid w:val="009B7465"/>
  </w:style>
  <w:style w:type="paragraph" w:customStyle="1" w:styleId="09B6F9DCB8424A2AA2774E54E9CBE357">
    <w:name w:val="09B6F9DCB8424A2AA2774E54E9CBE357"/>
    <w:rsid w:val="009B7465"/>
  </w:style>
  <w:style w:type="paragraph" w:customStyle="1" w:styleId="A2B2E6D7DBA446AEB4732934678CB1D1">
    <w:name w:val="A2B2E6D7DBA446AEB4732934678CB1D1"/>
    <w:rsid w:val="009B7465"/>
  </w:style>
  <w:style w:type="paragraph" w:customStyle="1" w:styleId="CB58A3B835D14190A6048BE2F1C5CCE4">
    <w:name w:val="CB58A3B835D14190A6048BE2F1C5CCE4"/>
    <w:rsid w:val="009B7465"/>
  </w:style>
  <w:style w:type="paragraph" w:customStyle="1" w:styleId="666FDBE836794B1BB6B2373AC6E04947">
    <w:name w:val="666FDBE836794B1BB6B2373AC6E04947"/>
    <w:rsid w:val="009B7465"/>
  </w:style>
  <w:style w:type="paragraph" w:customStyle="1" w:styleId="22B42B4DC02F4D0F82748F5E3E8297A9">
    <w:name w:val="22B42B4DC02F4D0F82748F5E3E8297A9"/>
    <w:rsid w:val="009B7465"/>
  </w:style>
  <w:style w:type="paragraph" w:customStyle="1" w:styleId="C112CCA79CAF44CF95A78C0E76155161">
    <w:name w:val="C112CCA79CAF44CF95A78C0E76155161"/>
    <w:rsid w:val="009B7465"/>
  </w:style>
  <w:style w:type="paragraph" w:customStyle="1" w:styleId="1959B2DD7D5E4073AA5ABC794571A481">
    <w:name w:val="1959B2DD7D5E4073AA5ABC794571A481"/>
    <w:rsid w:val="006E6A2B"/>
  </w:style>
  <w:style w:type="paragraph" w:customStyle="1" w:styleId="0730800B7A0941F4927195A1623CB207">
    <w:name w:val="0730800B7A0941F4927195A1623CB207"/>
    <w:rsid w:val="006E6A2B"/>
  </w:style>
  <w:style w:type="paragraph" w:customStyle="1" w:styleId="58850FE5EB3A44EF89A8BABB2204DD64">
    <w:name w:val="58850FE5EB3A44EF89A8BABB2204DD64"/>
    <w:rsid w:val="00E90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0D490982-7262-42FA-A742-FBAEDA49A9F9}">
  <ds:schemaRefs>
    <ds:schemaRef ds:uri="http://purl.org/dc/dcmitype/"/>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4.xml><?xml version="1.0" encoding="utf-8"?>
<ds:datastoreItem xmlns:ds="http://schemas.openxmlformats.org/officeDocument/2006/customXml" ds:itemID="{6E500182-1A38-49CD-A0F7-5F97F20FD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22132C4-4C44-4F06-99C6-B06E7343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ADT_Soarian_Medicity Req.dotx</Template>
  <TotalTime>0</TotalTime>
  <Pages>13</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ADT_Cerner Allergies_Medicity Reqs</vt:lpstr>
    </vt:vector>
  </TitlesOfParts>
  <Company>HCA</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ADT_Cerner Allergies_Medicity Reqs</dc:title>
  <dc:subject>IDBB</dc:subject>
  <dc:creator>Allison, Richard C.</dc:creator>
  <cp:lastModifiedBy>Magoon, Yitzhak</cp:lastModifiedBy>
  <cp:revision>2</cp:revision>
  <cp:lastPrinted>2013-10-28T16:55:00Z</cp:lastPrinted>
  <dcterms:created xsi:type="dcterms:W3CDTF">2019-10-21T13:19:00Z</dcterms:created>
  <dcterms:modified xsi:type="dcterms:W3CDTF">2019-10-21T13:19:00Z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