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D3EED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753D3EEE" w14:textId="77777777" w:rsidR="006C53E6" w:rsidRDefault="00F41280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to </w:t>
          </w:r>
          <w:r w:rsidR="00A6191F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</w:t>
          </w:r>
        </w:p>
        <w:p w14:paraId="753D3EEF" w14:textId="35DF3AE5" w:rsidR="00F5255D" w:rsidRPr="0071451A" w:rsidRDefault="00837C7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837C7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</w:t>
          </w:r>
          <w:r w:rsidR="00F4128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  <w:r w:rsidR="008D447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(CPI Fetch)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753D3EF0" w14:textId="703F95A5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076C3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6C799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5</w:t>
          </w:r>
        </w:p>
      </w:sdtContent>
    </w:sdt>
    <w:p w14:paraId="753D3EF1" w14:textId="3EDA48C4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  <w:r w:rsidR="00837C7A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and Art Schwartz</w:t>
          </w:r>
        </w:sdtContent>
      </w:sdt>
    </w:p>
    <w:p w14:paraId="753D3EF2" w14:textId="67C9697F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06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447ED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6/22/2017</w:t>
          </w:r>
        </w:sdtContent>
      </w:sdt>
    </w:p>
    <w:p w14:paraId="753D3EF3" w14:textId="77777777" w:rsidR="00982A41" w:rsidRDefault="00982A41">
      <w:r>
        <w:br w:type="page"/>
      </w:r>
    </w:p>
    <w:p w14:paraId="28DA921B" w14:textId="77777777" w:rsidR="001C236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344868" w:history="1">
        <w:r w:rsidR="001C2362" w:rsidRPr="00FB07A4">
          <w:rPr>
            <w:rStyle w:val="Hyperlink"/>
          </w:rPr>
          <w:t>Document Control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_Toc498344868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3</w:t>
        </w:r>
        <w:r w:rsidR="001C2362">
          <w:rPr>
            <w:webHidden/>
          </w:rPr>
          <w:fldChar w:fldCharType="end"/>
        </w:r>
      </w:hyperlink>
    </w:p>
    <w:p w14:paraId="6423EC59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69" w:history="1">
        <w:r w:rsidR="001C2362" w:rsidRPr="00FB07A4">
          <w:rPr>
            <w:rStyle w:val="Hyperlink"/>
            <w:rFonts w:cs="Arial"/>
            <w:noProof/>
          </w:rPr>
          <w:t>Resources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_Toc498344869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3</w:t>
        </w:r>
        <w:r w:rsidR="001C2362">
          <w:rPr>
            <w:noProof/>
            <w:webHidden/>
          </w:rPr>
          <w:fldChar w:fldCharType="end"/>
        </w:r>
      </w:hyperlink>
    </w:p>
    <w:p w14:paraId="512F0AAB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70" w:history="1">
        <w:r w:rsidR="001C2362" w:rsidRPr="00FB07A4">
          <w:rPr>
            <w:rStyle w:val="Hyperlink"/>
            <w:rFonts w:cs="Arial"/>
            <w:noProof/>
          </w:rPr>
          <w:t>Project Distribution List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_Toc498344870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3</w:t>
        </w:r>
        <w:r w:rsidR="001C2362">
          <w:rPr>
            <w:noProof/>
            <w:webHidden/>
          </w:rPr>
          <w:fldChar w:fldCharType="end"/>
        </w:r>
      </w:hyperlink>
    </w:p>
    <w:p w14:paraId="14B91106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71" w:history="1">
        <w:r w:rsidR="001C2362" w:rsidRPr="00FB07A4">
          <w:rPr>
            <w:rStyle w:val="Hyperlink"/>
            <w:rFonts w:cs="Arial"/>
            <w:noProof/>
          </w:rPr>
          <w:t>Document Version Control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_Toc498344871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3</w:t>
        </w:r>
        <w:r w:rsidR="001C2362">
          <w:rPr>
            <w:noProof/>
            <w:webHidden/>
          </w:rPr>
          <w:fldChar w:fldCharType="end"/>
        </w:r>
      </w:hyperlink>
    </w:p>
    <w:p w14:paraId="1ACED0EC" w14:textId="77777777" w:rsidR="001C2362" w:rsidRDefault="005802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44872" w:history="1">
        <w:r w:rsidR="001C2362" w:rsidRPr="00FB07A4">
          <w:rPr>
            <w:rStyle w:val="Hyperlink"/>
            <w:rFonts w:cs="Arial"/>
          </w:rPr>
          <w:t>1.    Introduction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_Toc498344872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4</w:t>
        </w:r>
        <w:r w:rsidR="001C2362">
          <w:rPr>
            <w:webHidden/>
          </w:rPr>
          <w:fldChar w:fldCharType="end"/>
        </w:r>
      </w:hyperlink>
    </w:p>
    <w:p w14:paraId="0B31BAFD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73" w:history="1">
        <w:r w:rsidR="001C2362" w:rsidRPr="00FB07A4">
          <w:rPr>
            <w:rStyle w:val="Hyperlink"/>
            <w:rFonts w:cs="Arial"/>
            <w:noProof/>
          </w:rPr>
          <w:t>1.1    Purpose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_Toc498344873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4</w:t>
        </w:r>
        <w:r w:rsidR="001C2362">
          <w:rPr>
            <w:noProof/>
            <w:webHidden/>
          </w:rPr>
          <w:fldChar w:fldCharType="end"/>
        </w:r>
      </w:hyperlink>
    </w:p>
    <w:p w14:paraId="0DDF39CE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74" w:history="1">
        <w:r w:rsidR="001C2362" w:rsidRPr="00FB07A4">
          <w:rPr>
            <w:rStyle w:val="Hyperlink"/>
            <w:rFonts w:cs="Arial"/>
            <w:noProof/>
          </w:rPr>
          <w:t>1.2    Project Scope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_Toc498344874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4</w:t>
        </w:r>
        <w:r w:rsidR="001C2362">
          <w:rPr>
            <w:noProof/>
            <w:webHidden/>
          </w:rPr>
          <w:fldChar w:fldCharType="end"/>
        </w:r>
      </w:hyperlink>
    </w:p>
    <w:p w14:paraId="47B948A9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75" w:history="1">
        <w:r w:rsidR="001C2362" w:rsidRPr="00FB07A4">
          <w:rPr>
            <w:rStyle w:val="Hyperlink"/>
            <w:rFonts w:cs="Arial"/>
            <w:noProof/>
          </w:rPr>
          <w:t>1.3    Terminology Standards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_Toc498344875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4</w:t>
        </w:r>
        <w:r w:rsidR="001C2362">
          <w:rPr>
            <w:noProof/>
            <w:webHidden/>
          </w:rPr>
          <w:fldChar w:fldCharType="end"/>
        </w:r>
      </w:hyperlink>
    </w:p>
    <w:p w14:paraId="2A255768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76" w:history="1">
        <w:r w:rsidR="001C2362" w:rsidRPr="00FB07A4">
          <w:rPr>
            <w:rStyle w:val="Hyperlink"/>
            <w:rFonts w:cs="Arial"/>
          </w:rPr>
          <w:t>1.3.1 Acronyms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_Toc498344876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4</w:t>
        </w:r>
        <w:r w:rsidR="001C2362">
          <w:rPr>
            <w:webHidden/>
          </w:rPr>
          <w:fldChar w:fldCharType="end"/>
        </w:r>
      </w:hyperlink>
    </w:p>
    <w:p w14:paraId="75970CB7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77" w:history="1">
        <w:r w:rsidR="001C2362" w:rsidRPr="00FB07A4">
          <w:rPr>
            <w:rStyle w:val="Hyperlink"/>
            <w:rFonts w:cs="Arial"/>
          </w:rPr>
          <w:t>1.3.2 Glossary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_Toc498344877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4</w:t>
        </w:r>
        <w:r w:rsidR="001C2362">
          <w:rPr>
            <w:webHidden/>
          </w:rPr>
          <w:fldChar w:fldCharType="end"/>
        </w:r>
      </w:hyperlink>
    </w:p>
    <w:p w14:paraId="3ECFC3D0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78" w:history="1">
        <w:r w:rsidR="001C2362" w:rsidRPr="00FB07A4">
          <w:rPr>
            <w:rStyle w:val="Hyperlink"/>
            <w:rFonts w:cs="Arial"/>
            <w:noProof/>
          </w:rPr>
          <w:t>1.4   Document References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_Toc498344878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4</w:t>
        </w:r>
        <w:r w:rsidR="001C2362">
          <w:rPr>
            <w:noProof/>
            <w:webHidden/>
          </w:rPr>
          <w:fldChar w:fldCharType="end"/>
        </w:r>
      </w:hyperlink>
    </w:p>
    <w:p w14:paraId="4397DBCD" w14:textId="77777777" w:rsidR="001C2362" w:rsidRDefault="005802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44879" w:history="1">
        <w:r w:rsidR="001C2362" w:rsidRPr="00FB07A4">
          <w:rPr>
            <w:rStyle w:val="Hyperlink"/>
            <w:i/>
          </w:rPr>
          <w:t>2.</w:t>
        </w:r>
        <w:r w:rsidR="001C2362" w:rsidRPr="00FB07A4">
          <w:rPr>
            <w:rStyle w:val="Hyperlink"/>
          </w:rPr>
          <w:t xml:space="preserve">   Diagram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_Toc498344879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5</w:t>
        </w:r>
        <w:r w:rsidR="001C2362">
          <w:rPr>
            <w:webHidden/>
          </w:rPr>
          <w:fldChar w:fldCharType="end"/>
        </w:r>
      </w:hyperlink>
    </w:p>
    <w:p w14:paraId="33D82E20" w14:textId="77777777" w:rsidR="001C2362" w:rsidRDefault="005802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44880" w:history="1">
        <w:r w:rsidR="001C2362" w:rsidRPr="00FB07A4">
          <w:rPr>
            <w:rStyle w:val="Hyperlink"/>
          </w:rPr>
          <w:t>3.    Requirements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_Toc498344880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6</w:t>
        </w:r>
        <w:r w:rsidR="001C2362">
          <w:rPr>
            <w:webHidden/>
          </w:rPr>
          <w:fldChar w:fldCharType="end"/>
        </w:r>
      </w:hyperlink>
    </w:p>
    <w:p w14:paraId="076E55A0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81" w:history="1">
        <w:r w:rsidR="001C2362" w:rsidRPr="00FB07A4">
          <w:rPr>
            <w:rStyle w:val="Hyperlink"/>
            <w:rFonts w:cs="Arial"/>
            <w:noProof/>
          </w:rPr>
          <w:t>3.1    Functional Requirements (Cerner FSI)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_Toc498344881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6</w:t>
        </w:r>
        <w:r w:rsidR="001C2362">
          <w:rPr>
            <w:noProof/>
            <w:webHidden/>
          </w:rPr>
          <w:fldChar w:fldCharType="end"/>
        </w:r>
      </w:hyperlink>
    </w:p>
    <w:p w14:paraId="2ED77FFE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82" w:history="1">
        <w:r w:rsidR="001C2362" w:rsidRPr="00FB07A4">
          <w:rPr>
            <w:rStyle w:val="Hyperlink"/>
            <w:rFonts w:cs="Arial"/>
            <w:noProof/>
          </w:rPr>
          <w:t>3.2    Non-Functional Requirements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_Toc498344882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6</w:t>
        </w:r>
        <w:r w:rsidR="001C2362">
          <w:rPr>
            <w:noProof/>
            <w:webHidden/>
          </w:rPr>
          <w:fldChar w:fldCharType="end"/>
        </w:r>
      </w:hyperlink>
    </w:p>
    <w:p w14:paraId="1C55F4D7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83" w:history="1">
        <w:r w:rsidR="001C2362" w:rsidRPr="00FB07A4">
          <w:rPr>
            <w:rStyle w:val="Hyperlink"/>
            <w:rFonts w:cs="Arial"/>
            <w:noProof/>
          </w:rPr>
          <w:t>3.3    Messaging Protocols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_Toc498344883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7</w:t>
        </w:r>
        <w:r w:rsidR="001C2362">
          <w:rPr>
            <w:noProof/>
            <w:webHidden/>
          </w:rPr>
          <w:fldChar w:fldCharType="end"/>
        </w:r>
      </w:hyperlink>
    </w:p>
    <w:p w14:paraId="289E8D1C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84" w:history="1">
        <w:r w:rsidR="001C2362" w:rsidRPr="00FB07A4">
          <w:rPr>
            <w:rStyle w:val="Hyperlink"/>
          </w:rPr>
          <w:t>3.3.1    Inbound to the BayCare Cloverleaf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_Toc498344884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7</w:t>
        </w:r>
        <w:r w:rsidR="001C2362">
          <w:rPr>
            <w:webHidden/>
          </w:rPr>
          <w:fldChar w:fldCharType="end"/>
        </w:r>
      </w:hyperlink>
    </w:p>
    <w:p w14:paraId="65983D11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85" w:history="1">
        <w:r w:rsidR="001C2362" w:rsidRPr="00FB07A4">
          <w:rPr>
            <w:rStyle w:val="Hyperlink"/>
          </w:rPr>
          <w:t>3.3.2    Outbound to the BayCare Cloverleaf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_Toc498344885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7</w:t>
        </w:r>
        <w:r w:rsidR="001C2362">
          <w:rPr>
            <w:webHidden/>
          </w:rPr>
          <w:fldChar w:fldCharType="end"/>
        </w:r>
      </w:hyperlink>
    </w:p>
    <w:p w14:paraId="1C6BA379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86" w:history="1">
        <w:r w:rsidR="001C2362" w:rsidRPr="00FB07A4">
          <w:rPr>
            <w:rStyle w:val="Hyperlink"/>
          </w:rPr>
          <w:t>3.3.3    Inbound to the Vendor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_Toc498344886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7</w:t>
        </w:r>
        <w:r w:rsidR="001C2362">
          <w:rPr>
            <w:webHidden/>
          </w:rPr>
          <w:fldChar w:fldCharType="end"/>
        </w:r>
      </w:hyperlink>
    </w:p>
    <w:p w14:paraId="686B1AD1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87" w:history="1">
        <w:r w:rsidR="001C2362" w:rsidRPr="00FB07A4">
          <w:rPr>
            <w:rStyle w:val="Hyperlink"/>
          </w:rPr>
          <w:t>3.3.4    Outbound to the Vendor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_Toc498344887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7</w:t>
        </w:r>
        <w:r w:rsidR="001C2362">
          <w:rPr>
            <w:webHidden/>
          </w:rPr>
          <w:fldChar w:fldCharType="end"/>
        </w:r>
      </w:hyperlink>
    </w:p>
    <w:p w14:paraId="6FF0B72A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88" w:history="1">
        <w:r w:rsidR="001C2362" w:rsidRPr="00FB07A4">
          <w:rPr>
            <w:rStyle w:val="Hyperlink"/>
          </w:rPr>
          <w:t xml:space="preserve">3.3.5    </w:t>
        </w:r>
        <w:r w:rsidR="001C2362" w:rsidRPr="00FB07A4">
          <w:rPr>
            <w:rStyle w:val="Hyperlink"/>
            <w:i/>
          </w:rPr>
          <w:t>Inbound</w:t>
        </w:r>
        <w:r w:rsidR="001C2362" w:rsidRPr="00FB07A4">
          <w:rPr>
            <w:rStyle w:val="Hyperlink"/>
          </w:rPr>
          <w:t xml:space="preserve"> to the BayCare Cerner EMR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_Toc498344888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7</w:t>
        </w:r>
        <w:r w:rsidR="001C2362">
          <w:rPr>
            <w:webHidden/>
          </w:rPr>
          <w:fldChar w:fldCharType="end"/>
        </w:r>
      </w:hyperlink>
    </w:p>
    <w:p w14:paraId="00AFAE0A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89" w:history="1">
        <w:r w:rsidR="001C2362" w:rsidRPr="00FB07A4">
          <w:rPr>
            <w:rStyle w:val="Hyperlink"/>
          </w:rPr>
          <w:t xml:space="preserve">3.3.6    </w:t>
        </w:r>
        <w:r w:rsidR="001C2362" w:rsidRPr="00FB07A4">
          <w:rPr>
            <w:rStyle w:val="Hyperlink"/>
            <w:i/>
          </w:rPr>
          <w:t>Outbound</w:t>
        </w:r>
        <w:r w:rsidR="001C2362" w:rsidRPr="00FB07A4">
          <w:rPr>
            <w:rStyle w:val="Hyperlink"/>
          </w:rPr>
          <w:t xml:space="preserve"> BayCare Cerner to Cloverleaf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_Toc498344889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7</w:t>
        </w:r>
        <w:r w:rsidR="001C2362">
          <w:rPr>
            <w:webHidden/>
          </w:rPr>
          <w:fldChar w:fldCharType="end"/>
        </w:r>
      </w:hyperlink>
    </w:p>
    <w:p w14:paraId="6EB458C6" w14:textId="77777777" w:rsidR="001C2362" w:rsidRDefault="005802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44890" w:history="1">
        <w:r w:rsidR="001C2362" w:rsidRPr="00FB07A4">
          <w:rPr>
            <w:rStyle w:val="Hyperlink"/>
            <w:rFonts w:cs="Arial"/>
          </w:rPr>
          <w:t>4.    HL7 Messaging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_Toc498344890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8</w:t>
        </w:r>
        <w:r w:rsidR="001C2362">
          <w:rPr>
            <w:webHidden/>
          </w:rPr>
          <w:fldChar w:fldCharType="end"/>
        </w:r>
      </w:hyperlink>
    </w:p>
    <w:p w14:paraId="17BE850A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91" w:history="1">
        <w:r w:rsidR="001C2362" w:rsidRPr="00FB07A4">
          <w:rPr>
            <w:rStyle w:val="Hyperlink"/>
            <w:rFonts w:cs="Arial"/>
            <w:noProof/>
          </w:rPr>
          <w:t>4.1 Messaging Format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_Toc498344891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8</w:t>
        </w:r>
        <w:r w:rsidR="001C2362">
          <w:rPr>
            <w:noProof/>
            <w:webHidden/>
          </w:rPr>
          <w:fldChar w:fldCharType="end"/>
        </w:r>
      </w:hyperlink>
    </w:p>
    <w:p w14:paraId="03029F3D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92" w:history="1">
        <w:r w:rsidR="001C2362" w:rsidRPr="00FB07A4">
          <w:rPr>
            <w:rStyle w:val="Hyperlink"/>
          </w:rPr>
          <w:t>4.1.1     Segments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_Toc498344892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8</w:t>
        </w:r>
        <w:r w:rsidR="001C2362">
          <w:rPr>
            <w:webHidden/>
          </w:rPr>
          <w:fldChar w:fldCharType="end"/>
        </w:r>
      </w:hyperlink>
    </w:p>
    <w:p w14:paraId="16A38908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93" w:history="1">
        <w:r w:rsidR="001C2362" w:rsidRPr="00FB07A4">
          <w:rPr>
            <w:rStyle w:val="Hyperlink"/>
          </w:rPr>
          <w:t>4.1</w:t>
        </w:r>
        <w:r w:rsidR="001C2362" w:rsidRPr="00FB07A4">
          <w:rPr>
            <w:rStyle w:val="Hyperlink"/>
            <w:i/>
          </w:rPr>
          <w:t>.</w:t>
        </w:r>
        <w:r w:rsidR="001C2362" w:rsidRPr="00FB07A4">
          <w:rPr>
            <w:rStyle w:val="Hyperlink"/>
          </w:rPr>
          <w:t>2     Messaging Event Types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_Toc498344893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8</w:t>
        </w:r>
        <w:r w:rsidR="001C2362">
          <w:rPr>
            <w:webHidden/>
          </w:rPr>
          <w:fldChar w:fldCharType="end"/>
        </w:r>
      </w:hyperlink>
    </w:p>
    <w:p w14:paraId="1ACCAF48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94" w:history="1">
        <w:r w:rsidR="001C2362" w:rsidRPr="00FB07A4">
          <w:rPr>
            <w:rStyle w:val="Hyperlink"/>
          </w:rPr>
          <w:t>4.1</w:t>
        </w:r>
        <w:r w:rsidR="001C2362" w:rsidRPr="00FB07A4">
          <w:rPr>
            <w:rStyle w:val="Hyperlink"/>
            <w:i/>
          </w:rPr>
          <w:t>.</w:t>
        </w:r>
        <w:r w:rsidR="001C2362" w:rsidRPr="00FB07A4">
          <w:rPr>
            <w:rStyle w:val="Hyperlink"/>
          </w:rPr>
          <w:t>3    Cloverleaf Configuration Files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_Toc498344894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8</w:t>
        </w:r>
        <w:r w:rsidR="001C2362">
          <w:rPr>
            <w:webHidden/>
          </w:rPr>
          <w:fldChar w:fldCharType="end"/>
        </w:r>
      </w:hyperlink>
    </w:p>
    <w:p w14:paraId="396D308D" w14:textId="77777777" w:rsidR="001C2362" w:rsidRDefault="0058029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44895" w:history="1">
        <w:r w:rsidR="001C2362" w:rsidRPr="00FB07A4">
          <w:rPr>
            <w:rStyle w:val="Hyperlink"/>
          </w:rPr>
          <w:t>4.1.4    Cloverleaf Site Location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_Toc498344895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8</w:t>
        </w:r>
        <w:r w:rsidR="001C2362">
          <w:rPr>
            <w:webHidden/>
          </w:rPr>
          <w:fldChar w:fldCharType="end"/>
        </w:r>
      </w:hyperlink>
    </w:p>
    <w:p w14:paraId="2CEC716F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96" w:history="1">
        <w:r w:rsidR="001C2362" w:rsidRPr="00FB07A4">
          <w:rPr>
            <w:rStyle w:val="Hyperlink"/>
            <w:noProof/>
          </w:rPr>
          <w:t>4.2     Data Transformation Requirements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_Toc498344896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9</w:t>
        </w:r>
        <w:r w:rsidR="001C2362">
          <w:rPr>
            <w:noProof/>
            <w:webHidden/>
          </w:rPr>
          <w:fldChar w:fldCharType="end"/>
        </w:r>
      </w:hyperlink>
    </w:p>
    <w:p w14:paraId="05C86B7F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97" w:history="1">
        <w:r w:rsidR="001C2362" w:rsidRPr="00FB07A4">
          <w:rPr>
            <w:rStyle w:val="Hyperlink"/>
            <w:noProof/>
          </w:rPr>
          <w:t>4.3     Sample Messages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_Toc498344897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11</w:t>
        </w:r>
        <w:r w:rsidR="001C2362">
          <w:rPr>
            <w:noProof/>
            <w:webHidden/>
          </w:rPr>
          <w:fldChar w:fldCharType="end"/>
        </w:r>
      </w:hyperlink>
    </w:p>
    <w:p w14:paraId="74D09524" w14:textId="77777777" w:rsidR="001C2362" w:rsidRDefault="005802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44898" w:history="1">
        <w:r w:rsidR="001C2362" w:rsidRPr="00FB07A4">
          <w:rPr>
            <w:rStyle w:val="Hyperlink"/>
            <w:rFonts w:cs="Arial"/>
          </w:rPr>
          <w:t>5. Testing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_Toc498344898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14</w:t>
        </w:r>
        <w:r w:rsidR="001C2362">
          <w:rPr>
            <w:webHidden/>
          </w:rPr>
          <w:fldChar w:fldCharType="end"/>
        </w:r>
      </w:hyperlink>
    </w:p>
    <w:p w14:paraId="00F67427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899" w:history="1">
        <w:r w:rsidR="001C2362" w:rsidRPr="00FB07A4">
          <w:rPr>
            <w:rStyle w:val="Hyperlink"/>
            <w:noProof/>
          </w:rPr>
          <w:t>5.1.    Unit Testing Scenarios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_Toc498344899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14</w:t>
        </w:r>
        <w:r w:rsidR="001C2362">
          <w:rPr>
            <w:noProof/>
            <w:webHidden/>
          </w:rPr>
          <w:fldChar w:fldCharType="end"/>
        </w:r>
      </w:hyperlink>
    </w:p>
    <w:p w14:paraId="09D2A934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900" w:history="1">
        <w:r w:rsidR="001C2362" w:rsidRPr="00FB07A4">
          <w:rPr>
            <w:rStyle w:val="Hyperlink"/>
            <w:noProof/>
          </w:rPr>
          <w:t>5.2    Integrated Testing Scenarios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_Toc498344900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14</w:t>
        </w:r>
        <w:r w:rsidR="001C2362">
          <w:rPr>
            <w:noProof/>
            <w:webHidden/>
          </w:rPr>
          <w:fldChar w:fldCharType="end"/>
        </w:r>
      </w:hyperlink>
    </w:p>
    <w:p w14:paraId="71B1E9BC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901" w:history="1">
        <w:r w:rsidR="001C2362" w:rsidRPr="00FB07A4">
          <w:rPr>
            <w:rStyle w:val="Hyperlink"/>
            <w:rFonts w:cs="Arial"/>
            <w:noProof/>
          </w:rPr>
          <w:t>5.3    Testing Approvals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_Toc498344901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15</w:t>
        </w:r>
        <w:r w:rsidR="001C2362">
          <w:rPr>
            <w:noProof/>
            <w:webHidden/>
          </w:rPr>
          <w:fldChar w:fldCharType="end"/>
        </w:r>
      </w:hyperlink>
    </w:p>
    <w:p w14:paraId="5160BF54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902" w:history="1">
        <w:r w:rsidR="001C2362" w:rsidRPr="00FB07A4">
          <w:rPr>
            <w:rStyle w:val="Hyperlink"/>
            <w:rFonts w:cs="Arial"/>
            <w:noProof/>
          </w:rPr>
          <w:t>5.4    Piloting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_Toc498344902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15</w:t>
        </w:r>
        <w:r w:rsidR="001C2362">
          <w:rPr>
            <w:noProof/>
            <w:webHidden/>
          </w:rPr>
          <w:fldChar w:fldCharType="end"/>
        </w:r>
      </w:hyperlink>
    </w:p>
    <w:p w14:paraId="0798DCA6" w14:textId="77777777" w:rsidR="001C2362" w:rsidRDefault="0058029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44903" w:history="1">
        <w:r w:rsidR="001C2362" w:rsidRPr="00FB07A4">
          <w:rPr>
            <w:rStyle w:val="Hyperlink"/>
            <w:rFonts w:cs="Arial"/>
            <w:noProof/>
          </w:rPr>
          <w:t>5.5    Approvals</w:t>
        </w:r>
        <w:r w:rsidR="001C2362">
          <w:rPr>
            <w:noProof/>
            <w:webHidden/>
          </w:rPr>
          <w:tab/>
        </w:r>
        <w:r w:rsidR="001C2362">
          <w:rPr>
            <w:noProof/>
            <w:webHidden/>
          </w:rPr>
          <w:fldChar w:fldCharType="begin"/>
        </w:r>
        <w:r w:rsidR="001C2362">
          <w:rPr>
            <w:noProof/>
            <w:webHidden/>
          </w:rPr>
          <w:instrText xml:space="preserve"> PAGEREF _Toc498344903 \h </w:instrText>
        </w:r>
        <w:r w:rsidR="001C2362">
          <w:rPr>
            <w:noProof/>
            <w:webHidden/>
          </w:rPr>
        </w:r>
        <w:r w:rsidR="001C2362">
          <w:rPr>
            <w:noProof/>
            <w:webHidden/>
          </w:rPr>
          <w:fldChar w:fldCharType="separate"/>
        </w:r>
        <w:r w:rsidR="001C2362">
          <w:rPr>
            <w:noProof/>
            <w:webHidden/>
          </w:rPr>
          <w:t>15</w:t>
        </w:r>
        <w:r w:rsidR="001C2362">
          <w:rPr>
            <w:noProof/>
            <w:webHidden/>
          </w:rPr>
          <w:fldChar w:fldCharType="end"/>
        </w:r>
      </w:hyperlink>
    </w:p>
    <w:p w14:paraId="0E558BB3" w14:textId="77777777" w:rsidR="001C2362" w:rsidRDefault="005802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44904" w:history="1">
        <w:r w:rsidR="001C2362" w:rsidRPr="00FB07A4">
          <w:rPr>
            <w:rStyle w:val="Hyperlink"/>
            <w:rFonts w:cs="Arial"/>
          </w:rPr>
          <w:t>6.    Deployment / Implementation Model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_Toc498344904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15</w:t>
        </w:r>
        <w:r w:rsidR="001C2362">
          <w:rPr>
            <w:webHidden/>
          </w:rPr>
          <w:fldChar w:fldCharType="end"/>
        </w:r>
      </w:hyperlink>
    </w:p>
    <w:p w14:paraId="02DCF8C5" w14:textId="77777777" w:rsidR="001C2362" w:rsidRDefault="005802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44905" w:history="1">
        <w:r w:rsidR="001C2362" w:rsidRPr="00FB07A4">
          <w:rPr>
            <w:rStyle w:val="Hyperlink"/>
            <w:rFonts w:cs="Arial"/>
          </w:rPr>
          <w:t>Appendix A: Risks and Concerns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_Toc498344905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16</w:t>
        </w:r>
        <w:r w:rsidR="001C2362">
          <w:rPr>
            <w:webHidden/>
          </w:rPr>
          <w:fldChar w:fldCharType="end"/>
        </w:r>
      </w:hyperlink>
    </w:p>
    <w:p w14:paraId="72404D85" w14:textId="77777777" w:rsidR="001C2362" w:rsidRDefault="0058029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44906" w:history="1">
        <w:r w:rsidR="001C2362" w:rsidRPr="00FB07A4">
          <w:rPr>
            <w:rStyle w:val="Hyperlink"/>
            <w:rFonts w:cs="Arial"/>
          </w:rPr>
          <w:t>Appendix B: Issues List</w:t>
        </w:r>
        <w:r w:rsidR="001C2362">
          <w:rPr>
            <w:webHidden/>
          </w:rPr>
          <w:tab/>
        </w:r>
        <w:r w:rsidR="001C2362">
          <w:rPr>
            <w:webHidden/>
          </w:rPr>
          <w:fldChar w:fldCharType="begin"/>
        </w:r>
        <w:r w:rsidR="001C2362">
          <w:rPr>
            <w:webHidden/>
          </w:rPr>
          <w:instrText xml:space="preserve"> PAGEREF _Toc498344906 \h </w:instrText>
        </w:r>
        <w:r w:rsidR="001C2362">
          <w:rPr>
            <w:webHidden/>
          </w:rPr>
        </w:r>
        <w:r w:rsidR="001C2362">
          <w:rPr>
            <w:webHidden/>
          </w:rPr>
          <w:fldChar w:fldCharType="separate"/>
        </w:r>
        <w:r w:rsidR="001C2362">
          <w:rPr>
            <w:webHidden/>
          </w:rPr>
          <w:t>16</w:t>
        </w:r>
        <w:r w:rsidR="001C2362">
          <w:rPr>
            <w:webHidden/>
          </w:rPr>
          <w:fldChar w:fldCharType="end"/>
        </w:r>
      </w:hyperlink>
    </w:p>
    <w:p w14:paraId="753D3F1B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53D3F1C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834486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53D3F1D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834486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753D3F21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3F1E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3F1F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3F20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53D3F25" w14:textId="77777777" w:rsidTr="0089229D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2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3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4A75E1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FSI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4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arah.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hies@baycare.org</w:t>
            </w:r>
          </w:p>
        </w:tc>
      </w:tr>
      <w:tr w:rsidR="004A75E1" w:rsidRPr="00FB14A7" w14:paraId="753D3F29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6" w14:textId="77777777" w:rsidR="004A75E1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Jean Kaiser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7" w14:textId="77777777" w:rsidR="004A75E1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FSI 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8" w14:textId="77777777" w:rsidR="004A75E1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A75E1">
              <w:rPr>
                <w:rFonts w:asciiTheme="minorHAnsi" w:eastAsia="Times New Roman" w:hAnsiTheme="minorHAnsi" w:cs="Arial"/>
                <w:color w:val="000000"/>
                <w:sz w:val="22"/>
              </w:rPr>
              <w:t>JKAISER@CERNER.COM</w:t>
            </w:r>
          </w:p>
        </w:tc>
      </w:tr>
      <w:tr w:rsidR="00004732" w:rsidRPr="00FB14A7" w14:paraId="753D3F2D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A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B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4A75E1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Cloverleaf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C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chwartz@baycare.org</w:t>
            </w:r>
          </w:p>
        </w:tc>
      </w:tr>
      <w:tr w:rsidR="00004732" w:rsidRPr="00FB14A7" w14:paraId="753D3F31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E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Reginah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Musyoki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-Howell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2F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Manager, BMG Phase 1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0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eginah@baycare.org</w:t>
            </w:r>
          </w:p>
        </w:tc>
      </w:tr>
      <w:tr w:rsidR="004A75E1" w:rsidRPr="00FB14A7" w14:paraId="753D3F35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2" w14:textId="77777777" w:rsidR="004A75E1" w:rsidRPr="00FB14A7" w:rsidRDefault="004A75E1" w:rsidP="0073415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 Barone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3" w14:textId="77777777" w:rsidR="004A75E1" w:rsidRPr="00FB14A7" w:rsidRDefault="004A75E1" w:rsidP="0073415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 Clinical Systems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4" w14:textId="77777777" w:rsidR="004A75E1" w:rsidRPr="00FB14A7" w:rsidRDefault="004A75E1" w:rsidP="0073415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Cynthia.Barone@baycare.org</w:t>
            </w:r>
          </w:p>
        </w:tc>
      </w:tr>
      <w:tr w:rsidR="004A75E1" w:rsidRPr="00FB14A7" w14:paraId="753D3F39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6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7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8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4A75E1" w:rsidRPr="00FB14A7" w14:paraId="753D3F3D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A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B" w14:textId="77777777" w:rsidR="004A75E1" w:rsidRPr="00FB14A7" w:rsidRDefault="004A75E1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C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4A75E1" w:rsidRPr="00FB14A7" w14:paraId="753D3F41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E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3F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40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4A75E1" w:rsidRPr="00FB14A7" w14:paraId="753D3F45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42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43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44" w14:textId="77777777" w:rsidR="004A75E1" w:rsidRPr="00FB14A7" w:rsidRDefault="004A75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53D3F4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53D3F47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834487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753D3F4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53D3F4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834487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53D3F4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53D3F4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3F4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3F4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3F4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3F4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53D3F5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3F5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5-06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53D3F51" w14:textId="77777777" w:rsidR="00320263" w:rsidRPr="004E7A3E" w:rsidRDefault="00A6191F" w:rsidP="00A6191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6/24/2015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753D3F52" w14:textId="77777777" w:rsidR="00320263" w:rsidRPr="004E7A3E" w:rsidRDefault="006332F2" w:rsidP="009C0E5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9C0E56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3F53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53D3F5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55" w14:textId="77777777" w:rsidR="00375D69" w:rsidRPr="00CF2307" w:rsidRDefault="00E009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56" w14:textId="77777777" w:rsidR="00375D69" w:rsidRDefault="00E009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7/22/2015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57" w14:textId="77777777" w:rsidR="00375D69" w:rsidRDefault="00E009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58" w14:textId="77777777" w:rsidR="00375D69" w:rsidRDefault="00E009A8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Updating information</w:t>
            </w:r>
          </w:p>
        </w:tc>
      </w:tr>
      <w:tr w:rsidR="00375D69" w:rsidRPr="004E7A3E" w14:paraId="753D3F5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5A" w14:textId="013F918A" w:rsidR="00375D69" w:rsidRPr="00CF2307" w:rsidRDefault="00EE55B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5B" w14:textId="00CBBD6E" w:rsidR="00375D69" w:rsidRDefault="00EE55B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3/2/2017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5C" w14:textId="232ED0CC" w:rsidR="00375D69" w:rsidRDefault="00EE55B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3F5D" w14:textId="7B733860" w:rsidR="00375D69" w:rsidRDefault="00EE55B6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Updating Cloverleaf information</w:t>
            </w:r>
          </w:p>
        </w:tc>
      </w:tr>
      <w:tr w:rsidR="00BC5BB9" w:rsidRPr="00BC5BB9" w14:paraId="376D9C71" w14:textId="77777777" w:rsidTr="00BC5BB9">
        <w:trPr>
          <w:trHeight w:val="37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0F5B4" w14:textId="521771E0" w:rsidR="00BC5BB9" w:rsidRDefault="00BC5BB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EE16B" w14:textId="71803DF3" w:rsidR="00BC5BB9" w:rsidRDefault="00BC5BB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5/10/2017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A9658" w14:textId="5FD590DB" w:rsidR="00BC5BB9" w:rsidRDefault="00BC5BB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68AF4" w14:textId="7F896A39" w:rsidR="00BC5BB9" w:rsidRDefault="00BC5BB9" w:rsidP="006003F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Added note that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eSNF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(for skilled nursing facilities) will use this </w:t>
            </w:r>
            <w:r w:rsidRPr="00BC5BB9">
              <w:rPr>
                <w:rFonts w:asciiTheme="minorHAnsi" w:eastAsia="Times New Roman" w:hAnsiTheme="minorHAnsi" w:cs="Arial"/>
                <w:i/>
                <w:color w:val="FF0000"/>
                <w:sz w:val="22"/>
              </w:rPr>
              <w:t>existing</w:t>
            </w:r>
            <w:r w:rsidRPr="00BC5BB9">
              <w:rPr>
                <w:rFonts w:asciiTheme="minorHAnsi" w:eastAsia="Times New Roman" w:hAnsiTheme="minorHAnsi" w:cs="Arial"/>
                <w:color w:val="FF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</w:t>
            </w:r>
            <w:r w:rsidR="006003F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terface for fetching a CPI.  </w:t>
            </w:r>
            <w:r w:rsidR="00BD44AF">
              <w:rPr>
                <w:rFonts w:asciiTheme="minorHAnsi" w:eastAsia="Times New Roman" w:hAnsiTheme="minorHAnsi" w:cs="Arial"/>
                <w:color w:val="000000"/>
                <w:sz w:val="22"/>
              </w:rPr>
              <w:t>Also added sample messages &amp; screen shots from testing</w:t>
            </w:r>
          </w:p>
        </w:tc>
      </w:tr>
      <w:tr w:rsidR="00320263" w:rsidRPr="00BC5BB9" w14:paraId="753D3F63" w14:textId="77777777" w:rsidTr="006003FC">
        <w:trPr>
          <w:trHeight w:val="37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3F5F" w14:textId="55BCFD49" w:rsidR="00320263" w:rsidRPr="004E7A3E" w:rsidRDefault="006003F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3F60" w14:textId="4E4DC365" w:rsidR="00320263" w:rsidRPr="004E7A3E" w:rsidRDefault="006003FC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6/22/2017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3F61" w14:textId="184DC66C" w:rsidR="00320263" w:rsidRPr="004E7A3E" w:rsidRDefault="006003F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3F62" w14:textId="6DE5C37F" w:rsidR="00320263" w:rsidRPr="004E7A3E" w:rsidRDefault="006003FC" w:rsidP="006003F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003F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RFC-3985 - </w:t>
            </w:r>
            <w:proofErr w:type="spellStart"/>
            <w:r w:rsidRPr="006003FC">
              <w:rPr>
                <w:rFonts w:asciiTheme="minorHAnsi" w:eastAsia="Times New Roman" w:hAnsiTheme="minorHAnsi" w:cs="Arial"/>
                <w:color w:val="000000"/>
                <w:sz w:val="22"/>
              </w:rPr>
              <w:t>adt_hi_out</w:t>
            </w:r>
            <w:proofErr w:type="spellEnd"/>
            <w:r w:rsidRPr="006003F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mod </w:t>
            </w:r>
            <w:proofErr w:type="spellStart"/>
            <w:r w:rsidRPr="006003FC">
              <w:rPr>
                <w:rFonts w:asciiTheme="minorHAnsi" w:eastAsia="Times New Roman" w:hAnsiTheme="minorHAnsi" w:cs="Arial"/>
                <w:color w:val="000000"/>
                <w:sz w:val="22"/>
              </w:rPr>
              <w:t>obj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was updated to send ADT with HI MRN identifier</w:t>
            </w:r>
          </w:p>
        </w:tc>
      </w:tr>
      <w:bookmarkEnd w:id="5"/>
    </w:tbl>
    <w:p w14:paraId="753D3F6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53D3F6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9834487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53D3F6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834487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6CA40B7A" w14:textId="77777777" w:rsidR="00BC5BB9" w:rsidRDefault="009C0E56" w:rsidP="009C0E56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</w:t>
          </w:r>
          <w:r w:rsidR="00A6191F">
            <w:rPr>
              <w:rFonts w:asciiTheme="minorHAnsi" w:hAnsiTheme="minorHAnsi" w:cs="Arial"/>
              <w:i w:val="0"/>
            </w:rPr>
            <w:t xml:space="preserve">Cerner </w:t>
          </w:r>
          <w:proofErr w:type="spellStart"/>
          <w:r w:rsidR="00A6191F">
            <w:rPr>
              <w:rFonts w:asciiTheme="minorHAnsi" w:hAnsiTheme="minorHAnsi" w:cs="Arial"/>
              <w:i w:val="0"/>
            </w:rPr>
            <w:t>HealteIntent</w:t>
          </w:r>
          <w:proofErr w:type="spellEnd"/>
          <w:r w:rsidR="00A6191F">
            <w:rPr>
              <w:rFonts w:asciiTheme="minorHAnsi" w:hAnsiTheme="minorHAnsi" w:cs="Arial"/>
              <w:i w:val="0"/>
            </w:rPr>
            <w:t xml:space="preserve"> </w:t>
          </w:r>
          <w:r w:rsidR="00F07693">
            <w:rPr>
              <w:rFonts w:asciiTheme="minorHAnsi" w:hAnsiTheme="minorHAnsi" w:cs="Arial"/>
              <w:i w:val="0"/>
            </w:rPr>
            <w:t xml:space="preserve">(HI) </w:t>
          </w:r>
          <w:r w:rsidR="00A6191F">
            <w:rPr>
              <w:rFonts w:asciiTheme="minorHAnsi" w:hAnsiTheme="minorHAnsi" w:cs="Arial"/>
              <w:i w:val="0"/>
            </w:rPr>
            <w:t>ADT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F07693">
            <w:rPr>
              <w:rFonts w:asciiTheme="minorHAnsi" w:hAnsiTheme="minorHAnsi" w:cs="Arial"/>
              <w:i w:val="0"/>
            </w:rPr>
            <w:t>I</w:t>
          </w:r>
          <w:r w:rsidR="00BA1AC3">
            <w:rPr>
              <w:rFonts w:asciiTheme="minorHAnsi" w:hAnsiTheme="minorHAnsi" w:cs="Arial"/>
              <w:i w:val="0"/>
            </w:rPr>
            <w:t xml:space="preserve">nterface </w:t>
          </w:r>
          <w:r w:rsidR="009C0DE5">
            <w:rPr>
              <w:rFonts w:asciiTheme="minorHAnsi" w:hAnsiTheme="minorHAnsi" w:cs="Arial"/>
              <w:i w:val="0"/>
            </w:rPr>
            <w:t xml:space="preserve">to </w:t>
          </w:r>
          <w:r w:rsidR="00A6191F">
            <w:rPr>
              <w:rFonts w:asciiTheme="minorHAnsi" w:hAnsiTheme="minorHAnsi" w:cs="Arial"/>
              <w:i w:val="0"/>
            </w:rPr>
            <w:t xml:space="preserve">Soarian for a </w:t>
          </w:r>
          <w:r w:rsidR="00A6191F" w:rsidRPr="00A6191F">
            <w:rPr>
              <w:rFonts w:asciiTheme="minorHAnsi" w:hAnsiTheme="minorHAnsi" w:cs="Arial"/>
              <w:b/>
              <w:color w:val="FF0000"/>
            </w:rPr>
            <w:t>CPI</w:t>
          </w:r>
          <w:r w:rsidR="00A6191F" w:rsidRPr="00A6191F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A6191F">
            <w:rPr>
              <w:rFonts w:asciiTheme="minorHAnsi" w:hAnsiTheme="minorHAnsi" w:cs="Arial"/>
              <w:i w:val="0"/>
            </w:rPr>
            <w:t>value</w:t>
          </w:r>
          <w:r>
            <w:rPr>
              <w:rFonts w:asciiTheme="minorHAnsi" w:hAnsiTheme="minorHAnsi" w:cs="Arial"/>
              <w:i w:val="0"/>
            </w:rPr>
            <w:t xml:space="preserve">. All functional requirements needed to support this solution post implementation will be </w:t>
          </w:r>
          <w:r w:rsidR="00705461">
            <w:rPr>
              <w:rFonts w:asciiTheme="minorHAnsi" w:hAnsiTheme="minorHAnsi" w:cs="Arial"/>
              <w:i w:val="0"/>
            </w:rPr>
            <w:t>included</w:t>
          </w:r>
          <w:r w:rsidR="00BC5BB9">
            <w:rPr>
              <w:rFonts w:asciiTheme="minorHAnsi" w:hAnsiTheme="minorHAnsi" w:cs="Arial"/>
              <w:i w:val="0"/>
            </w:rPr>
            <w:t xml:space="preserve">.  </w:t>
          </w:r>
        </w:p>
        <w:p w14:paraId="3716FD11" w14:textId="77777777" w:rsidR="00BC5BB9" w:rsidRDefault="00BC5BB9" w:rsidP="009C0E56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753D3F67" w14:textId="7D85DDAC" w:rsidR="009C0E56" w:rsidRDefault="00BC5BB9" w:rsidP="009C0E56">
          <w:pPr>
            <w:pStyle w:val="template"/>
            <w:rPr>
              <w:rFonts w:asciiTheme="minorHAnsi" w:hAnsiTheme="minorHAnsi" w:cs="Arial"/>
              <w:i w:val="0"/>
            </w:rPr>
          </w:pPr>
          <w:r w:rsidRPr="00BC5BB9">
            <w:rPr>
              <w:rFonts w:asciiTheme="minorHAnsi" w:hAnsiTheme="minorHAnsi" w:cs="Arial"/>
              <w:b/>
              <w:color w:val="FF0000"/>
            </w:rPr>
            <w:t>Note:</w:t>
          </w:r>
          <w:r w:rsidRPr="00BC5BB9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Pr="008E75C3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Pr="008E75C3">
            <w:rPr>
              <w:rFonts w:asciiTheme="minorHAnsi" w:hAnsiTheme="minorHAnsi" w:cs="Arial"/>
              <w:i w:val="0"/>
            </w:rPr>
            <w:t>Please be advised that a</w:t>
          </w:r>
          <w:r w:rsidRPr="008E75C3">
            <w:rPr>
              <w:rFonts w:asciiTheme="minorHAnsi" w:hAnsiTheme="minorHAnsi" w:cs="Arial"/>
              <w:i w:val="0"/>
              <w:color w:val="000000"/>
            </w:rPr>
            <w:t xml:space="preserve">s of May 2017, </w:t>
          </w:r>
          <w:proofErr w:type="spellStart"/>
          <w:r w:rsidRPr="008E75C3">
            <w:rPr>
              <w:rFonts w:asciiTheme="minorHAnsi" w:hAnsiTheme="minorHAnsi" w:cs="Arial"/>
              <w:i w:val="0"/>
              <w:color w:val="000000"/>
            </w:rPr>
            <w:t>eSNF</w:t>
          </w:r>
          <w:proofErr w:type="spellEnd"/>
          <w:r w:rsidRPr="008E75C3">
            <w:rPr>
              <w:rFonts w:asciiTheme="minorHAnsi" w:hAnsiTheme="minorHAnsi" w:cs="Arial"/>
              <w:i w:val="0"/>
              <w:color w:val="000000"/>
            </w:rPr>
            <w:t xml:space="preserve"> data </w:t>
          </w:r>
          <w:r w:rsidRPr="008E75C3">
            <w:rPr>
              <w:rFonts w:asciiTheme="minorHAnsi" w:hAnsiTheme="minorHAnsi" w:cs="Arial"/>
              <w:color w:val="000000"/>
            </w:rPr>
            <w:t>(for skilled nursing facilities)</w:t>
          </w:r>
          <w:r w:rsidRPr="008E75C3">
            <w:rPr>
              <w:rFonts w:asciiTheme="minorHAnsi" w:hAnsiTheme="minorHAnsi" w:cs="Arial"/>
              <w:i w:val="0"/>
              <w:color w:val="000000"/>
            </w:rPr>
            <w:t xml:space="preserve"> will use this </w:t>
          </w:r>
          <w:r w:rsidRPr="008E75C3">
            <w:rPr>
              <w:rFonts w:asciiTheme="minorHAnsi" w:hAnsiTheme="minorHAnsi" w:cs="Arial"/>
              <w:i w:val="0"/>
              <w:color w:val="FF0000"/>
            </w:rPr>
            <w:t xml:space="preserve">existing </w:t>
          </w:r>
          <w:r w:rsidRPr="008E75C3">
            <w:rPr>
              <w:rFonts w:asciiTheme="minorHAnsi" w:hAnsiTheme="minorHAnsi" w:cs="Arial"/>
              <w:i w:val="0"/>
              <w:color w:val="000000"/>
            </w:rPr>
            <w:t xml:space="preserve">interface for fetching a CPI.  No </w:t>
          </w:r>
          <w:r w:rsidR="008E75C3">
            <w:rPr>
              <w:rFonts w:asciiTheme="minorHAnsi" w:hAnsiTheme="minorHAnsi" w:cs="Arial"/>
              <w:i w:val="0"/>
              <w:color w:val="000000"/>
            </w:rPr>
            <w:t xml:space="preserve">Cerner </w:t>
          </w:r>
          <w:r w:rsidRPr="008E75C3">
            <w:rPr>
              <w:rFonts w:asciiTheme="minorHAnsi" w:hAnsiTheme="minorHAnsi" w:cs="Arial"/>
              <w:i w:val="0"/>
              <w:color w:val="000000"/>
            </w:rPr>
            <w:t>interface changes made.</w:t>
          </w:r>
        </w:p>
        <w:p w14:paraId="753D3F68" w14:textId="77777777" w:rsidR="00C53B6B" w:rsidRDefault="0058029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753D3F6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983448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753D3F6A" w14:textId="77777777" w:rsidR="009666CA" w:rsidRPr="004E7A3E" w:rsidRDefault="00580298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A6191F">
            <w:rPr>
              <w:rFonts w:asciiTheme="minorHAnsi" w:hAnsiTheme="minorHAnsi" w:cs="Arial"/>
              <w:i w:val="0"/>
            </w:rPr>
            <w:t xml:space="preserve">Implement a Cerner </w:t>
          </w:r>
          <w:proofErr w:type="spellStart"/>
          <w:r w:rsidR="00A6191F">
            <w:rPr>
              <w:rFonts w:asciiTheme="minorHAnsi" w:hAnsiTheme="minorHAnsi" w:cs="Arial"/>
              <w:i w:val="0"/>
            </w:rPr>
            <w:t>HealteIntent</w:t>
          </w:r>
          <w:proofErr w:type="spellEnd"/>
          <w:r w:rsidR="00A6191F">
            <w:rPr>
              <w:rFonts w:asciiTheme="minorHAnsi" w:hAnsiTheme="minorHAnsi" w:cs="Arial"/>
              <w:i w:val="0"/>
            </w:rPr>
            <w:t xml:space="preserve"> ADT interface </w:t>
          </w:r>
          <w:r w:rsidR="009C0DE5">
            <w:rPr>
              <w:rFonts w:asciiTheme="minorHAnsi" w:hAnsiTheme="minorHAnsi" w:cs="Arial"/>
              <w:i w:val="0"/>
            </w:rPr>
            <w:t xml:space="preserve">to </w:t>
          </w:r>
          <w:r w:rsidR="00A6191F">
            <w:rPr>
              <w:rFonts w:asciiTheme="minorHAnsi" w:hAnsiTheme="minorHAnsi" w:cs="Arial"/>
              <w:i w:val="0"/>
            </w:rPr>
            <w:t>Soarian</w:t>
          </w:r>
          <w:r w:rsidR="00F9371F">
            <w:rPr>
              <w:rFonts w:asciiTheme="minorHAnsi" w:hAnsiTheme="minorHAnsi" w:cs="Arial"/>
              <w:i w:val="0"/>
            </w:rPr>
            <w:t xml:space="preserve"> </w:t>
          </w:r>
          <w:r w:rsidR="00A6191F">
            <w:rPr>
              <w:rFonts w:asciiTheme="minorHAnsi" w:hAnsiTheme="minorHAnsi" w:cs="Arial"/>
              <w:i w:val="0"/>
            </w:rPr>
            <w:t>for a CPI value</w:t>
          </w:r>
          <w:r w:rsidR="001F58F8">
            <w:rPr>
              <w:rFonts w:asciiTheme="minorHAnsi" w:hAnsiTheme="minorHAnsi" w:cs="Arial"/>
              <w:i w:val="0"/>
            </w:rPr>
            <w:t>.</w:t>
          </w:r>
        </w:sdtContent>
      </w:sdt>
    </w:p>
    <w:p w14:paraId="753D3F6B" w14:textId="4FC2738F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983448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110E60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753D3F6C" w14:textId="061D6D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9834487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110E60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753D3F6D" w14:textId="77777777" w:rsidR="008F1EDB" w:rsidRPr="003253FB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</w:sdtContent>
    </w:sdt>
    <w:p w14:paraId="753D3F6E" w14:textId="77E60EE5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9834487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110E60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753D3F6F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753D3F70" w14:textId="65B82C61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983448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110E60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753D3F71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753D3F72" w14:textId="77777777" w:rsidR="00E009A8" w:rsidRPr="00E009A8" w:rsidRDefault="00E009A8" w:rsidP="00263DBF">
          <w:pPr>
            <w:pStyle w:val="template"/>
            <w:rPr>
              <w:rFonts w:asciiTheme="minorHAnsi" w:hAnsiTheme="minorHAnsi" w:cs="Arial"/>
              <w:i w:val="0"/>
            </w:rPr>
          </w:pPr>
          <w:r w:rsidRPr="00E009A8">
            <w:rPr>
              <w:rFonts w:asciiTheme="minorHAnsi" w:hAnsiTheme="minorHAnsi" w:cs="Arial"/>
              <w:i w:val="0"/>
            </w:rPr>
            <w:t>Unit_08o_-_ADT_Message_Processing_Outbound.pdf</w:t>
          </w:r>
        </w:p>
        <w:p w14:paraId="753D3F73" w14:textId="77777777" w:rsidR="00E009A8" w:rsidRDefault="00E009A8" w:rsidP="00263DBF">
          <w:pPr>
            <w:pStyle w:val="template"/>
            <w:rPr>
              <w:rFonts w:asciiTheme="minorHAnsi" w:hAnsiTheme="minorHAnsi" w:cs="Arial"/>
              <w:i w:val="0"/>
            </w:rPr>
          </w:pPr>
          <w:r w:rsidRPr="00E009A8">
            <w:rPr>
              <w:rFonts w:asciiTheme="minorHAnsi" w:hAnsiTheme="minorHAnsi" w:cs="Arial"/>
              <w:i w:val="0"/>
            </w:rPr>
            <w:t>Unit 8i AD</w:t>
          </w:r>
          <w:r>
            <w:rPr>
              <w:rFonts w:asciiTheme="minorHAnsi" w:hAnsiTheme="minorHAnsi" w:cs="Arial"/>
              <w:i w:val="0"/>
            </w:rPr>
            <w:t>T Message Processing Inbound</w:t>
          </w:r>
          <w:r w:rsidRPr="00E009A8">
            <w:rPr>
              <w:rFonts w:asciiTheme="minorHAnsi" w:hAnsiTheme="minorHAnsi" w:cs="Arial"/>
              <w:i w:val="0"/>
            </w:rPr>
            <w:t>.pdf</w:t>
          </w:r>
        </w:p>
        <w:p w14:paraId="753D3F74" w14:textId="77777777" w:rsidR="00E009A8" w:rsidRDefault="00E009A8" w:rsidP="00263DBF">
          <w:pPr>
            <w:pStyle w:val="template"/>
            <w:rPr>
              <w:rFonts w:asciiTheme="minorHAnsi" w:hAnsiTheme="minorHAnsi" w:cs="Arial"/>
              <w:i w:val="0"/>
            </w:rPr>
          </w:pPr>
          <w:r w:rsidRPr="00E009A8">
            <w:rPr>
              <w:rFonts w:asciiTheme="minorHAnsi" w:hAnsiTheme="minorHAnsi" w:cs="Arial"/>
              <w:i w:val="0"/>
            </w:rPr>
            <w:lastRenderedPageBreak/>
            <w:t>CM Create Case Workflow - BayCare.pdf</w:t>
          </w:r>
        </w:p>
        <w:p w14:paraId="753D3F75" w14:textId="77777777" w:rsidR="00E009A8" w:rsidRDefault="00E009A8" w:rsidP="00263DBF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Adding</w:t>
          </w:r>
          <w:r w:rsidRPr="00E009A8">
            <w:rPr>
              <w:rFonts w:asciiTheme="minorHAnsi" w:hAnsiTheme="minorHAnsi" w:cs="Arial"/>
              <w:i w:val="0"/>
            </w:rPr>
            <w:t>+a+HealtheIntent+Person+in+Millennium.docx</w:t>
          </w:r>
        </w:p>
        <w:p w14:paraId="753D3F76" w14:textId="77777777" w:rsidR="00E009A8" w:rsidRPr="00E009A8" w:rsidRDefault="00E009A8" w:rsidP="00263DBF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753D3F77" w14:textId="77777777" w:rsidR="00263DBF" w:rsidRDefault="00E009A8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Soarian</w:t>
          </w:r>
          <w:r w:rsidR="00263DBF" w:rsidRPr="00C17BA0">
            <w:rPr>
              <w:rFonts w:asciiTheme="minorHAnsi" w:hAnsiTheme="minorHAnsi" w:cs="Arial"/>
              <w:b/>
              <w:i w:val="0"/>
            </w:rPr>
            <w:t xml:space="preserve"> </w:t>
          </w:r>
          <w:r w:rsidR="00263DBF">
            <w:rPr>
              <w:rFonts w:asciiTheme="minorHAnsi" w:hAnsiTheme="minorHAnsi" w:cs="Arial"/>
              <w:b/>
              <w:i w:val="0"/>
            </w:rPr>
            <w:t>Specifications</w:t>
          </w:r>
          <w:r w:rsidR="00263DBF"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753D3F78" w14:textId="77777777" w:rsidR="00235E8B" w:rsidRDefault="00E009A8" w:rsidP="00235E8B">
          <w:pPr>
            <w:pStyle w:val="template"/>
            <w:rPr>
              <w:rFonts w:asciiTheme="minorHAnsi" w:hAnsiTheme="minorHAnsi" w:cs="Arial"/>
              <w:i w:val="0"/>
            </w:rPr>
          </w:pPr>
          <w:r w:rsidRPr="00E009A8">
            <w:rPr>
              <w:rFonts w:asciiTheme="minorHAnsi" w:hAnsiTheme="minorHAnsi" w:cs="Arial"/>
              <w:i w:val="0"/>
            </w:rPr>
            <w:t>SF_PA_Generic_Inbound_Interface_V3_4.pdf</w:t>
          </w:r>
        </w:p>
      </w:sdtContent>
    </w:sdt>
    <w:p w14:paraId="753D3F79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53D3F7A" w14:textId="0742996D" w:rsidR="00DF00D2" w:rsidRDefault="00110E60" w:rsidP="00110E60">
      <w:pPr>
        <w:pStyle w:val="Heading1"/>
      </w:pPr>
      <w:bookmarkStart w:id="14" w:name="_Toc498344879"/>
      <w:bookmarkStart w:id="15" w:name="_GoBack"/>
      <w:bookmarkEnd w:id="15"/>
      <w:r>
        <w:rPr>
          <w:i/>
        </w:rPr>
        <w:t>2.</w:t>
      </w:r>
      <w:r w:rsidR="00F03186" w:rsidRPr="00D574A8">
        <w:t xml:space="preserve">   </w:t>
      </w:r>
      <w:r w:rsidR="00DF00D2" w:rsidRPr="00D574A8">
        <w:t>Diagram</w:t>
      </w:r>
      <w:bookmarkEnd w:id="14"/>
    </w:p>
    <w:p w14:paraId="50E8137A" w14:textId="77777777" w:rsidR="00F96ADA" w:rsidRPr="00F96ADA" w:rsidRDefault="00F96ADA" w:rsidP="00F96ADA"/>
    <w:p w14:paraId="753D3F7B" w14:textId="77777777" w:rsidR="00F501D2" w:rsidRDefault="00580298" w:rsidP="0007391B">
      <w:pPr>
        <w:spacing w:line="240" w:lineRule="auto"/>
      </w:pPr>
      <w:sdt>
        <w:sdtPr>
          <w:rPr>
            <w:rFonts w:asciiTheme="minorHAnsi" w:hAnsiTheme="minorHAnsi" w:cs="Arial"/>
            <w:color w:val="auto"/>
            <w:sz w:val="22"/>
          </w:rPr>
          <w:id w:val="-1851322890"/>
          <w:placeholder>
            <w:docPart w:val="DefaultPlaceholder_1082065158"/>
          </w:placeholder>
        </w:sdtPr>
        <w:sdtEndPr/>
        <w:sdtContent>
          <w:r w:rsidR="00EF02E0">
            <w:rPr>
              <w:rFonts w:asciiTheme="minorHAnsi" w:hAnsiTheme="minorHAnsi" w:cs="Arial"/>
              <w:color w:val="auto"/>
              <w:sz w:val="22"/>
            </w:rPr>
            <w:t xml:space="preserve">Below is the </w:t>
          </w:r>
          <w:r w:rsidR="00EF02E0" w:rsidRPr="00EF02E0">
            <w:rPr>
              <w:rFonts w:asciiTheme="minorHAnsi" w:hAnsiTheme="minorHAnsi" w:cs="Arial"/>
              <w:b/>
              <w:i/>
              <w:color w:val="FF0000"/>
              <w:sz w:val="22"/>
            </w:rPr>
            <w:t>CPI Fetch from Cerner to Soarian</w:t>
          </w:r>
          <w:r w:rsidR="00EF02E0" w:rsidRPr="00EF02E0">
            <w:rPr>
              <w:rFonts w:asciiTheme="minorHAnsi" w:hAnsiTheme="minorHAnsi" w:cs="Arial"/>
              <w:color w:val="FF0000"/>
              <w:sz w:val="22"/>
            </w:rPr>
            <w:t xml:space="preserve"> </w:t>
          </w:r>
          <w:r w:rsidR="00EF02E0">
            <w:rPr>
              <w:rFonts w:asciiTheme="minorHAnsi" w:hAnsiTheme="minorHAnsi" w:cs="Arial"/>
              <w:color w:val="auto"/>
              <w:sz w:val="22"/>
            </w:rPr>
            <w:t>diagram.</w:t>
          </w:r>
        </w:sdtContent>
      </w:sdt>
      <w:sdt>
        <w:sdtPr>
          <w:id w:val="245688626"/>
          <w:picture/>
        </w:sdtPr>
        <w:sdtEndPr/>
        <w:sdtContent>
          <w:r w:rsidR="00EF02E0" w:rsidRPr="00EF02E0">
            <w:rPr>
              <w:noProof/>
            </w:rPr>
            <w:drawing>
              <wp:inline distT="0" distB="0" distL="0" distR="0" wp14:anchorId="753D40ED" wp14:editId="753D40EE">
                <wp:extent cx="6858000" cy="301860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01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6658055" w14:textId="77777777" w:rsidR="00C73446" w:rsidRDefault="00F501D2" w:rsidP="00C73446">
      <w:pPr>
        <w:rPr>
          <w:rFonts w:asciiTheme="minorHAnsi" w:hAnsiTheme="minorHAnsi" w:cs="Arial"/>
          <w:sz w:val="28"/>
        </w:rPr>
      </w:pPr>
      <w:r>
        <w:rPr>
          <w:noProof/>
        </w:rPr>
        <w:drawing>
          <wp:inline distT="0" distB="0" distL="0" distR="0" wp14:anchorId="753D40EF" wp14:editId="753D40F0">
            <wp:extent cx="6858000" cy="36576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4"/>
                    <a:srcRect l="869" t="41264" r="4339" b="50947"/>
                    <a:stretch/>
                  </pic:blipFill>
                  <pic:spPr bwMode="auto">
                    <a:xfrm>
                      <a:off x="0" y="0"/>
                      <a:ext cx="685800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AAB3D" w14:textId="3EF91405" w:rsidR="006D695C" w:rsidRPr="00D574A8" w:rsidRDefault="005212A4" w:rsidP="00C73446">
      <w:pPr>
        <w:pStyle w:val="Heading1"/>
        <w:rPr>
          <w:rFonts w:asciiTheme="minorHAnsi" w:hAnsiTheme="minorHAnsi" w:cs="Arial"/>
          <w:color w:val="0070C0"/>
          <w:sz w:val="28"/>
        </w:rPr>
      </w:pPr>
      <w:r>
        <w:rPr>
          <w:rFonts w:asciiTheme="minorHAnsi" w:hAnsiTheme="minorHAnsi" w:cs="Arial"/>
          <w:sz w:val="28"/>
        </w:rPr>
        <w:br w:type="page"/>
      </w:r>
      <w:bookmarkStart w:id="16" w:name="_Toc498344880"/>
      <w:r w:rsidR="006D695C" w:rsidRPr="006D695C">
        <w:lastRenderedPageBreak/>
        <w:t>3.    Requirements</w:t>
      </w:r>
      <w:bookmarkEnd w:id="16"/>
      <w:r w:rsidR="006D695C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5B7E967" w14:textId="004C3C87" w:rsidR="00C97F3D" w:rsidRPr="00D574A8" w:rsidRDefault="00C97F3D" w:rsidP="00F96ADA">
      <w:pPr>
        <w:rPr>
          <w:i/>
        </w:rPr>
      </w:pPr>
    </w:p>
    <w:p w14:paraId="753D3F7C" w14:textId="7C2F17FB" w:rsidR="00025139" w:rsidRPr="0007391B" w:rsidRDefault="00025139" w:rsidP="0007391B">
      <w:pPr>
        <w:spacing w:line="240" w:lineRule="auto"/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753D3F7D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3448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3.1    </w:t>
      </w:r>
      <w:r w:rsidRPr="0065479B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Start w:id="19" w:name="_Toc439994696"/>
      <w:bookmarkEnd w:id="17"/>
      <w:r w:rsidR="00BA1EDE" w:rsidRPr="0065479B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8"/>
    </w:p>
    <w:p w14:paraId="753D3F7E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753D3F7F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</w:t>
          </w:r>
          <w:proofErr w:type="gramStart"/>
          <w:r>
            <w:rPr>
              <w:rFonts w:asciiTheme="minorHAnsi" w:hAnsiTheme="minorHAnsi" w:cs="Arial"/>
              <w:i w:val="0"/>
            </w:rPr>
            <w:t xml:space="preserve">should be </w:t>
          </w:r>
          <w:r w:rsidR="00CE5A50">
            <w:rPr>
              <w:rFonts w:asciiTheme="minorHAnsi" w:hAnsiTheme="minorHAnsi" w:cs="Arial"/>
              <w:i w:val="0"/>
            </w:rPr>
            <w:t>specified</w:t>
          </w:r>
          <w:proofErr w:type="gramEnd"/>
          <w:r w:rsidR="00CE5A50">
            <w:rPr>
              <w:rFonts w:asciiTheme="minorHAnsi" w:hAnsiTheme="minorHAnsi" w:cs="Arial"/>
              <w:i w:val="0"/>
            </w:rPr>
            <w:t xml:space="preserve">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53D3F83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3F80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3F81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3F8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53D3F87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3F84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53D3F85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3F86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53D3F8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53D3F88" w14:textId="77777777" w:rsidR="00894772" w:rsidRDefault="00894772" w:rsidP="00B67A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67A9D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3D3F89" w14:textId="77777777" w:rsidR="00894772" w:rsidRDefault="008E2534" w:rsidP="008E253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Corporate Patient Identifier (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CPI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)</w:t>
                </w:r>
                <w:r w:rsidR="00B67A9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value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1798874780"/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753D3F8A" w14:textId="77777777" w:rsidR="00894772" w:rsidRDefault="0073415A" w:rsidP="0073415A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The CPI value is a unique number identifying the patient among all BayCare systems.  The CPI is used by Cerner to load balance </w:t>
                    </w:r>
                    <w:r w:rsidRPr="0073415A">
                      <w:rPr>
                        <w:rFonts w:ascii="Calibri" w:eastAsia="Times New Roman" w:hAnsi="Calibri"/>
                        <w:b/>
                        <w:i/>
                        <w:color w:val="FF0000"/>
                        <w:sz w:val="22"/>
                      </w:rPr>
                      <w:t>ADT inbound</w:t>
                    </w:r>
                    <w:r w:rsidRPr="0073415A">
                      <w:rPr>
                        <w:rFonts w:ascii="Calibri" w:eastAsia="Times New Roman" w:hAnsi="Calibri"/>
                        <w:color w:val="FF0000"/>
                        <w:sz w:val="22"/>
                      </w:rPr>
                      <w:t xml:space="preserve"> </w:t>
                    </w: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processing.  Cloverleaf will kill messages </w:t>
                    </w:r>
                    <w:r w:rsidRPr="00F46A1F">
                      <w:rPr>
                        <w:rFonts w:ascii="Calibri" w:eastAsia="Times New Roman" w:hAnsi="Calibri"/>
                        <w:b/>
                        <w:i/>
                        <w:color w:val="FF0000"/>
                        <w:sz w:val="22"/>
                      </w:rPr>
                      <w:t>without</w:t>
                    </w:r>
                    <w:r w:rsidRPr="00F46A1F">
                      <w:rPr>
                        <w:rFonts w:ascii="Calibri" w:eastAsia="Times New Roman" w:hAnsi="Calibri"/>
                        <w:color w:val="FF0000"/>
                        <w:sz w:val="22"/>
                      </w:rPr>
                      <w:t xml:space="preserve"> </w:t>
                    </w: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the CPI value.</w:t>
                    </w:r>
                  </w:p>
                </w:tc>
              </w:sdtContent>
            </w:sdt>
          </w:sdtContent>
        </w:sdt>
      </w:tr>
      <w:tr w:rsidR="00827B57" w14:paraId="753D3F8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53D3F8C" w14:textId="77777777" w:rsidR="00827B57" w:rsidRDefault="00827B57" w:rsidP="00B67A9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FR.2015.2.0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3D3F8D" w14:textId="77777777" w:rsidR="00827B57" w:rsidRDefault="0073415A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HI MRN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3F8E" w14:textId="77777777" w:rsidR="00827B57" w:rsidRDefault="00827B57" w:rsidP="0073415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</w:t>
            </w:r>
            <w:r w:rsidR="0073415A">
              <w:rPr>
                <w:rFonts w:ascii="Calibri" w:eastAsia="Times New Roman" w:hAnsi="Calibri"/>
                <w:color w:val="auto"/>
                <w:sz w:val="22"/>
              </w:rPr>
              <w:t xml:space="preserve">HI MRN value </w:t>
            </w:r>
            <w:proofErr w:type="gramStart"/>
            <w:r w:rsidR="0073415A">
              <w:rPr>
                <w:rFonts w:ascii="Calibri" w:eastAsia="Times New Roman" w:hAnsi="Calibri"/>
                <w:color w:val="auto"/>
                <w:sz w:val="22"/>
              </w:rPr>
              <w:t>will be used</w:t>
            </w:r>
            <w:proofErr w:type="gramEnd"/>
            <w:r w:rsidR="0073415A">
              <w:rPr>
                <w:rFonts w:ascii="Calibri" w:eastAsia="Times New Roman" w:hAnsi="Calibri"/>
                <w:color w:val="auto"/>
                <w:sz w:val="22"/>
              </w:rPr>
              <w:t xml:space="preserve"> to match the Soarian CPI coming inbound to the correct patient</w:t>
            </w:r>
            <w:r w:rsidR="00F07693">
              <w:rPr>
                <w:rFonts w:ascii="Calibri" w:eastAsia="Times New Roman" w:hAnsi="Calibri"/>
                <w:color w:val="auto"/>
                <w:sz w:val="22"/>
              </w:rPr>
              <w:t xml:space="preserve"> in Cerner </w:t>
            </w:r>
            <w:proofErr w:type="spellStart"/>
            <w:r w:rsidR="00F07693">
              <w:rPr>
                <w:rFonts w:ascii="Calibri" w:eastAsia="Times New Roman" w:hAnsi="Calibri"/>
                <w:color w:val="auto"/>
                <w:sz w:val="22"/>
              </w:rPr>
              <w:t>HealtheIntent</w:t>
            </w:r>
            <w:proofErr w:type="spellEnd"/>
            <w:r w:rsidR="0073415A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73415A" w14:paraId="753D3F91" w14:textId="77777777" w:rsidTr="00B85976">
        <w:trPr>
          <w:gridAfter w:val="2"/>
          <w:wAfter w:w="9018" w:type="dxa"/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53D3F90" w14:textId="77777777" w:rsidR="0073415A" w:rsidRDefault="0073415A" w:rsidP="00827B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FR.2015.3.0</w:t>
            </w:r>
          </w:p>
        </w:tc>
      </w:tr>
      <w:tr w:rsidR="0073415A" w14:paraId="753D3F93" w14:textId="77777777" w:rsidTr="00B85976">
        <w:trPr>
          <w:gridAfter w:val="2"/>
          <w:wAfter w:w="9018" w:type="dxa"/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53D3F92" w14:textId="77777777" w:rsidR="0073415A" w:rsidRDefault="0073415A" w:rsidP="00827B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FR.2015.4.0</w:t>
            </w:r>
          </w:p>
        </w:tc>
      </w:tr>
      <w:tr w:rsidR="0073415A" w14:paraId="753D3F95" w14:textId="77777777" w:rsidTr="00B85976">
        <w:trPr>
          <w:gridAfter w:val="2"/>
          <w:wAfter w:w="9018" w:type="dxa"/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53D3F94" w14:textId="77777777" w:rsidR="0073415A" w:rsidRDefault="0073415A" w:rsidP="00827B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FR.2015.5.0</w:t>
            </w:r>
          </w:p>
        </w:tc>
      </w:tr>
      <w:tr w:rsidR="00830053" w14:paraId="753D3F9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53D3F96" w14:textId="77777777" w:rsidR="00830053" w:rsidRDefault="00830053" w:rsidP="00827B5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FR.2015.6.0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3D3F97" w14:textId="77777777" w:rsidR="00830053" w:rsidRDefault="00830053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3F98" w14:textId="77777777" w:rsidR="00830053" w:rsidRDefault="00830053" w:rsidP="00D41B2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53D3F9A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53D3F9B" w14:textId="77777777" w:rsidR="00E455BA" w:rsidRDefault="00E455BA" w:rsidP="00E455BA">
      <w:pPr>
        <w:rPr>
          <w:color w:val="FF0000"/>
        </w:rPr>
      </w:pPr>
    </w:p>
    <w:p w14:paraId="753D3F9C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3448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753D3F9D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53D3FA1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3F9E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3F9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3FA0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53D3FA5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3FA2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53D3FA3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3FA4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5479B" w14:paraId="753D3FA9" w14:textId="77777777" w:rsidTr="00371E74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53D3FA6" w14:textId="77777777" w:rsidR="0065479B" w:rsidRDefault="0065479B" w:rsidP="00371E7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98650468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3D3FA7" w14:textId="77777777" w:rsidR="0065479B" w:rsidRDefault="0065479B" w:rsidP="0065479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A04 outbound based on HI FIN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206413328"/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529006923"/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753D3FA8" w14:textId="77777777" w:rsidR="0065479B" w:rsidRDefault="0065479B" w:rsidP="0065479B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 xml:space="preserve">If HI A28 then route to ADT_TCPIP_HI_OUT else if HI FIN then route to com server </w:t>
                    </w:r>
                    <w:r w:rsidRPr="0065479B"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UNKNOWN_TRANS_DISK_OUT</w:t>
                    </w:r>
                  </w:p>
                </w:tc>
              </w:sdtContent>
            </w:sdt>
          </w:sdtContent>
        </w:sdt>
      </w:tr>
      <w:tr w:rsidR="00894772" w14:paraId="753D3FAD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53D3FAA" w14:textId="77777777" w:rsidR="00894772" w:rsidRDefault="00532846" w:rsidP="0065479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NFR.20</w:t>
            </w:r>
            <w:r w:rsidR="00BA1EDE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65479B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3D3FAB" w14:textId="77777777" w:rsidR="00894772" w:rsidRDefault="0065479B" w:rsidP="0065479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Script route_outv34, will filter ORUs outbound based on HI FIN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53D3FAC" w14:textId="77777777" w:rsidR="00894772" w:rsidRDefault="0065479B" w:rsidP="0065479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If HI FIN then route to </w:t>
                </w:r>
                <w:proofErr w:type="spell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comm</w:t>
                </w:r>
                <w:proofErr w:type="spell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server </w:t>
                </w:r>
                <w:r w:rsidRPr="0065479B">
                  <w:rPr>
                    <w:rFonts w:ascii="Calibri" w:eastAsia="Times New Roman" w:hAnsi="Calibri"/>
                    <w:color w:val="auto"/>
                    <w:sz w:val="22"/>
                  </w:rPr>
                  <w:t>UNKNOWN_TRANS_DISK_OUT</w:t>
                </w:r>
              </w:p>
            </w:tc>
          </w:sdtContent>
        </w:sdt>
      </w:tr>
      <w:tr w:rsidR="006003FC" w14:paraId="3F2D10E9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F3C5851" w14:textId="3EEE8CD7" w:rsidR="006003FC" w:rsidRDefault="006003FC" w:rsidP="0065479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NFR.2017.1.0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914FDBB" w14:textId="3D773708" w:rsidR="006003FC" w:rsidRDefault="006003FC" w:rsidP="006547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Script </w:t>
            </w:r>
            <w:proofErr w:type="spellStart"/>
            <w:r w:rsidRPr="006003FC">
              <w:rPr>
                <w:rFonts w:ascii="Calibri" w:eastAsia="Times New Roman" w:hAnsi="Calibri"/>
                <w:color w:val="auto"/>
                <w:sz w:val="22"/>
              </w:rPr>
              <w:t>adt_hi_out</w:t>
            </w:r>
            <w:proofErr w:type="spellEnd"/>
            <w:r w:rsidRPr="006003FC">
              <w:rPr>
                <w:rFonts w:ascii="Calibri" w:eastAsia="Times New Roman" w:hAnsi="Calibri"/>
                <w:color w:val="auto"/>
                <w:sz w:val="22"/>
              </w:rPr>
              <w:t xml:space="preserve"> mod </w:t>
            </w:r>
            <w:proofErr w:type="spellStart"/>
            <w:r w:rsidRPr="006003FC">
              <w:rPr>
                <w:rFonts w:ascii="Calibri" w:eastAsia="Times New Roman" w:hAnsi="Calibri"/>
                <w:color w:val="auto"/>
                <w:sz w:val="22"/>
              </w:rPr>
              <w:t>obj</w:t>
            </w:r>
            <w:proofErr w:type="spellEnd"/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6D4C4" w14:textId="478ED744" w:rsidR="006003FC" w:rsidRDefault="006003FC" w:rsidP="006547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6C799E">
              <w:rPr>
                <w:rFonts w:ascii="Calibri" w:eastAsia="Times New Roman" w:hAnsi="Calibri"/>
                <w:color w:val="auto"/>
                <w:sz w:val="22"/>
              </w:rPr>
              <w:t xml:space="preserve">Modified ignore logic to use HI MRN to allow </w:t>
            </w:r>
            <w:proofErr w:type="spellStart"/>
            <w:r w:rsidRPr="006C799E">
              <w:rPr>
                <w:rFonts w:ascii="Calibri" w:eastAsia="Times New Roman" w:hAnsi="Calibri"/>
                <w:color w:val="auto"/>
                <w:sz w:val="22"/>
              </w:rPr>
              <w:t>eSNF</w:t>
            </w:r>
            <w:proofErr w:type="spellEnd"/>
            <w:r w:rsidRPr="006C799E">
              <w:rPr>
                <w:rFonts w:ascii="Calibri" w:eastAsia="Times New Roman" w:hAnsi="Calibri"/>
                <w:color w:val="auto"/>
                <w:sz w:val="22"/>
              </w:rPr>
              <w:t xml:space="preserve"> ADT</w:t>
            </w:r>
          </w:p>
        </w:tc>
      </w:tr>
    </w:tbl>
    <w:p w14:paraId="753D3FAE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53D3FAF" w14:textId="77777777" w:rsidR="009F64CD" w:rsidRDefault="009F64CD" w:rsidP="00805EC2"/>
    <w:p w14:paraId="753D3FB0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34488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53D3FB1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53D3FB2" w14:textId="77777777" w:rsidR="009F64CD" w:rsidRDefault="009F64CD" w:rsidP="00805EC2"/>
    <w:p w14:paraId="753D3FB3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344884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</w:sdtPr>
      <w:sdtEndPr/>
      <w:sdtContent>
        <w:p w14:paraId="753D3FB4" w14:textId="017DF8D6" w:rsidR="009F64CD" w:rsidRDefault="00323567" w:rsidP="000D61C3">
          <w:pPr>
            <w:pStyle w:val="ListParagraph"/>
            <w:numPr>
              <w:ilvl w:val="0"/>
              <w:numId w:val="24"/>
            </w:numPr>
          </w:pPr>
          <w:r>
            <w:t>TCPIP</w:t>
          </w:r>
        </w:p>
      </w:sdtContent>
    </w:sdt>
    <w:p w14:paraId="753D3FB5" w14:textId="77777777" w:rsidR="009F64CD" w:rsidRDefault="009F64CD" w:rsidP="00805EC2"/>
    <w:p w14:paraId="753D3FB6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344885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rPr>
          <w:rFonts w:ascii="Calibri" w:hAnsi="Calibri" w:cstheme="minorBidi"/>
          <w:sz w:val="22"/>
          <w:szCs w:val="22"/>
        </w:rPr>
        <w:id w:val="1069161819"/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53D3FB7" w14:textId="543D3784" w:rsidR="009F64CD" w:rsidRPr="001D591D" w:rsidRDefault="00323567" w:rsidP="001D591D">
          <w:pPr>
            <w:pStyle w:val="ListParagraph"/>
            <w:numPr>
              <w:ilvl w:val="0"/>
              <w:numId w:val="24"/>
            </w:numPr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TCPIP</w:t>
          </w:r>
        </w:p>
      </w:sdtContent>
    </w:sdt>
    <w:p w14:paraId="753D3FB8" w14:textId="77777777" w:rsidR="00653533" w:rsidRDefault="00653533" w:rsidP="00805EC2"/>
    <w:p w14:paraId="753D3FB9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344886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</w:t>
      </w:r>
      <w:r w:rsidR="001D591D">
        <w:rPr>
          <w:b w:val="0"/>
          <w:color w:val="0070C0"/>
          <w:sz w:val="24"/>
          <w:szCs w:val="24"/>
        </w:rPr>
        <w:t>the Vendor</w:t>
      </w:r>
      <w:bookmarkEnd w:id="24"/>
    </w:p>
    <w:sdt>
      <w:sdtPr>
        <w:rPr>
          <w:rFonts w:ascii="Calibri" w:hAnsi="Calibri" w:cstheme="minorBidi"/>
          <w:sz w:val="22"/>
          <w:szCs w:val="22"/>
        </w:rPr>
        <w:id w:val="-1418706218"/>
      </w:sdtPr>
      <w:sdtEndPr/>
      <w:sdtContent>
        <w:p w14:paraId="753D3FBA" w14:textId="1E97BBF5" w:rsidR="00A12775" w:rsidRPr="001D591D" w:rsidRDefault="003F1220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TCPIP</w:t>
          </w:r>
        </w:p>
      </w:sdtContent>
    </w:sdt>
    <w:p w14:paraId="753D3FBB" w14:textId="77777777" w:rsidR="00A12775" w:rsidRDefault="00A12775" w:rsidP="00A12775"/>
    <w:p w14:paraId="753D3FBC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344887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5"/>
    </w:p>
    <w:sdt>
      <w:sdtPr>
        <w:id w:val="-1632089767"/>
      </w:sdtPr>
      <w:sdtEndPr/>
      <w:sdtContent>
        <w:p w14:paraId="753D3FBD" w14:textId="634169BF" w:rsidR="00A12775" w:rsidRDefault="003F1220" w:rsidP="000F341B">
          <w:pPr>
            <w:pStyle w:val="ListParagraph"/>
            <w:numPr>
              <w:ilvl w:val="0"/>
              <w:numId w:val="24"/>
            </w:numPr>
          </w:pPr>
          <w:r>
            <w:t>TCPIP</w:t>
          </w:r>
        </w:p>
      </w:sdtContent>
    </w:sdt>
    <w:p w14:paraId="753D3FBE" w14:textId="77777777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8344888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</w:t>
      </w:r>
      <w:r w:rsidRPr="0073415A">
        <w:rPr>
          <w:i/>
          <w:color w:val="FF0000"/>
          <w:sz w:val="24"/>
          <w:szCs w:val="24"/>
        </w:rPr>
        <w:t>Inbound</w:t>
      </w:r>
      <w:r w:rsidRPr="0073415A">
        <w:rPr>
          <w:b w:val="0"/>
          <w:color w:val="FF0000"/>
          <w:sz w:val="24"/>
          <w:szCs w:val="24"/>
        </w:rPr>
        <w:t xml:space="preserve"> </w:t>
      </w:r>
      <w:r w:rsidRPr="00FD01CB">
        <w:rPr>
          <w:b w:val="0"/>
          <w:color w:val="0070C0"/>
          <w:sz w:val="24"/>
          <w:szCs w:val="24"/>
        </w:rPr>
        <w:t>to the BayCare C</w:t>
      </w:r>
      <w:r>
        <w:rPr>
          <w:b w:val="0"/>
          <w:color w:val="0070C0"/>
          <w:sz w:val="24"/>
          <w:szCs w:val="24"/>
        </w:rPr>
        <w:t>erner</w:t>
      </w:r>
      <w:r w:rsidR="0089229D">
        <w:rPr>
          <w:b w:val="0"/>
          <w:color w:val="0070C0"/>
          <w:sz w:val="24"/>
          <w:szCs w:val="24"/>
        </w:rPr>
        <w:t xml:space="preserve"> EMR</w:t>
      </w:r>
      <w:bookmarkEnd w:id="26"/>
    </w:p>
    <w:p w14:paraId="753D3FBF" w14:textId="77777777" w:rsidR="0007391B" w:rsidRPr="00082DBA" w:rsidRDefault="0073415A" w:rsidP="0007391B">
      <w:pPr>
        <w:pStyle w:val="NoSpacing"/>
        <w:rPr>
          <w:b/>
          <w:color w:val="FF0000"/>
        </w:rPr>
      </w:pPr>
      <w:r w:rsidRPr="00082DBA">
        <w:rPr>
          <w:b/>
          <w:color w:val="FF0000"/>
        </w:rPr>
        <w:t>C30</w:t>
      </w:r>
    </w:p>
    <w:p w14:paraId="753D3FC0" w14:textId="77777777" w:rsidR="0007391B" w:rsidRPr="004E277F" w:rsidRDefault="0007391B" w:rsidP="0007391B">
      <w:pPr>
        <w:pStyle w:val="NoSpacing"/>
      </w:pPr>
      <w:r w:rsidRPr="004E277F">
        <w:lastRenderedPageBreak/>
        <w:t xml:space="preserve">Port Number:  </w:t>
      </w:r>
      <w:sdt>
        <w:sdtPr>
          <w:id w:val="-125781604"/>
        </w:sdtPr>
        <w:sdtEndPr/>
        <w:sdtContent>
          <w:r w:rsidR="0073415A" w:rsidRPr="004E277F">
            <w:t>8007</w:t>
          </w:r>
        </w:sdtContent>
      </w:sdt>
    </w:p>
    <w:p w14:paraId="753D3FC1" w14:textId="77777777" w:rsidR="0007391B" w:rsidRPr="00DB6D60" w:rsidRDefault="0007391B" w:rsidP="0007391B">
      <w:pPr>
        <w:pStyle w:val="NoSpacing"/>
      </w:pPr>
      <w:r w:rsidRPr="004E277F">
        <w:t xml:space="preserve">IP Address:  </w:t>
      </w:r>
      <w:sdt>
        <w:sdtPr>
          <w:id w:val="-157612499"/>
        </w:sdtPr>
        <w:sdtEndPr/>
        <w:sdtContent>
          <w:sdt>
            <w:sdtPr>
              <w:id w:val="-136496457"/>
            </w:sdtPr>
            <w:sdtEndPr/>
            <w:sdtContent>
              <w:sdt>
                <w:sdtPr>
                  <w:rPr>
                    <w:rFonts w:ascii="Calibri" w:hAnsi="Calibri"/>
                  </w:rPr>
                  <w:id w:val="-1195850600"/>
                </w:sdtPr>
                <w:sdtEndPr/>
                <w:sdtContent>
                  <w:sdt>
                    <w:sdtPr>
                      <w:id w:val="1135064556"/>
                    </w:sdtPr>
                    <w:sdtEndPr/>
                    <w:sdtContent>
                      <w:r w:rsidR="0073415A" w:rsidRPr="004E277F">
                        <w:rPr>
                          <w:rFonts w:ascii="Calibri" w:hAnsi="Calibri"/>
                        </w:rPr>
                        <w:t xml:space="preserve">Cloverleaf IP 10.5.250.203, site </w:t>
                      </w:r>
                      <w:proofErr w:type="spellStart"/>
                      <w:r w:rsidR="0018602C" w:rsidRPr="004E277F">
                        <w:rPr>
                          <w:rFonts w:ascii="Calibri" w:hAnsi="Calibri"/>
                        </w:rPr>
                        <w:t>to_</w:t>
                      </w:r>
                      <w:r w:rsidR="00926B24" w:rsidRPr="004E277F">
                        <w:rPr>
                          <w:rFonts w:ascii="Calibri" w:hAnsi="Calibri"/>
                        </w:rPr>
                        <w:t>cerner</w:t>
                      </w:r>
                      <w:proofErr w:type="spellEnd"/>
                      <w:r w:rsidR="0073415A" w:rsidRPr="004E277F">
                        <w:rPr>
                          <w:rFonts w:ascii="Calibri" w:hAnsi="Calibri"/>
                        </w:rPr>
                        <w:t xml:space="preserve"> &amp; thread </w:t>
                      </w:r>
                      <w:proofErr w:type="spellStart"/>
                      <w:r w:rsidR="0073415A" w:rsidRPr="004E277F">
                        <w:rPr>
                          <w:rFonts w:ascii="Calibri" w:hAnsi="Calibri"/>
                        </w:rPr>
                        <w:t>c</w:t>
                      </w:r>
                      <w:r w:rsidR="0018602C" w:rsidRPr="004E277F">
                        <w:rPr>
                          <w:rFonts w:ascii="Calibri" w:hAnsi="Calibri"/>
                        </w:rPr>
                        <w:t>rt</w:t>
                      </w:r>
                      <w:r w:rsidR="00926B24" w:rsidRPr="004E277F">
                        <w:rPr>
                          <w:rFonts w:ascii="Calibri" w:hAnsi="Calibri"/>
                        </w:rPr>
                        <w:t>_health_adt</w:t>
                      </w:r>
                      <w:r w:rsidR="0073415A" w:rsidRPr="004E277F">
                        <w:rPr>
                          <w:rFonts w:ascii="Calibri" w:hAnsi="Calibri"/>
                        </w:rPr>
                        <w:t>_out</w:t>
                      </w:r>
                      <w:proofErr w:type="spellEnd"/>
                    </w:sdtContent>
                  </w:sdt>
                </w:sdtContent>
              </w:sdt>
              <w:r w:rsidR="0073415A" w:rsidRPr="004E277F">
                <w:rPr>
                  <w:rFonts w:ascii="Calibri" w:hAnsi="Calibri"/>
                </w:rPr>
                <w:t xml:space="preserve"> </w:t>
              </w:r>
            </w:sdtContent>
          </w:sdt>
        </w:sdtContent>
      </w:sdt>
    </w:p>
    <w:p w14:paraId="753D3FC2" w14:textId="77777777" w:rsidR="00F501D2" w:rsidRDefault="00F501D2" w:rsidP="0007391B">
      <w:pPr>
        <w:pStyle w:val="NoSpacing"/>
        <w:rPr>
          <w:noProof/>
        </w:rPr>
      </w:pPr>
    </w:p>
    <w:p w14:paraId="753D3FC3" w14:textId="77777777" w:rsidR="00F07693" w:rsidRPr="00705461" w:rsidRDefault="00F07693" w:rsidP="00F07693">
      <w:pPr>
        <w:pStyle w:val="NoSpacing"/>
        <w:rPr>
          <w:b/>
          <w:color w:val="FF0000"/>
        </w:rPr>
      </w:pPr>
      <w:r w:rsidRPr="00705461">
        <w:rPr>
          <w:b/>
          <w:color w:val="FF0000"/>
        </w:rPr>
        <w:t>P30</w:t>
      </w:r>
    </w:p>
    <w:p w14:paraId="753D3FC4" w14:textId="77777777" w:rsidR="0007391B" w:rsidRDefault="0007391B" w:rsidP="0007391B">
      <w:pPr>
        <w:pStyle w:val="NoSpacing"/>
      </w:pPr>
      <w:r>
        <w:t xml:space="preserve">Port Number:  </w:t>
      </w:r>
      <w:sdt>
        <w:sdtPr>
          <w:id w:val="692586039"/>
        </w:sdtPr>
        <w:sdtEndPr/>
        <w:sdtContent>
          <w:r w:rsidR="00F07693">
            <w:t>8007</w:t>
          </w:r>
        </w:sdtContent>
      </w:sdt>
    </w:p>
    <w:p w14:paraId="753D3FC5" w14:textId="77777777" w:rsidR="0007391B" w:rsidRPr="00DB6D60" w:rsidRDefault="0007391B" w:rsidP="0007391B">
      <w:pPr>
        <w:pStyle w:val="NoSpacing"/>
      </w:pPr>
      <w:r w:rsidRPr="004E277F">
        <w:t xml:space="preserve">IP Address:  </w:t>
      </w:r>
      <w:sdt>
        <w:sdtPr>
          <w:id w:val="-1268616125"/>
        </w:sdtPr>
        <w:sdtEndPr/>
        <w:sdtContent>
          <w:sdt>
            <w:sdtPr>
              <w:id w:val="1851990613"/>
            </w:sdtPr>
            <w:sdtEndPr/>
            <w:sdtContent>
              <w:sdt>
                <w:sdtPr>
                  <w:id w:val="1828165726"/>
                </w:sdtPr>
                <w:sdtEndPr/>
                <w:sdtContent>
                  <w:r w:rsidR="00F07693" w:rsidRPr="004E277F">
                    <w:rPr>
                      <w:rFonts w:ascii="Calibri" w:hAnsi="Calibri"/>
                    </w:rPr>
                    <w:t xml:space="preserve">Cloverleaf IP 10.5.250.201, site </w:t>
                  </w:r>
                  <w:proofErr w:type="spellStart"/>
                  <w:r w:rsidR="00926B24" w:rsidRPr="004E277F">
                    <w:rPr>
                      <w:rFonts w:ascii="Calibri" w:hAnsi="Calibri"/>
                    </w:rPr>
                    <w:t>cerner_prod</w:t>
                  </w:r>
                  <w:proofErr w:type="spellEnd"/>
                  <w:r w:rsidR="00F07693" w:rsidRPr="004E277F">
                    <w:rPr>
                      <w:rFonts w:ascii="Calibri" w:hAnsi="Calibri"/>
                    </w:rPr>
                    <w:t xml:space="preserve"> &amp; thread </w:t>
                  </w:r>
                  <w:proofErr w:type="spellStart"/>
                  <w:r w:rsidR="00926B24" w:rsidRPr="004E277F">
                    <w:rPr>
                      <w:rFonts w:ascii="Calibri" w:hAnsi="Calibri"/>
                    </w:rPr>
                    <w:t>cer_health_adt_out</w:t>
                  </w:r>
                  <w:proofErr w:type="spellEnd"/>
                </w:sdtContent>
              </w:sdt>
            </w:sdtContent>
          </w:sdt>
        </w:sdtContent>
      </w:sdt>
    </w:p>
    <w:p w14:paraId="753D3FC6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344889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 w:rsidRPr="0073415A">
        <w:rPr>
          <w:i/>
          <w:color w:val="FF0000"/>
          <w:sz w:val="24"/>
          <w:szCs w:val="24"/>
        </w:rPr>
        <w:t>Outbound</w:t>
      </w:r>
      <w:r w:rsidRPr="0073415A">
        <w:rPr>
          <w:b w:val="0"/>
          <w:color w:val="FF0000"/>
          <w:sz w:val="24"/>
          <w:szCs w:val="24"/>
        </w:rPr>
        <w:t xml:space="preserve"> </w:t>
      </w:r>
      <w:r w:rsidRPr="00FD01CB">
        <w:rPr>
          <w:b w:val="0"/>
          <w:sz w:val="24"/>
          <w:szCs w:val="24"/>
        </w:rPr>
        <w:t>BayCare C</w:t>
      </w:r>
      <w:r>
        <w:rPr>
          <w:b w:val="0"/>
          <w:sz w:val="24"/>
          <w:szCs w:val="24"/>
        </w:rPr>
        <w:t>erner</w:t>
      </w:r>
      <w:r w:rsidR="0007391B">
        <w:rPr>
          <w:b w:val="0"/>
          <w:sz w:val="24"/>
          <w:szCs w:val="24"/>
        </w:rPr>
        <w:t xml:space="preserve"> to Cloverleaf</w:t>
      </w:r>
      <w:bookmarkEnd w:id="27"/>
    </w:p>
    <w:p w14:paraId="753D3FC7" w14:textId="77777777" w:rsidR="00DB6D60" w:rsidRPr="00705461" w:rsidRDefault="00A6058C" w:rsidP="00DB6D60">
      <w:pPr>
        <w:pStyle w:val="NoSpacing"/>
        <w:rPr>
          <w:b/>
          <w:color w:val="FF0000"/>
        </w:rPr>
      </w:pPr>
      <w:r w:rsidRPr="00705461">
        <w:rPr>
          <w:b/>
          <w:color w:val="FF0000"/>
        </w:rPr>
        <w:t>C30</w:t>
      </w:r>
    </w:p>
    <w:p w14:paraId="753D3FC8" w14:textId="77777777" w:rsidR="00DB6D60" w:rsidRPr="004E277F" w:rsidRDefault="00DB6D60" w:rsidP="00DB6D60">
      <w:pPr>
        <w:pStyle w:val="NoSpacing"/>
      </w:pPr>
      <w:r w:rsidRPr="004E277F">
        <w:t>Port Number:</w:t>
      </w:r>
      <w:r w:rsidR="00FD15D8" w:rsidRPr="004E277F">
        <w:t xml:space="preserve">  </w:t>
      </w:r>
      <w:sdt>
        <w:sdtPr>
          <w:id w:val="-1076973432"/>
        </w:sdtPr>
        <w:sdtEndPr/>
        <w:sdtContent>
          <w:r w:rsidR="0007391B" w:rsidRPr="004E277F">
            <w:t>2</w:t>
          </w:r>
          <w:r w:rsidR="0073415A" w:rsidRPr="004E277F">
            <w:t>3026</w:t>
          </w:r>
        </w:sdtContent>
      </w:sdt>
    </w:p>
    <w:p w14:paraId="753D3FC9" w14:textId="77777777" w:rsidR="00DB6D60" w:rsidRPr="004E277F" w:rsidRDefault="00DB6D60" w:rsidP="00DB6D60">
      <w:pPr>
        <w:pStyle w:val="NoSpacing"/>
      </w:pPr>
      <w:r w:rsidRPr="004E277F">
        <w:t>IP Address:</w:t>
      </w:r>
      <w:r w:rsidR="00FD15D8" w:rsidRPr="004E277F">
        <w:t xml:space="preserve">  </w:t>
      </w:r>
      <w:sdt>
        <w:sdtPr>
          <w:id w:val="-946385661"/>
        </w:sdtPr>
        <w:sdtEndPr/>
        <w:sdtContent>
          <w:r w:rsidR="0007391B" w:rsidRPr="004E277F">
            <w:t xml:space="preserve">10.100.128.66 (note that this is a </w:t>
          </w:r>
          <w:proofErr w:type="spellStart"/>
          <w:r w:rsidR="0007391B" w:rsidRPr="004E277F">
            <w:rPr>
              <w:i/>
            </w:rPr>
            <w:t>Natted</w:t>
          </w:r>
          <w:proofErr w:type="spellEnd"/>
          <w:r w:rsidR="0007391B" w:rsidRPr="004E277F">
            <w:rPr>
              <w:i/>
            </w:rPr>
            <w:t xml:space="preserve"> IP</w:t>
          </w:r>
          <w:r w:rsidR="0007391B" w:rsidRPr="004E277F">
            <w:t xml:space="preserve"> to Cloverleaf Test</w:t>
          </w:r>
          <w:r w:rsidR="00A6058C" w:rsidRPr="004E277F">
            <w:t xml:space="preserve"> 10.5.250.203</w:t>
          </w:r>
          <w:r w:rsidR="0007391B" w:rsidRPr="004E277F">
            <w:t>)</w:t>
          </w:r>
          <w:r w:rsidR="0061153D" w:rsidRPr="004E277F">
            <w:t xml:space="preserve">, site </w:t>
          </w:r>
          <w:r w:rsidR="0018602C" w:rsidRPr="004E277F">
            <w:t>inbound_xfer2</w:t>
          </w:r>
          <w:r w:rsidR="0061153D" w:rsidRPr="004E277F">
            <w:t xml:space="preserve"> &amp; thread </w:t>
          </w:r>
          <w:proofErr w:type="spellStart"/>
          <w:r w:rsidR="0061153D" w:rsidRPr="004E277F">
            <w:t>crt_health_adt_in</w:t>
          </w:r>
          <w:proofErr w:type="spellEnd"/>
        </w:sdtContent>
      </w:sdt>
    </w:p>
    <w:p w14:paraId="753D3FCA" w14:textId="77777777" w:rsidR="00F501D2" w:rsidRDefault="00F501D2" w:rsidP="00DB6D60">
      <w:pPr>
        <w:pStyle w:val="NoSpacing"/>
      </w:pPr>
    </w:p>
    <w:p w14:paraId="753D3FCB" w14:textId="77777777" w:rsidR="00DB6D60" w:rsidRPr="00705461" w:rsidRDefault="00A6058C" w:rsidP="00DB6D60">
      <w:pPr>
        <w:pStyle w:val="NoSpacing"/>
        <w:rPr>
          <w:b/>
          <w:color w:val="FF0000"/>
        </w:rPr>
      </w:pPr>
      <w:r w:rsidRPr="00705461">
        <w:rPr>
          <w:b/>
          <w:color w:val="FF0000"/>
        </w:rPr>
        <w:t>P30</w:t>
      </w:r>
    </w:p>
    <w:p w14:paraId="753D3FCC" w14:textId="77777777" w:rsidR="00DB6D60" w:rsidRDefault="00DB6D60" w:rsidP="00DB6D60">
      <w:pPr>
        <w:pStyle w:val="NoSpacing"/>
      </w:pPr>
      <w:r>
        <w:t>Port Number:</w:t>
      </w:r>
      <w:r w:rsidR="00FD15D8">
        <w:t xml:space="preserve">  </w:t>
      </w:r>
      <w:sdt>
        <w:sdtPr>
          <w:id w:val="-1197077274"/>
        </w:sdtPr>
        <w:sdtEndPr/>
        <w:sdtContent>
          <w:r w:rsidR="00A6058C">
            <w:t>2</w:t>
          </w:r>
          <w:r w:rsidR="0073415A">
            <w:t>3026</w:t>
          </w:r>
        </w:sdtContent>
      </w:sdt>
    </w:p>
    <w:p w14:paraId="753D3FCD" w14:textId="77777777" w:rsidR="009F64CD" w:rsidRDefault="00DB6D60" w:rsidP="00FA5DAF">
      <w:pPr>
        <w:pStyle w:val="NoSpacing"/>
      </w:pPr>
      <w:r w:rsidRPr="004E277F">
        <w:t>IP Address:</w:t>
      </w:r>
      <w:r w:rsidR="00FD15D8" w:rsidRPr="004E277F">
        <w:t xml:space="preserve">  </w:t>
      </w:r>
      <w:sdt>
        <w:sdtPr>
          <w:id w:val="713391743"/>
        </w:sdtPr>
        <w:sdtEndPr/>
        <w:sdtContent>
          <w:r w:rsidR="003968EA" w:rsidRPr="004E277F">
            <w:t>10.100.128.64</w:t>
          </w:r>
          <w:r w:rsidR="00705461" w:rsidRPr="004E277F">
            <w:t xml:space="preserve"> </w:t>
          </w:r>
          <w:r w:rsidR="00A6058C" w:rsidRPr="004E277F">
            <w:t xml:space="preserve">(note that this is a </w:t>
          </w:r>
          <w:proofErr w:type="spellStart"/>
          <w:r w:rsidR="00A6058C" w:rsidRPr="004E277F">
            <w:rPr>
              <w:i/>
            </w:rPr>
            <w:t>Natted</w:t>
          </w:r>
          <w:proofErr w:type="spellEnd"/>
          <w:r w:rsidR="00A6058C" w:rsidRPr="004E277F">
            <w:rPr>
              <w:i/>
            </w:rPr>
            <w:t xml:space="preserve"> IP</w:t>
          </w:r>
          <w:r w:rsidR="00A6058C" w:rsidRPr="004E277F">
            <w:t xml:space="preserve"> to Cloverleaf Prod 10.5.250.201)</w:t>
          </w:r>
          <w:r w:rsidR="0061153D" w:rsidRPr="004E277F">
            <w:t xml:space="preserve"> site </w:t>
          </w:r>
          <w:r w:rsidR="00171AFF" w:rsidRPr="004E277F">
            <w:t>inbound_xfer2_prod</w:t>
          </w:r>
          <w:r w:rsidR="0061153D" w:rsidRPr="004E277F">
            <w:t xml:space="preserve"> &amp; thread </w:t>
          </w:r>
          <w:proofErr w:type="spellStart"/>
          <w:r w:rsidR="0061153D" w:rsidRPr="004E277F">
            <w:t>cer_health_adt_in</w:t>
          </w:r>
          <w:proofErr w:type="spellEnd"/>
        </w:sdtContent>
      </w:sdt>
    </w:p>
    <w:p w14:paraId="753D3FCE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34489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753D3FCF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34489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753D3FD0" w14:textId="77777777" w:rsidR="00856E7C" w:rsidRPr="00856E7C" w:rsidRDefault="00856E7C" w:rsidP="00856E7C"/>
    <w:p w14:paraId="753D3FD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344892"/>
      <w:r w:rsidRPr="00172896">
        <w:rPr>
          <w:b w:val="0"/>
          <w:sz w:val="24"/>
          <w:szCs w:val="24"/>
        </w:rPr>
        <w:t>4.1.1     Segments</w:t>
      </w:r>
      <w:bookmarkEnd w:id="31"/>
    </w:p>
    <w:p w14:paraId="753D3FD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53D3FD3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53D3FD4" w14:textId="77777777" w:rsidR="00856E7C" w:rsidRDefault="00856E7C" w:rsidP="00856E7C">
      <w:pPr>
        <w:pStyle w:val="NoSpacing"/>
        <w:ind w:firstLine="720"/>
      </w:pPr>
      <w:r>
        <w:lastRenderedPageBreak/>
        <w:t>EVN</w:t>
      </w:r>
    </w:p>
    <w:p w14:paraId="753D3FD5" w14:textId="77777777" w:rsidR="00856E7C" w:rsidRDefault="00856E7C" w:rsidP="00856E7C">
      <w:pPr>
        <w:pStyle w:val="NoSpacing"/>
        <w:ind w:firstLine="720"/>
      </w:pPr>
      <w:r>
        <w:t>PID</w:t>
      </w:r>
    </w:p>
    <w:p w14:paraId="753D3FD6" w14:textId="77777777" w:rsidR="00856E7C" w:rsidRDefault="00856E7C" w:rsidP="00164F02">
      <w:pPr>
        <w:spacing w:after="0"/>
      </w:pPr>
    </w:p>
    <w:p w14:paraId="753D3FD7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53D3FD8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53D3FD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53D3FD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53D3FD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753D3FD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53D3FD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53D3FD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753D3FD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753D3FE0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753D3FE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753D3FE2" w14:textId="77777777" w:rsidR="00164F02" w:rsidRPr="00164F02" w:rsidRDefault="00164F02" w:rsidP="00164F02">
      <w:pPr>
        <w:spacing w:after="0"/>
        <w:rPr>
          <w:i/>
        </w:rPr>
      </w:pPr>
    </w:p>
    <w:p w14:paraId="753D3FE3" w14:textId="77777777" w:rsidR="00164F02" w:rsidRPr="00856E7C" w:rsidRDefault="00164F02" w:rsidP="00856E7C">
      <w:r>
        <w:tab/>
      </w:r>
    </w:p>
    <w:p w14:paraId="753D3FE4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34489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110E60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53D3FE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805EC2" w:rsidRPr="00FB14A7" w14:paraId="753D3FE8" w14:textId="77777777" w:rsidTr="0089229D">
        <w:tc>
          <w:tcPr>
            <w:tcW w:w="1475" w:type="dxa"/>
            <w:shd w:val="clear" w:color="auto" w:fill="00B0F0"/>
          </w:tcPr>
          <w:p w14:paraId="753D3FE6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753D3FE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53D3FEB" w14:textId="77777777" w:rsidTr="0089229D">
        <w:tc>
          <w:tcPr>
            <w:tcW w:w="1475" w:type="dxa"/>
          </w:tcPr>
          <w:p w14:paraId="753D3FE9" w14:textId="77777777" w:rsidR="00805EC2" w:rsidRPr="00FB14A7" w:rsidRDefault="008E6D49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ADT^A28</w:t>
            </w:r>
          </w:p>
        </w:tc>
        <w:tc>
          <w:tcPr>
            <w:tcW w:w="2562" w:type="dxa"/>
          </w:tcPr>
          <w:p w14:paraId="753D3FEA" w14:textId="77777777" w:rsidR="00805EC2" w:rsidRPr="00FB14A7" w:rsidRDefault="008E6D49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Outbound Add Person Info</w:t>
            </w:r>
          </w:p>
        </w:tc>
      </w:tr>
      <w:tr w:rsidR="008E6D49" w:rsidRPr="00FB14A7" w14:paraId="753D3FEE" w14:textId="77777777" w:rsidTr="0089229D">
        <w:tc>
          <w:tcPr>
            <w:tcW w:w="1475" w:type="dxa"/>
          </w:tcPr>
          <w:p w14:paraId="753D3FEC" w14:textId="77777777" w:rsidR="008E6D49" w:rsidRDefault="008E6D49" w:rsidP="0089229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ADT^A31</w:t>
            </w:r>
          </w:p>
        </w:tc>
        <w:tc>
          <w:tcPr>
            <w:tcW w:w="2562" w:type="dxa"/>
          </w:tcPr>
          <w:p w14:paraId="753D3FED" w14:textId="77777777" w:rsidR="008E6D49" w:rsidRDefault="008E6D49" w:rsidP="0089229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Inbound Update Person Info</w:t>
            </w:r>
          </w:p>
        </w:tc>
      </w:tr>
    </w:tbl>
    <w:p w14:paraId="753D3FE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34489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61DB26B4" w14:textId="77777777" w:rsidR="003F1220" w:rsidRDefault="00D5373E" w:rsidP="00D5373E">
          <w:pPr>
            <w:rPr>
              <w:rFonts w:asciiTheme="minorHAnsi" w:hAnsiTheme="minorHAnsi"/>
              <w:sz w:val="22"/>
            </w:rPr>
          </w:pPr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 xml:space="preserve">Variants, TCL Scripts, </w:t>
          </w:r>
          <w:proofErr w:type="spellStart"/>
          <w:r>
            <w:rPr>
              <w:rFonts w:asciiTheme="minorHAnsi" w:hAnsiTheme="minorHAnsi"/>
              <w:sz w:val="22"/>
            </w:rPr>
            <w:t>Xlates</w:t>
          </w:r>
          <w:proofErr w:type="spellEnd"/>
          <w:r>
            <w:rPr>
              <w:rFonts w:asciiTheme="minorHAnsi" w:hAnsiTheme="minorHAnsi"/>
              <w:sz w:val="22"/>
            </w:rPr>
            <w:t>, etc.</w:t>
          </w:r>
        </w:p>
        <w:p w14:paraId="753D3FF0" w14:textId="4912BDCF" w:rsidR="00D5373E" w:rsidRPr="00D5373E" w:rsidRDefault="003F1220" w:rsidP="00D5373E">
          <w:r>
            <w:rPr>
              <w:rFonts w:asciiTheme="minorHAnsi" w:hAnsiTheme="minorHAnsi"/>
              <w:sz w:val="22"/>
            </w:rPr>
            <w:t>Healthi_soarf_adt.xlt</w:t>
          </w:r>
        </w:p>
      </w:sdtContent>
    </w:sdt>
    <w:p w14:paraId="753D3FF1" w14:textId="77777777" w:rsidR="003A6F3A" w:rsidRDefault="003A6F3A" w:rsidP="00805EC2">
      <w:pPr>
        <w:rPr>
          <w:rFonts w:asciiTheme="minorHAnsi" w:hAnsiTheme="minorHAnsi" w:cs="Arial"/>
        </w:rPr>
      </w:pPr>
    </w:p>
    <w:p w14:paraId="753D3FF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344895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DefaultPlaceholder_1082065158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695BBF16" w14:textId="77777777" w:rsidR="007E5113" w:rsidRDefault="003F1220" w:rsidP="00251C0A">
          <w:pPr>
            <w:pStyle w:val="NoSpacing"/>
            <w:rPr>
              <w:rFonts w:ascii="Arial" w:eastAsiaTheme="minorHAnsi" w:hAnsi="Arial"/>
              <w:color w:val="666666"/>
              <w:sz w:val="20"/>
            </w:rPr>
          </w:pPr>
          <w:r>
            <w:rPr>
              <w:rFonts w:ascii="Arial" w:eastAsiaTheme="minorHAnsi" w:hAnsi="Arial"/>
              <w:color w:val="666666"/>
              <w:sz w:val="20"/>
            </w:rPr>
            <w:t>bmg_1</w:t>
          </w:r>
          <w:r w:rsidR="007E5113">
            <w:rPr>
              <w:rFonts w:ascii="Arial" w:eastAsiaTheme="minorHAnsi" w:hAnsi="Arial"/>
              <w:color w:val="666666"/>
              <w:sz w:val="20"/>
            </w:rPr>
            <w:t>_p</w:t>
          </w:r>
        </w:p>
        <w:p w14:paraId="753D3FF3" w14:textId="68E2D6A1" w:rsidR="003A6F3A" w:rsidRPr="00251C0A" w:rsidRDefault="007E5113" w:rsidP="00251C0A">
          <w:pPr>
            <w:pStyle w:val="NoSpacing"/>
          </w:pPr>
          <w:r>
            <w:rPr>
              <w:rFonts w:ascii="Arial" w:eastAsiaTheme="minorHAnsi" w:hAnsi="Arial"/>
              <w:color w:val="666666"/>
              <w:sz w:val="20"/>
            </w:rPr>
            <w:t>Soarf_outbound_23_p</w:t>
          </w:r>
        </w:p>
      </w:sdtContent>
    </w:sdt>
    <w:p w14:paraId="753D3FF8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344896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753D3FF9" w14:textId="77777777" w:rsidR="00856E7C" w:rsidRPr="00856E7C" w:rsidRDefault="00856E7C" w:rsidP="00856E7C"/>
    <w:tbl>
      <w:tblPr>
        <w:tblW w:w="5229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3877"/>
        <w:gridCol w:w="1145"/>
        <w:gridCol w:w="1055"/>
        <w:gridCol w:w="1145"/>
        <w:gridCol w:w="967"/>
        <w:gridCol w:w="3085"/>
      </w:tblGrid>
      <w:tr w:rsidR="00856E7C" w:rsidRPr="00FB14A7" w14:paraId="753D4000" w14:textId="77777777" w:rsidTr="00110E60">
        <w:trPr>
          <w:trHeight w:val="630"/>
          <w:tblHeader/>
        </w:trPr>
        <w:tc>
          <w:tcPr>
            <w:tcW w:w="17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53D3FFA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53D3FFB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6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53D3FFC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53D3FFD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53D3FFE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36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53D3FFF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753D4007" w14:textId="77777777" w:rsidTr="0089229D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D4001" w14:textId="100F8E4A" w:rsidR="00856E7C" w:rsidRPr="00FB14A7" w:rsidRDefault="00AF340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 segment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D4002" w14:textId="3FD268E7" w:rsidR="00856E7C" w:rsidRDefault="00856E7C" w:rsidP="00AF340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D4003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D4004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D4005" w14:textId="77777777" w:rsidR="00856E7C" w:rsidRPr="00FB14A7" w:rsidRDefault="00856E7C" w:rsidP="0089229D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D4006" w14:textId="060F37DB" w:rsidR="00856E7C" w:rsidRPr="00FB14A7" w:rsidRDefault="00AF3409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Segment</w:t>
            </w:r>
          </w:p>
        </w:tc>
      </w:tr>
      <w:tr w:rsidR="00445CD1" w:rsidRPr="00FB14A7" w14:paraId="5A3912B0" w14:textId="77777777" w:rsidTr="0089229D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9920E" w14:textId="7F46AB16" w:rsidR="00445CD1" w:rsidRDefault="00445CD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Encoding Characters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5228A" w14:textId="24E1DA5F" w:rsidR="00445CD1" w:rsidRDefault="00445CD1" w:rsidP="00AF340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MSH-2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AE0ED" w14:textId="77777777" w:rsidR="00445CD1" w:rsidRPr="00FB14A7" w:rsidRDefault="00445CD1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3A0F0" w14:textId="77777777" w:rsidR="00445CD1" w:rsidRPr="00FB14A7" w:rsidRDefault="00445CD1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203E9" w14:textId="77777777" w:rsidR="00445CD1" w:rsidRPr="00FB14A7" w:rsidRDefault="00445CD1" w:rsidP="0089229D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CCAB2" w14:textId="73E1565C" w:rsidR="00445CD1" w:rsidRDefault="00445CD1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45CD1">
              <w:rPr>
                <w:rFonts w:asciiTheme="minorHAnsi" w:eastAsia="Times New Roman" w:hAnsiTheme="minorHAnsi" w:cs="Times New Roman"/>
                <w:color w:val="000000"/>
                <w:sz w:val="22"/>
              </w:rPr>
              <w:t>=^~\{</w:t>
            </w:r>
          </w:p>
        </w:tc>
      </w:tr>
      <w:tr w:rsidR="005A1542" w:rsidRPr="00FB14A7" w14:paraId="4A484BEB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4F43" w14:textId="46ADD582" w:rsidR="005A1542" w:rsidRDefault="00C247A4" w:rsidP="005A154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87E02" w14:textId="1FF926D1" w:rsidR="005A1542" w:rsidRDefault="005A1542" w:rsidP="001E0448">
            <w:pPr>
              <w:rPr>
                <w:rFonts w:cs="Arial"/>
                <w:szCs w:val="20"/>
              </w:rPr>
            </w:pPr>
            <w:r w:rsidRPr="003D1A69">
              <w:rPr>
                <w:rFonts w:cs="Arial"/>
                <w:szCs w:val="20"/>
              </w:rPr>
              <w:t>MSH-</w:t>
            </w:r>
            <w:r w:rsidR="001E0448">
              <w:rPr>
                <w:rFonts w:cs="Arial"/>
                <w:szCs w:val="20"/>
              </w:rPr>
              <w:t>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6BCD5" w14:textId="77777777" w:rsidR="005A1542" w:rsidRPr="00FB14A7" w:rsidRDefault="005A1542" w:rsidP="005A154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73ABA" w14:textId="77777777" w:rsidR="005A1542" w:rsidRPr="00FB14A7" w:rsidRDefault="005A1542" w:rsidP="005A154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B72" w14:textId="77777777" w:rsidR="005A1542" w:rsidRPr="00FB14A7" w:rsidRDefault="005A1542" w:rsidP="005A154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37124" w14:textId="7F285A33" w:rsidR="005A1542" w:rsidRDefault="005A1542" w:rsidP="005A154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A1542">
              <w:rPr>
                <w:rFonts w:asciiTheme="minorHAnsi" w:eastAsia="Times New Roman" w:hAnsiTheme="minorHAnsi" w:cs="Times New Roman"/>
                <w:color w:val="000000"/>
                <w:sz w:val="22"/>
              </w:rPr>
              <w:t>=</w:t>
            </w:r>
            <w:proofErr w:type="spellStart"/>
            <w:r w:rsidRPr="005A1542">
              <w:rPr>
                <w:rFonts w:asciiTheme="minorHAnsi" w:eastAsia="Times New Roman" w:hAnsiTheme="minorHAnsi" w:cs="Times New Roman"/>
                <w:color w:val="000000"/>
                <w:sz w:val="22"/>
              </w:rPr>
              <w:t>HealtheIntent</w:t>
            </w:r>
            <w:proofErr w:type="spellEnd"/>
          </w:p>
        </w:tc>
      </w:tr>
      <w:tr w:rsidR="005A1542" w:rsidRPr="00FB14A7" w14:paraId="561D06AD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DDB01" w14:textId="076607C0" w:rsidR="005A1542" w:rsidRDefault="00C247A4" w:rsidP="005A154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Sending Facility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78F94" w14:textId="6DAC4CBA" w:rsidR="005A1542" w:rsidRDefault="005A1542" w:rsidP="001E0448">
            <w:pPr>
              <w:rPr>
                <w:rFonts w:cs="Arial"/>
                <w:szCs w:val="20"/>
              </w:rPr>
            </w:pPr>
            <w:r w:rsidRPr="003D1A69">
              <w:rPr>
                <w:rFonts w:cs="Arial"/>
                <w:szCs w:val="20"/>
              </w:rPr>
              <w:t>MSH-</w:t>
            </w:r>
            <w:r w:rsidR="001E0448">
              <w:rPr>
                <w:rFonts w:cs="Arial"/>
                <w:szCs w:val="20"/>
              </w:rPr>
              <w:t>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EEEB" w14:textId="77777777" w:rsidR="005A1542" w:rsidRPr="00FB14A7" w:rsidRDefault="005A1542" w:rsidP="005A154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97228" w14:textId="77777777" w:rsidR="005A1542" w:rsidRPr="00FB14A7" w:rsidRDefault="005A1542" w:rsidP="005A154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38A1" w14:textId="77777777" w:rsidR="005A1542" w:rsidRPr="00FB14A7" w:rsidRDefault="005A1542" w:rsidP="005A154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258FF" w14:textId="29F70A2C" w:rsidR="005A1542" w:rsidRDefault="00C247A4" w:rsidP="00C247A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A1542">
              <w:rPr>
                <w:rFonts w:asciiTheme="minorHAnsi" w:eastAsia="Times New Roman" w:hAnsiTheme="minorHAnsi" w:cs="Times New Roman"/>
                <w:color w:val="000000"/>
                <w:sz w:val="22"/>
              </w:rPr>
              <w:t>=</w:t>
            </w:r>
            <w:r>
              <w:t xml:space="preserve"> </w:t>
            </w:r>
            <w:r w:rsidRPr="00C247A4">
              <w:rPr>
                <w:rFonts w:asciiTheme="minorHAnsi" w:eastAsia="Times New Roman" w:hAnsiTheme="minorHAnsi" w:cs="Times New Roman"/>
                <w:color w:val="000000"/>
                <w:sz w:val="22"/>
              </w:rPr>
              <w:t>F0A5</w:t>
            </w:r>
          </w:p>
        </w:tc>
      </w:tr>
      <w:tr w:rsidR="00C247A4" w:rsidRPr="00FB14A7" w14:paraId="39E2E841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4069" w14:textId="7E29F022" w:rsidR="00C247A4" w:rsidRDefault="00B04ED0" w:rsidP="00C247A4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CF9E" w14:textId="631E57B4" w:rsidR="00C247A4" w:rsidRPr="003D1A69" w:rsidRDefault="00C247A4" w:rsidP="00C247A4">
            <w:pPr>
              <w:rPr>
                <w:rFonts w:cs="Arial"/>
                <w:szCs w:val="20"/>
              </w:rPr>
            </w:pPr>
            <w:r w:rsidRPr="00846D5B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1A135" w14:textId="77777777" w:rsidR="00C247A4" w:rsidRPr="00FB14A7" w:rsidRDefault="00C247A4" w:rsidP="00C247A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7307" w14:textId="77777777" w:rsidR="00C247A4" w:rsidRPr="00FB14A7" w:rsidRDefault="00C247A4" w:rsidP="00C247A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A84A" w14:textId="77777777" w:rsidR="00C247A4" w:rsidRPr="00FB14A7" w:rsidRDefault="00C247A4" w:rsidP="00C247A4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BE312" w14:textId="45D36408" w:rsidR="00C247A4" w:rsidRDefault="00B04ED0" w:rsidP="00C247A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</w:t>
            </w:r>
          </w:p>
        </w:tc>
      </w:tr>
      <w:tr w:rsidR="00B04ED0" w:rsidRPr="00FB14A7" w14:paraId="7A5B4C04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4717" w14:textId="3D81B9F7" w:rsidR="00B04ED0" w:rsidRDefault="00B04ED0" w:rsidP="00B04E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Receiving Facility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219D1" w14:textId="046B196B" w:rsidR="00B04ED0" w:rsidRPr="003D1A69" w:rsidRDefault="00B04ED0" w:rsidP="00B04ED0">
            <w:pPr>
              <w:rPr>
                <w:rFonts w:cs="Arial"/>
                <w:szCs w:val="20"/>
              </w:rPr>
            </w:pPr>
            <w:r w:rsidRPr="00846D5B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5464F" w14:textId="77777777" w:rsidR="00B04ED0" w:rsidRPr="00FB14A7" w:rsidRDefault="00B04ED0" w:rsidP="00B04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7274E" w14:textId="77777777" w:rsidR="00B04ED0" w:rsidRPr="00FB14A7" w:rsidRDefault="00B04ED0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AD" w14:textId="77777777" w:rsidR="00B04ED0" w:rsidRPr="00FB14A7" w:rsidRDefault="00B04ED0" w:rsidP="00B04ED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BCE6F" w14:textId="6E6A516C" w:rsidR="00B04ED0" w:rsidRDefault="00B04ED0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</w:t>
            </w:r>
          </w:p>
        </w:tc>
      </w:tr>
      <w:tr w:rsidR="00B04ED0" w:rsidRPr="00FB14A7" w14:paraId="74AC48DC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0EE03" w14:textId="2F540E1A" w:rsidR="00B04ED0" w:rsidRDefault="00B04ED0" w:rsidP="00B04E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type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E3F9" w14:textId="6A7F43AC" w:rsidR="00B04ED0" w:rsidRPr="003D1A69" w:rsidRDefault="00B04ED0" w:rsidP="00B04ED0">
            <w:pPr>
              <w:rPr>
                <w:rFonts w:cs="Arial"/>
                <w:szCs w:val="20"/>
              </w:rPr>
            </w:pPr>
            <w:r w:rsidRPr="00846D5B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19D19" w14:textId="77777777" w:rsidR="00B04ED0" w:rsidRPr="00FB14A7" w:rsidRDefault="00B04ED0" w:rsidP="00B04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4B986" w14:textId="77777777" w:rsidR="00B04ED0" w:rsidRPr="00FB14A7" w:rsidRDefault="00B04ED0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E23D2" w14:textId="77777777" w:rsidR="00B04ED0" w:rsidRPr="00FB14A7" w:rsidRDefault="00B04ED0" w:rsidP="00B04ED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0F678" w14:textId="71917278" w:rsidR="00B04ED0" w:rsidRDefault="00427AFC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=A31</w:t>
            </w:r>
          </w:p>
        </w:tc>
      </w:tr>
      <w:tr w:rsidR="00427AFC" w:rsidRPr="00FB14A7" w14:paraId="1421BA74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C215" w14:textId="7561935A" w:rsidR="00427AFC" w:rsidRDefault="00FD10E3" w:rsidP="00427AF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Processing ID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17C64" w14:textId="23572731" w:rsidR="00427AFC" w:rsidRPr="00846D5B" w:rsidRDefault="00427AFC" w:rsidP="00427AFC">
            <w:pPr>
              <w:rPr>
                <w:rFonts w:cs="Arial"/>
                <w:szCs w:val="20"/>
              </w:rPr>
            </w:pPr>
            <w:r w:rsidRPr="00005956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11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DD39" w14:textId="77777777" w:rsidR="00427AFC" w:rsidRPr="00FB14A7" w:rsidRDefault="00427AFC" w:rsidP="00427AF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CA5D5" w14:textId="77777777" w:rsidR="00427AFC" w:rsidRPr="00FB14A7" w:rsidRDefault="00427AFC" w:rsidP="00427A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92DB" w14:textId="77777777" w:rsidR="00427AFC" w:rsidRPr="00FB14A7" w:rsidRDefault="00427AFC" w:rsidP="00427AF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89110" w14:textId="43306185" w:rsidR="00427AFC" w:rsidRDefault="00FD10E3" w:rsidP="00427A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=P</w:t>
            </w:r>
          </w:p>
        </w:tc>
      </w:tr>
      <w:tr w:rsidR="00427AFC" w:rsidRPr="00FB14A7" w14:paraId="0AF1996D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EFE7" w14:textId="2AD77195" w:rsidR="00427AFC" w:rsidRDefault="00FD10E3" w:rsidP="00427AF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Version ID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C5BD7" w14:textId="1F4AA4A7" w:rsidR="00427AFC" w:rsidRPr="00846D5B" w:rsidRDefault="00427AFC" w:rsidP="00427AFC">
            <w:pPr>
              <w:rPr>
                <w:rFonts w:cs="Arial"/>
                <w:szCs w:val="20"/>
              </w:rPr>
            </w:pPr>
            <w:r w:rsidRPr="00005956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12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C28AA" w14:textId="77777777" w:rsidR="00427AFC" w:rsidRPr="00FB14A7" w:rsidRDefault="00427AFC" w:rsidP="00427AF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0C86A" w14:textId="77777777" w:rsidR="00427AFC" w:rsidRPr="00FB14A7" w:rsidRDefault="00427AFC" w:rsidP="00427A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56F5D" w14:textId="77777777" w:rsidR="00427AFC" w:rsidRPr="00FB14A7" w:rsidRDefault="00427AFC" w:rsidP="00427AFC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E0924" w14:textId="321A024F" w:rsidR="00427AFC" w:rsidRDefault="00FD10E3" w:rsidP="00427A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=2.7</w:t>
            </w:r>
          </w:p>
        </w:tc>
      </w:tr>
      <w:tr w:rsidR="00FD10E3" w:rsidRPr="00FB14A7" w14:paraId="5823C226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18A5" w14:textId="74966BD3" w:rsidR="00FD10E3" w:rsidRDefault="000172FF" w:rsidP="00FD10E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Sequence Number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0621C" w14:textId="1AA72C64" w:rsidR="00FD10E3" w:rsidRPr="00846D5B" w:rsidRDefault="00FD10E3" w:rsidP="00FD10E3">
            <w:pPr>
              <w:rPr>
                <w:rFonts w:cs="Arial"/>
                <w:szCs w:val="20"/>
              </w:rPr>
            </w:pPr>
            <w:r w:rsidRPr="00005956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13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0A2DD" w14:textId="77777777" w:rsidR="00FD10E3" w:rsidRPr="00FB14A7" w:rsidRDefault="00FD10E3" w:rsidP="00FD10E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D833" w14:textId="77777777" w:rsidR="00FD10E3" w:rsidRPr="00FB14A7" w:rsidRDefault="00FD10E3" w:rsidP="00FD10E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6BCD3" w14:textId="77777777" w:rsidR="00FD10E3" w:rsidRPr="00FB14A7" w:rsidRDefault="00FD10E3" w:rsidP="00FD10E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6A925" w14:textId="59B14506" w:rsidR="00FD10E3" w:rsidRDefault="00FD10E3" w:rsidP="00FD10E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85EF5"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</w:t>
            </w:r>
          </w:p>
        </w:tc>
      </w:tr>
      <w:tr w:rsidR="00FD10E3" w:rsidRPr="00FB14A7" w14:paraId="5C0AB7D4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6A9B" w14:textId="086BAC31" w:rsidR="00FD10E3" w:rsidRDefault="001565A0" w:rsidP="00FD10E3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Character set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07002" w14:textId="3F41F4DE" w:rsidR="00FD10E3" w:rsidRPr="00846D5B" w:rsidRDefault="00FD10E3" w:rsidP="00FD10E3">
            <w:pPr>
              <w:rPr>
                <w:rFonts w:cs="Arial"/>
                <w:szCs w:val="20"/>
              </w:rPr>
            </w:pPr>
            <w:r w:rsidRPr="00005956">
              <w:rPr>
                <w:rFonts w:cs="Arial"/>
                <w:szCs w:val="20"/>
              </w:rPr>
              <w:t>MSH-</w:t>
            </w:r>
            <w:r>
              <w:rPr>
                <w:rFonts w:cs="Arial"/>
                <w:szCs w:val="20"/>
              </w:rPr>
              <w:t>18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5E34D" w14:textId="77777777" w:rsidR="00FD10E3" w:rsidRPr="00FB14A7" w:rsidRDefault="00FD10E3" w:rsidP="00FD10E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02D4" w14:textId="77777777" w:rsidR="00FD10E3" w:rsidRPr="00FB14A7" w:rsidRDefault="00FD10E3" w:rsidP="00FD10E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2A41" w14:textId="77777777" w:rsidR="00FD10E3" w:rsidRPr="00FB14A7" w:rsidRDefault="00FD10E3" w:rsidP="00FD10E3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4ABAC" w14:textId="00B1E1CF" w:rsidR="00FD10E3" w:rsidRDefault="00FD10E3" w:rsidP="00FD10E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85EF5"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</w:t>
            </w:r>
          </w:p>
        </w:tc>
      </w:tr>
      <w:tr w:rsidR="00B04ED0" w:rsidRPr="00FB14A7" w14:paraId="29C7451D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2342" w14:textId="1486435E" w:rsidR="00B04ED0" w:rsidRDefault="000B3F15" w:rsidP="00B04E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Event type Code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372B8" w14:textId="3832D18D" w:rsidR="00B04ED0" w:rsidRPr="00846D5B" w:rsidRDefault="000B3F15" w:rsidP="00B04ED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EVN-1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4CB39" w14:textId="77777777" w:rsidR="00B04ED0" w:rsidRPr="00FB14A7" w:rsidRDefault="00B04ED0" w:rsidP="00B04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FD09" w14:textId="77777777" w:rsidR="00B04ED0" w:rsidRPr="00FB14A7" w:rsidRDefault="00B04ED0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C0601" w14:textId="77777777" w:rsidR="00B04ED0" w:rsidRPr="00FB14A7" w:rsidRDefault="00B04ED0" w:rsidP="00B04ED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F35FF" w14:textId="109DE5D1" w:rsidR="00B04ED0" w:rsidRDefault="000B3F15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=A31</w:t>
            </w:r>
          </w:p>
        </w:tc>
      </w:tr>
      <w:tr w:rsidR="003504C7" w:rsidRPr="00FB14A7" w14:paraId="0F7DDF10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1145A" w14:textId="7026F873" w:rsidR="003504C7" w:rsidRDefault="003504C7" w:rsidP="00B04E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time of Event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66842" w14:textId="11B6CCE1" w:rsidR="003504C7" w:rsidRDefault="003504C7" w:rsidP="003504C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EVN-2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8DB8" w14:textId="77777777" w:rsidR="003504C7" w:rsidRPr="00FB14A7" w:rsidRDefault="003504C7" w:rsidP="00B04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BB711" w14:textId="77777777" w:rsidR="003504C7" w:rsidRPr="00FB14A7" w:rsidRDefault="003504C7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ADE3E" w14:textId="77777777" w:rsidR="003504C7" w:rsidRPr="00FB14A7" w:rsidRDefault="003504C7" w:rsidP="00B04ED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CCE9" w14:textId="7F9E97FA" w:rsidR="003504C7" w:rsidRDefault="00AD4CDC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  <w:r w:rsidR="003504C7">
              <w:rPr>
                <w:rFonts w:asciiTheme="minorHAnsi" w:eastAsia="Times New Roman" w:hAnsiTheme="minorHAnsi" w:cs="Times New Roman"/>
                <w:color w:val="000000"/>
                <w:sz w:val="22"/>
              </w:rPr>
              <w:t>opy</w:t>
            </w:r>
          </w:p>
        </w:tc>
      </w:tr>
      <w:tr w:rsidR="00D81DB7" w:rsidRPr="00FB14A7" w14:paraId="52CD9AF7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B9A2B" w14:textId="1716E6C0" w:rsidR="00D81DB7" w:rsidRDefault="00D81DB7" w:rsidP="00B04E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Operator ID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30DF" w14:textId="34BECEF9" w:rsidR="00D81DB7" w:rsidRDefault="00D81DB7" w:rsidP="003504C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EVN-5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DBF44" w14:textId="77777777" w:rsidR="00D81DB7" w:rsidRPr="00FB14A7" w:rsidRDefault="00D81DB7" w:rsidP="00B04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F6EE4" w14:textId="77777777" w:rsidR="00D81DB7" w:rsidRPr="00FB14A7" w:rsidRDefault="00D81DB7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DFCD7" w14:textId="77777777" w:rsidR="00D81DB7" w:rsidRPr="00FB14A7" w:rsidRDefault="00D81DB7" w:rsidP="00B04ED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9A00A" w14:textId="2B952EEB" w:rsidR="00D81DB7" w:rsidRDefault="003F1220" w:rsidP="00D81DB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Concatenate</w:t>
            </w:r>
            <w:r w:rsidR="00D81DB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D81DB7" w:rsidRPr="00D81DB7">
              <w:rPr>
                <w:rFonts w:asciiTheme="minorHAnsi" w:eastAsia="Times New Roman" w:hAnsiTheme="minorHAnsi" w:cs="Times New Roman"/>
                <w:color w:val="000000"/>
                <w:sz w:val="22"/>
              </w:rPr>
              <w:t>=HEALTHI</w:t>
            </w:r>
            <w:r w:rsidR="00D81DB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  EMPI (from PID-3)</w:t>
            </w:r>
          </w:p>
        </w:tc>
      </w:tr>
      <w:tr w:rsidR="003504C7" w:rsidRPr="00FB14A7" w14:paraId="0CBF51D9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E7A0" w14:textId="4E8F2B45" w:rsidR="003504C7" w:rsidRDefault="003504C7" w:rsidP="00B04E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9B90B" w14:textId="657BE09D" w:rsidR="003504C7" w:rsidRDefault="003504C7" w:rsidP="00B04ED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CC59E" w14:textId="77777777" w:rsidR="003504C7" w:rsidRPr="00FB14A7" w:rsidRDefault="003504C7" w:rsidP="00B04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62A73" w14:textId="77777777" w:rsidR="003504C7" w:rsidRPr="00FB14A7" w:rsidRDefault="003504C7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2E8E" w14:textId="77777777" w:rsidR="003504C7" w:rsidRPr="00FB14A7" w:rsidRDefault="003504C7" w:rsidP="00B04ED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1E0F0" w14:textId="6BEEE6AD" w:rsidR="003504C7" w:rsidRDefault="00AD4CDC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3504C7" w:rsidRPr="00FB14A7" w14:paraId="3511B110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B4C8" w14:textId="7115FBB7" w:rsidR="003504C7" w:rsidRDefault="00D81DB7" w:rsidP="00B04E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10A10" w14:textId="2F6E8765" w:rsidR="003504C7" w:rsidRDefault="00D81DB7" w:rsidP="00B04ED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E47F" w14:textId="77777777" w:rsidR="003504C7" w:rsidRPr="00FB14A7" w:rsidRDefault="003504C7" w:rsidP="00B04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9D06D" w14:textId="77777777" w:rsidR="003504C7" w:rsidRPr="00FB14A7" w:rsidRDefault="003504C7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DBBD8" w14:textId="77777777" w:rsidR="003504C7" w:rsidRPr="00FB14A7" w:rsidRDefault="003504C7" w:rsidP="00B04ED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1351" w14:textId="77777777" w:rsidR="003504C7" w:rsidRDefault="00D81DB7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EMPI</w:t>
            </w:r>
          </w:p>
          <w:p w14:paraId="6BE6479D" w14:textId="77777777" w:rsidR="00D81DB7" w:rsidRDefault="00D81DB7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30190 to 4</w:t>
            </w:r>
            <w:r w:rsidRPr="00D81DB7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  <w:p w14:paraId="06715075" w14:textId="77777777" w:rsidR="00D81DB7" w:rsidRDefault="00D81DB7" w:rsidP="00D81DB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ZPN to 5</w:t>
            </w:r>
            <w:r w:rsidRPr="00D81DB7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  <w:p w14:paraId="4FA19C6C" w14:textId="77777777" w:rsidR="00432463" w:rsidRDefault="00432463" w:rsidP="00D81DB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SS number from PID-19</w:t>
            </w:r>
          </w:p>
          <w:p w14:paraId="77AA79A8" w14:textId="77777777" w:rsidR="00432463" w:rsidRDefault="00432463" w:rsidP="00D81DB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To third iteration</w:t>
            </w:r>
          </w:p>
          <w:p w14:paraId="620A14AB" w14:textId="6F9E1739" w:rsidR="00432463" w:rsidRDefault="00432463" w:rsidP="004324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900001to 4</w:t>
            </w:r>
            <w:r w:rsidRPr="00D81DB7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  <w:p w14:paraId="37C7E107" w14:textId="3A2AE5DA" w:rsidR="00432463" w:rsidRDefault="00432463" w:rsidP="004324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SS to 5</w:t>
            </w:r>
            <w:r w:rsidRPr="00D81DB7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  <w:p w14:paraId="6FAC0390" w14:textId="23FA15B9" w:rsidR="00432463" w:rsidRDefault="00432463" w:rsidP="00D81DB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AD4CDC" w:rsidRPr="00FB14A7" w14:paraId="70D2A403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F6FC3" w14:textId="05FAC8C9" w:rsidR="00AD4CDC" w:rsidRDefault="00BC66CD" w:rsidP="00B04ED0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F775D" w14:textId="72437E8C" w:rsidR="00AD4CDC" w:rsidRDefault="00BC66CD" w:rsidP="00B04ED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2F75D" w14:textId="77777777" w:rsidR="00AD4CDC" w:rsidRPr="00FB14A7" w:rsidRDefault="00AD4CDC" w:rsidP="00B04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76B1" w14:textId="77777777" w:rsidR="00AD4CDC" w:rsidRPr="00FB14A7" w:rsidRDefault="00AD4CDC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E17DB" w14:textId="77777777" w:rsidR="00AD4CDC" w:rsidRPr="00FB14A7" w:rsidRDefault="00AD4CDC" w:rsidP="00B04ED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DED6" w14:textId="05BE5805" w:rsidR="00AD4CDC" w:rsidRDefault="00BC66CD" w:rsidP="00B04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Copy, code L in 6</w:t>
            </w:r>
            <w:r w:rsidRPr="00BC66CD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</w:tc>
      </w:tr>
      <w:tr w:rsidR="00AD022A" w:rsidRPr="00FB14A7" w14:paraId="54628ED8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344B6" w14:textId="3A43CBB6" w:rsidR="00AD022A" w:rsidRDefault="00AD022A" w:rsidP="00AD02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DOB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FDD8D" w14:textId="76DFCA85" w:rsidR="00AD022A" w:rsidRDefault="00AD022A" w:rsidP="00AD022A">
            <w:pPr>
              <w:rPr>
                <w:rFonts w:cs="Arial"/>
                <w:szCs w:val="20"/>
              </w:rPr>
            </w:pPr>
            <w:r w:rsidRPr="006B010C">
              <w:rPr>
                <w:rFonts w:cs="Arial"/>
                <w:szCs w:val="20"/>
              </w:rPr>
              <w:t>PID-</w:t>
            </w: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31F1F" w14:textId="77777777" w:rsidR="00AD022A" w:rsidRPr="00FB14A7" w:rsidRDefault="00AD022A" w:rsidP="00AD02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DCB3D" w14:textId="77777777" w:rsidR="00AD022A" w:rsidRPr="00FB14A7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AE157" w14:textId="77777777" w:rsidR="00AD022A" w:rsidRPr="00FB14A7" w:rsidRDefault="00AD022A" w:rsidP="00AD02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39BF3" w14:textId="482C5130" w:rsidR="00AD022A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6A8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D022A" w:rsidRPr="00FB14A7" w14:paraId="1641CEFB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F13A8" w14:textId="3FEE7679" w:rsidR="00AD022A" w:rsidRDefault="00AD022A" w:rsidP="00AD02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Sex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1C569" w14:textId="1B03E9EE" w:rsidR="00AD022A" w:rsidRDefault="00AD022A" w:rsidP="00AD022A">
            <w:pPr>
              <w:rPr>
                <w:rFonts w:cs="Arial"/>
                <w:szCs w:val="20"/>
              </w:rPr>
            </w:pPr>
            <w:r w:rsidRPr="006B010C">
              <w:rPr>
                <w:rFonts w:cs="Arial"/>
                <w:szCs w:val="20"/>
              </w:rPr>
              <w:t>PID-</w:t>
            </w:r>
            <w:r>
              <w:rPr>
                <w:rFonts w:cs="Arial"/>
                <w:szCs w:val="20"/>
              </w:rPr>
              <w:t>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F1B86" w14:textId="77777777" w:rsidR="00AD022A" w:rsidRPr="00FB14A7" w:rsidRDefault="00AD022A" w:rsidP="00AD02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F9702" w14:textId="77777777" w:rsidR="00AD022A" w:rsidRPr="00FB14A7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0EB76" w14:textId="77777777" w:rsidR="00AD022A" w:rsidRPr="00FB14A7" w:rsidRDefault="00AD022A" w:rsidP="00AD02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5EF7F" w14:textId="67336997" w:rsidR="00AD022A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6A8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D022A" w:rsidRPr="00FB14A7" w14:paraId="2803EC3A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0859" w14:textId="6693674A" w:rsidR="00AD022A" w:rsidRDefault="00AD022A" w:rsidP="00AD02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Race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FDF2" w14:textId="1D6A8E8A" w:rsidR="00AD022A" w:rsidRDefault="00AD022A" w:rsidP="00AD022A">
            <w:pPr>
              <w:rPr>
                <w:rFonts w:cs="Arial"/>
                <w:szCs w:val="20"/>
              </w:rPr>
            </w:pPr>
            <w:r w:rsidRPr="006B010C">
              <w:rPr>
                <w:rFonts w:cs="Arial"/>
                <w:szCs w:val="20"/>
              </w:rPr>
              <w:t>PID-</w:t>
            </w:r>
            <w:r>
              <w:rPr>
                <w:rFonts w:cs="Arial"/>
                <w:szCs w:val="20"/>
              </w:rPr>
              <w:t>10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10EEB" w14:textId="77777777" w:rsidR="00AD022A" w:rsidRPr="00FB14A7" w:rsidRDefault="00AD022A" w:rsidP="00AD02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63DB0" w14:textId="77777777" w:rsidR="00AD022A" w:rsidRPr="00FB14A7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6D7F" w14:textId="77777777" w:rsidR="00AD022A" w:rsidRPr="00FB14A7" w:rsidRDefault="00AD022A" w:rsidP="00AD02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A4B9E" w14:textId="3A66A6D0" w:rsidR="00AD022A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6A8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D022A" w:rsidRPr="00FB14A7" w14:paraId="2BA65D2F" w14:textId="77777777" w:rsidTr="001E0448">
        <w:trPr>
          <w:trHeight w:val="915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AFE09" w14:textId="0D4D3914" w:rsidR="00AD022A" w:rsidRDefault="00AD022A" w:rsidP="00AD02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Address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9607" w14:textId="2490C909" w:rsidR="00AD022A" w:rsidRDefault="00AD022A" w:rsidP="00AD022A">
            <w:pPr>
              <w:rPr>
                <w:rFonts w:cs="Arial"/>
                <w:szCs w:val="20"/>
              </w:rPr>
            </w:pPr>
            <w:r w:rsidRPr="006B010C">
              <w:rPr>
                <w:rFonts w:cs="Arial"/>
                <w:szCs w:val="20"/>
              </w:rPr>
              <w:t>PID-</w:t>
            </w:r>
            <w:r>
              <w:rPr>
                <w:rFonts w:cs="Arial"/>
                <w:szCs w:val="20"/>
              </w:rPr>
              <w:t>11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886FF" w14:textId="77777777" w:rsidR="00AD022A" w:rsidRPr="00FB14A7" w:rsidRDefault="00AD022A" w:rsidP="00AD02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D986" w14:textId="77777777" w:rsidR="00AD022A" w:rsidRPr="00FB14A7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8D14F" w14:textId="77777777" w:rsidR="00AD022A" w:rsidRPr="00FB14A7" w:rsidRDefault="00AD022A" w:rsidP="00AD02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7F31" w14:textId="784A3352" w:rsidR="00AD022A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6A8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2C673E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, </w:t>
            </w:r>
            <w:r w:rsidR="00E6073E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code M in 7</w:t>
            </w:r>
            <w:r w:rsidR="00E6073E" w:rsidRPr="00E6073E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th</w:t>
            </w:r>
            <w:r w:rsidR="00E6073E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sub field</w:t>
            </w:r>
          </w:p>
        </w:tc>
      </w:tr>
      <w:tr w:rsidR="00AD022A" w:rsidRPr="00FB14A7" w14:paraId="69FD8D16" w14:textId="77777777" w:rsidTr="00432463">
        <w:trPr>
          <w:trHeight w:val="980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88E99" w14:textId="57F92D57" w:rsidR="00AD022A" w:rsidRDefault="00AD022A" w:rsidP="00AD022A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SS Number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36C8E" w14:textId="1A742C24" w:rsidR="00AD022A" w:rsidRDefault="00AD022A" w:rsidP="00AD022A">
            <w:pPr>
              <w:rPr>
                <w:rFonts w:cs="Arial"/>
                <w:szCs w:val="20"/>
              </w:rPr>
            </w:pPr>
            <w:r w:rsidRPr="006B010C">
              <w:rPr>
                <w:rFonts w:cs="Arial"/>
                <w:szCs w:val="20"/>
              </w:rPr>
              <w:t>PID-</w:t>
            </w:r>
            <w:r>
              <w:rPr>
                <w:rFonts w:cs="Arial"/>
                <w:szCs w:val="20"/>
              </w:rPr>
              <w:t>19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86FC8" w14:textId="77777777" w:rsidR="00AD022A" w:rsidRPr="00FB14A7" w:rsidRDefault="00AD022A" w:rsidP="00AD022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3096" w14:textId="77777777" w:rsidR="00AD022A" w:rsidRPr="00FB14A7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5B7AC" w14:textId="77777777" w:rsidR="00AD022A" w:rsidRPr="00FB14A7" w:rsidRDefault="00AD022A" w:rsidP="00AD022A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3F868" w14:textId="003DA540" w:rsidR="00AD022A" w:rsidRDefault="00AD022A" w:rsidP="00AD02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36A8C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</w:tbl>
    <w:p w14:paraId="753D400F" w14:textId="77777777" w:rsidR="008F225E" w:rsidRDefault="008F225E" w:rsidP="00F01E3D"/>
    <w:p w14:paraId="753D4010" w14:textId="77777777" w:rsidR="003A6F3A" w:rsidRDefault="003A6F3A" w:rsidP="00F01E3D"/>
    <w:p w14:paraId="753D4011" w14:textId="77777777" w:rsidR="005E05C9" w:rsidRDefault="005E05C9" w:rsidP="00F01E3D"/>
    <w:p w14:paraId="753D4012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344897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8"/>
    </w:p>
    <w:p w14:paraId="753D4013" w14:textId="77777777" w:rsidR="008040EC" w:rsidRDefault="008040EC" w:rsidP="008040EC"/>
    <w:p w14:paraId="753D4014" w14:textId="77777777" w:rsidR="008040EC" w:rsidRPr="00B76A7A" w:rsidRDefault="008040EC" w:rsidP="008040EC">
      <w:pPr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753D4015" w14:textId="77777777" w:rsidR="008040EC" w:rsidRDefault="008040EC" w:rsidP="008040EC">
      <w:pPr>
        <w:pStyle w:val="NoSpacing"/>
        <w:rPr>
          <w:b/>
        </w:rPr>
      </w:pPr>
      <w:r w:rsidRPr="00B76A7A">
        <w:rPr>
          <w:b/>
        </w:rPr>
        <w:t xml:space="preserve">Standard </w:t>
      </w:r>
      <w:r w:rsidRPr="00E67261">
        <w:rPr>
          <w:b/>
          <w:i/>
          <w:color w:val="FF0000"/>
        </w:rPr>
        <w:t>Outbound</w:t>
      </w:r>
      <w:r w:rsidRPr="00E67261">
        <w:rPr>
          <w:b/>
          <w:color w:val="FF0000"/>
        </w:rPr>
        <w:t xml:space="preserve"> </w:t>
      </w:r>
      <w:r w:rsidR="00125F5B" w:rsidRPr="00125F5B">
        <w:rPr>
          <w:b/>
        </w:rPr>
        <w:t>Cerner</w:t>
      </w:r>
      <w:r w:rsidRPr="00125F5B">
        <w:rPr>
          <w:b/>
        </w:rPr>
        <w:t>:</w:t>
      </w:r>
      <w:r w:rsidRPr="00125F5B">
        <w:t xml:space="preserve"> </w:t>
      </w:r>
    </w:p>
    <w:p w14:paraId="753D4016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MSH|^~\&amp;|HI|HI|SOARIAN||20150720110225||ADT^A28|Q1919004469T2203319741X469699||2.3||||||8859/1</w:t>
      </w:r>
    </w:p>
    <w:p w14:paraId="753D4017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EVN|A28|20150720110225</w:t>
      </w:r>
    </w:p>
    <w:p w14:paraId="753D4018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40000025</w:t>
      </w:r>
      <w:r>
        <w:rPr>
          <w:rFonts w:ascii="Courier New" w:hAnsi="Courier New" w:cs="Courier New"/>
          <w:color w:val="000000"/>
          <w:szCs w:val="20"/>
        </w:rPr>
        <w:t>^^^HI MRN^MRN|2DCB4990-E4B7-40BE-9BBC-FD5818F263CB^0^^CD</w:t>
      </w:r>
      <w:proofErr w:type="gramStart"/>
      <w:r>
        <w:rPr>
          <w:rFonts w:ascii="Courier New" w:hAnsi="Courier New" w:cs="Courier New"/>
          <w:color w:val="000000"/>
          <w:szCs w:val="20"/>
        </w:rPr>
        <w:t>:1200610177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^Health Exchange Patient </w:t>
      </w:r>
      <w:proofErr w:type="spellStart"/>
      <w:r>
        <w:rPr>
          <w:rFonts w:ascii="Courier New" w:hAnsi="Courier New" w:cs="Courier New"/>
          <w:color w:val="000000"/>
          <w:szCs w:val="20"/>
        </w:rPr>
        <w:t>Identifier|Doe^Jason^Jon</w:t>
      </w:r>
      <w:proofErr w:type="spellEnd"/>
      <w:r>
        <w:rPr>
          <w:rFonts w:ascii="Courier New" w:hAnsi="Courier New" w:cs="Courier New"/>
          <w:color w:val="000000"/>
          <w:szCs w:val="20"/>
        </w:rPr>
        <w:t>^^^^Current||19800504|M|||123 Some Street^^Kansas City^MO^98765^US^Home||6746278364^Home1^CD:30508397|789656245^Work|||||||||||0</w:t>
      </w:r>
    </w:p>
    <w:p w14:paraId="753D4019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ZPI|1</w:t>
      </w:r>
    </w:p>
    <w:p w14:paraId="753D401A" w14:textId="77777777" w:rsidR="00E67261" w:rsidRDefault="00E67261" w:rsidP="00E67261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ZEI|1</w:t>
      </w:r>
    </w:p>
    <w:p w14:paraId="753D401B" w14:textId="77777777" w:rsidR="00E67261" w:rsidRDefault="00E67261" w:rsidP="00E67261">
      <w:pPr>
        <w:spacing w:after="0"/>
        <w:rPr>
          <w:rFonts w:ascii="Courier New" w:hAnsi="Courier New" w:cs="Courier New"/>
          <w:color w:val="000000"/>
          <w:szCs w:val="20"/>
        </w:rPr>
      </w:pPr>
    </w:p>
    <w:p w14:paraId="753D401C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MSH|^~\&amp;|HI|HI|SOARIAN||20150720110648||ADT^A28|Q1919004502T2203319774X469703||2.3||||||8859/1</w:t>
      </w:r>
    </w:p>
    <w:p w14:paraId="753D401D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EVN|A28|20150720110648</w:t>
      </w:r>
    </w:p>
    <w:p w14:paraId="753D401E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40000026</w:t>
      </w:r>
      <w:r>
        <w:rPr>
          <w:rFonts w:ascii="Courier New" w:hAnsi="Courier New" w:cs="Courier New"/>
          <w:color w:val="000000"/>
          <w:szCs w:val="20"/>
        </w:rPr>
        <w:t>^^^HI MRN^MRN|2DCB4990-E4B7-40BE-9BBC-FD5818F263CB^0^^CD</w:t>
      </w:r>
      <w:proofErr w:type="gramStart"/>
      <w:r>
        <w:rPr>
          <w:rFonts w:ascii="Courier New" w:hAnsi="Courier New" w:cs="Courier New"/>
          <w:color w:val="000000"/>
          <w:szCs w:val="20"/>
        </w:rPr>
        <w:t>:1200610177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^Health Exchange Patient </w:t>
      </w:r>
      <w:proofErr w:type="spellStart"/>
      <w:r>
        <w:rPr>
          <w:rFonts w:ascii="Courier New" w:hAnsi="Courier New" w:cs="Courier New"/>
          <w:color w:val="000000"/>
          <w:szCs w:val="20"/>
        </w:rPr>
        <w:t>Identifier|Doe^Jason^Jon</w:t>
      </w:r>
      <w:proofErr w:type="spellEnd"/>
      <w:r>
        <w:rPr>
          <w:rFonts w:ascii="Courier New" w:hAnsi="Courier New" w:cs="Courier New"/>
          <w:color w:val="000000"/>
          <w:szCs w:val="20"/>
        </w:rPr>
        <w:t>^^^^Current||19800504|M|||123 Some Street^^Kansas City^MO^98765^US^Home||6746278364^Home1^CD:30508397|789656245^Work|||||||||||0</w:t>
      </w:r>
    </w:p>
    <w:p w14:paraId="753D401F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ZPI|1</w:t>
      </w:r>
    </w:p>
    <w:p w14:paraId="753D4020" w14:textId="77777777" w:rsidR="00E67261" w:rsidRDefault="00E67261" w:rsidP="00E67261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ZEI|1</w:t>
      </w:r>
    </w:p>
    <w:p w14:paraId="753D4021" w14:textId="77777777" w:rsidR="00E67261" w:rsidRDefault="00E67261" w:rsidP="00E67261">
      <w:pPr>
        <w:spacing w:after="0"/>
        <w:rPr>
          <w:rFonts w:ascii="Courier New" w:hAnsi="Courier New" w:cs="Courier New"/>
          <w:color w:val="000000"/>
          <w:szCs w:val="20"/>
        </w:rPr>
      </w:pPr>
    </w:p>
    <w:p w14:paraId="753D4022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MSH|^~\&amp;|HI|HI|SOARIAN||20150720110800||ADT^A28|Q1919004509T2203319781X469705||2.3||||||8859/1</w:t>
      </w:r>
    </w:p>
    <w:p w14:paraId="753D4023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EVN|A28|20150720110800</w:t>
      </w:r>
    </w:p>
    <w:p w14:paraId="753D4024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>PID|1||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40000027</w:t>
      </w:r>
      <w:r>
        <w:rPr>
          <w:rFonts w:ascii="Courier New" w:hAnsi="Courier New" w:cs="Courier New"/>
          <w:color w:val="000000"/>
          <w:szCs w:val="20"/>
        </w:rPr>
        <w:t>^^^HI MRN^MRN|B8BE6B5E-6878-4586-BF0F-1B03CFCB85DF^0^^CD</w:t>
      </w:r>
      <w:proofErr w:type="gramStart"/>
      <w:r>
        <w:rPr>
          <w:rFonts w:ascii="Courier New" w:hAnsi="Courier New" w:cs="Courier New"/>
          <w:color w:val="000000"/>
          <w:szCs w:val="20"/>
        </w:rPr>
        <w:t>:1200610177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^Health Exchange Patient </w:t>
      </w:r>
      <w:proofErr w:type="spellStart"/>
      <w:r>
        <w:rPr>
          <w:rFonts w:ascii="Courier New" w:hAnsi="Courier New" w:cs="Courier New"/>
          <w:color w:val="000000"/>
          <w:szCs w:val="20"/>
        </w:rPr>
        <w:t>Identifier|Waters^Roger^Richard</w:t>
      </w:r>
      <w:proofErr w:type="spellEnd"/>
      <w:r>
        <w:rPr>
          <w:rFonts w:ascii="Courier New" w:hAnsi="Courier New" w:cs="Courier New"/>
          <w:color w:val="000000"/>
          <w:szCs w:val="20"/>
        </w:rPr>
        <w:t>^^^^Current||19640130|M|||123 Some Street^^Baton Rouge^LA^98765^US^Home|||789656245^Work|||||||||||0</w:t>
      </w:r>
    </w:p>
    <w:p w14:paraId="753D4025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ZPI|1</w:t>
      </w:r>
    </w:p>
    <w:p w14:paraId="753D4026" w14:textId="77777777" w:rsidR="00E67261" w:rsidRDefault="00E67261" w:rsidP="00E67261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ZEI|1</w:t>
      </w:r>
    </w:p>
    <w:p w14:paraId="753D4027" w14:textId="77777777" w:rsidR="00E67261" w:rsidRDefault="00E67261" w:rsidP="00E67261">
      <w:pPr>
        <w:spacing w:after="0"/>
        <w:rPr>
          <w:rFonts w:ascii="Courier New" w:hAnsi="Courier New" w:cs="Courier New"/>
          <w:color w:val="000000"/>
          <w:szCs w:val="20"/>
        </w:rPr>
      </w:pPr>
    </w:p>
    <w:p w14:paraId="753D4028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MSH|^~\&amp;|HI|HI|SOARIAN||20150720110800||ADT^A28|Q1919004511T2203319783X469706||2.3||||||8859/1</w:t>
      </w:r>
    </w:p>
    <w:p w14:paraId="753D4029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EVN|A28|20150720110800</w:t>
      </w:r>
    </w:p>
    <w:p w14:paraId="753D402A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40000028</w:t>
      </w:r>
      <w:r>
        <w:rPr>
          <w:rFonts w:ascii="Courier New" w:hAnsi="Courier New" w:cs="Courier New"/>
          <w:color w:val="000000"/>
          <w:szCs w:val="20"/>
        </w:rPr>
        <w:t>^^^HI MRN^MRN|1457009B-FCD0-4F2B-9909-D66812E7BF48^0^^CD</w:t>
      </w:r>
      <w:proofErr w:type="gramStart"/>
      <w:r>
        <w:rPr>
          <w:rFonts w:ascii="Courier New" w:hAnsi="Courier New" w:cs="Courier New"/>
          <w:color w:val="000000"/>
          <w:szCs w:val="20"/>
        </w:rPr>
        <w:t>:1200610177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^Health Exchange Patient </w:t>
      </w:r>
      <w:proofErr w:type="spellStart"/>
      <w:r>
        <w:rPr>
          <w:rFonts w:ascii="Courier New" w:hAnsi="Courier New" w:cs="Courier New"/>
          <w:color w:val="000000"/>
          <w:szCs w:val="20"/>
        </w:rPr>
        <w:t>Identifier|Dickinson^Bruce^Roger</w:t>
      </w:r>
      <w:proofErr w:type="spellEnd"/>
      <w:r>
        <w:rPr>
          <w:rFonts w:ascii="Courier New" w:hAnsi="Courier New" w:cs="Courier New"/>
          <w:color w:val="000000"/>
          <w:szCs w:val="20"/>
        </w:rPr>
        <w:t>^^^^Current||19800504|M|||123 Some Street^^Los Angeles^CA^98765^US^Home|||789656245^Work|||||||||||0</w:t>
      </w:r>
    </w:p>
    <w:p w14:paraId="753D402B" w14:textId="77777777" w:rsidR="00E67261" w:rsidRDefault="00E67261" w:rsidP="00E6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ZPI|1</w:t>
      </w:r>
    </w:p>
    <w:p w14:paraId="753D402C" w14:textId="77777777" w:rsidR="00E67261" w:rsidRDefault="00E67261" w:rsidP="00E67261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ZEI|1</w:t>
      </w:r>
    </w:p>
    <w:p w14:paraId="753D402D" w14:textId="77777777" w:rsidR="00E67261" w:rsidRDefault="00E67261" w:rsidP="00E67261">
      <w:pPr>
        <w:spacing w:after="0"/>
        <w:rPr>
          <w:rFonts w:ascii="Courier New" w:hAnsi="Courier New" w:cs="Courier New"/>
          <w:color w:val="000000"/>
          <w:szCs w:val="20"/>
        </w:rPr>
      </w:pPr>
    </w:p>
    <w:p w14:paraId="753D402E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MSH|^~\&amp;|HI|HI|SOARIAN||20150720111412||ADT^A28|Q1919004634T2203319935X469712||2.3||||||8859/1</w:t>
      </w:r>
    </w:p>
    <w:p w14:paraId="753D402F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EVN|A28|20150720111412</w:t>
      </w:r>
    </w:p>
    <w:p w14:paraId="753D4030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40000030</w:t>
      </w:r>
      <w:r>
        <w:rPr>
          <w:rFonts w:ascii="Courier New" w:hAnsi="Courier New" w:cs="Courier New"/>
          <w:color w:val="000000"/>
          <w:szCs w:val="20"/>
        </w:rPr>
        <w:t>^^^HI MRN^MRN|1457009B-FCD0-4F2B-9909-D66812E7BF48^0^^CD</w:t>
      </w:r>
      <w:proofErr w:type="gramStart"/>
      <w:r>
        <w:rPr>
          <w:rFonts w:ascii="Courier New" w:hAnsi="Courier New" w:cs="Courier New"/>
          <w:color w:val="000000"/>
          <w:szCs w:val="20"/>
        </w:rPr>
        <w:t>:1200610177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^Health Exchange Patient </w:t>
      </w:r>
      <w:proofErr w:type="spellStart"/>
      <w:r>
        <w:rPr>
          <w:rFonts w:ascii="Courier New" w:hAnsi="Courier New" w:cs="Courier New"/>
          <w:color w:val="000000"/>
          <w:szCs w:val="20"/>
        </w:rPr>
        <w:t>Identifier|Dickinson^Bruce^Roger</w:t>
      </w:r>
      <w:proofErr w:type="spellEnd"/>
      <w:r>
        <w:rPr>
          <w:rFonts w:ascii="Courier New" w:hAnsi="Courier New" w:cs="Courier New"/>
          <w:color w:val="000000"/>
          <w:szCs w:val="20"/>
        </w:rPr>
        <w:t>^^^^Current||19800504|M|||123 Some Street^^Los Angeles^CA^98765^US^Home|||789656245^Work|||||||||||0</w:t>
      </w:r>
    </w:p>
    <w:p w14:paraId="753D4031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ZPI|1</w:t>
      </w:r>
    </w:p>
    <w:p w14:paraId="753D4032" w14:textId="77777777" w:rsidR="00E67261" w:rsidRDefault="005F18A0" w:rsidP="005F18A0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ZEI|1</w:t>
      </w:r>
    </w:p>
    <w:p w14:paraId="753D4033" w14:textId="77777777" w:rsidR="005F18A0" w:rsidRDefault="005F18A0" w:rsidP="005F18A0">
      <w:pPr>
        <w:spacing w:after="0"/>
      </w:pPr>
    </w:p>
    <w:p w14:paraId="753D4034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MSH|^~\&amp;|HI|HI|SOARIAN||20150720111413||ADT^A28|Q1919004636T2203319937X469713||2.3||||||8859/1</w:t>
      </w:r>
    </w:p>
    <w:p w14:paraId="753D4035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EVN|A28|20150720111413</w:t>
      </w:r>
    </w:p>
    <w:p w14:paraId="753D4036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>PID|1||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40000031</w:t>
      </w:r>
      <w:r>
        <w:rPr>
          <w:rFonts w:ascii="Courier New" w:hAnsi="Courier New" w:cs="Courier New"/>
          <w:color w:val="000000"/>
          <w:szCs w:val="20"/>
        </w:rPr>
        <w:t>^^^HI MRN^MRN|A3E94D73-9E45-4C6C-B0C4-1B1F8473F6C3^0^^CD</w:t>
      </w:r>
      <w:proofErr w:type="gramStart"/>
      <w:r>
        <w:rPr>
          <w:rFonts w:ascii="Courier New" w:hAnsi="Courier New" w:cs="Courier New"/>
          <w:color w:val="000000"/>
          <w:szCs w:val="20"/>
        </w:rPr>
        <w:t>:1200610177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^Health Exchange Patient </w:t>
      </w:r>
      <w:proofErr w:type="spellStart"/>
      <w:r>
        <w:rPr>
          <w:rFonts w:ascii="Courier New" w:hAnsi="Courier New" w:cs="Courier New"/>
          <w:color w:val="000000"/>
          <w:szCs w:val="20"/>
        </w:rPr>
        <w:t>Identifier|Newsted^Jason^Keith</w:t>
      </w:r>
      <w:proofErr w:type="spellEnd"/>
      <w:r>
        <w:rPr>
          <w:rFonts w:ascii="Courier New" w:hAnsi="Courier New" w:cs="Courier New"/>
          <w:color w:val="000000"/>
          <w:szCs w:val="20"/>
        </w:rPr>
        <w:t>^^^^Current||19800504|M|||123 Some Street^^Los Angeles^CA^98765^US^Home|||789656245^Work|||||||||||0</w:t>
      </w:r>
    </w:p>
    <w:p w14:paraId="753D4037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ZPI|1</w:t>
      </w:r>
    </w:p>
    <w:p w14:paraId="753D4038" w14:textId="77777777" w:rsidR="005F18A0" w:rsidRPr="00E67261" w:rsidRDefault="005F18A0" w:rsidP="005F18A0">
      <w:pPr>
        <w:spacing w:after="0"/>
      </w:pPr>
      <w:r>
        <w:rPr>
          <w:rFonts w:ascii="Courier New" w:hAnsi="Courier New" w:cs="Courier New"/>
          <w:color w:val="000000"/>
          <w:szCs w:val="20"/>
        </w:rPr>
        <w:t>ZEI|1</w:t>
      </w:r>
    </w:p>
    <w:p w14:paraId="753D4039" w14:textId="77777777" w:rsidR="00E67261" w:rsidRPr="005F18A0" w:rsidRDefault="00E67261" w:rsidP="00125F5B">
      <w:pPr>
        <w:spacing w:after="0"/>
      </w:pPr>
    </w:p>
    <w:p w14:paraId="753D403A" w14:textId="77777777" w:rsidR="00E67261" w:rsidRDefault="00E67261" w:rsidP="00E67261">
      <w:pPr>
        <w:pStyle w:val="NoSpacing"/>
      </w:pPr>
      <w:r w:rsidRPr="00B76A7A">
        <w:rPr>
          <w:b/>
        </w:rPr>
        <w:t xml:space="preserve">Standard </w:t>
      </w:r>
      <w:r w:rsidRPr="00E67261">
        <w:rPr>
          <w:b/>
          <w:i/>
          <w:color w:val="FF0000"/>
        </w:rPr>
        <w:t>Inbound</w:t>
      </w:r>
      <w:r w:rsidRPr="00E67261">
        <w:rPr>
          <w:b/>
          <w:color w:val="FF0000"/>
        </w:rPr>
        <w:t xml:space="preserve"> </w:t>
      </w:r>
      <w:r w:rsidRPr="00125F5B">
        <w:rPr>
          <w:b/>
        </w:rPr>
        <w:t>Cerner:</w:t>
      </w:r>
      <w:r w:rsidRPr="00125F5B">
        <w:t xml:space="preserve"> </w:t>
      </w:r>
    </w:p>
    <w:p w14:paraId="753D403B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MSH|^~\&amp;|HI|BAYCARE|HNAM|HI|201507201102||ADT^A31|67c77210-bc5a-4dfa-8e66-4c5943d14c7b|P|2.6 </w:t>
      </w:r>
    </w:p>
    <w:p w14:paraId="753D403C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EVN|A31|201507201102|||HEALTHI </w:t>
      </w:r>
    </w:p>
    <w:p w14:paraId="753D403D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300141150</w:t>
      </w:r>
      <w:r>
        <w:rPr>
          <w:rFonts w:ascii="Courier New" w:hAnsi="Courier New" w:cs="Courier New"/>
          <w:color w:val="000000"/>
          <w:szCs w:val="20"/>
        </w:rPr>
        <w:t>^^^^BCCPI|300141150^^^^CPI~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40000025</w:t>
      </w:r>
      <w:r>
        <w:rPr>
          <w:rFonts w:ascii="Courier New" w:hAnsi="Courier New" w:cs="Courier New"/>
          <w:color w:val="000000"/>
          <w:szCs w:val="20"/>
        </w:rPr>
        <w:t xml:space="preserve">^^^^HI MRN||DOE^JASON^JON||19800504|M|||123 Some Street^""^Kansas City^MO^98 765 </w:t>
      </w:r>
    </w:p>
    <w:p w14:paraId="753D403E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</w:p>
    <w:p w14:paraId="753D403F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MSH|^~\&amp;|HI|BAYCARE|HNAM|HI|201507201106||ADT^A31|2f7b28cb-b5be-4103-918c-37d308bbd5d1|P|2.6 </w:t>
      </w:r>
    </w:p>
    <w:p w14:paraId="753D4040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EVN|A31|201507201106|||HEALTHI </w:t>
      </w:r>
    </w:p>
    <w:p w14:paraId="753D4041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300141152</w:t>
      </w:r>
      <w:r>
        <w:rPr>
          <w:rFonts w:ascii="Courier New" w:hAnsi="Courier New" w:cs="Courier New"/>
          <w:color w:val="000000"/>
          <w:szCs w:val="20"/>
        </w:rPr>
        <w:t>^^^^BCCPI|300141152^^^^CPI~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40000026</w:t>
      </w:r>
      <w:r>
        <w:rPr>
          <w:rFonts w:ascii="Courier New" w:hAnsi="Courier New" w:cs="Courier New"/>
          <w:color w:val="000000"/>
          <w:szCs w:val="20"/>
        </w:rPr>
        <w:t xml:space="preserve">^^^^HI MRN||DOE^JASON^JON||19800504|M|||123 Some Street^""^Kansas City^MO^98 765 </w:t>
      </w:r>
    </w:p>
    <w:p w14:paraId="753D4042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</w:p>
    <w:p w14:paraId="753D4043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MSH|^~\&amp;|HI|BAYCARE|HNAM|HI|201507201107||ADT^A31|2f2c04f2-5db5-43ba-8456-1dd1478ffc1e|P|2.6 </w:t>
      </w:r>
    </w:p>
    <w:p w14:paraId="753D4044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EVN|A31|201507201107|||HEALTHI </w:t>
      </w:r>
    </w:p>
    <w:p w14:paraId="753D4045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300141154</w:t>
      </w:r>
      <w:r>
        <w:rPr>
          <w:rFonts w:ascii="Courier New" w:hAnsi="Courier New" w:cs="Courier New"/>
          <w:color w:val="000000"/>
          <w:szCs w:val="20"/>
        </w:rPr>
        <w:t>^^^^BCCPI|300141154^^^^CPI~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40000027</w:t>
      </w:r>
      <w:r>
        <w:rPr>
          <w:rFonts w:ascii="Courier New" w:hAnsi="Courier New" w:cs="Courier New"/>
          <w:color w:val="000000"/>
          <w:szCs w:val="20"/>
        </w:rPr>
        <w:t xml:space="preserve">^^^^HI MRN||WATERS^ROGER^RICHARD||19640130|M|||123 Some Street^""^Baton </w:t>
      </w:r>
      <w:proofErr w:type="spellStart"/>
      <w:r>
        <w:rPr>
          <w:rFonts w:ascii="Courier New" w:hAnsi="Courier New" w:cs="Courier New"/>
          <w:color w:val="000000"/>
          <w:szCs w:val="20"/>
        </w:rPr>
        <w:t>Roug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 e^LA^98765</w:t>
      </w:r>
    </w:p>
    <w:p w14:paraId="753D4046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</w:p>
    <w:p w14:paraId="753D4047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MSH|^~\&amp;|HI|BAYCARE|HNAM|HI|201507201107||ADT^A31|7bcaf342-656d-43e5-8e4a-c5a71243f95b|P|2.6 </w:t>
      </w:r>
    </w:p>
    <w:p w14:paraId="753D4048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EVN|A31|201507201107|||HEALTHI </w:t>
      </w:r>
    </w:p>
    <w:p w14:paraId="753D4049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>PID|1|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300141155</w:t>
      </w:r>
      <w:r>
        <w:rPr>
          <w:rFonts w:ascii="Courier New" w:hAnsi="Courier New" w:cs="Courier New"/>
          <w:color w:val="000000"/>
          <w:szCs w:val="20"/>
        </w:rPr>
        <w:t>^^^^BCCPI|300141155^^^^CPI~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40000028</w:t>
      </w:r>
      <w:r>
        <w:rPr>
          <w:rFonts w:ascii="Courier New" w:hAnsi="Courier New" w:cs="Courier New"/>
          <w:color w:val="000000"/>
          <w:szCs w:val="20"/>
        </w:rPr>
        <w:t>^^^^HI MRN||DICKINSON^BRUCE^ROGER||19800504|M|||123 Some Street^""^Los Angel es^CA^98765</w:t>
      </w:r>
    </w:p>
    <w:p w14:paraId="753D404A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</w:p>
    <w:p w14:paraId="753D404B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MSH|^~\&amp;|HI|BAYCARE|HNAM|HI|201507201114||ADT^A31|a9c7fc1e-f07e-4927-8a04-e7dcdde77b83|P|2.6 </w:t>
      </w:r>
    </w:p>
    <w:p w14:paraId="753D404C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EVN|A31|201507201114|||HEALTHI </w:t>
      </w:r>
    </w:p>
    <w:p w14:paraId="753D404D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300141158</w:t>
      </w:r>
      <w:r>
        <w:rPr>
          <w:rFonts w:ascii="Courier New" w:hAnsi="Courier New" w:cs="Courier New"/>
          <w:color w:val="000000"/>
          <w:szCs w:val="20"/>
        </w:rPr>
        <w:t>^^^^BCCPI|300141158^^^^CPI~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40000030</w:t>
      </w:r>
      <w:r>
        <w:rPr>
          <w:rFonts w:ascii="Courier New" w:hAnsi="Courier New" w:cs="Courier New"/>
          <w:color w:val="000000"/>
          <w:szCs w:val="20"/>
        </w:rPr>
        <w:t>^^^^HI MRN||DICKINSON^BRUCE^ROGER||19800504|M|||123 Some Street^""^Los Angel es^CA^98765</w:t>
      </w:r>
    </w:p>
    <w:p w14:paraId="753D404E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</w:p>
    <w:p w14:paraId="753D404F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MSH|^~\&amp;|HI|BAYCARE|HNAM|HI|201507201114||ADT^A31|b6129d58-9756-4438-be29-8ec7ad6d9731|P|2.6 </w:t>
      </w:r>
    </w:p>
    <w:p w14:paraId="753D4050" w14:textId="77777777" w:rsidR="005F18A0" w:rsidRDefault="005F18A0" w:rsidP="005F1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EVN|A31|201507201114|||HEALTHI </w:t>
      </w:r>
    </w:p>
    <w:p w14:paraId="753D4051" w14:textId="77777777" w:rsidR="005F18A0" w:rsidRDefault="005F18A0" w:rsidP="005F18A0">
      <w:pPr>
        <w:pStyle w:val="NoSpacing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300141159</w:t>
      </w:r>
      <w:r>
        <w:rPr>
          <w:rFonts w:ascii="Courier New" w:hAnsi="Courier New" w:cs="Courier New"/>
          <w:color w:val="000000"/>
          <w:szCs w:val="20"/>
        </w:rPr>
        <w:t>^^^^BCCPI|300141159^^^^CPI~</w:t>
      </w:r>
      <w:r w:rsidRPr="005F18A0">
        <w:rPr>
          <w:rFonts w:ascii="Courier New" w:hAnsi="Courier New" w:cs="Courier New"/>
          <w:color w:val="000000"/>
          <w:szCs w:val="20"/>
          <w:highlight w:val="yellow"/>
        </w:rPr>
        <w:t>40000031</w:t>
      </w:r>
      <w:r>
        <w:rPr>
          <w:rFonts w:ascii="Courier New" w:hAnsi="Courier New" w:cs="Courier New"/>
          <w:color w:val="000000"/>
          <w:szCs w:val="20"/>
        </w:rPr>
        <w:t>^^^^HI MRN||NEWSTED^JASON^KEITH||19800504|M|||123 Some Street^""^Los Angeles ^CA^98765</w:t>
      </w:r>
    </w:p>
    <w:p w14:paraId="3D153DB8" w14:textId="77777777" w:rsidR="00BD44AF" w:rsidRDefault="00BD44AF" w:rsidP="005F18A0">
      <w:pPr>
        <w:pStyle w:val="NoSpacing"/>
        <w:rPr>
          <w:rFonts w:ascii="Courier New" w:hAnsi="Courier New" w:cs="Courier New"/>
          <w:color w:val="000000"/>
          <w:szCs w:val="20"/>
        </w:rPr>
      </w:pPr>
    </w:p>
    <w:p w14:paraId="54ACFDE6" w14:textId="0663E9DB" w:rsidR="00BD44AF" w:rsidRPr="00BD44AF" w:rsidRDefault="00BD44AF" w:rsidP="00BD44AF">
      <w:pPr>
        <w:pStyle w:val="NoSpacing"/>
        <w:rPr>
          <w:b/>
        </w:rPr>
      </w:pPr>
      <w:r w:rsidRPr="00BD44AF">
        <w:rPr>
          <w:b/>
        </w:rPr>
        <w:t>5/3/2017</w:t>
      </w:r>
      <w:r>
        <w:rPr>
          <w:b/>
        </w:rPr>
        <w:t xml:space="preserve"> </w:t>
      </w:r>
      <w:proofErr w:type="spellStart"/>
      <w:r w:rsidRPr="00BD44AF">
        <w:rPr>
          <w:b/>
          <w:i/>
          <w:color w:val="FF0000"/>
        </w:rPr>
        <w:t>eSNF</w:t>
      </w:r>
      <w:proofErr w:type="spellEnd"/>
      <w:r>
        <w:rPr>
          <w:b/>
        </w:rPr>
        <w:t xml:space="preserve"> samples</w:t>
      </w:r>
    </w:p>
    <w:p w14:paraId="0B954915" w14:textId="3637D363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278E1A76" wp14:editId="303EB5A2">
            <wp:extent cx="7223760" cy="2889504"/>
            <wp:effectExtent l="0" t="0" r="0" b="6350"/>
            <wp:docPr id="10" name="Picture 10" descr="Machine generated alternative text:&#10;Records Returned&#10;Trigger ID I DEN Queue ID&#10;Use SpeciFied Dates [ J 5/3/2017 0:00 To 5/3/2017 23:59&#10;InterFace ID&#10;Message String I 4000026&#10;TX Key String I&#10;Clear&#10;AD T_T CPI P_H I_OUT Outbound&#10;UNKNOWN_T RAN S_DISK_uu I Outbound&#10;ADTORM_BMG_ESI_3 Outbound&#10;ADT_TCPIP_HI_IN Inbound&#10;Search&#10;CREATE DT TM EVENTID1iVENT DESCRIPTION IINTERFACEID ISERVER NAME&#10;5/3/201711:04:00 2001&#10;Loutbound transaction&#10;1643&#10;5/3/2017 11:04:00&#10;2001&#10;outbound transaction&#10;1164&#10;5/3/2017 11:05:00&#10;2001&#10;outbound transaction&#10;1549&#10;5/3/2017 11:05:00&#10;1001&#10;inbound transaction&#10;1844&#10;LJIfltL I PUIN I Mt3IV ML2 iZE&#10;016430000000001422&#10;011640000000018 785&#10;5490156438556 253&#10;018441735549275 253&#10;I MSGDATE MSGTIME TXKEY -&#10;05/03/2017 11:04:15 1 6437938339055420000000033&#10;05/03/2017 11:04:15 11647938339855210000099665&#10;05/03/2017 11:05:53 154979383399522200000671 33&#10;05/03/2017 11:05:51 16447938339951990000056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ecords Returned&#10;Trigger ID I DEN Queue ID&#10;Use SpeciFied Dates [ J 5/3/2017 0:00 To 5/3/2017 23:59&#10;InterFace ID&#10;Message String I 4000026&#10;TX Key String I&#10;Clear&#10;AD T_T CPI P_H I_OUT Outbound&#10;UNKNOWN_T RAN S_DISK_uu I Outbound&#10;ADTORM_BMG_ESI_3 Outbound&#10;ADT_TCPIP_HI_IN Inbound&#10;Search&#10;CREATE DT TM EVENTID1iVENT DESCRIPTION IINTERFACEID ISERVER NAME&#10;5/3/201711:04:00 2001&#10;Loutbound transaction&#10;1643&#10;5/3/2017 11:04:00&#10;2001&#10;outbound transaction&#10;1164&#10;5/3/2017 11:05:00&#10;2001&#10;outbound transaction&#10;1549&#10;5/3/2017 11:05:00&#10;1001&#10;inbound transaction&#10;1844&#10;LJIfltL I PUIN I Mt3IV ML2 iZE&#10;016430000000001422&#10;011640000000018 785&#10;5490156438556 253&#10;018441735549275 253&#10;I MSGDATE MSGTIME TXKEY -&#10;05/03/2017 11:04:15 1 6437938339055420000000033&#10;05/03/2017 11:04:15 11647938339855210000099665&#10;05/03/2017 11:05:53 154979383399522200000671 33&#10;05/03/2017 11:05:51 164479383399519900000560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8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6D03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26009BF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ADT_TCPIP_HI_OUT</w:t>
      </w:r>
    </w:p>
    <w:p w14:paraId="0962AF65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MSH|^~\&amp;|HI|HI|SOARIAN||20170503110413||ADT^</w:t>
      </w:r>
      <w:r>
        <w:rPr>
          <w:rFonts w:ascii="Calibri" w:hAnsi="Calibri"/>
          <w:color w:val="000000"/>
          <w:sz w:val="22"/>
          <w:szCs w:val="22"/>
          <w:highlight w:val="yellow"/>
        </w:rPr>
        <w:t>A28</w:t>
      </w:r>
      <w:r>
        <w:rPr>
          <w:rFonts w:ascii="Calibri" w:hAnsi="Calibri"/>
          <w:color w:val="000000"/>
          <w:sz w:val="22"/>
          <w:szCs w:val="22"/>
        </w:rPr>
        <w:t>|Q3312822285T4196846445X168006||2.3||||||8859/1</w:t>
      </w:r>
    </w:p>
    <w:p w14:paraId="29EF625A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EVN|A28|20170503110413|||^</w:t>
      </w:r>
      <w:proofErr w:type="spellStart"/>
      <w:r>
        <w:rPr>
          <w:rFonts w:ascii="Calibri" w:hAnsi="Calibri"/>
          <w:color w:val="000000"/>
          <w:sz w:val="22"/>
          <w:szCs w:val="22"/>
        </w:rPr>
        <w:t>Mafoip^Ghzhy^T</w:t>
      </w:r>
      <w:proofErr w:type="spellEnd"/>
      <w:r>
        <w:rPr>
          <w:rFonts w:ascii="Calibri" w:hAnsi="Calibri"/>
          <w:color w:val="000000"/>
          <w:sz w:val="22"/>
          <w:szCs w:val="22"/>
        </w:rPr>
        <w:t>^^^^^^Personnel</w:t>
      </w:r>
    </w:p>
    <w:p w14:paraId="5F9CD40F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PID|1||</w:t>
      </w:r>
      <w:r>
        <w:rPr>
          <w:rFonts w:ascii="Calibri" w:hAnsi="Calibri"/>
          <w:color w:val="000000"/>
          <w:sz w:val="22"/>
          <w:szCs w:val="22"/>
          <w:highlight w:val="yellow"/>
        </w:rPr>
        <w:t>40000262</w:t>
      </w:r>
      <w:r>
        <w:rPr>
          <w:rFonts w:ascii="Calibri" w:hAnsi="Calibri"/>
          <w:color w:val="000000"/>
          <w:sz w:val="22"/>
          <w:szCs w:val="22"/>
        </w:rPr>
        <w:t>^^^</w:t>
      </w:r>
      <w:r w:rsidRPr="006003FC">
        <w:rPr>
          <w:rFonts w:ascii="Calibri" w:hAnsi="Calibri"/>
          <w:b/>
          <w:color w:val="FF0000"/>
          <w:sz w:val="22"/>
          <w:szCs w:val="22"/>
        </w:rPr>
        <w:t>HI MRN</w:t>
      </w:r>
      <w:r>
        <w:rPr>
          <w:rFonts w:ascii="Calibri" w:hAnsi="Calibri"/>
          <w:color w:val="000000"/>
          <w:sz w:val="22"/>
          <w:szCs w:val="22"/>
        </w:rPr>
        <w:t xml:space="preserve">^MRN|2DCB4990-E4B7-40BE-9BBC-FD5818F263CB^0^^HI </w:t>
      </w:r>
      <w:proofErr w:type="spellStart"/>
      <w:r>
        <w:rPr>
          <w:rFonts w:ascii="Calibri" w:hAnsi="Calibri"/>
          <w:color w:val="000000"/>
          <w:sz w:val="22"/>
          <w:szCs w:val="22"/>
        </w:rPr>
        <w:t>EMPI^Health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Exchange Patient </w:t>
      </w:r>
      <w:proofErr w:type="spellStart"/>
      <w:r>
        <w:rPr>
          <w:rFonts w:ascii="Calibri" w:hAnsi="Calibri"/>
          <w:color w:val="000000"/>
          <w:sz w:val="22"/>
          <w:szCs w:val="22"/>
        </w:rPr>
        <w:t>Identifier|Doe^Jason^Jon</w:t>
      </w:r>
      <w:proofErr w:type="spellEnd"/>
      <w:r>
        <w:rPr>
          <w:rFonts w:ascii="Calibri" w:hAnsi="Calibri"/>
          <w:color w:val="000000"/>
          <w:sz w:val="22"/>
          <w:szCs w:val="22"/>
        </w:rPr>
        <w:t>^^^^Current||19800504|M|||123 Roe Avenue^^Kansas City^MO^64117^US^Home||6746278364^Home1^CD</w:t>
      </w:r>
      <w:proofErr w:type="gramStart"/>
      <w:r>
        <w:rPr>
          <w:rFonts w:ascii="Calibri" w:hAnsi="Calibri"/>
          <w:color w:val="000000"/>
          <w:sz w:val="22"/>
          <w:szCs w:val="22"/>
        </w:rPr>
        <w:t>:30508397</w:t>
      </w:r>
      <w:proofErr w:type="gramEnd"/>
      <w:r>
        <w:rPr>
          <w:rFonts w:ascii="Calibri" w:hAnsi="Calibri"/>
          <w:color w:val="000000"/>
          <w:sz w:val="22"/>
          <w:szCs w:val="22"/>
        </w:rPr>
        <w:t>|789656245^Work^CD:30508397|||||||||||0</w:t>
      </w:r>
    </w:p>
    <w:p w14:paraId="1E803A96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ZPI|1</w:t>
      </w:r>
    </w:p>
    <w:p w14:paraId="38545EFD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7CCE93A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UNKNOWN_TRANS_DISK_OUT</w:t>
      </w:r>
    </w:p>
    <w:p w14:paraId="2B1C1D54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MSH|^~\&amp;|HNAM|CERNER|MPH|BAYCARE|20170503110414||ADT^</w:t>
      </w:r>
      <w:r>
        <w:rPr>
          <w:rFonts w:ascii="Calibri" w:hAnsi="Calibri"/>
          <w:color w:val="000000"/>
          <w:sz w:val="22"/>
          <w:szCs w:val="22"/>
          <w:highlight w:val="yellow"/>
        </w:rPr>
        <w:t>A04</w:t>
      </w:r>
      <w:r>
        <w:rPr>
          <w:rFonts w:ascii="Calibri" w:hAnsi="Calibri"/>
          <w:color w:val="000000"/>
          <w:sz w:val="22"/>
          <w:szCs w:val="22"/>
        </w:rPr>
        <w:t>|Q3312822290T4196846456X168007||2.3||||||8859/1</w:t>
      </w:r>
    </w:p>
    <w:p w14:paraId="709DEF63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EVN|A04|20170503110412|||^</w:t>
      </w:r>
      <w:proofErr w:type="spellStart"/>
      <w:r>
        <w:rPr>
          <w:rFonts w:ascii="Calibri" w:hAnsi="Calibri"/>
          <w:color w:val="000000"/>
          <w:sz w:val="22"/>
          <w:szCs w:val="22"/>
        </w:rPr>
        <w:t>Mafoip^Ghzhy^T</w:t>
      </w:r>
      <w:proofErr w:type="spellEnd"/>
      <w:r>
        <w:rPr>
          <w:rFonts w:ascii="Calibri" w:hAnsi="Calibri"/>
          <w:color w:val="000000"/>
          <w:sz w:val="22"/>
          <w:szCs w:val="22"/>
        </w:rPr>
        <w:t>^^^^^^Personnel</w:t>
      </w:r>
    </w:p>
    <w:p w14:paraId="75F59AEE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PID|1|40000262^^^CD</w:t>
      </w:r>
      <w:proofErr w:type="gramStart"/>
      <w:r>
        <w:rPr>
          <w:rFonts w:ascii="Calibri" w:hAnsi="Calibri"/>
          <w:color w:val="000000"/>
          <w:sz w:val="22"/>
          <w:szCs w:val="22"/>
        </w:rPr>
        <w:t>:1673103083</w:t>
      </w:r>
      <w:proofErr w:type="gramEnd"/>
      <w:r>
        <w:rPr>
          <w:rFonts w:ascii="Calibri" w:hAnsi="Calibri"/>
          <w:color w:val="000000"/>
          <w:sz w:val="22"/>
          <w:szCs w:val="22"/>
        </w:rPr>
        <w:t>^MRN|40000262^^^CD:1673103083^MRN|2DCB4990-E4B7-40BE-9BBC-FD5818F263CB^0^^CD:1673089907^CD:598897938|Doe^Jason^Jon^^^^Current||19800504|M|||123 Roe Avenue^^Kansas City^MO^64117^UNITED STATES^Home~jason.doe@example.com^jason.doe12@example.com^^^^^e-mail||6746278364^PRN^CD:30508397|789656245^WPN^CD:30508397||||40033485^^^CD:1673094813^FIN NBR|||||||0</w:t>
      </w:r>
    </w:p>
    <w:p w14:paraId="6A4580F0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ZPI|1</w:t>
      </w:r>
    </w:p>
    <w:p w14:paraId="0770675C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PV1|1|</w:t>
      </w:r>
      <w:r>
        <w:rPr>
          <w:rFonts w:ascii="Calibri" w:hAnsi="Calibri"/>
          <w:color w:val="000000"/>
          <w:sz w:val="22"/>
          <w:szCs w:val="22"/>
          <w:highlight w:val="yellow"/>
        </w:rPr>
        <w:t>Skilled Nursing</w:t>
      </w:r>
      <w:r>
        <w:rPr>
          <w:rFonts w:ascii="Calibri" w:hAnsi="Calibri"/>
          <w:color w:val="000000"/>
          <w:sz w:val="22"/>
          <w:szCs w:val="22"/>
        </w:rPr>
        <w:t>|CD:2601497795^^^CD</w:t>
      </w:r>
      <w:proofErr w:type="gramStart"/>
      <w:r>
        <w:rPr>
          <w:rFonts w:ascii="Calibri" w:hAnsi="Calibri"/>
          <w:color w:val="000000"/>
          <w:sz w:val="22"/>
          <w:szCs w:val="22"/>
        </w:rPr>
        <w:t>:1672988451</w:t>
      </w:r>
      <w:proofErr w:type="gramEnd"/>
      <w:r>
        <w:rPr>
          <w:rFonts w:ascii="Calibri" w:hAnsi="Calibri"/>
          <w:color w:val="000000"/>
          <w:sz w:val="22"/>
          <w:szCs w:val="22"/>
        </w:rPr>
        <w:t>^^Nurse Unit(s)^CD:2601316797|||||||||||||||CD:1673175053|||||||||||||||||||||CD:1672988451||Active|||20170503110412</w:t>
      </w:r>
    </w:p>
    <w:p w14:paraId="7E39E4AC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PV2||||||||||0|||||||||||||^^6372751</w:t>
      </w:r>
    </w:p>
    <w:p w14:paraId="0E0699CA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ZVI|||||||||||||||20170503110412</w:t>
      </w:r>
    </w:p>
    <w:p w14:paraId="2E46A53D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493125" w14:textId="77777777" w:rsidR="00110E60" w:rsidRDefault="00110E60" w:rsidP="00BD44AF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14:paraId="7ADE1385" w14:textId="77777777" w:rsidR="00110E60" w:rsidRDefault="00110E60" w:rsidP="00BD44AF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14:paraId="673DDA3E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ADT_TCPIP_HI_IN</w:t>
      </w:r>
    </w:p>
    <w:p w14:paraId="4AEA687F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MSH|^~\&amp;|HI|BAYCARE|HNAM|HI|201705031104||ADT^</w:t>
      </w:r>
      <w:r>
        <w:rPr>
          <w:rFonts w:ascii="Calibri" w:hAnsi="Calibri"/>
          <w:color w:val="000000"/>
          <w:sz w:val="22"/>
          <w:szCs w:val="22"/>
          <w:highlight w:val="yellow"/>
        </w:rPr>
        <w:t>A31</w:t>
      </w:r>
      <w:r>
        <w:rPr>
          <w:rFonts w:ascii="Calibri" w:hAnsi="Calibri"/>
          <w:color w:val="000000"/>
          <w:sz w:val="22"/>
          <w:szCs w:val="22"/>
        </w:rPr>
        <w:t>|2a6983e5-fa9e-4961-901d-49a310f9d68b|P|2.6</w:t>
      </w:r>
    </w:p>
    <w:p w14:paraId="1DB7A02A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EVN|A31|201705031104|||HEALTHI</w:t>
      </w:r>
    </w:p>
    <w:p w14:paraId="28881E70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PID|1|</w:t>
      </w:r>
      <w:r>
        <w:rPr>
          <w:rFonts w:ascii="Calibri" w:hAnsi="Calibri"/>
          <w:b/>
          <w:bCs/>
          <w:color w:val="FF0000"/>
          <w:sz w:val="22"/>
          <w:szCs w:val="22"/>
        </w:rPr>
        <w:t>810012383^^^^BCCPI</w:t>
      </w:r>
      <w:r>
        <w:rPr>
          <w:rFonts w:ascii="Calibri" w:hAnsi="Calibri"/>
          <w:color w:val="000000"/>
          <w:sz w:val="22"/>
          <w:szCs w:val="22"/>
        </w:rPr>
        <w:t>|810012383^^^^CPI~</w:t>
      </w:r>
      <w:r>
        <w:rPr>
          <w:rFonts w:ascii="Calibri" w:hAnsi="Calibri"/>
          <w:color w:val="000000"/>
          <w:sz w:val="22"/>
          <w:szCs w:val="22"/>
          <w:highlight w:val="yellow"/>
        </w:rPr>
        <w:t>40000262</w:t>
      </w:r>
      <w:r>
        <w:rPr>
          <w:rFonts w:ascii="Calibri" w:hAnsi="Calibri"/>
          <w:color w:val="000000"/>
          <w:sz w:val="22"/>
          <w:szCs w:val="22"/>
        </w:rPr>
        <w:t>^^^^HI MRN||DOE^JASON^JON||19800504|M|||123 Roe Avenue^""^Kansas City^MO^64117</w:t>
      </w:r>
    </w:p>
    <w:p w14:paraId="0904647D" w14:textId="77777777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88FD2ED" w14:textId="7679C4A5" w:rsidR="00BD44AF" w:rsidRDefault="00BD44AF" w:rsidP="00BD44A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1199E8F4" wp14:editId="0026DEEF">
            <wp:extent cx="7223760" cy="2058385"/>
            <wp:effectExtent l="0" t="0" r="0" b="0"/>
            <wp:docPr id="2" name="Picture 2" descr="Machine generated alternative text:&#10;ecords Returned 1100&#10;ersoni&#10;erson Alias I&#10;ontributor System&#10;tatus r&#10;essage Type I&#10;essage Control ID II&#10;rderlD&#10;chedule ID Accession ID&#10;Use Specilied Dates I&#10;Encounter r&#10;Encounter Alias r&#10;HEALTHEINTENT&#10;No Error Status Selected&#10;z] Message Tñgger [&#10;Error T ext&#10;Event ID&#10;-J&#10;5/3/2017 0:00 To 5/3/2017 23:53&#10;HL7 Entity Alias [&#10;z]&#10;I _____________________________________________________________________________&#10;I ______________________________________________________________________________&#10;Clear j&#10;Search&#10;E HL7ENTITYALIAS IERRDR STAT&#10;....HI,M.CPI.HI MRN.BCCF-i.MO, ESI STAT SU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ecords Returned 1100&#10;ersoni&#10;erson Alias I&#10;ontributor System&#10;tatus r&#10;essage Type I&#10;essage Control ID II&#10;rderlD&#10;chedule ID Accession ID&#10;Use Specilied Dates I&#10;Encounter r&#10;Encounter Alias r&#10;HEALTHEINTENT&#10;No Error Status Selected&#10;z] Message Tñgger [&#10;Error T ext&#10;Event ID&#10;-J&#10;5/3/2017 0:00 To 5/3/2017 23:53&#10;HL7 Entity Alias [&#10;z]&#10;I _____________________________________________________________________________&#10;I ______________________________________________________________________________&#10;Clear j&#10;Search&#10;E HL7ENTITYALIAS IERRDR STAT&#10;....HI,M.CPI.HI MRN.BCCF-i.MO, ESI STAT SUC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0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8C0B" w14:textId="209D8F2E" w:rsidR="00BD44AF" w:rsidRDefault="00BD44AF" w:rsidP="00BD44A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Cs w:val="20"/>
        </w:rPr>
      </w:pPr>
      <w:r>
        <w:rPr>
          <w:rFonts w:ascii="Calibri" w:hAnsi="Calibri"/>
          <w:color w:val="000000"/>
          <w:sz w:val="22"/>
          <w:szCs w:val="22"/>
        </w:rPr>
        <w:t>  </w:t>
      </w:r>
    </w:p>
    <w:p w14:paraId="753D4053" w14:textId="313C641C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8344898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753D4054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498344899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53D4057" w14:textId="77777777" w:rsidTr="0089229D">
        <w:tc>
          <w:tcPr>
            <w:tcW w:w="4788" w:type="dxa"/>
            <w:shd w:val="clear" w:color="auto" w:fill="00B0F0"/>
          </w:tcPr>
          <w:p w14:paraId="753D4055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53D4056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53D405B" w14:textId="77777777" w:rsidTr="0089229D">
        <w:tc>
          <w:tcPr>
            <w:tcW w:w="4788" w:type="dxa"/>
          </w:tcPr>
          <w:p w14:paraId="753D4058" w14:textId="77777777" w:rsidR="00805EC2" w:rsidRPr="00FB14A7" w:rsidRDefault="00632D9D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 C30 but limited please see project manager/testing team</w:t>
            </w:r>
          </w:p>
        </w:tc>
        <w:tc>
          <w:tcPr>
            <w:tcW w:w="4788" w:type="dxa"/>
          </w:tcPr>
          <w:p w14:paraId="753D4059" w14:textId="77777777" w:rsidR="00805EC2" w:rsidRDefault="00632D9D" w:rsidP="00632D9D">
            <w:pPr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Outbound without a CPI but with HI MRN value</w:t>
            </w:r>
          </w:p>
          <w:p w14:paraId="753D405A" w14:textId="77777777" w:rsidR="00632D9D" w:rsidRPr="00FB14A7" w:rsidRDefault="00632D9D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Inbound CPI and HI MRN value returned</w:t>
            </w:r>
          </w:p>
        </w:tc>
      </w:tr>
      <w:tr w:rsidR="00805EC2" w:rsidRPr="00FB14A7" w14:paraId="753D405E" w14:textId="77777777" w:rsidTr="0089229D">
        <w:tc>
          <w:tcPr>
            <w:tcW w:w="4788" w:type="dxa"/>
          </w:tcPr>
          <w:p w14:paraId="753D405C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53D405D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53D4061" w14:textId="77777777" w:rsidTr="0089229D">
        <w:trPr>
          <w:trHeight w:val="458"/>
        </w:trPr>
        <w:tc>
          <w:tcPr>
            <w:tcW w:w="4788" w:type="dxa"/>
          </w:tcPr>
          <w:p w14:paraId="753D405F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53D4060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53D4064" w14:textId="77777777" w:rsidTr="0089229D">
        <w:trPr>
          <w:trHeight w:val="458"/>
        </w:trPr>
        <w:tc>
          <w:tcPr>
            <w:tcW w:w="4788" w:type="dxa"/>
          </w:tcPr>
          <w:p w14:paraId="753D406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53D4063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53D4067" w14:textId="77777777" w:rsidTr="0089229D">
        <w:trPr>
          <w:trHeight w:val="458"/>
        </w:trPr>
        <w:tc>
          <w:tcPr>
            <w:tcW w:w="4788" w:type="dxa"/>
          </w:tcPr>
          <w:p w14:paraId="753D4065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53D4066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753D4068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344900"/>
      <w:r w:rsidRPr="00093690">
        <w:rPr>
          <w:i w:val="0"/>
          <w:sz w:val="24"/>
          <w:szCs w:val="24"/>
        </w:rPr>
        <w:lastRenderedPageBreak/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53D406B" w14:textId="77777777" w:rsidTr="0089229D">
        <w:tc>
          <w:tcPr>
            <w:tcW w:w="4788" w:type="dxa"/>
            <w:shd w:val="clear" w:color="auto" w:fill="00B0F0"/>
          </w:tcPr>
          <w:p w14:paraId="753D4069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53D406A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53D406E" w14:textId="77777777" w:rsidTr="0089229D">
        <w:tc>
          <w:tcPr>
            <w:tcW w:w="4788" w:type="dxa"/>
          </w:tcPr>
          <w:p w14:paraId="753D406C" w14:textId="77777777" w:rsidR="00805EC2" w:rsidRPr="00FB14A7" w:rsidRDefault="00732617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 C30 but limited please see project manager/testing team</w:t>
            </w:r>
          </w:p>
        </w:tc>
        <w:tc>
          <w:tcPr>
            <w:tcW w:w="4788" w:type="dxa"/>
          </w:tcPr>
          <w:p w14:paraId="753D406D" w14:textId="77777777" w:rsidR="00805EC2" w:rsidRPr="00FB14A7" w:rsidRDefault="00732617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 (BMG) receives A31 from Soarian (upon CPI Fetch)</w:t>
            </w:r>
          </w:p>
        </w:tc>
      </w:tr>
      <w:tr w:rsidR="00805EC2" w:rsidRPr="00FB14A7" w14:paraId="753D4071" w14:textId="77777777" w:rsidTr="0089229D">
        <w:tc>
          <w:tcPr>
            <w:tcW w:w="4788" w:type="dxa"/>
          </w:tcPr>
          <w:p w14:paraId="753D406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53D4070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753D407E" w14:textId="77777777" w:rsidR="00805EC2" w:rsidRDefault="00805EC2" w:rsidP="00F01E3D">
      <w:bookmarkStart w:id="45" w:name="_Toc311801147"/>
    </w:p>
    <w:p w14:paraId="753D407F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3449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753D4080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753D4085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4081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4082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4083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4084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53D408A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86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87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88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89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53D408F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408B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408C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408D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408E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53D4090" w14:textId="4C875502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3449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0E60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53D4091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  <w:r w:rsidR="00251C0A">
            <w:rPr>
              <w:rFonts w:asciiTheme="minorHAnsi" w:hAnsiTheme="minorHAnsi" w:cs="Arial"/>
              <w:sz w:val="22"/>
            </w:rPr>
            <w:t xml:space="preserve"> </w:t>
          </w:r>
        </w:sdtContent>
      </w:sdt>
    </w:p>
    <w:p w14:paraId="753D4092" w14:textId="77777777" w:rsidR="00BD6161" w:rsidRDefault="00BD6161" w:rsidP="00BD6161"/>
    <w:p w14:paraId="753D4093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3449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753D4094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753D4099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4095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4096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4097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3D4098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53D409E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9A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9B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9C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9D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53D40A3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409F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40A0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40A1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D40A2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53D40A8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A4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A5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A6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0A7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53D40A9" w14:textId="77777777" w:rsidR="00856E7C" w:rsidRDefault="00856E7C" w:rsidP="00856E7C"/>
    <w:p w14:paraId="753D40AA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344904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753D40AB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187A4AD7" w14:textId="77777777" w:rsidR="00110E60" w:rsidRDefault="00110E60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0913A2E3" w14:textId="77777777" w:rsidR="00110E60" w:rsidRDefault="00110E60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08786106" w14:textId="77777777" w:rsidR="001C2362" w:rsidRDefault="001C2362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753D40AC" w14:textId="3438F76A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498344905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53D40B4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753D40AD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A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40A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B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B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B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B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53D40BC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40B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53D40B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40B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B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B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B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B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53D40C4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53D40BD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53D40B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40B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D40C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3D40C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3D40C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3D40C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53D40C5" w14:textId="77777777" w:rsidR="0018506A" w:rsidRDefault="0018506A" w:rsidP="00D97B4D"/>
    <w:p w14:paraId="753D40C6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34490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753D40C7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53D40C8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53D40D0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753D40C9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CA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40CB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CC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CD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CE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CF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53D40D8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40D1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53D40D2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3D40D3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D4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D5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D6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3D40D7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53D40E0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53D40D9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53D40DA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40DB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D40DC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3D40DD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3D40DE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3D40DF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53D40E1" w14:textId="77777777" w:rsidR="00350DBA" w:rsidRDefault="00350DBA" w:rsidP="00350DBA"/>
    <w:p w14:paraId="753D40E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53D40E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53D40E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53D40E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53D40E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53D40E7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53D40E8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53D40E9" w14:textId="77777777" w:rsidR="00872877" w:rsidRDefault="00872877" w:rsidP="007177BF">
      <w:pPr>
        <w:rPr>
          <w:rFonts w:asciiTheme="minorHAnsi" w:hAnsiTheme="minorHAnsi" w:cs="Arial"/>
        </w:rPr>
      </w:pPr>
    </w:p>
    <w:p w14:paraId="753D40EA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53D40EB" w14:textId="77777777" w:rsidR="00872877" w:rsidRDefault="00872877" w:rsidP="007177BF">
      <w:pPr>
        <w:rPr>
          <w:rFonts w:asciiTheme="minorHAnsi" w:hAnsiTheme="minorHAnsi" w:cs="Arial"/>
        </w:rPr>
      </w:pPr>
    </w:p>
    <w:p w14:paraId="753D40EC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D40F3" w14:textId="77777777" w:rsidR="006003FC" w:rsidRDefault="006003FC" w:rsidP="007C4E0F">
      <w:pPr>
        <w:spacing w:after="0" w:line="240" w:lineRule="auto"/>
      </w:pPr>
      <w:r>
        <w:separator/>
      </w:r>
    </w:p>
  </w:endnote>
  <w:endnote w:type="continuationSeparator" w:id="0">
    <w:p w14:paraId="753D40F4" w14:textId="77777777" w:rsidR="006003FC" w:rsidRDefault="006003FC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D40F8" w14:textId="77777777" w:rsidR="006003FC" w:rsidRDefault="006003FC">
    <w:pPr>
      <w:pStyle w:val="Footer"/>
    </w:pPr>
  </w:p>
  <w:p w14:paraId="753D40F9" w14:textId="77777777" w:rsidR="006003FC" w:rsidRDefault="006003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3D4100" wp14:editId="753D410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D4108" w14:textId="5D1B6D49" w:rsidR="006003FC" w:rsidRPr="00E32F93" w:rsidRDefault="006003FC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8029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5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D41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53D4108" w14:textId="5D1B6D49" w:rsidR="006003FC" w:rsidRPr="00E32F93" w:rsidRDefault="006003FC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58029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5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3D4102" wp14:editId="753D410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D4109" w14:textId="77777777" w:rsidR="006003FC" w:rsidRPr="00E32F93" w:rsidRDefault="006003FC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D410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53D4109" w14:textId="77777777" w:rsidR="006003FC" w:rsidRPr="00E32F93" w:rsidRDefault="006003FC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3D4104" wp14:editId="753D410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0423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D40F1" w14:textId="77777777" w:rsidR="006003FC" w:rsidRDefault="006003FC" w:rsidP="007C4E0F">
      <w:pPr>
        <w:spacing w:after="0" w:line="240" w:lineRule="auto"/>
      </w:pPr>
      <w:r>
        <w:separator/>
      </w:r>
    </w:p>
  </w:footnote>
  <w:footnote w:type="continuationSeparator" w:id="0">
    <w:p w14:paraId="753D40F2" w14:textId="77777777" w:rsidR="006003FC" w:rsidRDefault="006003FC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D40F5" w14:textId="77777777" w:rsidR="006003FC" w:rsidRDefault="006003FC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3D40FA" wp14:editId="753D40F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D4106" w14:textId="77777777" w:rsidR="006003FC" w:rsidRPr="00AB08CB" w:rsidRDefault="006003FC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D40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53D4106" w14:textId="77777777" w:rsidR="006003FC" w:rsidRPr="00AB08CB" w:rsidRDefault="006003FC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3D40FC" wp14:editId="753D40F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D4107" w14:textId="77777777" w:rsidR="006003FC" w:rsidRPr="001A2714" w:rsidRDefault="006003FC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D40F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53D4107" w14:textId="77777777" w:rsidR="006003FC" w:rsidRPr="001A2714" w:rsidRDefault="006003FC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53D40FE" wp14:editId="753D40F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3D40F6" w14:textId="77777777" w:rsidR="006003FC" w:rsidRDefault="006003FC" w:rsidP="00D91BE0">
    <w:pPr>
      <w:pStyle w:val="Header"/>
      <w:ind w:left="-360" w:right="-360"/>
    </w:pPr>
    <w:r>
      <w:t xml:space="preserve">     </w:t>
    </w:r>
  </w:p>
  <w:p w14:paraId="753D40F7" w14:textId="77777777" w:rsidR="006003FC" w:rsidRDefault="006003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172FF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91B"/>
    <w:rsid w:val="00073CB8"/>
    <w:rsid w:val="00076052"/>
    <w:rsid w:val="00076921"/>
    <w:rsid w:val="00076C32"/>
    <w:rsid w:val="0007772F"/>
    <w:rsid w:val="000823FC"/>
    <w:rsid w:val="0008262B"/>
    <w:rsid w:val="00082763"/>
    <w:rsid w:val="00082C02"/>
    <w:rsid w:val="00082DBA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3F15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0E60"/>
    <w:rsid w:val="00115EF1"/>
    <w:rsid w:val="0011688A"/>
    <w:rsid w:val="00116C57"/>
    <w:rsid w:val="001216B8"/>
    <w:rsid w:val="001234AB"/>
    <w:rsid w:val="00125F5B"/>
    <w:rsid w:val="00132DA9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65A0"/>
    <w:rsid w:val="001571B3"/>
    <w:rsid w:val="00163665"/>
    <w:rsid w:val="00164676"/>
    <w:rsid w:val="00164F02"/>
    <w:rsid w:val="00167EF6"/>
    <w:rsid w:val="0017009C"/>
    <w:rsid w:val="001710E3"/>
    <w:rsid w:val="0017165A"/>
    <w:rsid w:val="00171AFF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02C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362"/>
    <w:rsid w:val="001C2B9F"/>
    <w:rsid w:val="001C5E94"/>
    <w:rsid w:val="001C71AE"/>
    <w:rsid w:val="001C739F"/>
    <w:rsid w:val="001D114A"/>
    <w:rsid w:val="001D3313"/>
    <w:rsid w:val="001D591D"/>
    <w:rsid w:val="001D6401"/>
    <w:rsid w:val="001E0448"/>
    <w:rsid w:val="001E14D8"/>
    <w:rsid w:val="001E222A"/>
    <w:rsid w:val="001E25F6"/>
    <w:rsid w:val="001E2FAE"/>
    <w:rsid w:val="001E6F9B"/>
    <w:rsid w:val="001F13E2"/>
    <w:rsid w:val="001F4D5F"/>
    <w:rsid w:val="001F565E"/>
    <w:rsid w:val="001F58F8"/>
    <w:rsid w:val="001F6495"/>
    <w:rsid w:val="001F6B68"/>
    <w:rsid w:val="00201143"/>
    <w:rsid w:val="00202724"/>
    <w:rsid w:val="00202DFF"/>
    <w:rsid w:val="002066FA"/>
    <w:rsid w:val="0020749B"/>
    <w:rsid w:val="00207B86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1C0A"/>
    <w:rsid w:val="002527BE"/>
    <w:rsid w:val="00252F78"/>
    <w:rsid w:val="00254BC8"/>
    <w:rsid w:val="002568EC"/>
    <w:rsid w:val="00260C2B"/>
    <w:rsid w:val="00260FDB"/>
    <w:rsid w:val="0026207D"/>
    <w:rsid w:val="002627DE"/>
    <w:rsid w:val="00263DBF"/>
    <w:rsid w:val="002654C8"/>
    <w:rsid w:val="00265972"/>
    <w:rsid w:val="00266331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73E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1626"/>
    <w:rsid w:val="00322054"/>
    <w:rsid w:val="00323567"/>
    <w:rsid w:val="003253FB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4C7"/>
    <w:rsid w:val="0035090F"/>
    <w:rsid w:val="00350DBA"/>
    <w:rsid w:val="003514EE"/>
    <w:rsid w:val="003533E9"/>
    <w:rsid w:val="00360E86"/>
    <w:rsid w:val="00363830"/>
    <w:rsid w:val="003707EC"/>
    <w:rsid w:val="00371E74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2653"/>
    <w:rsid w:val="0038323A"/>
    <w:rsid w:val="00383D69"/>
    <w:rsid w:val="00383F49"/>
    <w:rsid w:val="00384DC5"/>
    <w:rsid w:val="0039004E"/>
    <w:rsid w:val="00390AD5"/>
    <w:rsid w:val="003968EA"/>
    <w:rsid w:val="00396DD2"/>
    <w:rsid w:val="003A2419"/>
    <w:rsid w:val="003A26E2"/>
    <w:rsid w:val="003A31CF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E37"/>
    <w:rsid w:val="003E31D0"/>
    <w:rsid w:val="003F0654"/>
    <w:rsid w:val="003F11C1"/>
    <w:rsid w:val="003F1220"/>
    <w:rsid w:val="003F2637"/>
    <w:rsid w:val="003F29BD"/>
    <w:rsid w:val="003F48F6"/>
    <w:rsid w:val="004011DE"/>
    <w:rsid w:val="004016C8"/>
    <w:rsid w:val="004028DE"/>
    <w:rsid w:val="00403746"/>
    <w:rsid w:val="00405C6B"/>
    <w:rsid w:val="0041108F"/>
    <w:rsid w:val="00411EBB"/>
    <w:rsid w:val="00414496"/>
    <w:rsid w:val="00414B56"/>
    <w:rsid w:val="00422180"/>
    <w:rsid w:val="00422E5D"/>
    <w:rsid w:val="00423EEC"/>
    <w:rsid w:val="00424663"/>
    <w:rsid w:val="00427727"/>
    <w:rsid w:val="00427AFC"/>
    <w:rsid w:val="004308CF"/>
    <w:rsid w:val="00432463"/>
    <w:rsid w:val="0043313F"/>
    <w:rsid w:val="0043339D"/>
    <w:rsid w:val="0043471B"/>
    <w:rsid w:val="00434EAA"/>
    <w:rsid w:val="00436FC6"/>
    <w:rsid w:val="00443741"/>
    <w:rsid w:val="004447ED"/>
    <w:rsid w:val="004451F8"/>
    <w:rsid w:val="00445CD1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A75E1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540"/>
    <w:rsid w:val="004E277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3AD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298"/>
    <w:rsid w:val="00580656"/>
    <w:rsid w:val="0058221C"/>
    <w:rsid w:val="005832A2"/>
    <w:rsid w:val="005920C8"/>
    <w:rsid w:val="005946D4"/>
    <w:rsid w:val="005A056C"/>
    <w:rsid w:val="005A1542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06E0"/>
    <w:rsid w:val="005C1A8A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B32"/>
    <w:rsid w:val="005E6E4A"/>
    <w:rsid w:val="005E7AB4"/>
    <w:rsid w:val="005F0408"/>
    <w:rsid w:val="005F0A6B"/>
    <w:rsid w:val="005F18A0"/>
    <w:rsid w:val="005F5135"/>
    <w:rsid w:val="005F5741"/>
    <w:rsid w:val="005F6AA0"/>
    <w:rsid w:val="005F6F47"/>
    <w:rsid w:val="00600049"/>
    <w:rsid w:val="006003FC"/>
    <w:rsid w:val="0060249F"/>
    <w:rsid w:val="006032C7"/>
    <w:rsid w:val="0061153D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2D9D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479B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5BEC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53E6"/>
    <w:rsid w:val="006C6CB0"/>
    <w:rsid w:val="006C799E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95C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461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617"/>
    <w:rsid w:val="00732BBA"/>
    <w:rsid w:val="00732FF5"/>
    <w:rsid w:val="00733C02"/>
    <w:rsid w:val="0073415A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329"/>
    <w:rsid w:val="00770E49"/>
    <w:rsid w:val="00772CC1"/>
    <w:rsid w:val="00772DD2"/>
    <w:rsid w:val="00776392"/>
    <w:rsid w:val="007826D4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E5113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0EC"/>
    <w:rsid w:val="00805768"/>
    <w:rsid w:val="00805EC2"/>
    <w:rsid w:val="00805ED9"/>
    <w:rsid w:val="00805F5C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7B57"/>
    <w:rsid w:val="00830053"/>
    <w:rsid w:val="0083011E"/>
    <w:rsid w:val="008306BC"/>
    <w:rsid w:val="00836351"/>
    <w:rsid w:val="00836E9F"/>
    <w:rsid w:val="008372F4"/>
    <w:rsid w:val="00837C7A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29D"/>
    <w:rsid w:val="00892620"/>
    <w:rsid w:val="00894772"/>
    <w:rsid w:val="00895718"/>
    <w:rsid w:val="00897C9E"/>
    <w:rsid w:val="008A4D4B"/>
    <w:rsid w:val="008A614B"/>
    <w:rsid w:val="008A6CC7"/>
    <w:rsid w:val="008A775E"/>
    <w:rsid w:val="008B1E90"/>
    <w:rsid w:val="008B24B2"/>
    <w:rsid w:val="008B2DE9"/>
    <w:rsid w:val="008B2F14"/>
    <w:rsid w:val="008B35F0"/>
    <w:rsid w:val="008B3F23"/>
    <w:rsid w:val="008B4991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47B"/>
    <w:rsid w:val="008D47E7"/>
    <w:rsid w:val="008D5E82"/>
    <w:rsid w:val="008D5EBE"/>
    <w:rsid w:val="008D67DC"/>
    <w:rsid w:val="008E2534"/>
    <w:rsid w:val="008E2A7E"/>
    <w:rsid w:val="008E33A2"/>
    <w:rsid w:val="008E43D8"/>
    <w:rsid w:val="008E6CEE"/>
    <w:rsid w:val="008E6D49"/>
    <w:rsid w:val="008E727F"/>
    <w:rsid w:val="008E75C3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06DBB"/>
    <w:rsid w:val="00910859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24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0AA5"/>
    <w:rsid w:val="009916C7"/>
    <w:rsid w:val="0099333D"/>
    <w:rsid w:val="00993EB4"/>
    <w:rsid w:val="0099574C"/>
    <w:rsid w:val="009959A0"/>
    <w:rsid w:val="00996567"/>
    <w:rsid w:val="00996723"/>
    <w:rsid w:val="009967DE"/>
    <w:rsid w:val="009A372A"/>
    <w:rsid w:val="009A4B2C"/>
    <w:rsid w:val="009A50C7"/>
    <w:rsid w:val="009A5F4D"/>
    <w:rsid w:val="009A6723"/>
    <w:rsid w:val="009B27E6"/>
    <w:rsid w:val="009B40C6"/>
    <w:rsid w:val="009B5570"/>
    <w:rsid w:val="009C0DE5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58C"/>
    <w:rsid w:val="00A60909"/>
    <w:rsid w:val="00A6191F"/>
    <w:rsid w:val="00A61FF0"/>
    <w:rsid w:val="00A63008"/>
    <w:rsid w:val="00A65A2E"/>
    <w:rsid w:val="00A707F5"/>
    <w:rsid w:val="00A715F9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5253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22A"/>
    <w:rsid w:val="00AD0985"/>
    <w:rsid w:val="00AD2F93"/>
    <w:rsid w:val="00AD4CDC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3409"/>
    <w:rsid w:val="00AF60C8"/>
    <w:rsid w:val="00AF6F98"/>
    <w:rsid w:val="00AF7048"/>
    <w:rsid w:val="00B00177"/>
    <w:rsid w:val="00B00F4B"/>
    <w:rsid w:val="00B02B98"/>
    <w:rsid w:val="00B030BE"/>
    <w:rsid w:val="00B04ED0"/>
    <w:rsid w:val="00B062F6"/>
    <w:rsid w:val="00B10841"/>
    <w:rsid w:val="00B1132F"/>
    <w:rsid w:val="00B1430B"/>
    <w:rsid w:val="00B15DFA"/>
    <w:rsid w:val="00B15DFE"/>
    <w:rsid w:val="00B2379D"/>
    <w:rsid w:val="00B415A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67A9D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97238"/>
    <w:rsid w:val="00BA04D9"/>
    <w:rsid w:val="00BA1AC3"/>
    <w:rsid w:val="00BA1EDE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C5BB9"/>
    <w:rsid w:val="00BC66CD"/>
    <w:rsid w:val="00BD1090"/>
    <w:rsid w:val="00BD4460"/>
    <w:rsid w:val="00BD44AF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7A4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446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97F3D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1B20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1DB7"/>
    <w:rsid w:val="00D8210A"/>
    <w:rsid w:val="00D837D5"/>
    <w:rsid w:val="00D83A6E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55F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69C1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09A8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5BA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73E"/>
    <w:rsid w:val="00E60852"/>
    <w:rsid w:val="00E63437"/>
    <w:rsid w:val="00E637F7"/>
    <w:rsid w:val="00E64A4F"/>
    <w:rsid w:val="00E6551A"/>
    <w:rsid w:val="00E67261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5B6"/>
    <w:rsid w:val="00EE5F02"/>
    <w:rsid w:val="00EE6820"/>
    <w:rsid w:val="00EF02E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07693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1280"/>
    <w:rsid w:val="00F45612"/>
    <w:rsid w:val="00F47F03"/>
    <w:rsid w:val="00F501D2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371F"/>
    <w:rsid w:val="00F9463C"/>
    <w:rsid w:val="00F94778"/>
    <w:rsid w:val="00F96602"/>
    <w:rsid w:val="00F96ADA"/>
    <w:rsid w:val="00FA139C"/>
    <w:rsid w:val="00FA3A58"/>
    <w:rsid w:val="00FA4823"/>
    <w:rsid w:val="00FA5DAF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0E3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753D3EED"/>
  <w15:docId w15:val="{707B8BD4-64FA-4712-9897-8B69A83B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unhideWhenUsed/>
    <w:rsid w:val="00BD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80CAC"/>
    <w:rsid w:val="001C0440"/>
    <w:rsid w:val="00442FFF"/>
    <w:rsid w:val="004B035A"/>
    <w:rsid w:val="005866E2"/>
    <w:rsid w:val="005D347E"/>
    <w:rsid w:val="00A01C0F"/>
    <w:rsid w:val="00A908D0"/>
    <w:rsid w:val="00BD5A31"/>
    <w:rsid w:val="00BE12B4"/>
    <w:rsid w:val="00C07BE3"/>
    <w:rsid w:val="00D01BAA"/>
    <w:rsid w:val="00D96E89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AEC9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1BAA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34F06A7F84994DD8B7ADB7E4D3931106">
    <w:name w:val="34F06A7F84994DD8B7ADB7E4D3931106"/>
    <w:rsid w:val="00D96E89"/>
  </w:style>
  <w:style w:type="paragraph" w:customStyle="1" w:styleId="46752BE6F7FC491781268AC8B5D6740A">
    <w:name w:val="46752BE6F7FC491781268AC8B5D6740A"/>
    <w:rsid w:val="00D96E89"/>
  </w:style>
  <w:style w:type="paragraph" w:customStyle="1" w:styleId="9628F84790C9427480947702CFCEDA55">
    <w:name w:val="9628F84790C9427480947702CFCEDA55"/>
    <w:rsid w:val="00D96E89"/>
  </w:style>
  <w:style w:type="paragraph" w:customStyle="1" w:styleId="11EA8B3DD0ED4B4698AE0A0A982B2DF3">
    <w:name w:val="11EA8B3DD0ED4B4698AE0A0A982B2DF3"/>
    <w:rsid w:val="00D96E89"/>
  </w:style>
  <w:style w:type="paragraph" w:customStyle="1" w:styleId="912DAEA834AD48489C1E3B0A7EFFE87E">
    <w:name w:val="912DAEA834AD48489C1E3B0A7EFFE87E"/>
    <w:rsid w:val="004B035A"/>
  </w:style>
  <w:style w:type="paragraph" w:customStyle="1" w:styleId="5E8443ABF61244139E6817EC3F9C404A">
    <w:name w:val="5E8443ABF61244139E6817EC3F9C404A"/>
    <w:rsid w:val="004B035A"/>
  </w:style>
  <w:style w:type="paragraph" w:customStyle="1" w:styleId="C01C66CB8E9E44A0AAC0A53F0137C674">
    <w:name w:val="C01C66CB8E9E44A0AAC0A53F0137C674"/>
    <w:rsid w:val="004B035A"/>
  </w:style>
  <w:style w:type="paragraph" w:customStyle="1" w:styleId="0A52C7CE3B764C3CAEA9E1FBA66EB3EE">
    <w:name w:val="0A52C7CE3B764C3CAEA9E1FBA66EB3EE"/>
    <w:rsid w:val="004B035A"/>
  </w:style>
  <w:style w:type="paragraph" w:customStyle="1" w:styleId="6CA2FDEB793B4B46BF02E58CCE074CD9">
    <w:name w:val="6CA2FDEB793B4B46BF02E58CCE074CD9"/>
    <w:rsid w:val="004B035A"/>
  </w:style>
  <w:style w:type="paragraph" w:customStyle="1" w:styleId="60F27584B73E4DB8BF352CFB6733575E">
    <w:name w:val="60F27584B73E4DB8BF352CFB6733575E"/>
    <w:rsid w:val="004B035A"/>
  </w:style>
  <w:style w:type="paragraph" w:customStyle="1" w:styleId="7A67EA7F663E4A8C9B3B4F316D7667B1">
    <w:name w:val="7A67EA7F663E4A8C9B3B4F316D7667B1"/>
    <w:rsid w:val="004B035A"/>
  </w:style>
  <w:style w:type="paragraph" w:customStyle="1" w:styleId="5AB4C715FD9E47F1B050874CCD184F67">
    <w:name w:val="5AB4C715FD9E47F1B050874CCD184F67"/>
    <w:rsid w:val="00D01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58D0F-1269-4617-9B19-30F953449B3B}"/>
</file>

<file path=customXml/itemProps2.xml><?xml version="1.0" encoding="utf-8"?>
<ds:datastoreItem xmlns:ds="http://schemas.openxmlformats.org/officeDocument/2006/customXml" ds:itemID="{0DF30EF4-7881-4C8E-B34E-EECE2ABAE9F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15EAAFE-B36E-4739-8C08-FB400FA87D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B513BC-D82B-4B9D-8D47-ECD80C1C4CC0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C4FB8434-B92A-45CB-BDBA-BE987F3B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ADT_Cerner HealtheIntent and eSNF_Soarian CPI Bi Reqs</dc:title>
  <dc:subject>IDBB</dc:subject>
  <dc:creator>Tracey Liverman</dc:creator>
  <cp:lastModifiedBy>Thies, Sarah B.</cp:lastModifiedBy>
  <cp:revision>13</cp:revision>
  <cp:lastPrinted>2013-10-28T16:55:00Z</cp:lastPrinted>
  <dcterms:created xsi:type="dcterms:W3CDTF">2017-07-26T16:39:00Z</dcterms:created>
  <dcterms:modified xsi:type="dcterms:W3CDTF">2019-01-29T14:11:00Z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