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0AA41694" w14:textId="746672D7" w:rsidR="007352CB" w:rsidRDefault="005D04FD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GE </w:t>
          </w:r>
          <w:r w:rsidR="007352CB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Centricity Business (BUC) </w:t>
          </w:r>
          <w:r w:rsidR="00786523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to Lumeris </w:t>
          </w:r>
        </w:p>
        <w:p w14:paraId="4C237780" w14:textId="49CE4E71" w:rsidR="00F5255D" w:rsidRPr="0071451A" w:rsidRDefault="00786523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ADT</w:t>
          </w:r>
          <w:r w:rsidR="00A45B91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Requirement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4C237781" w14:textId="275C8BE1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786523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4C237782" w14:textId="2B197538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786523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Tiffany Bohall</w:t>
          </w:r>
        </w:sdtContent>
      </w:sdt>
    </w:p>
    <w:p w14:paraId="4C237783" w14:textId="79CDC7F6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8-12-1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AB591B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12/10/2018</w:t>
          </w:r>
        </w:sdtContent>
      </w:sdt>
    </w:p>
    <w:p w14:paraId="4C237784" w14:textId="77777777" w:rsidR="00982A41" w:rsidRDefault="00982A41">
      <w:r>
        <w:br w:type="page"/>
      </w:r>
      <w:bookmarkStart w:id="0" w:name="_GoBack"/>
      <w:bookmarkEnd w:id="0"/>
    </w:p>
    <w:p w14:paraId="3C05C096" w14:textId="7D04EA16" w:rsidR="00AB591B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32216410" w:history="1">
        <w:r w:rsidR="00AB591B" w:rsidRPr="00532822">
          <w:rPr>
            <w:rStyle w:val="Hyperlink"/>
          </w:rPr>
          <w:t>Document Control</w:t>
        </w:r>
        <w:r w:rsidR="00AB591B">
          <w:rPr>
            <w:webHidden/>
          </w:rPr>
          <w:tab/>
        </w:r>
        <w:r w:rsidR="00AB591B">
          <w:rPr>
            <w:webHidden/>
          </w:rPr>
          <w:fldChar w:fldCharType="begin"/>
        </w:r>
        <w:r w:rsidR="00AB591B">
          <w:rPr>
            <w:webHidden/>
          </w:rPr>
          <w:instrText xml:space="preserve"> PAGEREF _Toc532216410 \h </w:instrText>
        </w:r>
        <w:r w:rsidR="00AB591B">
          <w:rPr>
            <w:webHidden/>
          </w:rPr>
        </w:r>
        <w:r w:rsidR="00AB591B">
          <w:rPr>
            <w:webHidden/>
          </w:rPr>
          <w:fldChar w:fldCharType="separate"/>
        </w:r>
        <w:r w:rsidR="00AB591B">
          <w:rPr>
            <w:webHidden/>
          </w:rPr>
          <w:t>3</w:t>
        </w:r>
        <w:r w:rsidR="00AB591B">
          <w:rPr>
            <w:webHidden/>
          </w:rPr>
          <w:fldChar w:fldCharType="end"/>
        </w:r>
      </w:hyperlink>
    </w:p>
    <w:p w14:paraId="43BA0A11" w14:textId="233B4D5E" w:rsidR="00AB591B" w:rsidRDefault="00AB591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2216411" w:history="1">
        <w:r w:rsidRPr="00532822">
          <w:rPr>
            <w:rStyle w:val="Hyperlink"/>
            <w:rFonts w:cs="Arial"/>
            <w:noProof/>
          </w:rPr>
          <w:t>Resources:  (include Project Team Members, Liaisons, Vendor Contacts,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210444" w14:textId="4551A97D" w:rsidR="00AB591B" w:rsidRDefault="00AB591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2216412" w:history="1">
        <w:r w:rsidRPr="00532822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AD9998" w14:textId="66745D31" w:rsidR="00AB591B" w:rsidRDefault="00AB591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2216413" w:history="1">
        <w:r w:rsidRPr="00532822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EA1D7C" w14:textId="712A869D" w:rsidR="00AB591B" w:rsidRDefault="00AB591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2216414" w:history="1">
        <w:r w:rsidRPr="00532822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A79D98A" w14:textId="33D6CB08" w:rsidR="00AB591B" w:rsidRDefault="00AB591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2216415" w:history="1">
        <w:r w:rsidRPr="00532822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9B6584" w14:textId="55135CBE" w:rsidR="00AB591B" w:rsidRDefault="00AB591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2216416" w:history="1">
        <w:r w:rsidRPr="00532822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925663" w14:textId="3D921198" w:rsidR="00AB591B" w:rsidRDefault="00AB591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2216417" w:history="1">
        <w:r w:rsidRPr="00532822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090135" w14:textId="133E7D43" w:rsidR="00AB591B" w:rsidRDefault="00AB591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2216418" w:history="1">
        <w:r w:rsidRPr="00532822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8804804" w14:textId="7860C54F" w:rsidR="00AB591B" w:rsidRDefault="00AB591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2216419" w:history="1">
        <w:r w:rsidRPr="00532822">
          <w:rPr>
            <w:rStyle w:val="Hyperlink"/>
            <w:rFonts w:cs="Arial"/>
          </w:rPr>
          <w:t>1.3.2 Glossary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C577B60" w14:textId="020B9BD6" w:rsidR="00AB591B" w:rsidRDefault="00AB591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2216420" w:history="1">
        <w:r w:rsidRPr="00532822">
          <w:rPr>
            <w:rStyle w:val="Hyperlink"/>
            <w:rFonts w:cs="Arial"/>
            <w:noProof/>
          </w:rPr>
          <w:t>1.4   Document References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24D504" w14:textId="6E4F4837" w:rsidR="00AB591B" w:rsidRDefault="00AB591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2216421" w:history="1">
        <w:r w:rsidRPr="00532822">
          <w:rPr>
            <w:rStyle w:val="Hyperlink"/>
            <w:rFonts w:cs="Arial"/>
          </w:rPr>
          <w:t>2.   Diagram  -N/A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70CA458" w14:textId="0A1E91BC" w:rsidR="00AB591B" w:rsidRDefault="00AB591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2216422" w:history="1">
        <w:r w:rsidRPr="00532822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B0965B1" w14:textId="31EA895D" w:rsidR="00AB591B" w:rsidRDefault="00AB591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2216423" w:history="1">
        <w:r w:rsidRPr="00532822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8EE0BD" w14:textId="16E4D31A" w:rsidR="00AB591B" w:rsidRDefault="00AB591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2216424" w:history="1">
        <w:r w:rsidRPr="00532822">
          <w:rPr>
            <w:rStyle w:val="Hyperlink"/>
            <w:rFonts w:cs="Arial"/>
            <w:noProof/>
          </w:rPr>
          <w:t>3.2    Non-Functional Requirements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50774B" w14:textId="4462AEF2" w:rsidR="00AB591B" w:rsidRDefault="00AB591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2216425" w:history="1">
        <w:r w:rsidRPr="00532822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FD60C6" w14:textId="7CDFFD44" w:rsidR="00AB591B" w:rsidRDefault="00AB591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2216426" w:history="1">
        <w:r w:rsidRPr="00532822">
          <w:rPr>
            <w:rStyle w:val="Hyperlink"/>
          </w:rPr>
          <w:t>3.3.1    Inbound to BayCare’s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6766552" w14:textId="357015D3" w:rsidR="00AB591B" w:rsidRDefault="00AB591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2216427" w:history="1">
        <w:r w:rsidRPr="00532822">
          <w:rPr>
            <w:rStyle w:val="Hyperlink"/>
          </w:rPr>
          <w:t>3.3.2    Outbound to the BayCare Cloverleaf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719C904" w14:textId="3BA77E98" w:rsidR="00AB591B" w:rsidRDefault="00AB591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2216428" w:history="1">
        <w:r w:rsidRPr="00532822">
          <w:rPr>
            <w:rStyle w:val="Hyperlink"/>
          </w:rPr>
          <w:t>3.3.3    Inbound to the Vendor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3416A35" w14:textId="0D4DE425" w:rsidR="00AB591B" w:rsidRDefault="00AB591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2216429" w:history="1">
        <w:r w:rsidRPr="00532822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F943F3C" w14:textId="3186A664" w:rsidR="00AB591B" w:rsidRDefault="00AB591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2216430" w:history="1">
        <w:r w:rsidRPr="00532822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54A9B52" w14:textId="1A9FD9C5" w:rsidR="00AB591B" w:rsidRDefault="00AB591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2216431" w:history="1">
        <w:r w:rsidRPr="00532822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3546F1" w14:textId="52AC52A8" w:rsidR="00AB591B" w:rsidRDefault="00AB591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2216432" w:history="1">
        <w:r w:rsidRPr="00532822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8EF878F" w14:textId="55DDFBF5" w:rsidR="00AB591B" w:rsidRDefault="00AB591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2216433" w:history="1">
        <w:r w:rsidRPr="00532822">
          <w:rPr>
            <w:rStyle w:val="Hyperlink"/>
          </w:rPr>
          <w:t>4.1</w:t>
        </w:r>
        <w:r w:rsidRPr="00532822">
          <w:rPr>
            <w:rStyle w:val="Hyperlink"/>
            <w:i/>
          </w:rPr>
          <w:t>.</w:t>
        </w:r>
        <w:r w:rsidRPr="00532822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8304407" w14:textId="2F3EB6E7" w:rsidR="00AB591B" w:rsidRDefault="00AB591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2216434" w:history="1">
        <w:r w:rsidRPr="00532822">
          <w:rPr>
            <w:rStyle w:val="Hyperlink"/>
          </w:rPr>
          <w:t>4.1</w:t>
        </w:r>
        <w:r w:rsidRPr="00532822">
          <w:rPr>
            <w:rStyle w:val="Hyperlink"/>
            <w:i/>
          </w:rPr>
          <w:t>.</w:t>
        </w:r>
        <w:r w:rsidRPr="00532822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EAE9A89" w14:textId="1359491B" w:rsidR="00AB591B" w:rsidRDefault="00AB591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2216435" w:history="1">
        <w:r w:rsidRPr="00532822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B6B3303" w14:textId="6F1C3857" w:rsidR="00AB591B" w:rsidRDefault="00AB591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2216436" w:history="1">
        <w:r w:rsidRPr="00532822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90F199" w14:textId="4053617E" w:rsidR="00AB591B" w:rsidRDefault="00AB591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2216437" w:history="1">
        <w:r w:rsidRPr="00532822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917000" w14:textId="2BB160EF" w:rsidR="00AB591B" w:rsidRDefault="00AB591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2216438" w:history="1">
        <w:r w:rsidRPr="00532822">
          <w:rPr>
            <w:rStyle w:val="Hyperlink"/>
            <w:rFonts w:cs="Arial"/>
          </w:rPr>
          <w:t>5.    Alerts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7825551" w14:textId="76AA5DA9" w:rsidR="00AB591B" w:rsidRDefault="00AB591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2216439" w:history="1">
        <w:r w:rsidRPr="00532822">
          <w:rPr>
            <w:rStyle w:val="Hyperlink"/>
            <w:rFonts w:cs="Arial"/>
          </w:rPr>
          <w:t>Appendix A: Risks and Concerns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E0FC970" w14:textId="50057FEC" w:rsidR="00AB591B" w:rsidRDefault="00AB591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2216440" w:history="1">
        <w:r w:rsidRPr="00532822">
          <w:rPr>
            <w:rStyle w:val="Hyperlink"/>
            <w:rFonts w:cs="Arial"/>
          </w:rPr>
          <w:t>Appendix B: Issues List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_Toc532216440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C2377AC" w14:textId="4FB05DA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32216410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4C2377AE" w14:textId="24A27E33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532216411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C2377B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655A05" w:rsidRPr="00FB14A7" w14:paraId="4C2377B6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3" w14:textId="24D28E7D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Michael King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4" w14:textId="46B70B6C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 Project Manager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5" w14:textId="5FF416FD" w:rsidR="00655A05" w:rsidRPr="00FB14A7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Michael.King@baycare.org</w:t>
            </w:r>
          </w:p>
        </w:tc>
      </w:tr>
      <w:tr w:rsidR="009E6147" w:rsidRPr="00FB14A7" w14:paraId="72BF65AA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80454" w14:textId="25A400A1" w:rsidR="009E6147" w:rsidRDefault="009E6147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Barbara Wolf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AC8B5" w14:textId="4E344436" w:rsidR="009E6147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</w:t>
            </w:r>
            <w:r w:rsidR="009E6147">
              <w:rPr>
                <w:rFonts w:asciiTheme="minorHAnsi" w:eastAsia="Times New Roman" w:hAnsiTheme="minorHAnsi" w:cs="Arial"/>
                <w:color w:val="000000"/>
                <w:sz w:val="22"/>
              </w:rPr>
              <w:t>,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Director of Operations and quality - Insurance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A29874" w14:textId="5BB6A6A6" w:rsidR="009E6147" w:rsidRPr="00FB14A7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81FD8">
              <w:rPr>
                <w:rFonts w:asciiTheme="minorHAnsi" w:eastAsia="Times New Roman" w:hAnsiTheme="minorHAnsi" w:cs="Arial"/>
                <w:color w:val="000000"/>
                <w:sz w:val="22"/>
              </w:rPr>
              <w:t>Barbara.Wolf@baycare.org</w:t>
            </w:r>
          </w:p>
        </w:tc>
      </w:tr>
      <w:tr w:rsidR="009E6147" w:rsidRPr="00FB14A7" w14:paraId="5D64E066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A8FDB4" w14:textId="4C49DB3E" w:rsidR="009E6147" w:rsidRDefault="009E6147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Chris Eakes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19B69C" w14:textId="55DCA044" w:rsidR="009E6147" w:rsidRDefault="009E6147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IS, </w:t>
            </w:r>
            <w:r w:rsidR="00381FD8">
              <w:rPr>
                <w:rFonts w:asciiTheme="minorHAnsi" w:eastAsia="Times New Roman" w:hAnsiTheme="minorHAnsi" w:cs="Arial"/>
                <w:color w:val="000000"/>
                <w:sz w:val="22"/>
              </w:rPr>
              <w:t>Director of Population Health, Integration and HIE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7F5ECF" w14:textId="53A5FB8E" w:rsidR="009E6147" w:rsidRPr="00FB14A7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Christopher.Eakes@baycare.org</w:t>
            </w:r>
          </w:p>
        </w:tc>
      </w:tr>
      <w:tr w:rsidR="009E6147" w:rsidRPr="00FB14A7" w14:paraId="21BFC7F4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31FEA5" w14:textId="731D68DB" w:rsidR="009E6147" w:rsidRDefault="009E6147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Cheri Krampert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02BAE9" w14:textId="36B0F7A2" w:rsidR="009E6147" w:rsidRDefault="009E6147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 Enterprise Integration Services Manager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C9549D" w14:textId="09CF6203" w:rsidR="009E6147" w:rsidRPr="00FB14A7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Cheryl.Krampert@bacyare.org</w:t>
            </w:r>
          </w:p>
        </w:tc>
      </w:tr>
      <w:tr w:rsidR="00655A05" w:rsidRPr="00FB14A7" w14:paraId="4C2377BA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7" w14:textId="7F78C3B9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James Lalonde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8" w14:textId="16F213F4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IS, </w:t>
            </w:r>
            <w:r w:rsidR="00381FD8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Applications </w:t>
            </w:r>
            <w:r w:rsidR="009E6147">
              <w:rPr>
                <w:rFonts w:asciiTheme="minorHAnsi" w:eastAsia="Times New Roman" w:hAnsiTheme="minorHAnsi" w:cs="Arial"/>
                <w:color w:val="000000"/>
                <w:sz w:val="22"/>
              </w:rPr>
              <w:t>Manager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9" w14:textId="75D9C311" w:rsidR="00655A05" w:rsidRPr="00FB14A7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James.Lalonde@baycare.org</w:t>
            </w:r>
          </w:p>
        </w:tc>
      </w:tr>
      <w:tr w:rsidR="009E6147" w:rsidRPr="00FB14A7" w14:paraId="3838636F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2C6BBF" w14:textId="6383E49B" w:rsidR="009E6147" w:rsidRDefault="009E6147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Thor Mueller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2E4E08" w14:textId="2D5E0C17" w:rsidR="009E6147" w:rsidRDefault="009E6147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</w:t>
            </w:r>
            <w:r w:rsidR="00381FD8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Data Warehouse and Business Intelligence Manger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748C54" w14:textId="0BC628D9" w:rsidR="009E6147" w:rsidRPr="00FB14A7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Thor.Mueller@baycare.org</w:t>
            </w:r>
          </w:p>
        </w:tc>
      </w:tr>
      <w:tr w:rsidR="00381FD8" w:rsidRPr="00FB14A7" w14:paraId="64A25ED9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836F91" w14:textId="5D48366E" w:rsidR="00381FD8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Cherry Dellios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5BD4C8" w14:textId="38013256" w:rsidR="00381FD8" w:rsidRDefault="00381FD8" w:rsidP="00381FD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BayCare, Enterprise Account Executive Manager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FEE4F6" w14:textId="2E766FC1" w:rsidR="00381FD8" w:rsidRPr="00FB14A7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Cherry.Dellios@baycare.org</w:t>
            </w:r>
          </w:p>
        </w:tc>
      </w:tr>
      <w:tr w:rsidR="00655A05" w:rsidRPr="00FB14A7" w14:paraId="4C2377BE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B" w14:textId="40212ABF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Crystal Tate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C" w14:textId="02861C8E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 Systems Analyst -Soarian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D" w14:textId="639A6EB8" w:rsidR="00655A05" w:rsidRPr="00FB14A7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81FD8">
              <w:rPr>
                <w:rFonts w:asciiTheme="minorHAnsi" w:eastAsia="Times New Roman" w:hAnsiTheme="minorHAnsi" w:cs="Arial"/>
                <w:color w:val="000000"/>
                <w:sz w:val="22"/>
              </w:rPr>
              <w:t>Crystal.Tate@baycare.org</w:t>
            </w:r>
          </w:p>
        </w:tc>
      </w:tr>
      <w:tr w:rsidR="00655A05" w:rsidRPr="00FB14A7" w14:paraId="4C2377C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F" w14:textId="48101351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Mike Glanzrock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0" w14:textId="3D9A6E8C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IS, </w:t>
            </w:r>
            <w:r w:rsidR="00381FD8">
              <w:rPr>
                <w:rFonts w:asciiTheme="minorHAnsi" w:eastAsia="Times New Roman" w:hAnsiTheme="minorHAnsi" w:cs="Arial"/>
                <w:color w:val="000000"/>
                <w:sz w:val="22"/>
              </w:rPr>
              <w:t>SR Network Core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1" w14:textId="7EDE05AB" w:rsidR="00655A05" w:rsidRPr="00FB14A7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81FD8">
              <w:rPr>
                <w:rFonts w:asciiTheme="minorHAnsi" w:eastAsia="Times New Roman" w:hAnsiTheme="minorHAnsi" w:cs="Arial"/>
                <w:color w:val="000000"/>
                <w:sz w:val="22"/>
              </w:rPr>
              <w:t>Michael.Glanzrock@baycare.org</w:t>
            </w:r>
          </w:p>
        </w:tc>
      </w:tr>
      <w:tr w:rsidR="00655A05" w:rsidRPr="00FB14A7" w14:paraId="4C2377C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3" w14:textId="4EFFC20E" w:rsidR="00655A05" w:rsidRPr="00FB14A7" w:rsidRDefault="009E6147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Dumolt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4" w14:textId="5BEF35C2" w:rsidR="00655A05" w:rsidRPr="00FB14A7" w:rsidRDefault="00655A05" w:rsidP="009E61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</w:t>
            </w:r>
            <w:r w:rsidR="009E6147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IS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, </w:t>
            </w:r>
            <w:r w:rsidR="009E6147">
              <w:rPr>
                <w:rFonts w:asciiTheme="minorHAnsi" w:eastAsia="Times New Roman" w:hAnsiTheme="minorHAnsi" w:cs="Arial"/>
                <w:color w:val="000000"/>
                <w:sz w:val="22"/>
              </w:rPr>
              <w:t>-Population Health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5" w14:textId="49FFF13D" w:rsidR="00655A05" w:rsidRPr="00FB14A7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Sarah.Dumolt@baycare.org</w:t>
            </w:r>
          </w:p>
        </w:tc>
      </w:tr>
      <w:tr w:rsidR="00655A05" w:rsidRPr="00FB14A7" w14:paraId="4C2377CA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7" w14:textId="72BE0FCB" w:rsidR="00655A05" w:rsidRPr="00FB14A7" w:rsidRDefault="009E6147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Linda Green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8" w14:textId="1D1FA8C0" w:rsidR="00655A05" w:rsidRPr="00FB14A7" w:rsidRDefault="009E6147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IS, </w:t>
            </w:r>
            <w:r w:rsidR="00381FD8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Systems Analyst 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-GE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9" w14:textId="495B3118" w:rsidR="00655A05" w:rsidRPr="00FB14A7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Linda.Green@baycare.org</w:t>
            </w:r>
          </w:p>
        </w:tc>
      </w:tr>
      <w:tr w:rsidR="00655A05" w:rsidRPr="00FB14A7" w14:paraId="4C2377C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B" w14:textId="4BA0C538" w:rsidR="00655A05" w:rsidRPr="00FB14A7" w:rsidRDefault="009E6147" w:rsidP="009E61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C" w14:textId="037501FB" w:rsidR="00655A05" w:rsidRPr="00FB14A7" w:rsidRDefault="009E6147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D" w14:textId="029F6D8E" w:rsidR="00655A05" w:rsidRPr="00FB14A7" w:rsidRDefault="00381FD8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Tiffany.Bohall@baycare.org</w:t>
            </w:r>
          </w:p>
        </w:tc>
      </w:tr>
      <w:tr w:rsidR="00655A05" w:rsidRPr="00FB14A7" w14:paraId="301F3007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CE80E6" w14:textId="78AF51BB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Kunal Patel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33DDD4" w14:textId="2A84CF3B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Lumeris, </w:t>
            </w:r>
            <w:r w:rsidR="003B3B4F">
              <w:rPr>
                <w:rFonts w:asciiTheme="minorHAnsi" w:eastAsia="Times New Roman" w:hAnsiTheme="minorHAnsi" w:cs="Arial"/>
                <w:color w:val="000000"/>
                <w:sz w:val="22"/>
              </w:rPr>
              <w:t>Networking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D20BE5" w14:textId="30B82739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kpatel@lumeris.com</w:t>
            </w:r>
          </w:p>
        </w:tc>
      </w:tr>
      <w:tr w:rsidR="00655A05" w:rsidRPr="00FB14A7" w14:paraId="0AF224C1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823C3C" w14:textId="23C57EC4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Ed Wells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4D8C69" w14:textId="5BB93269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Lumeris, </w:t>
            </w:r>
            <w:r w:rsidR="003B3B4F">
              <w:rPr>
                <w:rFonts w:asciiTheme="minorHAnsi" w:eastAsia="Times New Roman" w:hAnsiTheme="minorHAnsi" w:cs="Arial"/>
                <w:color w:val="000000"/>
                <w:sz w:val="22"/>
              </w:rPr>
              <w:t>Networking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105DFB" w14:textId="1EC3F64A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ewells@lumeris.com</w:t>
            </w:r>
          </w:p>
        </w:tc>
      </w:tr>
      <w:tr w:rsidR="00655A05" w:rsidRPr="00FB14A7" w14:paraId="2EEAC34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78A6EE" w14:textId="5ECC3BEA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Sonia Jaworski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A8AF62" w14:textId="47A19FAE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Lumeris, </w:t>
            </w:r>
            <w:r w:rsidR="003B3B4F">
              <w:rPr>
                <w:rFonts w:asciiTheme="minorHAnsi" w:eastAsia="Times New Roman" w:hAnsiTheme="minorHAnsi" w:cs="Arial"/>
                <w:color w:val="000000"/>
                <w:sz w:val="22"/>
              </w:rPr>
              <w:t>Technology Manager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D21E9" w14:textId="545A1E92" w:rsidR="00655A05" w:rsidRPr="00FB14A7" w:rsidRDefault="00655A05" w:rsidP="00655A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sjaworski@lumeris.com</w:t>
            </w:r>
          </w:p>
        </w:tc>
      </w:tr>
    </w:tbl>
    <w:p w14:paraId="4C2377D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2377D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32216412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32216413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C2377DC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8-07-1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1F43CEB9" w:rsidR="00320263" w:rsidRPr="004E7A3E" w:rsidRDefault="003B3B4F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7/10/2018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4C2377DF" w14:textId="74A8484A" w:rsidR="00320263" w:rsidRPr="004E7A3E" w:rsidRDefault="003B3B4F" w:rsidP="003B3B4F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Tiffany Bohall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C2377E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3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4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4C2377E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7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8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9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A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4C2377F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D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2377F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32216414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3221641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4C2377F4" w14:textId="7E5BBC62" w:rsidR="00C53B6B" w:rsidRDefault="003B3B4F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</w:t>
          </w:r>
          <w:r w:rsidR="008A6CC7">
            <w:rPr>
              <w:rFonts w:asciiTheme="minorHAnsi" w:hAnsiTheme="minorHAnsi" w:cs="Arial"/>
              <w:i w:val="0"/>
            </w:rPr>
            <w:t xml:space="preserve">he purpose </w:t>
          </w:r>
          <w:r w:rsidR="00047257">
            <w:rPr>
              <w:rFonts w:asciiTheme="minorHAnsi" w:hAnsiTheme="minorHAnsi" w:cs="Arial"/>
              <w:i w:val="0"/>
            </w:rPr>
            <w:t xml:space="preserve">of this document </w:t>
          </w:r>
          <w:r>
            <w:rPr>
              <w:rFonts w:asciiTheme="minorHAnsi" w:hAnsiTheme="minorHAnsi" w:cs="Arial"/>
              <w:i w:val="0"/>
            </w:rPr>
            <w:t xml:space="preserve">is to record the </w:t>
          </w:r>
          <w:r w:rsidR="00C86046">
            <w:rPr>
              <w:rFonts w:asciiTheme="minorHAnsi" w:hAnsiTheme="minorHAnsi" w:cs="Arial"/>
              <w:i w:val="0"/>
            </w:rPr>
            <w:t>interface translations taking p</w:t>
          </w:r>
          <w:r>
            <w:rPr>
              <w:rFonts w:asciiTheme="minorHAnsi" w:hAnsiTheme="minorHAnsi" w:cs="Arial"/>
              <w:i w:val="0"/>
            </w:rPr>
            <w:t>l</w:t>
          </w:r>
          <w:r w:rsidR="00C86046">
            <w:rPr>
              <w:rFonts w:asciiTheme="minorHAnsi" w:hAnsiTheme="minorHAnsi" w:cs="Arial"/>
              <w:i w:val="0"/>
            </w:rPr>
            <w:t>a</w:t>
          </w:r>
          <w:r>
            <w:rPr>
              <w:rFonts w:asciiTheme="minorHAnsi" w:hAnsiTheme="minorHAnsi" w:cs="Arial"/>
              <w:i w:val="0"/>
            </w:rPr>
            <w:t xml:space="preserve">ce between </w:t>
          </w:r>
          <w:r w:rsidR="00C86046">
            <w:rPr>
              <w:rFonts w:asciiTheme="minorHAnsi" w:hAnsiTheme="minorHAnsi" w:cs="Arial"/>
              <w:i w:val="0"/>
            </w:rPr>
            <w:t>GE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4E72E7">
            <w:rPr>
              <w:rFonts w:asciiTheme="minorHAnsi" w:hAnsiTheme="minorHAnsi" w:cs="Arial"/>
              <w:i w:val="0"/>
            </w:rPr>
            <w:t xml:space="preserve">Centricity Business </w:t>
          </w:r>
          <w:r w:rsidR="00E910E2">
            <w:rPr>
              <w:rFonts w:asciiTheme="minorHAnsi" w:hAnsiTheme="minorHAnsi" w:cs="Arial"/>
              <w:i w:val="0"/>
            </w:rPr>
            <w:t xml:space="preserve">BUC </w:t>
          </w:r>
          <w:r>
            <w:rPr>
              <w:rFonts w:asciiTheme="minorHAnsi" w:hAnsiTheme="minorHAnsi" w:cs="Arial"/>
              <w:i w:val="0"/>
            </w:rPr>
            <w:t xml:space="preserve">and Lumeris.  The </w:t>
          </w:r>
          <w:r w:rsidR="008A6CC7">
            <w:rPr>
              <w:rFonts w:asciiTheme="minorHAnsi" w:hAnsiTheme="minorHAnsi" w:cs="Arial"/>
              <w:i w:val="0"/>
            </w:rPr>
            <w:t>intended audience</w:t>
          </w:r>
          <w:r>
            <w:rPr>
              <w:rFonts w:asciiTheme="minorHAnsi" w:hAnsiTheme="minorHAnsi" w:cs="Arial"/>
              <w:i w:val="0"/>
            </w:rPr>
            <w:t xml:space="preserve"> includes anyone wishing to know more about such HL7 integration.</w:t>
          </w:r>
        </w:p>
      </w:sdtContent>
    </w:sdt>
    <w:p w14:paraId="4C2377F5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C2377F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3221641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eastAsia="Times New Roman" w:hAnsiTheme="minorHAnsi" w:cs="Arial"/>
          <w:i/>
          <w:color w:val="auto"/>
          <w:sz w:val="22"/>
          <w:szCs w:val="20"/>
        </w:rPr>
        <w:id w:val="-1111823088"/>
        <w:placeholder>
          <w:docPart w:val="DefaultPlaceholder_1082065158"/>
        </w:placeholder>
      </w:sdtPr>
      <w:sdtEndPr>
        <w:rPr>
          <w:i w:val="0"/>
        </w:rPr>
      </w:sdtEndPr>
      <w:sdtContent>
        <w:p w14:paraId="67642807" w14:textId="42337981" w:rsidR="00E3385A" w:rsidRPr="00E3385A" w:rsidRDefault="00E3385A" w:rsidP="00E3385A">
          <w:pPr>
            <w:pStyle w:val="BodyText3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E3385A">
            <w:rPr>
              <w:rFonts w:asciiTheme="minorHAnsi" w:hAnsiTheme="minorHAnsi" w:cstheme="minorHAnsi"/>
              <w:i/>
              <w:color w:val="auto"/>
              <w:sz w:val="22"/>
              <w:szCs w:val="22"/>
            </w:rPr>
            <w:t xml:space="preserve">From the project manager’s PDS document: </w:t>
          </w:r>
          <w:r w:rsidRPr="00E3385A">
            <w:rPr>
              <w:rFonts w:asciiTheme="minorHAnsi" w:hAnsiTheme="minorHAnsi" w:cstheme="minorHAnsi"/>
              <w:color w:val="auto"/>
              <w:sz w:val="22"/>
              <w:szCs w:val="22"/>
            </w:rPr>
            <w:t xml:space="preserve">The scope of this project is to develop data feeds from EDW and HealtheIntent to create a spreadsheet for information to send to Lumeris on a </w:t>
          </w:r>
          <w:r w:rsidR="004E72E7">
            <w:rPr>
              <w:rFonts w:asciiTheme="minorHAnsi" w:hAnsiTheme="minorHAnsi" w:cstheme="minorHAnsi"/>
              <w:color w:val="auto"/>
              <w:sz w:val="22"/>
              <w:szCs w:val="22"/>
            </w:rPr>
            <w:t>weekly</w:t>
          </w:r>
          <w:r w:rsidRPr="00E3385A">
            <w:rPr>
              <w:rFonts w:asciiTheme="minorHAnsi" w:hAnsiTheme="minorHAnsi" w:cstheme="minorHAnsi"/>
              <w:color w:val="auto"/>
              <w:sz w:val="22"/>
              <w:szCs w:val="22"/>
            </w:rPr>
            <w:t xml:space="preserve"> basis for information defined by Lumeris related to Lab Results, Biometrics / Vitals, Screening assessments, Immunizations, Diagnosis codes, Medications, and Social History.   It will also include selected ADT events </w:t>
          </w:r>
          <w:r w:rsidRPr="00C86046">
            <w:rPr>
              <w:rFonts w:asciiTheme="minorHAnsi" w:hAnsiTheme="minorHAnsi" w:cstheme="minorHAnsi"/>
              <w:color w:val="auto"/>
              <w:sz w:val="22"/>
              <w:szCs w:val="22"/>
            </w:rPr>
            <w:t>for the client population</w:t>
          </w:r>
          <w:r w:rsidR="009429F3" w:rsidRPr="00C86046">
            <w:rPr>
              <w:rFonts w:asciiTheme="minorHAnsi" w:hAnsiTheme="minorHAnsi" w:cstheme="minorHAnsi"/>
              <w:color w:val="auto"/>
              <w:sz w:val="22"/>
              <w:szCs w:val="22"/>
            </w:rPr>
            <w:t xml:space="preserve"> based on a new line of Medicare </w:t>
          </w:r>
          <w:r w:rsidR="00C86046" w:rsidRPr="00C86046">
            <w:rPr>
              <w:rFonts w:asciiTheme="minorHAnsi" w:hAnsiTheme="minorHAnsi" w:cstheme="minorHAnsi"/>
              <w:color w:val="auto"/>
              <w:sz w:val="22"/>
              <w:szCs w:val="22"/>
            </w:rPr>
            <w:t xml:space="preserve">Advantage </w:t>
          </w:r>
          <w:r w:rsidR="009429F3" w:rsidRPr="00C86046">
            <w:rPr>
              <w:rFonts w:asciiTheme="minorHAnsi" w:hAnsiTheme="minorHAnsi" w:cstheme="minorHAnsi"/>
              <w:color w:val="auto"/>
              <w:sz w:val="22"/>
              <w:szCs w:val="22"/>
            </w:rPr>
            <w:t>coverage which BayCare will offer to patient’s over the age of 65.</w:t>
          </w:r>
          <w:r w:rsidRPr="00E3385A">
            <w:rPr>
              <w:rFonts w:asciiTheme="minorHAnsi" w:hAnsiTheme="minorHAnsi" w:cstheme="minorHAnsi"/>
              <w:color w:val="auto"/>
              <w:sz w:val="22"/>
              <w:szCs w:val="22"/>
            </w:rPr>
            <w:t xml:space="preserve">  This information will be used to populate and create useful output from the ADSP analytics and reporting capabilities.   </w:t>
          </w:r>
        </w:p>
        <w:p w14:paraId="1244E665" w14:textId="77777777" w:rsidR="003B3B4F" w:rsidRDefault="003B3B4F" w:rsidP="009666CA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304B7180" w14:textId="5B906ECB" w:rsidR="003B3B4F" w:rsidRDefault="003B3B4F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</w:t>
          </w:r>
          <w:r w:rsidR="009666CA" w:rsidRPr="00CF2307">
            <w:rPr>
              <w:rFonts w:asciiTheme="minorHAnsi" w:hAnsiTheme="minorHAnsi" w:cs="Arial"/>
              <w:i w:val="0"/>
            </w:rPr>
            <w:t xml:space="preserve">his </w:t>
          </w:r>
          <w:r>
            <w:rPr>
              <w:rFonts w:asciiTheme="minorHAnsi" w:hAnsiTheme="minorHAnsi" w:cs="Arial"/>
              <w:i w:val="0"/>
            </w:rPr>
            <w:t xml:space="preserve">document </w:t>
          </w:r>
          <w:r w:rsidR="009666CA" w:rsidRPr="00CF2307">
            <w:rPr>
              <w:rFonts w:asciiTheme="minorHAnsi" w:hAnsiTheme="minorHAnsi" w:cs="Arial"/>
              <w:i w:val="0"/>
            </w:rPr>
            <w:t xml:space="preserve">defines only </w:t>
          </w:r>
          <w:r>
            <w:rPr>
              <w:rFonts w:asciiTheme="minorHAnsi" w:hAnsiTheme="minorHAnsi" w:cs="Arial"/>
              <w:i w:val="0"/>
            </w:rPr>
            <w:t xml:space="preserve">a single </w:t>
          </w:r>
          <w:r w:rsidR="009666CA" w:rsidRPr="00CF2307">
            <w:rPr>
              <w:rFonts w:asciiTheme="minorHAnsi" w:hAnsiTheme="minorHAnsi" w:cs="Arial"/>
              <w:i w:val="0"/>
            </w:rPr>
            <w:t>part of the</w:t>
          </w:r>
          <w:r w:rsidR="009666CA">
            <w:rPr>
              <w:rFonts w:asciiTheme="minorHAnsi" w:hAnsiTheme="minorHAnsi" w:cs="Arial"/>
              <w:i w:val="0"/>
            </w:rPr>
            <w:t xml:space="preserve"> system</w:t>
          </w:r>
          <w:r>
            <w:rPr>
              <w:rFonts w:asciiTheme="minorHAnsi" w:hAnsiTheme="minorHAnsi" w:cs="Arial"/>
              <w:i w:val="0"/>
            </w:rPr>
            <w:t xml:space="preserve">, which includes </w:t>
          </w:r>
          <w:r w:rsidR="00C86046">
            <w:rPr>
              <w:rFonts w:asciiTheme="minorHAnsi" w:hAnsiTheme="minorHAnsi" w:cs="Arial"/>
              <w:i w:val="0"/>
            </w:rPr>
            <w:t>GE</w:t>
          </w:r>
          <w:r>
            <w:rPr>
              <w:rFonts w:asciiTheme="minorHAnsi" w:hAnsiTheme="minorHAnsi" w:cs="Arial"/>
              <w:i w:val="0"/>
            </w:rPr>
            <w:t xml:space="preserve"> ADT outbound to Lumeris.  The other component which integration has a part in is sending ADT from </w:t>
          </w:r>
          <w:r w:rsidR="00C86046">
            <w:rPr>
              <w:rFonts w:asciiTheme="minorHAnsi" w:hAnsiTheme="minorHAnsi" w:cs="Arial"/>
              <w:i w:val="0"/>
            </w:rPr>
            <w:t>Soarian</w:t>
          </w:r>
          <w:r>
            <w:rPr>
              <w:rFonts w:asciiTheme="minorHAnsi" w:hAnsiTheme="minorHAnsi" w:cs="Arial"/>
              <w:i w:val="0"/>
            </w:rPr>
            <w:t xml:space="preserve"> outbound to Lumeris and that HL7 translation can be found in the document titled ‘ADT_</w:t>
          </w:r>
          <w:r w:rsidR="00C86046">
            <w:rPr>
              <w:rFonts w:asciiTheme="minorHAnsi" w:hAnsiTheme="minorHAnsi" w:cs="Arial"/>
              <w:i w:val="0"/>
            </w:rPr>
            <w:t>Soarian</w:t>
          </w:r>
          <w:r>
            <w:rPr>
              <w:rFonts w:asciiTheme="minorHAnsi" w:hAnsiTheme="minorHAnsi" w:cs="Arial"/>
              <w:i w:val="0"/>
            </w:rPr>
            <w:t>_Lumeris Req.docx.’</w:t>
          </w:r>
        </w:p>
        <w:p w14:paraId="5C3515B8" w14:textId="77777777" w:rsidR="003B3B4F" w:rsidRDefault="003B3B4F" w:rsidP="009666CA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4C2377F7" w14:textId="243130A2" w:rsidR="009666CA" w:rsidRPr="004E7A3E" w:rsidRDefault="003B3B4F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Componets that do not go through BayCare’s Integration include a file from Enterprise Data Warehouse and Lumeris receive</w:t>
          </w:r>
          <w:r w:rsidR="00E910E2">
            <w:rPr>
              <w:rFonts w:asciiTheme="minorHAnsi" w:hAnsiTheme="minorHAnsi" w:cs="Arial"/>
              <w:i w:val="0"/>
            </w:rPr>
            <w:t>s</w:t>
          </w:r>
          <w:r>
            <w:rPr>
              <w:rFonts w:asciiTheme="minorHAnsi" w:hAnsiTheme="minorHAnsi" w:cs="Arial"/>
              <w:i w:val="0"/>
            </w:rPr>
            <w:t xml:space="preserve"> a file from the State of Florida’s Event Notification Health Information Exchange.  </w:t>
          </w:r>
        </w:p>
      </w:sdtContent>
    </w:sdt>
    <w:p w14:paraId="4C2377F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C2377FA" w14:textId="2AB1A7E0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3221641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4C2377FB" w14:textId="25C34BD8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32216418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1029BC37" w14:textId="77777777" w:rsidR="00C86046" w:rsidRPr="00C86046" w:rsidRDefault="00E3385A" w:rsidP="00C86046">
          <w:pPr>
            <w:autoSpaceDE w:val="0"/>
            <w:autoSpaceDN w:val="0"/>
            <w:spacing w:after="0"/>
            <w:ind w:firstLine="720"/>
            <w:rPr>
              <w:rFonts w:asciiTheme="minorHAnsi" w:hAnsiTheme="minorHAnsi" w:cstheme="minorHAnsi"/>
              <w:bCs/>
              <w:color w:val="auto"/>
              <w:sz w:val="22"/>
            </w:rPr>
          </w:pPr>
          <w:r w:rsidRPr="00C86046">
            <w:rPr>
              <w:rFonts w:asciiTheme="minorHAnsi" w:hAnsiTheme="minorHAnsi" w:cs="Arial"/>
              <w:b/>
              <w:color w:val="auto"/>
              <w:sz w:val="22"/>
            </w:rPr>
            <w:t>ADSP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</w:t>
          </w:r>
          <w:r w:rsidR="00C86046" w:rsidRPr="00C86046">
            <w:rPr>
              <w:rFonts w:asciiTheme="minorHAnsi" w:hAnsiTheme="minorHAnsi" w:cstheme="minorHAnsi"/>
              <w:bCs/>
              <w:color w:val="auto"/>
              <w:sz w:val="22"/>
            </w:rPr>
            <w:t>Accountable Delivery System Platform (ADSP)® is the core technology behind Lumeris’</w:t>
          </w:r>
        </w:p>
        <w:p w14:paraId="2C2636A4" w14:textId="77777777" w:rsidR="00C86046" w:rsidRPr="00C86046" w:rsidRDefault="00C86046" w:rsidP="00C86046">
          <w:pPr>
            <w:autoSpaceDE w:val="0"/>
            <w:autoSpaceDN w:val="0"/>
            <w:spacing w:after="0"/>
            <w:ind w:firstLine="720"/>
            <w:rPr>
              <w:rFonts w:asciiTheme="minorHAnsi" w:hAnsiTheme="minorHAnsi" w:cstheme="minorHAnsi"/>
              <w:bCs/>
              <w:color w:val="auto"/>
              <w:sz w:val="22"/>
            </w:rPr>
          </w:pPr>
          <w:r w:rsidRPr="00C86046">
            <w:rPr>
              <w:rFonts w:asciiTheme="minorHAnsi" w:hAnsiTheme="minorHAnsi" w:cstheme="minorHAnsi"/>
              <w:bCs/>
              <w:color w:val="auto"/>
              <w:sz w:val="22"/>
            </w:rPr>
            <w:t>technology-enabled solutions. The ADSP was purpose-built for population health management and has</w:t>
          </w:r>
        </w:p>
        <w:p w14:paraId="510AEEF2" w14:textId="77777777" w:rsidR="00C86046" w:rsidRPr="00C86046" w:rsidRDefault="00C86046" w:rsidP="00C86046">
          <w:pPr>
            <w:autoSpaceDE w:val="0"/>
            <w:autoSpaceDN w:val="0"/>
            <w:spacing w:after="0"/>
            <w:ind w:firstLine="720"/>
            <w:rPr>
              <w:rFonts w:asciiTheme="minorHAnsi" w:hAnsiTheme="minorHAnsi" w:cstheme="minorHAnsi"/>
              <w:bCs/>
              <w:color w:val="auto"/>
              <w:sz w:val="22"/>
            </w:rPr>
          </w:pPr>
          <w:r w:rsidRPr="00C86046">
            <w:rPr>
              <w:rFonts w:asciiTheme="minorHAnsi" w:hAnsiTheme="minorHAnsi" w:cstheme="minorHAnsi"/>
              <w:bCs/>
              <w:color w:val="auto"/>
              <w:sz w:val="22"/>
            </w:rPr>
            <w:t>proven successful in the Lumeris-operated Medicare Advantage plan, as well as with health systems,</w:t>
          </w:r>
        </w:p>
        <w:p w14:paraId="2B7D8AB0" w14:textId="060E7570" w:rsidR="00C86046" w:rsidRDefault="00C86046" w:rsidP="00C86046">
          <w:pPr>
            <w:autoSpaceDE w:val="0"/>
            <w:autoSpaceDN w:val="0"/>
            <w:spacing w:after="0" w:line="240" w:lineRule="auto"/>
            <w:ind w:firstLine="720"/>
            <w:rPr>
              <w:rFonts w:asciiTheme="minorHAnsi" w:hAnsiTheme="minorHAnsi" w:cstheme="minorHAnsi"/>
              <w:bCs/>
              <w:color w:val="auto"/>
              <w:sz w:val="22"/>
            </w:rPr>
          </w:pPr>
          <w:r w:rsidRPr="00C86046">
            <w:rPr>
              <w:rFonts w:asciiTheme="minorHAnsi" w:hAnsiTheme="minorHAnsi" w:cstheme="minorHAnsi"/>
              <w:bCs/>
              <w:color w:val="auto"/>
              <w:sz w:val="22"/>
            </w:rPr>
            <w:t>payers and providers across the country.</w:t>
          </w:r>
        </w:p>
        <w:p w14:paraId="73BBFCC9" w14:textId="77777777" w:rsidR="00C86046" w:rsidRPr="00C86046" w:rsidRDefault="00C86046" w:rsidP="00C86046">
          <w:pPr>
            <w:autoSpaceDE w:val="0"/>
            <w:autoSpaceDN w:val="0"/>
            <w:spacing w:after="0"/>
            <w:ind w:firstLine="720"/>
            <w:rPr>
              <w:rFonts w:asciiTheme="minorHAnsi" w:hAnsiTheme="minorHAnsi" w:cstheme="minorHAnsi"/>
              <w:bCs/>
              <w:color w:val="auto"/>
              <w:sz w:val="22"/>
            </w:rPr>
          </w:pPr>
        </w:p>
        <w:p w14:paraId="0523079B" w14:textId="77777777" w:rsidR="00E3385A" w:rsidRDefault="00E3385A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C86046">
            <w:rPr>
              <w:rFonts w:asciiTheme="minorHAnsi" w:hAnsiTheme="minorHAnsi" w:cs="Arial"/>
              <w:b/>
              <w:color w:val="auto"/>
              <w:sz w:val="22"/>
            </w:rPr>
            <w:t>ADT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Admission, discharge and transfer HL7 transactions</w:t>
          </w:r>
        </w:p>
        <w:p w14:paraId="5ACA9F0E" w14:textId="77777777" w:rsidR="00E3385A" w:rsidRDefault="00E3385A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C86046">
            <w:rPr>
              <w:rFonts w:asciiTheme="minorHAnsi" w:hAnsiTheme="minorHAnsi" w:cs="Arial"/>
              <w:b/>
              <w:color w:val="auto"/>
              <w:sz w:val="22"/>
            </w:rPr>
            <w:t>HL7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Health Level 7 refers to a set of international standards for transfer of clinical and administrative data between software applications used by various healthcare providers</w:t>
          </w:r>
        </w:p>
        <w:p w14:paraId="7468A21F" w14:textId="77777777" w:rsidR="00E910E2" w:rsidRDefault="00E3385A" w:rsidP="00C86046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C86046">
            <w:rPr>
              <w:rFonts w:asciiTheme="minorHAnsi" w:hAnsiTheme="minorHAnsi" w:cs="Arial"/>
              <w:b/>
              <w:color w:val="auto"/>
              <w:sz w:val="22"/>
            </w:rPr>
            <w:t>EDW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Enterprise Data Warehouse (internally to BayCare is retrieved from our Cerner Millennium Electronic Medical Record)</w:t>
          </w:r>
        </w:p>
        <w:p w14:paraId="4C2377FC" w14:textId="662E97B9" w:rsidR="008F1EDB" w:rsidRPr="00C86046" w:rsidRDefault="00E910E2" w:rsidP="00C86046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BUC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BayCare’s Ambulatory Urgent Care</w:t>
          </w:r>
        </w:p>
      </w:sdtContent>
    </w:sdt>
    <w:p w14:paraId="4C2377FD" w14:textId="66FD3422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32216419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r w:rsidR="00E3385A">
        <w:rPr>
          <w:rFonts w:asciiTheme="minorHAnsi" w:hAnsiTheme="minorHAnsi" w:cs="Arial"/>
          <w:b w:val="0"/>
          <w:color w:val="0070C0"/>
          <w:sz w:val="22"/>
        </w:rPr>
        <w:t xml:space="preserve"> –N/A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4C2377FE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4C2377FF" w14:textId="5BAAF7FF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3221642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r w:rsidR="001B21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–N/A</w:t>
      </w:r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4C237800" w14:textId="77777777" w:rsidR="00235E8B" w:rsidRDefault="0094739F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List all documents or Web addr</w:t>
          </w:r>
          <w:r w:rsidR="006F6CD9">
            <w:rPr>
              <w:rFonts w:asciiTheme="minorHAnsi" w:hAnsiTheme="minorHAnsi" w:cs="Arial"/>
              <w:i w:val="0"/>
            </w:rPr>
            <w:t>esses to which this IDBB refers;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6F6CD9">
            <w:rPr>
              <w:rFonts w:asciiTheme="minorHAnsi" w:hAnsiTheme="minorHAnsi" w:cs="Arial"/>
              <w:i w:val="0"/>
            </w:rPr>
            <w:t>p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rovide enough information so that the reader </w:t>
          </w:r>
          <w:r w:rsidR="00373F08">
            <w:rPr>
              <w:rFonts w:asciiTheme="minorHAnsi" w:hAnsiTheme="minorHAnsi" w:cs="Arial"/>
              <w:i w:val="0"/>
            </w:rPr>
            <w:t>can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 </w:t>
          </w:r>
          <w:r w:rsidR="00745338">
            <w:rPr>
              <w:rFonts w:asciiTheme="minorHAnsi" w:hAnsiTheme="minorHAnsi" w:cs="Arial"/>
              <w:i w:val="0"/>
            </w:rPr>
            <w:t xml:space="preserve">access a copy of each reference. Include the </w:t>
          </w:r>
          <w:r w:rsidR="00CF2307" w:rsidRPr="00CF2307">
            <w:rPr>
              <w:rFonts w:asciiTheme="minorHAnsi" w:hAnsiTheme="minorHAnsi" w:cs="Arial"/>
              <w:i w:val="0"/>
            </w:rPr>
            <w:t>title, author, version number</w:t>
          </w:r>
          <w:r w:rsidR="00B85976">
            <w:rPr>
              <w:rFonts w:asciiTheme="minorHAnsi" w:hAnsiTheme="minorHAnsi" w:cs="Arial"/>
              <w:i w:val="0"/>
            </w:rPr>
            <w:t>, date, and source or location.</w:t>
          </w:r>
        </w:p>
      </w:sdtContent>
    </w:sdt>
    <w:p w14:paraId="4C23780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C23780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0AD85BD0" w14:textId="732D4D0F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532216421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r w:rsidRPr="00D574A8">
        <w:rPr>
          <w:rFonts w:asciiTheme="minorHAnsi" w:hAnsiTheme="minorHAnsi" w:cs="Arial"/>
          <w:color w:val="0070C0"/>
          <w:sz w:val="28"/>
        </w:rPr>
        <w:t xml:space="preserve"> </w:t>
      </w:r>
      <w:r w:rsidR="001B2190">
        <w:rPr>
          <w:rFonts w:asciiTheme="minorHAnsi" w:hAnsiTheme="minorHAnsi" w:cs="Arial"/>
          <w:color w:val="0070C0"/>
          <w:sz w:val="28"/>
        </w:rPr>
        <w:t xml:space="preserve"> -N/A</w:t>
      </w:r>
      <w:bookmarkEnd w:id="15"/>
    </w:p>
    <w:p w14:paraId="4C237804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EndPr/>
      <w:sdtContent>
        <w:p w14:paraId="4C237805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4C237806" w14:textId="77777777" w:rsidR="005212A4" w:rsidRDefault="007352CB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rFonts w:asciiTheme="minorHAnsi" w:hAnsiTheme="minorHAnsi" w:cs="Arial"/>
            <w:sz w:val="28"/>
          </w:rPr>
          <w:id w:val="245688626"/>
          <w:showingPlcHdr/>
          <w:picture/>
        </w:sdtPr>
        <w:sdtEndPr/>
        <w:sdtContent>
          <w:r w:rsidR="008E2A7E">
            <w:rPr>
              <w:rFonts w:asciiTheme="minorHAnsi" w:hAnsiTheme="minorHAnsi" w:cs="Arial"/>
              <w:noProof/>
              <w:sz w:val="28"/>
            </w:rPr>
            <w:drawing>
              <wp:inline distT="0" distB="0" distL="0" distR="0" wp14:anchorId="4C23798C" wp14:editId="4C23798D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4C237807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32216422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4C237808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3221642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0E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0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12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1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9256EA" w14:paraId="4C23781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11E3A4D" w14:textId="77777777" w:rsidR="009256EA" w:rsidRDefault="009256EA" w:rsidP="001B219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10.1</w:t>
            </w:r>
          </w:p>
          <w:p w14:paraId="1C5CA408" w14:textId="77777777" w:rsidR="009256EA" w:rsidRDefault="009256EA" w:rsidP="001B219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4C237813" w14:textId="71EFECCF" w:rsidR="009256EA" w:rsidRDefault="009256EA" w:rsidP="001B219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C237814" w14:textId="7C9FF09C" w:rsidR="009256EA" w:rsidRDefault="009256EA" w:rsidP="001B2190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Passing certain encounters based on insurance plan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815" w14:textId="7B2195B5" w:rsidR="009256EA" w:rsidRDefault="009256EA" w:rsidP="004E72E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Continue all transactions where IN1.3 is MCR17.</w:t>
            </w:r>
          </w:p>
        </w:tc>
      </w:tr>
      <w:tr w:rsidR="009256EA" w14:paraId="409652BA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0CA38EEB" w14:textId="23B14CBA" w:rsidR="009256EA" w:rsidRDefault="009256EA" w:rsidP="009256E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10.1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9AE97EC" w14:textId="1966EB72" w:rsidR="009256EA" w:rsidRDefault="009256EA" w:rsidP="0075006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Filtering </w:t>
            </w:r>
            <w:r w:rsidR="0075006F">
              <w:rPr>
                <w:rFonts w:ascii="Calibri" w:eastAsia="Times New Roman" w:hAnsi="Calibri"/>
                <w:color w:val="auto"/>
                <w:sz w:val="22"/>
              </w:rPr>
              <w:t xml:space="preserve">out non BayCare Urgent Care </w:t>
            </w:r>
            <w:r>
              <w:rPr>
                <w:rFonts w:ascii="Calibri" w:eastAsia="Times New Roman" w:hAnsi="Calibri"/>
                <w:color w:val="auto"/>
                <w:sz w:val="22"/>
              </w:rPr>
              <w:t>locations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072EAC" w14:textId="5C35A6BC" w:rsidR="009256EA" w:rsidRDefault="0075006F" w:rsidP="009256E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Continue all transactions where PV1.3 is </w:t>
            </w:r>
            <w:r w:rsidR="004E72E7">
              <w:rPr>
                <w:rFonts w:ascii="Calibri" w:eastAsia="Times New Roman" w:hAnsi="Calibri"/>
                <w:color w:val="auto"/>
                <w:sz w:val="22"/>
              </w:rPr>
              <w:t xml:space="preserve">BLU CAU </w:t>
            </w:r>
            <w:r w:rsidRPr="0075006F">
              <w:rPr>
                <w:rFonts w:ascii="Calibri" w:eastAsia="Times New Roman" w:hAnsi="Calibri"/>
                <w:color w:val="auto"/>
                <w:sz w:val="22"/>
              </w:rPr>
              <w:t xml:space="preserve">CSU CLU CWU HCU MTU NPU NSP NTU </w:t>
            </w:r>
            <w:r w:rsidR="004E72E7">
              <w:rPr>
                <w:rFonts w:ascii="Calibri" w:eastAsia="Times New Roman" w:hAnsi="Calibri"/>
                <w:color w:val="auto"/>
                <w:sz w:val="22"/>
              </w:rPr>
              <w:t xml:space="preserve">RVU </w:t>
            </w:r>
            <w:r w:rsidRPr="0075006F">
              <w:rPr>
                <w:rFonts w:ascii="Calibri" w:eastAsia="Times New Roman" w:hAnsi="Calibri"/>
                <w:color w:val="auto"/>
                <w:sz w:val="22"/>
              </w:rPr>
              <w:t>SBU STU TYU VAU WAU WCU WHU</w:t>
            </w:r>
            <w:r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</w:tr>
    </w:tbl>
    <w:p w14:paraId="4C237817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C237818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4C237819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4C23781A" w14:textId="54EAE195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3221642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r w:rsidR="00CB5013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–N/A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4C23781B" w14:textId="4B08CCE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1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1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2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2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27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24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F025E28A8F04A9C999C112C60B8E812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25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42D40DB549544CC8D32FE7DB64AA3EB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26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28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C237829" w14:textId="77777777" w:rsidR="00805EC2" w:rsidRDefault="00805EC2" w:rsidP="00805EC2"/>
    <w:p w14:paraId="4C23782A" w14:textId="77777777" w:rsidR="00856E7C" w:rsidRDefault="00856E7C" w:rsidP="00805EC2"/>
    <w:p w14:paraId="4C23782B" w14:textId="77777777" w:rsidR="00856E7C" w:rsidRDefault="00856E7C" w:rsidP="00805EC2"/>
    <w:p w14:paraId="4C23782C" w14:textId="77777777" w:rsidR="009F64CD" w:rsidRDefault="009F64CD" w:rsidP="00805EC2"/>
    <w:p w14:paraId="4C23782D" w14:textId="77777777" w:rsidR="009F64CD" w:rsidRDefault="009F64CD" w:rsidP="00805EC2"/>
    <w:p w14:paraId="029A31EB" w14:textId="77777777" w:rsidR="00583E59" w:rsidRDefault="00583E59" w:rsidP="00805EC2"/>
    <w:p w14:paraId="4C23782E" w14:textId="77777777" w:rsidR="009F64CD" w:rsidRDefault="009F64CD" w:rsidP="00805EC2"/>
    <w:p w14:paraId="4C23782F" w14:textId="77777777" w:rsidR="009F64CD" w:rsidRDefault="009F64CD" w:rsidP="00805EC2"/>
    <w:p w14:paraId="4C237830" w14:textId="77777777" w:rsidR="009F64CD" w:rsidRDefault="009F64CD" w:rsidP="00805EC2"/>
    <w:p w14:paraId="4C237831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32216425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4C237832" w14:textId="2BA99EC6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4C237834" w14:textId="77777777" w:rsidR="009F64CD" w:rsidRDefault="009F64CD" w:rsidP="00805EC2"/>
    <w:p w14:paraId="4C237835" w14:textId="7491D106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32216426"/>
      <w:r w:rsidRPr="0085436E">
        <w:rPr>
          <w:b w:val="0"/>
          <w:color w:val="0070C0"/>
          <w:sz w:val="24"/>
          <w:szCs w:val="24"/>
        </w:rPr>
        <w:t>3.3.1    Inbound to BayCare</w:t>
      </w:r>
      <w:r w:rsidR="00B732B1">
        <w:rPr>
          <w:b w:val="0"/>
          <w:color w:val="0070C0"/>
          <w:sz w:val="24"/>
          <w:szCs w:val="24"/>
        </w:rPr>
        <w:t>’s</w:t>
      </w:r>
      <w:r w:rsidRPr="0085436E">
        <w:rPr>
          <w:b w:val="0"/>
          <w:color w:val="0070C0"/>
          <w:sz w:val="24"/>
          <w:szCs w:val="24"/>
        </w:rPr>
        <w:t xml:space="preserve"> Cloverleaf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174787B" w14:textId="77777777" w:rsidTr="00E9698A">
        <w:tc>
          <w:tcPr>
            <w:tcW w:w="3258" w:type="dxa"/>
            <w:vAlign w:val="center"/>
          </w:tcPr>
          <w:p w14:paraId="5A3166A0" w14:textId="75AAC7CC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43ADE7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29A016" w14:textId="77777777" w:rsidTr="00E9698A">
        <w:tc>
          <w:tcPr>
            <w:tcW w:w="3258" w:type="dxa"/>
            <w:vAlign w:val="center"/>
          </w:tcPr>
          <w:p w14:paraId="7C3EE1F1" w14:textId="214B52AE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36EE3E6" w14:textId="3AEC603B" w:rsidR="009871D8" w:rsidRDefault="00B732B1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146B8090" w14:textId="77777777" w:rsidTr="00E9698A">
        <w:tc>
          <w:tcPr>
            <w:tcW w:w="3258" w:type="dxa"/>
            <w:vAlign w:val="center"/>
          </w:tcPr>
          <w:p w14:paraId="77EF21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BF5EC0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4E3274A" w14:textId="77777777" w:rsidTr="00E9698A">
        <w:tc>
          <w:tcPr>
            <w:tcW w:w="3258" w:type="dxa"/>
            <w:vAlign w:val="center"/>
          </w:tcPr>
          <w:p w14:paraId="7B2FCF8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F113929B86CF4E86B20290412852E80C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743874B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7" w14:textId="77777777" w:rsidR="009F64CD" w:rsidRPr="0085436E" w:rsidRDefault="009F64CD" w:rsidP="00805EC2"/>
    <w:p w14:paraId="4C237838" w14:textId="2529F3C1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32216427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r w:rsidR="00B732B1">
        <w:rPr>
          <w:b w:val="0"/>
          <w:sz w:val="24"/>
          <w:szCs w:val="24"/>
        </w:rPr>
        <w:t xml:space="preserve"> –N/A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64E31CF0" w14:textId="77777777" w:rsidTr="00E9698A">
        <w:tc>
          <w:tcPr>
            <w:tcW w:w="3258" w:type="dxa"/>
            <w:vAlign w:val="center"/>
          </w:tcPr>
          <w:p w14:paraId="4A08966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67DD86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E468539" w14:textId="77777777" w:rsidTr="00E9698A">
        <w:tc>
          <w:tcPr>
            <w:tcW w:w="3258" w:type="dxa"/>
            <w:vAlign w:val="center"/>
          </w:tcPr>
          <w:p w14:paraId="77DA0E42" w14:textId="5E49C608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361E979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59E74F8" w14:textId="77777777" w:rsidTr="00E9698A">
        <w:tc>
          <w:tcPr>
            <w:tcW w:w="3258" w:type="dxa"/>
            <w:vAlign w:val="center"/>
          </w:tcPr>
          <w:p w14:paraId="5271B35F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EFB3147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F864353" w14:textId="77777777" w:rsidTr="00E9698A">
        <w:tc>
          <w:tcPr>
            <w:tcW w:w="3258" w:type="dxa"/>
            <w:vAlign w:val="center"/>
          </w:tcPr>
          <w:p w14:paraId="1AFA117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F77C8686A75F4B55B45A3E28CDD11602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067C744C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A" w14:textId="77777777" w:rsidR="00653533" w:rsidRPr="0085436E" w:rsidRDefault="00653533" w:rsidP="00805EC2"/>
    <w:p w14:paraId="4C23783B" w14:textId="59DBF73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532216428"/>
      <w:r w:rsidRPr="0085436E">
        <w:rPr>
          <w:b w:val="0"/>
          <w:color w:val="0070C0"/>
          <w:sz w:val="24"/>
          <w:szCs w:val="24"/>
        </w:rPr>
        <w:t>3.3.3    Inbound to the Vendor</w:t>
      </w:r>
      <w:r w:rsidR="00B732B1">
        <w:rPr>
          <w:b w:val="0"/>
          <w:color w:val="0070C0"/>
          <w:sz w:val="24"/>
          <w:szCs w:val="24"/>
        </w:rPr>
        <w:t xml:space="preserve"> –N/A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28336EB8" w14:textId="77777777" w:rsidTr="00E9698A">
        <w:tc>
          <w:tcPr>
            <w:tcW w:w="3258" w:type="dxa"/>
            <w:vAlign w:val="center"/>
          </w:tcPr>
          <w:p w14:paraId="3CA7694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4954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D7FBAE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817EC43" w14:textId="77777777" w:rsidTr="00E9698A">
        <w:tc>
          <w:tcPr>
            <w:tcW w:w="3258" w:type="dxa"/>
            <w:vAlign w:val="center"/>
          </w:tcPr>
          <w:p w14:paraId="582B411D" w14:textId="4F3F1019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694456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E6DDF3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8FBBEEF" w14:textId="77777777" w:rsidTr="00E9698A">
        <w:tc>
          <w:tcPr>
            <w:tcW w:w="3258" w:type="dxa"/>
            <w:vAlign w:val="center"/>
          </w:tcPr>
          <w:p w14:paraId="38CF862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4792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C5B634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9DC570E" w14:textId="77777777" w:rsidTr="00E9698A">
        <w:tc>
          <w:tcPr>
            <w:tcW w:w="3258" w:type="dxa"/>
            <w:vAlign w:val="center"/>
          </w:tcPr>
          <w:p w14:paraId="5CD8962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918526432"/>
            <w:placeholder>
              <w:docPart w:val="1F5EEBAA35D041D0B8C88A261674E4EE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7C04A935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C" w14:textId="71131081" w:rsidR="00A12775" w:rsidRPr="0085436E" w:rsidRDefault="00A12775" w:rsidP="009871D8"/>
    <w:p w14:paraId="4C23783E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532216429"/>
      <w:r w:rsidRPr="0085436E">
        <w:rPr>
          <w:b w:val="0"/>
          <w:sz w:val="24"/>
          <w:szCs w:val="24"/>
        </w:rPr>
        <w:t>3.3.4    Outbound to the Vendor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4B4DDE97" w14:textId="77777777" w:rsidTr="00E9698A">
        <w:tc>
          <w:tcPr>
            <w:tcW w:w="3258" w:type="dxa"/>
            <w:vAlign w:val="center"/>
          </w:tcPr>
          <w:p w14:paraId="287B1D3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61C008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3C095DE" w14:textId="77777777" w:rsidTr="00E9698A">
        <w:tc>
          <w:tcPr>
            <w:tcW w:w="3258" w:type="dxa"/>
            <w:vAlign w:val="center"/>
          </w:tcPr>
          <w:p w14:paraId="056117A2" w14:textId="41597E33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8D44DFB" w14:textId="10C42690" w:rsidR="009871D8" w:rsidRDefault="00B732B1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5EF0521D" w14:textId="77777777" w:rsidTr="00E9698A">
        <w:tc>
          <w:tcPr>
            <w:tcW w:w="3258" w:type="dxa"/>
            <w:vAlign w:val="center"/>
          </w:tcPr>
          <w:p w14:paraId="0E42068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601D25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BAFE6D5" w14:textId="77777777" w:rsidTr="00E9698A">
        <w:tc>
          <w:tcPr>
            <w:tcW w:w="3258" w:type="dxa"/>
            <w:vAlign w:val="center"/>
          </w:tcPr>
          <w:p w14:paraId="448B06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5EC230B5978E4239943C5071E1764FB2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24960E5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F" w14:textId="7F98C4E8" w:rsidR="00A12775" w:rsidRPr="0085436E" w:rsidRDefault="00A12775" w:rsidP="009871D8"/>
    <w:p w14:paraId="4C237853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bookmarkStart w:id="27" w:name="_Toc532216430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4C23785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532216431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4C23785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532216432"/>
      <w:r w:rsidRPr="00172896">
        <w:rPr>
          <w:b w:val="0"/>
          <w:sz w:val="24"/>
          <w:szCs w:val="24"/>
        </w:rPr>
        <w:t>4.1.1     Segments</w:t>
      </w:r>
      <w:bookmarkEnd w:id="29"/>
    </w:p>
    <w:p w14:paraId="4C23785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C23785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C23785A" w14:textId="3A7B5449" w:rsidR="00856E7C" w:rsidRDefault="00856E7C" w:rsidP="00856E7C">
      <w:pPr>
        <w:pStyle w:val="NoSpacing"/>
        <w:ind w:firstLine="720"/>
      </w:pPr>
      <w:r>
        <w:t>EVN</w:t>
      </w:r>
    </w:p>
    <w:p w14:paraId="4C23785B" w14:textId="77777777" w:rsidR="00856E7C" w:rsidRDefault="00856E7C" w:rsidP="00856E7C">
      <w:pPr>
        <w:pStyle w:val="NoSpacing"/>
        <w:ind w:firstLine="720"/>
      </w:pPr>
      <w:r>
        <w:t>PID</w:t>
      </w:r>
    </w:p>
    <w:p w14:paraId="4C23785D" w14:textId="22F52714" w:rsidR="00856E7C" w:rsidRDefault="00856E7C" w:rsidP="00856E7C">
      <w:pPr>
        <w:pStyle w:val="NoSpacing"/>
        <w:ind w:firstLine="720"/>
      </w:pPr>
      <w:r>
        <w:t>[PV1]</w:t>
      </w:r>
    </w:p>
    <w:p w14:paraId="0E0E0A75" w14:textId="1CDB13EA" w:rsidR="00B732B1" w:rsidRDefault="00B732B1" w:rsidP="00B732B1">
      <w:pPr>
        <w:pStyle w:val="NoSpacing"/>
        <w:ind w:firstLine="720"/>
      </w:pPr>
      <w:r>
        <w:t>[PV2]</w:t>
      </w:r>
    </w:p>
    <w:p w14:paraId="37342C9F" w14:textId="77777777" w:rsidR="00B732B1" w:rsidRDefault="00B732B1" w:rsidP="00164F02">
      <w:pPr>
        <w:spacing w:after="0"/>
      </w:pPr>
    </w:p>
    <w:p w14:paraId="4C237863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C237864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lastRenderedPageBreak/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C23786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2378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C23786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4C2378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C23786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4C23786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4C23786B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4C23786C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4C23786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C23786F" w14:textId="535858B9" w:rsidR="00164F02" w:rsidRPr="00856E7C" w:rsidRDefault="00164F02" w:rsidP="00856E7C">
      <w:r>
        <w:tab/>
      </w:r>
    </w:p>
    <w:p w14:paraId="4C237870" w14:textId="62F845DA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0" w:name="_Toc367260182"/>
      <w:bookmarkStart w:id="31" w:name="_Toc532216433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4C23787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4C237874" w14:textId="77777777" w:rsidTr="009A1D0B">
        <w:tc>
          <w:tcPr>
            <w:tcW w:w="1475" w:type="dxa"/>
            <w:shd w:val="clear" w:color="auto" w:fill="00B0F0"/>
          </w:tcPr>
          <w:p w14:paraId="4C23787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4C237873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4C23787D" w14:textId="77777777" w:rsidTr="009A1D0B">
        <w:tc>
          <w:tcPr>
            <w:tcW w:w="1475" w:type="dxa"/>
          </w:tcPr>
          <w:p w14:paraId="4C23787B" w14:textId="59F86D21" w:rsidR="00805EC2" w:rsidRPr="00382945" w:rsidRDefault="00B732B1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A04</w:t>
            </w:r>
          </w:p>
        </w:tc>
        <w:tc>
          <w:tcPr>
            <w:tcW w:w="2432" w:type="dxa"/>
          </w:tcPr>
          <w:p w14:paraId="4C23787C" w14:textId="11674932" w:rsidR="00805EC2" w:rsidRPr="00382945" w:rsidRDefault="00B732B1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Outpatient arrival</w:t>
            </w:r>
          </w:p>
        </w:tc>
      </w:tr>
      <w:tr w:rsidR="00B732B1" w:rsidRPr="00FB14A7" w14:paraId="58E1EF97" w14:textId="77777777" w:rsidTr="009A1D0B">
        <w:tc>
          <w:tcPr>
            <w:tcW w:w="1475" w:type="dxa"/>
          </w:tcPr>
          <w:p w14:paraId="31306C89" w14:textId="6243004D" w:rsidR="00B732B1" w:rsidRDefault="00B732B1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A08</w:t>
            </w:r>
          </w:p>
        </w:tc>
        <w:tc>
          <w:tcPr>
            <w:tcW w:w="2432" w:type="dxa"/>
          </w:tcPr>
          <w:p w14:paraId="29C07F57" w14:textId="2D0AE31E" w:rsidR="00B732B1" w:rsidRPr="00382945" w:rsidRDefault="00B732B1" w:rsidP="00B732B1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Update information</w:t>
            </w:r>
          </w:p>
        </w:tc>
      </w:tr>
    </w:tbl>
    <w:p w14:paraId="11C30D00" w14:textId="77777777" w:rsidR="00D76104" w:rsidRDefault="00D76104" w:rsidP="00D5373E">
      <w:pPr>
        <w:pStyle w:val="Heading3"/>
        <w:rPr>
          <w:b w:val="0"/>
          <w:sz w:val="24"/>
          <w:szCs w:val="24"/>
        </w:rPr>
      </w:pPr>
    </w:p>
    <w:p w14:paraId="4C23787F" w14:textId="4963B928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532216434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p w14:paraId="55A72AF6" w14:textId="0CA77DCA" w:rsidR="008E516D" w:rsidRDefault="00D5373E" w:rsidP="00D5373E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 w:rsidR="00D76104">
            <w:rPr>
              <w:rFonts w:asciiTheme="minorHAnsi" w:hAnsiTheme="minorHAnsi"/>
              <w:sz w:val="22"/>
            </w:rPr>
            <w:t>ge</w:t>
          </w:r>
          <w:r w:rsidR="008E516D">
            <w:rPr>
              <w:rFonts w:asciiTheme="minorHAnsi" w:hAnsiTheme="minorHAnsi"/>
              <w:sz w:val="22"/>
            </w:rPr>
            <w:t>_lumeris_adt</w:t>
          </w:r>
        </w:p>
        <w:p w14:paraId="4C237880" w14:textId="29868D67" w:rsidR="00D5373E" w:rsidRPr="00D5373E" w:rsidRDefault="00D5373E" w:rsidP="00D5373E">
          <w:r>
            <w:rPr>
              <w:rFonts w:asciiTheme="minorHAnsi" w:hAnsiTheme="minorHAnsi"/>
              <w:sz w:val="22"/>
            </w:rPr>
            <w:t>Variants</w:t>
          </w:r>
          <w:r w:rsidR="008E516D">
            <w:rPr>
              <w:rFonts w:asciiTheme="minorHAnsi" w:hAnsiTheme="minorHAnsi"/>
              <w:sz w:val="22"/>
            </w:rPr>
            <w:t>: HL7 2.</w:t>
          </w:r>
          <w:r w:rsidR="00D76104">
            <w:rPr>
              <w:rFonts w:asciiTheme="minorHAnsi" w:hAnsiTheme="minorHAnsi"/>
              <w:sz w:val="22"/>
            </w:rPr>
            <w:t>4</w:t>
          </w:r>
          <w:r w:rsidR="008E516D">
            <w:rPr>
              <w:rFonts w:asciiTheme="minorHAnsi" w:hAnsiTheme="minorHAnsi"/>
              <w:sz w:val="22"/>
            </w:rPr>
            <w:t>/</w:t>
          </w:r>
          <w:r w:rsidR="00D76104">
            <w:rPr>
              <w:rFonts w:asciiTheme="minorHAnsi" w:hAnsiTheme="minorHAnsi"/>
              <w:sz w:val="22"/>
            </w:rPr>
            <w:t>BMG2</w:t>
          </w:r>
          <w:r w:rsidR="008E516D">
            <w:rPr>
              <w:rFonts w:asciiTheme="minorHAnsi" w:hAnsiTheme="minorHAnsi"/>
              <w:sz w:val="22"/>
            </w:rPr>
            <w:t xml:space="preserve"> ADT_A01</w:t>
          </w:r>
        </w:p>
      </w:sdtContent>
    </w:sdt>
    <w:p w14:paraId="4C23788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3" w:name="_Toc532216435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EndPr/>
      <w:sdtContent>
        <w:p w14:paraId="4C237883" w14:textId="20D375B4" w:rsidR="003A6F3A" w:rsidRDefault="008E516D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>Cloverleaf site location: bmg_1_p</w:t>
          </w:r>
        </w:p>
      </w:sdtContent>
    </w:sdt>
    <w:p w14:paraId="4C237884" w14:textId="77777777" w:rsidR="003A6F3A" w:rsidRDefault="003A6F3A" w:rsidP="00805EC2">
      <w:pPr>
        <w:rPr>
          <w:rFonts w:asciiTheme="minorHAnsi" w:hAnsiTheme="minorHAnsi" w:cs="Arial"/>
        </w:rPr>
      </w:pPr>
    </w:p>
    <w:p w14:paraId="4C237885" w14:textId="7173FF69" w:rsidR="00B75A1B" w:rsidRDefault="00B75A1B" w:rsidP="00805EC2">
      <w:pPr>
        <w:rPr>
          <w:rFonts w:asciiTheme="minorHAnsi" w:hAnsiTheme="minorHAnsi" w:cs="Arial"/>
        </w:rPr>
      </w:pPr>
    </w:p>
    <w:p w14:paraId="4C237889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4" w:name="_Toc370205141"/>
      <w:bookmarkStart w:id="35" w:name="_Toc532216436"/>
      <w:r w:rsidRPr="00B75A1B">
        <w:rPr>
          <w:i w:val="0"/>
          <w:color w:val="0070C0"/>
        </w:rPr>
        <w:t>4.2     Data Transformation Requirements</w:t>
      </w:r>
      <w:bookmarkEnd w:id="34"/>
      <w:bookmarkEnd w:id="35"/>
    </w:p>
    <w:p w14:paraId="4C23788A" w14:textId="77777777" w:rsidR="00856E7C" w:rsidRPr="00856E7C" w:rsidRDefault="00856E7C" w:rsidP="00856E7C"/>
    <w:tbl>
      <w:tblPr>
        <w:tblW w:w="473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438"/>
        <w:gridCol w:w="1146"/>
        <w:gridCol w:w="1056"/>
        <w:gridCol w:w="4577"/>
      </w:tblGrid>
      <w:tr w:rsidR="00553899" w:rsidRPr="00FB14A7" w14:paraId="4C237891" w14:textId="77777777" w:rsidTr="00553899">
        <w:trPr>
          <w:trHeight w:val="564"/>
          <w:tblHeader/>
        </w:trPr>
        <w:tc>
          <w:tcPr>
            <w:tcW w:w="168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B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6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C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1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D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24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90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553899" w:rsidRPr="00FB14A7" w14:paraId="4C237898" w14:textId="77777777" w:rsidTr="00553899">
        <w:trPr>
          <w:trHeight w:val="438"/>
        </w:trPr>
        <w:tc>
          <w:tcPr>
            <w:tcW w:w="1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2" w14:textId="470D8F4E" w:rsidR="00553899" w:rsidRPr="003563CB" w:rsidRDefault="004C12F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Message header segment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3" w14:textId="1E6CFFE5" w:rsidR="00553899" w:rsidRPr="003563CB" w:rsidRDefault="004C12F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Varies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4" w14:textId="094E87F7" w:rsidR="00553899" w:rsidRPr="003563CB" w:rsidRDefault="004C12F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7" w14:textId="44D896CA" w:rsidR="00553899" w:rsidRPr="003563CB" w:rsidRDefault="004C12F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Pathcopy the entire segment</w:t>
            </w:r>
          </w:p>
        </w:tc>
      </w:tr>
      <w:tr w:rsidR="00553899" w:rsidRPr="00FB14A7" w14:paraId="4C23789F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9" w14:textId="3F5EF3D2" w:rsidR="00553899" w:rsidRPr="003563CB" w:rsidRDefault="004C12F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Sending application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A" w14:textId="44FF3EE7" w:rsidR="00553899" w:rsidRPr="003563CB" w:rsidRDefault="004C12F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B" w14:textId="31A68F5C" w:rsidR="00553899" w:rsidRPr="003563CB" w:rsidRDefault="004C12F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E" w14:textId="7DE26C43" w:rsidR="00553899" w:rsidRPr="003563CB" w:rsidRDefault="004C12FC" w:rsidP="00FE125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</w:t>
            </w:r>
            <w:r w:rsidR="002C18B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ing</w:t>
            </w:r>
            <w:r w:rsidR="00FE125A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“GE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”</w:t>
            </w:r>
          </w:p>
        </w:tc>
      </w:tr>
      <w:tr w:rsidR="00AB591B" w:rsidRPr="00FB14A7" w14:paraId="6DF0D452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0B548" w14:textId="7DEB8053" w:rsidR="00AB591B" w:rsidRDefault="00AB591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Sending Facility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75C02" w14:textId="488E790B" w:rsidR="00AB591B" w:rsidRDefault="00AB591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MSH.4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16BD3" w14:textId="7AA954B6" w:rsidR="00AB591B" w:rsidRDefault="00AB591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27937" w14:textId="204B3D5B" w:rsidR="00AB591B" w:rsidRDefault="00AB591B" w:rsidP="00AB591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Copying from PV1.3</w:t>
            </w:r>
          </w:p>
        </w:tc>
      </w:tr>
      <w:tr w:rsidR="00553899" w:rsidRPr="00FB14A7" w14:paraId="495BFAF2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99393" w14:textId="3FD0CCBB" w:rsidR="00553899" w:rsidRPr="003563CB" w:rsidRDefault="004C12FC" w:rsidP="004C12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Receiving application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5A86" w14:textId="31F1B134" w:rsidR="00553899" w:rsidRPr="003563CB" w:rsidRDefault="004C12F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MSH.5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0A4B8" w14:textId="2271EAF6" w:rsidR="00553899" w:rsidRPr="003563CB" w:rsidRDefault="004C12F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8D18E" w14:textId="79AD00EF" w:rsidR="00553899" w:rsidRPr="003563CB" w:rsidRDefault="004C12FC" w:rsidP="002C18B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</w:t>
            </w:r>
            <w:r w:rsidR="002C18B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ing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“LUMERIS”</w:t>
            </w:r>
          </w:p>
        </w:tc>
      </w:tr>
      <w:tr w:rsidR="00553899" w:rsidRPr="00FB14A7" w14:paraId="70364673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17DBA" w14:textId="5A5FC3B1" w:rsidR="00553899" w:rsidRPr="003563CB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Version ID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11E49" w14:textId="326F2E76" w:rsidR="00553899" w:rsidRPr="003563CB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MSH.12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3CEED" w14:textId="0215556F" w:rsidR="00553899" w:rsidRPr="003563CB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A9E4" w14:textId="6F289A20" w:rsidR="00553899" w:rsidRPr="003563CB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coding “2.6”</w:t>
            </w:r>
          </w:p>
        </w:tc>
      </w:tr>
      <w:tr w:rsidR="00FE125A" w:rsidRPr="00FB14A7" w14:paraId="155BE167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2B61A" w14:textId="70789EA8" w:rsidR="00FE125A" w:rsidRDefault="00FE125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Character set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0E767" w14:textId="71C359DE" w:rsidR="00FE125A" w:rsidRDefault="00FE125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MSH.18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A19BD" w14:textId="0C8451A2" w:rsidR="00FE125A" w:rsidRDefault="00FE125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A076E" w14:textId="3F68A483" w:rsidR="00FE125A" w:rsidRDefault="00FE125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coding @null</w:t>
            </w:r>
          </w:p>
        </w:tc>
      </w:tr>
      <w:tr w:rsidR="002C18BE" w:rsidRPr="00FB14A7" w14:paraId="51D6BA8C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C2B7E" w14:textId="4F3420A1" w:rsidR="002C18BE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Event notification segment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D6D0B" w14:textId="30337CF6" w:rsidR="002C18BE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Varies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D2AE5" w14:textId="22EB2807" w:rsidR="002C18BE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35C3E" w14:textId="0598F8E8" w:rsidR="002C18BE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Pathcopy the entire EVN segment</w:t>
            </w:r>
          </w:p>
        </w:tc>
      </w:tr>
      <w:tr w:rsidR="002C18BE" w:rsidRPr="00FB14A7" w14:paraId="3560BA2B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F68CC" w14:textId="30F3C0E5" w:rsidR="002C18BE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identifier segment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42F15" w14:textId="3F565A7C" w:rsidR="002C18BE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Varies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EEB5C" w14:textId="6434D195" w:rsidR="002C18BE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7DAC6" w14:textId="02270C6D" w:rsidR="002C18BE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Pathcopy the entire PID segment</w:t>
            </w:r>
          </w:p>
        </w:tc>
      </w:tr>
      <w:tr w:rsidR="002C18BE" w:rsidRPr="00FB14A7" w14:paraId="48891F64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2CE19" w14:textId="3B1BB273" w:rsidR="002C18BE" w:rsidRDefault="002C18BE" w:rsidP="007958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Patient ID: </w:t>
            </w:r>
            <w:r w:rsidR="007958B3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ID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9840D" w14:textId="604DD353" w:rsidR="002C18BE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BC0F1" w14:textId="7E45B9D9" w:rsidR="002C18BE" w:rsidRDefault="002C18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58556" w14:textId="44036648" w:rsidR="002C18BE" w:rsidRDefault="007958B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Copying from PID.3.2</w:t>
            </w:r>
          </w:p>
        </w:tc>
      </w:tr>
      <w:tr w:rsidR="002C18BE" w:rsidRPr="00FB14A7" w14:paraId="6621C9D5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60F6D" w14:textId="56DA3317" w:rsidR="002C18BE" w:rsidRDefault="0092733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identifier list: ID number, assigning authority and identifier type code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AA91A" w14:textId="099367FC" w:rsidR="002C18BE" w:rsidRDefault="0092733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648D9" w14:textId="3AC2774B" w:rsidR="002C18BE" w:rsidRDefault="0092733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59715" w14:textId="23771002" w:rsidR="002C18BE" w:rsidRDefault="007958B3" w:rsidP="007958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coding @null PID.3.1 and 3.2 and c</w:t>
            </w:r>
            <w:r w:rsidR="00927330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opying from IN1.36 (insurance plan me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mber number) to subfield 0.</w:t>
            </w:r>
          </w:p>
        </w:tc>
      </w:tr>
      <w:tr w:rsidR="002C18BE" w:rsidRPr="00FB14A7" w14:paraId="61393693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F8C6E" w14:textId="098A0853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Set ID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B4150" w14:textId="399BD311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55C60" w14:textId="7635707A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59F33" w14:textId="6BD535E7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</w:tr>
      <w:tr w:rsidR="002C18BE" w:rsidRPr="00FB14A7" w14:paraId="6C034864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F9771" w14:textId="771B0A77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lastRenderedPageBreak/>
              <w:t>Patient Class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1B56D" w14:textId="6107B7E2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9D550" w14:textId="6A3BE8EA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9392C" w14:textId="0765208E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</w:tr>
      <w:tr w:rsidR="002C18BE" w:rsidRPr="00FB14A7" w14:paraId="60161800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D0476" w14:textId="35632F17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Admission Type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0FE82" w14:textId="40ACD17F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07A53" w14:textId="1CE2F278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1855D" w14:textId="66D7EDDC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</w:tr>
      <w:tr w:rsidR="002C18BE" w:rsidRPr="00FB14A7" w14:paraId="58C67C40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3B0B6" w14:textId="46047F37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Preadmit number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F0180" w14:textId="632BC0B3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934A3" w14:textId="70135E78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52057" w14:textId="34E603D9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</w:tr>
      <w:tr w:rsidR="002C18BE" w:rsidRPr="00FB14A7" w14:paraId="78CE4686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98A80" w14:textId="529212CF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Attending Doctor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335E2" w14:textId="6367AFDD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6C95D" w14:textId="7C96C2AF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7B958" w14:textId="0CCBDC94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</w:tr>
      <w:tr w:rsidR="002C18BE" w:rsidRPr="00FB14A7" w14:paraId="0E8F5A36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46F8E" w14:textId="4B58AB45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Discharge disposition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84B37" w14:textId="169C9ECB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PV1.36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A5267" w14:textId="4D02B101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7EF96" w14:textId="2F3AC350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</w:tr>
      <w:tr w:rsidR="007958B3" w:rsidRPr="00FB14A7" w14:paraId="7BF3FD11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E21BC" w14:textId="32CF83FB" w:rsidR="007958B3" w:rsidRDefault="007958B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Discharged to Locaiton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D775" w14:textId="6D961F9C" w:rsidR="007958B3" w:rsidRDefault="007958B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PV1.37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652C8" w14:textId="06D90CD6" w:rsidR="007958B3" w:rsidRDefault="007958B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2B418" w14:textId="482DADDA" w:rsidR="007958B3" w:rsidRDefault="007958B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</w:tr>
      <w:tr w:rsidR="002C18BE" w:rsidRPr="00FB14A7" w14:paraId="5E0BCEDA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481E4" w14:textId="0CB4F919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Admit date/time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7CB1C" w14:textId="11CF4DB1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PV1.44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7F5B8" w14:textId="0607B961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7A1F" w14:textId="257A6709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  <w:r w:rsidR="00AB591B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.  If PV1.44 =0000, copy EVN.2 outbound.</w:t>
            </w:r>
          </w:p>
        </w:tc>
      </w:tr>
      <w:tr w:rsidR="002C18BE" w:rsidRPr="00FB14A7" w14:paraId="59918A9F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B6800" w14:textId="789BFFA3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Discharge date/time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18391" w14:textId="0F088B06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PV1.45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13B07" w14:textId="2B103366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23E02" w14:textId="7B3E9C3D" w:rsidR="002C18BE" w:rsidRDefault="0033380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</w:tr>
      <w:tr w:rsidR="00333800" w:rsidRPr="00FB14A7" w14:paraId="4C10FB9A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E7DF1" w14:textId="4C35E771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Admit reason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28D92" w14:textId="5C3A7B5F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PV2.3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E002B" w14:textId="2D5D21A1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93B33" w14:textId="5C76FD98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</w:tr>
      <w:tr w:rsidR="00333800" w:rsidRPr="00FB14A7" w14:paraId="27226541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12840" w14:textId="549E78D2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Transfer reason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1E8E7" w14:textId="3491A9F5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PV2.4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0D4F7" w14:textId="68DCCE4D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6C28D" w14:textId="38CBA442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</w:tr>
      <w:tr w:rsidR="00333800" w:rsidRPr="00FB14A7" w14:paraId="375DC357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333C5" w14:textId="781EA478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Expected admit date/time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5FF82" w14:textId="6CC43B39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PV2.8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7EA48" w14:textId="51BB9CA0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38DA5" w14:textId="11C61700" w:rsidR="00333800" w:rsidRDefault="008152B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</w:tr>
    </w:tbl>
    <w:p w14:paraId="4C2378A0" w14:textId="5F85C68C" w:rsidR="008F225E" w:rsidRDefault="008F225E" w:rsidP="00F01E3D"/>
    <w:p w14:paraId="2A1ED8F4" w14:textId="77777777" w:rsidR="00765B36" w:rsidRDefault="00765B36" w:rsidP="00F01E3D"/>
    <w:p w14:paraId="4C2378A3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6" w:name="_Toc532216437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6"/>
    </w:p>
    <w:p w14:paraId="0095EEB1" w14:textId="54BF8B2B" w:rsidR="00DB5710" w:rsidRPr="00DB5710" w:rsidRDefault="00DB5710" w:rsidP="00DB5710">
      <w:pPr>
        <w:spacing w:after="0"/>
        <w:rPr>
          <w:color w:val="auto"/>
        </w:rPr>
      </w:pPr>
    </w:p>
    <w:p w14:paraId="1C8D2440" w14:textId="77777777" w:rsidR="004E72E7" w:rsidRPr="004E72E7" w:rsidRDefault="004E72E7" w:rsidP="004E72E7">
      <w:pPr>
        <w:spacing w:after="0"/>
        <w:rPr>
          <w:rFonts w:cs="Arial"/>
          <w:color w:val="000000" w:themeColor="text1"/>
          <w:sz w:val="22"/>
        </w:rPr>
      </w:pPr>
      <w:r w:rsidRPr="004E72E7">
        <w:rPr>
          <w:rFonts w:cs="Arial"/>
          <w:color w:val="000000" w:themeColor="text1"/>
          <w:sz w:val="22"/>
        </w:rPr>
        <w:t>MSH|^~\&amp;|GE|CLU|LUMERIS|HCI|201812061522||ADT^A08|64988_19_PV|P|2.6</w:t>
      </w:r>
    </w:p>
    <w:p w14:paraId="6DB45D99" w14:textId="77777777" w:rsidR="004E72E7" w:rsidRPr="004E72E7" w:rsidRDefault="004E72E7" w:rsidP="004E72E7">
      <w:pPr>
        <w:spacing w:after="0"/>
        <w:rPr>
          <w:rFonts w:cs="Arial"/>
          <w:color w:val="000000" w:themeColor="text1"/>
          <w:sz w:val="22"/>
        </w:rPr>
      </w:pPr>
      <w:r w:rsidRPr="004E72E7">
        <w:rPr>
          <w:rFonts w:cs="Arial"/>
          <w:color w:val="000000" w:themeColor="text1"/>
          <w:sz w:val="22"/>
        </w:rPr>
        <w:t>EVN|A08|201812061522|||B102324TEST*EPMS</w:t>
      </w:r>
    </w:p>
    <w:p w14:paraId="3B77B92F" w14:textId="77777777" w:rsidR="004E72E7" w:rsidRPr="004E72E7" w:rsidRDefault="004E72E7" w:rsidP="004E72E7">
      <w:pPr>
        <w:spacing w:after="0"/>
        <w:rPr>
          <w:rFonts w:cs="Arial"/>
          <w:color w:val="000000" w:themeColor="text1"/>
          <w:sz w:val="22"/>
        </w:rPr>
      </w:pPr>
      <w:r w:rsidRPr="004E72E7">
        <w:rPr>
          <w:rFonts w:cs="Arial"/>
          <w:color w:val="000000" w:themeColor="text1"/>
          <w:sz w:val="22"/>
        </w:rPr>
        <w:t>PID|1|810070637|1234567890||BLAND^HARRY||19410630|M||NAT|3575 BOBCAT DRIVE^^SOUTHFIELD^MI^48034||CEL^(789)789-7897~~~^NET^Internet^none@baycare.org||ALB|M||6839989|123-45-6789|||HIS</w:t>
      </w:r>
    </w:p>
    <w:p w14:paraId="7B080AA0" w14:textId="77777777" w:rsidR="004E72E7" w:rsidRPr="004E72E7" w:rsidRDefault="004E72E7" w:rsidP="004E72E7">
      <w:pPr>
        <w:spacing w:after="0"/>
        <w:rPr>
          <w:rFonts w:cs="Arial"/>
          <w:color w:val="000000" w:themeColor="text1"/>
          <w:sz w:val="22"/>
        </w:rPr>
      </w:pPr>
      <w:r w:rsidRPr="004E72E7">
        <w:rPr>
          <w:rFonts w:cs="Arial"/>
          <w:color w:val="000000" w:themeColor="text1"/>
          <w:sz w:val="22"/>
        </w:rPr>
        <w:t>PV1|1|O|CLU|UR|6839989||RS7159^BUCPROV^CLU|||||||||||||||||||||||||||||||||||||201812061522|0000</w:t>
      </w:r>
    </w:p>
    <w:p w14:paraId="5C44C603" w14:textId="7E8C920F" w:rsidR="008152B1" w:rsidRDefault="004E72E7" w:rsidP="004E72E7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4E72E7">
        <w:rPr>
          <w:rFonts w:cs="Arial"/>
          <w:color w:val="000000" w:themeColor="text1"/>
          <w:sz w:val="22"/>
        </w:rPr>
        <w:t>PV2|||LUMERIS TESTING|||||201812060800</w:t>
      </w:r>
    </w:p>
    <w:p w14:paraId="776818E2" w14:textId="1BB0F09F" w:rsidR="008152B1" w:rsidRDefault="008152B1" w:rsidP="00F01E3D">
      <w:pPr>
        <w:rPr>
          <w:rFonts w:asciiTheme="minorHAnsi" w:hAnsiTheme="minorHAnsi"/>
          <w:color w:val="000000" w:themeColor="text1"/>
          <w:szCs w:val="20"/>
        </w:rPr>
      </w:pPr>
    </w:p>
    <w:p w14:paraId="6E0BB474" w14:textId="390419FD" w:rsidR="008152B1" w:rsidRDefault="008152B1" w:rsidP="00F01E3D">
      <w:pPr>
        <w:rPr>
          <w:rFonts w:asciiTheme="minorHAnsi" w:hAnsiTheme="minorHAnsi"/>
          <w:color w:val="000000" w:themeColor="text1"/>
          <w:szCs w:val="20"/>
        </w:rPr>
      </w:pPr>
    </w:p>
    <w:p w14:paraId="6D65C5B7" w14:textId="12F408C7" w:rsidR="008152B1" w:rsidRDefault="008152B1" w:rsidP="00F01E3D">
      <w:pPr>
        <w:rPr>
          <w:rFonts w:asciiTheme="minorHAnsi" w:hAnsiTheme="minorHAnsi"/>
          <w:color w:val="000000" w:themeColor="text1"/>
          <w:szCs w:val="20"/>
        </w:rPr>
      </w:pPr>
    </w:p>
    <w:p w14:paraId="37016813" w14:textId="31871689" w:rsidR="008152B1" w:rsidRDefault="008152B1" w:rsidP="00F01E3D">
      <w:pPr>
        <w:rPr>
          <w:rFonts w:asciiTheme="minorHAnsi" w:hAnsiTheme="minorHAnsi"/>
          <w:color w:val="000000" w:themeColor="text1"/>
          <w:szCs w:val="20"/>
        </w:rPr>
      </w:pPr>
    </w:p>
    <w:p w14:paraId="2678545F" w14:textId="748D1AFE" w:rsidR="008152B1" w:rsidRDefault="008152B1" w:rsidP="00F01E3D">
      <w:pPr>
        <w:rPr>
          <w:rFonts w:asciiTheme="minorHAnsi" w:hAnsiTheme="minorHAnsi"/>
          <w:color w:val="000000" w:themeColor="text1"/>
          <w:szCs w:val="20"/>
        </w:rPr>
      </w:pPr>
    </w:p>
    <w:p w14:paraId="64518505" w14:textId="760D3EF3" w:rsidR="008152B1" w:rsidRDefault="008152B1" w:rsidP="00F01E3D">
      <w:pPr>
        <w:rPr>
          <w:rFonts w:asciiTheme="minorHAnsi" w:hAnsiTheme="minorHAnsi"/>
          <w:color w:val="000000" w:themeColor="text1"/>
          <w:szCs w:val="20"/>
        </w:rPr>
      </w:pPr>
    </w:p>
    <w:p w14:paraId="7534F532" w14:textId="0A60BE1C" w:rsidR="008152B1" w:rsidRDefault="008152B1" w:rsidP="00F01E3D">
      <w:pPr>
        <w:rPr>
          <w:rFonts w:asciiTheme="minorHAnsi" w:hAnsiTheme="minorHAnsi"/>
          <w:color w:val="000000" w:themeColor="text1"/>
          <w:szCs w:val="20"/>
        </w:rPr>
      </w:pPr>
    </w:p>
    <w:p w14:paraId="3C69ECC6" w14:textId="2F7942A9" w:rsidR="008152B1" w:rsidRDefault="008152B1" w:rsidP="00F01E3D">
      <w:pPr>
        <w:rPr>
          <w:rFonts w:asciiTheme="minorHAnsi" w:hAnsiTheme="minorHAnsi"/>
          <w:color w:val="000000" w:themeColor="text1"/>
          <w:szCs w:val="20"/>
        </w:rPr>
      </w:pPr>
    </w:p>
    <w:p w14:paraId="59FF27E8" w14:textId="12A4D35A" w:rsidR="008152B1" w:rsidRDefault="008152B1" w:rsidP="00F01E3D">
      <w:pPr>
        <w:rPr>
          <w:rFonts w:asciiTheme="minorHAnsi" w:hAnsiTheme="minorHAnsi"/>
          <w:color w:val="000000" w:themeColor="text1"/>
          <w:szCs w:val="20"/>
        </w:rPr>
      </w:pPr>
    </w:p>
    <w:p w14:paraId="584CE40F" w14:textId="7E454444" w:rsidR="008152B1" w:rsidRDefault="008152B1" w:rsidP="00F01E3D">
      <w:pPr>
        <w:rPr>
          <w:rFonts w:asciiTheme="minorHAnsi" w:hAnsiTheme="minorHAnsi"/>
          <w:color w:val="000000" w:themeColor="text1"/>
          <w:szCs w:val="20"/>
        </w:rPr>
      </w:pPr>
    </w:p>
    <w:p w14:paraId="4258E7E7" w14:textId="648F910C" w:rsidR="008152B1" w:rsidRDefault="008152B1" w:rsidP="00F01E3D">
      <w:pPr>
        <w:rPr>
          <w:rFonts w:asciiTheme="minorHAnsi" w:hAnsiTheme="minorHAnsi"/>
          <w:color w:val="000000" w:themeColor="text1"/>
          <w:szCs w:val="20"/>
        </w:rPr>
      </w:pPr>
    </w:p>
    <w:p w14:paraId="72BC628E" w14:textId="2C77BBB2" w:rsidR="001230C2" w:rsidRDefault="001230C2" w:rsidP="00F01E3D">
      <w:pPr>
        <w:rPr>
          <w:rFonts w:asciiTheme="minorHAnsi" w:hAnsiTheme="minorHAnsi"/>
          <w:color w:val="000000" w:themeColor="text1"/>
          <w:szCs w:val="20"/>
        </w:rPr>
      </w:pPr>
    </w:p>
    <w:p w14:paraId="086864B9" w14:textId="494F7D6D" w:rsidR="001230C2" w:rsidRDefault="001230C2" w:rsidP="00F01E3D">
      <w:pPr>
        <w:rPr>
          <w:rFonts w:asciiTheme="minorHAnsi" w:hAnsiTheme="minorHAnsi"/>
          <w:color w:val="000000" w:themeColor="text1"/>
          <w:szCs w:val="20"/>
        </w:rPr>
      </w:pPr>
    </w:p>
    <w:p w14:paraId="098BA52E" w14:textId="3541712F" w:rsidR="001230C2" w:rsidRDefault="001230C2" w:rsidP="00F01E3D">
      <w:pPr>
        <w:rPr>
          <w:rFonts w:asciiTheme="minorHAnsi" w:hAnsiTheme="minorHAnsi"/>
          <w:color w:val="000000" w:themeColor="text1"/>
          <w:szCs w:val="20"/>
        </w:rPr>
      </w:pPr>
    </w:p>
    <w:p w14:paraId="2A9FDC8F" w14:textId="77777777" w:rsidR="001230C2" w:rsidRDefault="001230C2" w:rsidP="00F01E3D">
      <w:pPr>
        <w:rPr>
          <w:rFonts w:asciiTheme="minorHAnsi" w:hAnsiTheme="minorHAnsi"/>
          <w:color w:val="000000" w:themeColor="text1"/>
          <w:szCs w:val="20"/>
        </w:rPr>
      </w:pPr>
    </w:p>
    <w:p w14:paraId="615F3E60" w14:textId="0E1D14EF" w:rsidR="008152B1" w:rsidRDefault="008152B1" w:rsidP="00F01E3D">
      <w:pPr>
        <w:rPr>
          <w:rFonts w:asciiTheme="minorHAnsi" w:hAnsiTheme="minorHAnsi"/>
          <w:color w:val="000000" w:themeColor="text1"/>
          <w:szCs w:val="20"/>
        </w:rPr>
      </w:pPr>
    </w:p>
    <w:p w14:paraId="0CB8C0D0" w14:textId="563D2BB1" w:rsidR="00C503D1" w:rsidRDefault="00C503D1" w:rsidP="00F01E3D">
      <w:pPr>
        <w:rPr>
          <w:rFonts w:asciiTheme="minorHAnsi" w:hAnsiTheme="minorHAnsi"/>
          <w:color w:val="000000" w:themeColor="text1"/>
          <w:szCs w:val="20"/>
        </w:rPr>
      </w:pPr>
    </w:p>
    <w:p w14:paraId="03C20729" w14:textId="4CEA3DC3" w:rsidR="00C503D1" w:rsidRDefault="00C503D1" w:rsidP="00F01E3D">
      <w:pPr>
        <w:rPr>
          <w:rFonts w:asciiTheme="minorHAnsi" w:hAnsiTheme="minorHAnsi"/>
          <w:color w:val="000000" w:themeColor="text1"/>
          <w:szCs w:val="20"/>
        </w:rPr>
      </w:pPr>
    </w:p>
    <w:p w14:paraId="515047BE" w14:textId="77777777" w:rsidR="00C503D1" w:rsidRPr="00382945" w:rsidRDefault="00C503D1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91A" w14:textId="1960C373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7" w:name="_Toc532216438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r w:rsidR="004E72E7">
        <w:rPr>
          <w:rFonts w:asciiTheme="minorHAnsi" w:hAnsiTheme="minorHAnsi" w:cs="Arial"/>
          <w:color w:val="0070C0"/>
          <w:sz w:val="28"/>
        </w:rPr>
        <w:t xml:space="preserve"> –N/A</w:t>
      </w:r>
      <w:bookmarkEnd w:id="37"/>
    </w:p>
    <w:bookmarkEnd w:id="19"/>
    <w:p w14:paraId="33833463" w14:textId="401F517E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FCAF7C5" w14:textId="77777777" w:rsidTr="009A1D0B">
        <w:tc>
          <w:tcPr>
            <w:tcW w:w="3258" w:type="dxa"/>
            <w:vAlign w:val="center"/>
          </w:tcPr>
          <w:p w14:paraId="4B7D90F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B2EDC6C" w14:textId="3EA55B8F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7DFF2444" w14:textId="77777777" w:rsidTr="009A1D0B">
        <w:tc>
          <w:tcPr>
            <w:tcW w:w="3258" w:type="dxa"/>
            <w:vAlign w:val="center"/>
          </w:tcPr>
          <w:p w14:paraId="689026E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D31E3DA" w14:textId="7AEDCC66" w:rsidR="0085436E" w:rsidRDefault="004E72E7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</w:tbl>
    <w:p w14:paraId="61B0BDF6" w14:textId="220E015E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72CFB9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12C1DCB2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74733D" w14:textId="11E9692B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75C215" w14:textId="39058DBE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A347B7" w14:textId="173BF0CE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031823" w14:textId="56097813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5CD7EAE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5462" w14:textId="708C4ED5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048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691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4E9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FC2BE8C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A20B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48C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DD5E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3C4D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1C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4C23792E" w14:textId="77777777" w:rsidR="00D97B4D" w:rsidRDefault="00D97B4D" w:rsidP="00D97B4D"/>
    <w:p w14:paraId="4C23792F" w14:textId="77777777" w:rsidR="00D97B4D" w:rsidRDefault="00D97B4D" w:rsidP="00D97B4D"/>
    <w:p w14:paraId="4C237930" w14:textId="77777777" w:rsidR="00D97B4D" w:rsidRDefault="00D97B4D" w:rsidP="00D97B4D"/>
    <w:p w14:paraId="4C237931" w14:textId="4FA49FA8" w:rsidR="00D97B4D" w:rsidRDefault="00D97B4D" w:rsidP="00D97B4D"/>
    <w:p w14:paraId="798DDC00" w14:textId="477ED70F" w:rsidR="008152B1" w:rsidRDefault="008152B1" w:rsidP="00D97B4D"/>
    <w:p w14:paraId="680D3D5A" w14:textId="1D0D9C94" w:rsidR="008152B1" w:rsidRDefault="008152B1" w:rsidP="00D97B4D"/>
    <w:p w14:paraId="2E3C9BC7" w14:textId="05F46C5B" w:rsidR="008152B1" w:rsidRDefault="008152B1" w:rsidP="00D97B4D"/>
    <w:p w14:paraId="0CED8C78" w14:textId="0CBE6652" w:rsidR="008152B1" w:rsidRDefault="008152B1" w:rsidP="00D97B4D"/>
    <w:p w14:paraId="7F681CCB" w14:textId="0C58A7C3" w:rsidR="008152B1" w:rsidRDefault="008152B1" w:rsidP="00D97B4D"/>
    <w:p w14:paraId="40288D5A" w14:textId="2BAB4E42" w:rsidR="008152B1" w:rsidRDefault="008152B1" w:rsidP="00D97B4D"/>
    <w:p w14:paraId="65E6020E" w14:textId="42FF0F29" w:rsidR="008152B1" w:rsidRDefault="008152B1" w:rsidP="00D97B4D"/>
    <w:p w14:paraId="4DF55FC0" w14:textId="10D9106A" w:rsidR="008152B1" w:rsidRDefault="008152B1" w:rsidP="00D97B4D"/>
    <w:p w14:paraId="72575BCA" w14:textId="120DDF86" w:rsidR="008152B1" w:rsidRDefault="008152B1" w:rsidP="00D97B4D"/>
    <w:p w14:paraId="3944C935" w14:textId="05CBCF4E" w:rsidR="008152B1" w:rsidRDefault="008152B1" w:rsidP="00D97B4D"/>
    <w:p w14:paraId="76DC9370" w14:textId="195A403A" w:rsidR="008152B1" w:rsidRDefault="008152B1" w:rsidP="00D97B4D"/>
    <w:p w14:paraId="365EBF99" w14:textId="77777777" w:rsidR="008152B1" w:rsidRPr="00D97B4D" w:rsidRDefault="008152B1" w:rsidP="00D97B4D"/>
    <w:p w14:paraId="4C237932" w14:textId="2ECC2B10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532216439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r w:rsidR="00DB5710">
        <w:rPr>
          <w:rFonts w:asciiTheme="minorHAnsi" w:hAnsiTheme="minorHAnsi" w:cs="Arial"/>
          <w:color w:val="0070C0"/>
          <w:sz w:val="28"/>
        </w:rPr>
        <w:t xml:space="preserve"> –N/A</w:t>
      </w:r>
      <w:bookmarkEnd w:id="38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C23793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4C23793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C23794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3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C23794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43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4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4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4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4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4B" w14:textId="77777777" w:rsidR="0018506A" w:rsidRDefault="0018506A" w:rsidP="00D97B4D"/>
    <w:p w14:paraId="4C23794C" w14:textId="77777777" w:rsidR="0018506A" w:rsidRDefault="0018506A" w:rsidP="00D97B4D"/>
    <w:p w14:paraId="4C237955" w14:textId="77777777" w:rsidR="00D97B4D" w:rsidRDefault="00D97B4D" w:rsidP="00D97B4D"/>
    <w:p w14:paraId="4C237960" w14:textId="1CCD72D2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532216440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r w:rsidR="00DB5710">
        <w:rPr>
          <w:rFonts w:asciiTheme="minorHAnsi" w:hAnsiTheme="minorHAnsi" w:cs="Arial"/>
          <w:color w:val="0070C0"/>
          <w:sz w:val="28"/>
        </w:rPr>
        <w:t xml:space="preserve"> –N/A</w:t>
      </w:r>
      <w:bookmarkEnd w:id="39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4C23796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C237962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C23796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4C237963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C23797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6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C23797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7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7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7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7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7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7B" w14:textId="77777777" w:rsidR="00350DBA" w:rsidRDefault="00350DBA" w:rsidP="00350DBA"/>
    <w:p w14:paraId="4C23797C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4C23797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8" w14:textId="77777777" w:rsidR="00872877" w:rsidRDefault="00872877" w:rsidP="007177BF">
      <w:pPr>
        <w:rPr>
          <w:rFonts w:asciiTheme="minorHAnsi" w:hAnsiTheme="minorHAnsi" w:cs="Arial"/>
        </w:rPr>
      </w:pPr>
    </w:p>
    <w:p w14:paraId="4C237989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C23798A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4"/>
      <w:footerReference w:type="default" r:id="rId15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37990" w14:textId="77777777" w:rsidR="0075006F" w:rsidRDefault="0075006F" w:rsidP="007C4E0F">
      <w:pPr>
        <w:spacing w:after="0" w:line="240" w:lineRule="auto"/>
      </w:pPr>
      <w:r>
        <w:separator/>
      </w:r>
    </w:p>
  </w:endnote>
  <w:endnote w:type="continuationSeparator" w:id="0">
    <w:p w14:paraId="4C237991" w14:textId="77777777" w:rsidR="0075006F" w:rsidRDefault="0075006F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5" w14:textId="77777777" w:rsidR="0075006F" w:rsidRDefault="0075006F">
    <w:pPr>
      <w:pStyle w:val="Footer"/>
    </w:pPr>
  </w:p>
  <w:p w14:paraId="4C237996" w14:textId="77777777" w:rsidR="0075006F" w:rsidRDefault="0075006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32F7D924" w:rsidR="0075006F" w:rsidRPr="00E32F93" w:rsidRDefault="0075006F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7352CB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32F7D924" w:rsidR="0075006F" w:rsidRPr="00E32F93" w:rsidRDefault="0075006F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7352CB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75006F" w:rsidRPr="00E32F93" w:rsidRDefault="0075006F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75006F" w:rsidRPr="00E32F93" w:rsidRDefault="0075006F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11D42F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3798E" w14:textId="77777777" w:rsidR="0075006F" w:rsidRDefault="0075006F" w:rsidP="007C4E0F">
      <w:pPr>
        <w:spacing w:after="0" w:line="240" w:lineRule="auto"/>
      </w:pPr>
      <w:r>
        <w:separator/>
      </w:r>
    </w:p>
  </w:footnote>
  <w:footnote w:type="continuationSeparator" w:id="0">
    <w:p w14:paraId="4C23798F" w14:textId="77777777" w:rsidR="0075006F" w:rsidRDefault="0075006F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2" w14:textId="77777777" w:rsidR="0075006F" w:rsidRDefault="0075006F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75006F" w:rsidRPr="00AB08CB" w:rsidRDefault="0075006F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75006F" w:rsidRPr="00AB08CB" w:rsidRDefault="0075006F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75006F" w:rsidRPr="001A2714" w:rsidRDefault="0075006F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75006F" w:rsidRPr="001A2714" w:rsidRDefault="0075006F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75006F" w:rsidRDefault="0075006F" w:rsidP="00D91BE0">
    <w:pPr>
      <w:pStyle w:val="Header"/>
      <w:ind w:left="-360" w:right="-360"/>
    </w:pPr>
    <w:r>
      <w:t xml:space="preserve">     </w:t>
    </w:r>
  </w:p>
  <w:p w14:paraId="4C237994" w14:textId="77777777" w:rsidR="0075006F" w:rsidRDefault="00750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0C2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B2190"/>
    <w:rsid w:val="001C20E7"/>
    <w:rsid w:val="001C2B9F"/>
    <w:rsid w:val="001C4578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18BE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521C"/>
    <w:rsid w:val="00315EDE"/>
    <w:rsid w:val="00320263"/>
    <w:rsid w:val="00322054"/>
    <w:rsid w:val="003255C2"/>
    <w:rsid w:val="00331441"/>
    <w:rsid w:val="00332B07"/>
    <w:rsid w:val="00333800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63CB"/>
    <w:rsid w:val="00357C9A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1FD8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B4F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2FC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2E7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3899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4FD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3193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5A05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52CB"/>
    <w:rsid w:val="0073708E"/>
    <w:rsid w:val="00737AAD"/>
    <w:rsid w:val="0074198D"/>
    <w:rsid w:val="00742A38"/>
    <w:rsid w:val="00743ACA"/>
    <w:rsid w:val="00745338"/>
    <w:rsid w:val="0074543B"/>
    <w:rsid w:val="0075006F"/>
    <w:rsid w:val="00750A89"/>
    <w:rsid w:val="00751ED4"/>
    <w:rsid w:val="0075590E"/>
    <w:rsid w:val="00762464"/>
    <w:rsid w:val="00762667"/>
    <w:rsid w:val="00763575"/>
    <w:rsid w:val="0076575E"/>
    <w:rsid w:val="00765B36"/>
    <w:rsid w:val="00766C97"/>
    <w:rsid w:val="007674EF"/>
    <w:rsid w:val="00770E49"/>
    <w:rsid w:val="00772CC1"/>
    <w:rsid w:val="00772DD2"/>
    <w:rsid w:val="00776392"/>
    <w:rsid w:val="00786523"/>
    <w:rsid w:val="00786AC0"/>
    <w:rsid w:val="00787AEC"/>
    <w:rsid w:val="007905D4"/>
    <w:rsid w:val="007958B3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52B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516D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56EA"/>
    <w:rsid w:val="0092615E"/>
    <w:rsid w:val="00926B5C"/>
    <w:rsid w:val="00927330"/>
    <w:rsid w:val="009276DF"/>
    <w:rsid w:val="00931796"/>
    <w:rsid w:val="00933A60"/>
    <w:rsid w:val="00936485"/>
    <w:rsid w:val="00936F72"/>
    <w:rsid w:val="00937888"/>
    <w:rsid w:val="00940912"/>
    <w:rsid w:val="009429F3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000C"/>
    <w:rsid w:val="009E1F09"/>
    <w:rsid w:val="009E6147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591B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32B1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3D1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052E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046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5013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CF7E88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6104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3676"/>
    <w:rsid w:val="00DB3BF1"/>
    <w:rsid w:val="00DB5710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85A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0E2"/>
    <w:rsid w:val="00E91B84"/>
    <w:rsid w:val="00E92174"/>
    <w:rsid w:val="00E93CB3"/>
    <w:rsid w:val="00E955B8"/>
    <w:rsid w:val="00E9698A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650B"/>
    <w:rsid w:val="00FE125A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4C23777F"/>
  <w15:docId w15:val="{9D728390-61A0-466B-B696-B57EDEF2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3385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3385A"/>
    <w:rPr>
      <w:rFonts w:ascii="Arial" w:hAnsi="Arial"/>
      <w:color w:val="66666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3F025E28A8F04A9C999C112C60B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1C09-009D-4250-8D49-8E1F8BFD68FC}"/>
      </w:docPartPr>
      <w:docPartBody>
        <w:p w:rsidR="001C0440" w:rsidRDefault="00C07BE3" w:rsidP="00C07BE3">
          <w:pPr>
            <w:pStyle w:val="3F025E28A8F04A9C999C112C60B8E8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2D40DB549544CC8D32FE7DB64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2CAE-22BA-487B-93F5-02B4C32D3C0F}"/>
      </w:docPartPr>
      <w:docPartBody>
        <w:p w:rsidR="001C0440" w:rsidRDefault="00C07BE3" w:rsidP="00C07BE3">
          <w:pPr>
            <w:pStyle w:val="A42D40DB549544CC8D32FE7DB64AA3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113929B86CF4E86B20290412852E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8CCCC-26A7-4E7E-9E6C-A0AB4C81FCAF}"/>
      </w:docPartPr>
      <w:docPartBody>
        <w:p w:rsidR="00BE4DD3" w:rsidRDefault="00BE4DD3" w:rsidP="00BE4DD3">
          <w:pPr>
            <w:pStyle w:val="F113929B86CF4E86B20290412852E80C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F77C8686A75F4B55B45A3E28CDD11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F88D1-5710-4C43-B834-B942D2FDBAD1}"/>
      </w:docPartPr>
      <w:docPartBody>
        <w:p w:rsidR="00BE4DD3" w:rsidRDefault="00BE4DD3" w:rsidP="00BE4DD3">
          <w:pPr>
            <w:pStyle w:val="F77C8686A75F4B55B45A3E28CDD11602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1F5EEBAA35D041D0B8C88A261674E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844B8-B96D-4C92-833A-8F19EE12CB0B}"/>
      </w:docPartPr>
      <w:docPartBody>
        <w:p w:rsidR="00BE4DD3" w:rsidRDefault="00BE4DD3" w:rsidP="00BE4DD3">
          <w:pPr>
            <w:pStyle w:val="1F5EEBAA35D041D0B8C88A261674E4EE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5EC230B5978E4239943C5071E1764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21331-B628-48D2-8832-59F757F8AD2A}"/>
      </w:docPartPr>
      <w:docPartBody>
        <w:p w:rsidR="00BE4DD3" w:rsidRDefault="00BE4DD3" w:rsidP="00BE4DD3">
          <w:pPr>
            <w:pStyle w:val="5EC230B5978E4239943C5071E1764FB2"/>
          </w:pPr>
          <w:r w:rsidRPr="001947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063085"/>
    <w:rsid w:val="00180781"/>
    <w:rsid w:val="001C0440"/>
    <w:rsid w:val="00B534D0"/>
    <w:rsid w:val="00BD5A31"/>
    <w:rsid w:val="00BE12B4"/>
    <w:rsid w:val="00BE4DD3"/>
    <w:rsid w:val="00C0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30A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DD3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F113929B86CF4E86B20290412852E80C">
    <w:name w:val="F113929B86CF4E86B20290412852E80C"/>
    <w:rsid w:val="00BE4DD3"/>
    <w:pPr>
      <w:spacing w:after="160" w:line="259" w:lineRule="auto"/>
    </w:pPr>
  </w:style>
  <w:style w:type="paragraph" w:customStyle="1" w:styleId="F77C8686A75F4B55B45A3E28CDD11602">
    <w:name w:val="F77C8686A75F4B55B45A3E28CDD11602"/>
    <w:rsid w:val="00BE4DD3"/>
    <w:pPr>
      <w:spacing w:after="160" w:line="259" w:lineRule="auto"/>
    </w:pPr>
  </w:style>
  <w:style w:type="paragraph" w:customStyle="1" w:styleId="1F5EEBAA35D041D0B8C88A261674E4EE">
    <w:name w:val="1F5EEBAA35D041D0B8C88A261674E4EE"/>
    <w:rsid w:val="00BE4DD3"/>
    <w:pPr>
      <w:spacing w:after="160" w:line="259" w:lineRule="auto"/>
    </w:pPr>
  </w:style>
  <w:style w:type="paragraph" w:customStyle="1" w:styleId="5EC230B5978E4239943C5071E1764FB2">
    <w:name w:val="5EC230B5978E4239943C5071E1764FB2"/>
    <w:rsid w:val="00BE4DD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0982-7262-42FA-A742-FBAEDA49A9F9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716C85CC-EE09-4157-B88F-9F9A2D0351DE}"/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C26A5D6-FD83-4BD5-8952-64897F30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Requirements Document</vt:lpstr>
    </vt:vector>
  </TitlesOfParts>
  <Company>HCA</Company>
  <LinksUpToDate>false</LinksUpToDate>
  <CharactersWithSpaces>12460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ADT_GECB_Lumeris Reqs</dc:title>
  <dc:subject>IDBB</dc:subject>
  <dc:creator>Tracey Liverman</dc:creator>
  <cp:lastModifiedBy>Bohall, Tiffany A.</cp:lastModifiedBy>
  <cp:revision>16</cp:revision>
  <cp:lastPrinted>2013-10-28T16:55:00Z</cp:lastPrinted>
  <dcterms:created xsi:type="dcterms:W3CDTF">2018-07-10T18:55:00Z</dcterms:created>
  <dcterms:modified xsi:type="dcterms:W3CDTF">2018-12-10T19:45:00Z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