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DEF49"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0A942EAB7ABB45AFA76C3FFC26735B32"/>
        </w:placeholder>
      </w:sdtPr>
      <w:sdtEndPr/>
      <w:sdtContent>
        <w:p w14:paraId="728DEF4A" w14:textId="77777777" w:rsidR="002356DF" w:rsidRDefault="002356DF" w:rsidP="002356DF">
          <w:pPr>
            <w:spacing w:after="0"/>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ADT</w:t>
          </w:r>
          <w:r w:rsidR="00375D69">
            <w:rPr>
              <w:rFonts w:asciiTheme="minorHAnsi" w:eastAsia="Times New Roman" w:hAnsiTheme="minorHAnsi" w:cs="Arial"/>
              <w:b/>
              <w:bCs/>
              <w:color w:val="auto"/>
              <w:sz w:val="52"/>
              <w:szCs w:val="52"/>
            </w:rPr>
            <w:t xml:space="preserve"> Requirement</w:t>
          </w:r>
          <w:r>
            <w:rPr>
              <w:rFonts w:asciiTheme="minorHAnsi" w:eastAsia="Times New Roman" w:hAnsiTheme="minorHAnsi" w:cs="Arial"/>
              <w:b/>
              <w:bCs/>
              <w:color w:val="auto"/>
              <w:sz w:val="52"/>
              <w:szCs w:val="52"/>
            </w:rPr>
            <w:t xml:space="preserve">s for </w:t>
          </w:r>
        </w:p>
        <w:p w14:paraId="728DEF4B" w14:textId="07341359" w:rsidR="00F5255D" w:rsidRPr="0071451A" w:rsidRDefault="00D74570" w:rsidP="002356DF">
          <w:pPr>
            <w:spacing w:after="0"/>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Soarian to Computrition</w:t>
          </w:r>
        </w:p>
      </w:sdtContent>
    </w:sdt>
    <w:sdt>
      <w:sdtPr>
        <w:rPr>
          <w:rFonts w:asciiTheme="minorHAnsi" w:eastAsia="Times New Roman" w:hAnsiTheme="minorHAnsi" w:cs="Arial"/>
          <w:b/>
          <w:bCs/>
          <w:color w:val="auto"/>
          <w:sz w:val="24"/>
          <w:szCs w:val="24"/>
        </w:rPr>
        <w:id w:val="-769156344"/>
        <w:placeholder>
          <w:docPart w:val="0A942EAB7ABB45AFA76C3FFC26735B32"/>
        </w:placeholder>
      </w:sdtPr>
      <w:sdtEndPr/>
      <w:sdtContent>
        <w:p w14:paraId="728DEF4C" w14:textId="77777777"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2356DF">
            <w:rPr>
              <w:rFonts w:asciiTheme="minorHAnsi" w:eastAsia="Times New Roman" w:hAnsiTheme="minorHAnsi" w:cs="Arial"/>
              <w:b/>
              <w:bCs/>
              <w:color w:val="auto"/>
              <w:sz w:val="24"/>
              <w:szCs w:val="24"/>
            </w:rPr>
            <w:t xml:space="preserve"> 1.0</w:t>
          </w:r>
        </w:p>
      </w:sdtContent>
    </w:sdt>
    <w:p w14:paraId="728DEF4D" w14:textId="6B6233E3"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0A942EAB7ABB45AFA76C3FFC26735B32"/>
          </w:placeholder>
        </w:sdtPr>
        <w:sdtEndPr/>
        <w:sdtContent>
          <w:r w:rsidR="002356DF">
            <w:rPr>
              <w:rFonts w:asciiTheme="minorHAnsi" w:eastAsia="Times New Roman" w:hAnsiTheme="minorHAnsi" w:cs="Arial"/>
              <w:b/>
              <w:bCs/>
              <w:color w:val="auto"/>
              <w:sz w:val="24"/>
              <w:szCs w:val="24"/>
            </w:rPr>
            <w:t xml:space="preserve"> Levy Lazarre</w:t>
          </w:r>
        </w:sdtContent>
      </w:sdt>
    </w:p>
    <w:p w14:paraId="728DEF4E" w14:textId="4DA8D1C1"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F22EF4155C2349DFA2ED73E3E1ED58AD"/>
          </w:placeholder>
          <w:date w:fullDate="2017-05-25T00:00:00Z">
            <w:dateFormat w:val="M/d/yyyy"/>
            <w:lid w:val="en-US"/>
            <w:storeMappedDataAs w:val="dateTime"/>
            <w:calendar w:val="gregorian"/>
          </w:date>
        </w:sdtPr>
        <w:sdtEndPr/>
        <w:sdtContent>
          <w:r w:rsidR="00D74570">
            <w:rPr>
              <w:rFonts w:asciiTheme="minorHAnsi" w:eastAsia="Times New Roman" w:hAnsiTheme="minorHAnsi" w:cs="Times New Roman"/>
              <w:b/>
              <w:bCs/>
              <w:color w:val="auto"/>
              <w:sz w:val="24"/>
              <w:szCs w:val="24"/>
            </w:rPr>
            <w:t>5/25/2017</w:t>
          </w:r>
        </w:sdtContent>
      </w:sdt>
    </w:p>
    <w:p w14:paraId="728DEF4F" w14:textId="77777777" w:rsidR="00982A41" w:rsidRDefault="00982A41">
      <w:r>
        <w:br w:type="page"/>
      </w:r>
    </w:p>
    <w:bookmarkStart w:id="0" w:name="_GoBack"/>
    <w:bookmarkEnd w:id="0"/>
    <w:p w14:paraId="41F6083C" w14:textId="77777777" w:rsidR="009B79EA"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436189" w:history="1">
        <w:r w:rsidR="009B79EA" w:rsidRPr="0092001B">
          <w:rPr>
            <w:rStyle w:val="Hyperlink"/>
          </w:rPr>
          <w:t>Document Control</w:t>
        </w:r>
        <w:r w:rsidR="009B79EA">
          <w:rPr>
            <w:webHidden/>
          </w:rPr>
          <w:tab/>
        </w:r>
        <w:r w:rsidR="009B79EA">
          <w:rPr>
            <w:webHidden/>
          </w:rPr>
          <w:fldChar w:fldCharType="begin"/>
        </w:r>
        <w:r w:rsidR="009B79EA">
          <w:rPr>
            <w:webHidden/>
          </w:rPr>
          <w:instrText xml:space="preserve"> PAGEREF _Toc498436189 \h </w:instrText>
        </w:r>
        <w:r w:rsidR="009B79EA">
          <w:rPr>
            <w:webHidden/>
          </w:rPr>
        </w:r>
        <w:r w:rsidR="009B79EA">
          <w:rPr>
            <w:webHidden/>
          </w:rPr>
          <w:fldChar w:fldCharType="separate"/>
        </w:r>
        <w:r w:rsidR="009B79EA">
          <w:rPr>
            <w:webHidden/>
          </w:rPr>
          <w:t>3</w:t>
        </w:r>
        <w:r w:rsidR="009B79EA">
          <w:rPr>
            <w:webHidden/>
          </w:rPr>
          <w:fldChar w:fldCharType="end"/>
        </w:r>
      </w:hyperlink>
    </w:p>
    <w:p w14:paraId="16A6B29A" w14:textId="77777777" w:rsidR="009B79EA" w:rsidRDefault="009B79EA">
      <w:pPr>
        <w:pStyle w:val="TOC2"/>
        <w:rPr>
          <w:rFonts w:asciiTheme="minorHAnsi" w:eastAsiaTheme="minorEastAsia" w:hAnsiTheme="minorHAnsi" w:cstheme="minorBidi"/>
          <w:noProof/>
          <w:szCs w:val="22"/>
        </w:rPr>
      </w:pPr>
      <w:hyperlink w:anchor="_Toc498436190" w:history="1">
        <w:r w:rsidRPr="0092001B">
          <w:rPr>
            <w:rStyle w:val="Hyperlink"/>
            <w:rFonts w:cs="Arial"/>
            <w:noProof/>
          </w:rPr>
          <w:t>Resources</w:t>
        </w:r>
        <w:r>
          <w:rPr>
            <w:noProof/>
            <w:webHidden/>
          </w:rPr>
          <w:tab/>
        </w:r>
        <w:r>
          <w:rPr>
            <w:noProof/>
            <w:webHidden/>
          </w:rPr>
          <w:fldChar w:fldCharType="begin"/>
        </w:r>
        <w:r>
          <w:rPr>
            <w:noProof/>
            <w:webHidden/>
          </w:rPr>
          <w:instrText xml:space="preserve"> PAGEREF _Toc498436190 \h </w:instrText>
        </w:r>
        <w:r>
          <w:rPr>
            <w:noProof/>
            <w:webHidden/>
          </w:rPr>
        </w:r>
        <w:r>
          <w:rPr>
            <w:noProof/>
            <w:webHidden/>
          </w:rPr>
          <w:fldChar w:fldCharType="separate"/>
        </w:r>
        <w:r>
          <w:rPr>
            <w:noProof/>
            <w:webHidden/>
          </w:rPr>
          <w:t>3</w:t>
        </w:r>
        <w:r>
          <w:rPr>
            <w:noProof/>
            <w:webHidden/>
          </w:rPr>
          <w:fldChar w:fldCharType="end"/>
        </w:r>
      </w:hyperlink>
    </w:p>
    <w:p w14:paraId="141E7864" w14:textId="77777777" w:rsidR="009B79EA" w:rsidRDefault="009B79EA">
      <w:pPr>
        <w:pStyle w:val="TOC2"/>
        <w:rPr>
          <w:rFonts w:asciiTheme="minorHAnsi" w:eastAsiaTheme="minorEastAsia" w:hAnsiTheme="minorHAnsi" w:cstheme="minorBidi"/>
          <w:noProof/>
          <w:szCs w:val="22"/>
        </w:rPr>
      </w:pPr>
      <w:hyperlink w:anchor="_Toc498436191" w:history="1">
        <w:r w:rsidRPr="0092001B">
          <w:rPr>
            <w:rStyle w:val="Hyperlink"/>
            <w:rFonts w:cs="Arial"/>
            <w:noProof/>
          </w:rPr>
          <w:t>Project Distribution List</w:t>
        </w:r>
        <w:r>
          <w:rPr>
            <w:noProof/>
            <w:webHidden/>
          </w:rPr>
          <w:tab/>
        </w:r>
        <w:r>
          <w:rPr>
            <w:noProof/>
            <w:webHidden/>
          </w:rPr>
          <w:fldChar w:fldCharType="begin"/>
        </w:r>
        <w:r>
          <w:rPr>
            <w:noProof/>
            <w:webHidden/>
          </w:rPr>
          <w:instrText xml:space="preserve"> PAGEREF _Toc498436191 \h </w:instrText>
        </w:r>
        <w:r>
          <w:rPr>
            <w:noProof/>
            <w:webHidden/>
          </w:rPr>
        </w:r>
        <w:r>
          <w:rPr>
            <w:noProof/>
            <w:webHidden/>
          </w:rPr>
          <w:fldChar w:fldCharType="separate"/>
        </w:r>
        <w:r>
          <w:rPr>
            <w:noProof/>
            <w:webHidden/>
          </w:rPr>
          <w:t>3</w:t>
        </w:r>
        <w:r>
          <w:rPr>
            <w:noProof/>
            <w:webHidden/>
          </w:rPr>
          <w:fldChar w:fldCharType="end"/>
        </w:r>
      </w:hyperlink>
    </w:p>
    <w:p w14:paraId="6FFD61E0" w14:textId="77777777" w:rsidR="009B79EA" w:rsidRDefault="009B79EA">
      <w:pPr>
        <w:pStyle w:val="TOC2"/>
        <w:rPr>
          <w:rFonts w:asciiTheme="minorHAnsi" w:eastAsiaTheme="minorEastAsia" w:hAnsiTheme="minorHAnsi" w:cstheme="minorBidi"/>
          <w:noProof/>
          <w:szCs w:val="22"/>
        </w:rPr>
      </w:pPr>
      <w:hyperlink w:anchor="_Toc498436192" w:history="1">
        <w:r w:rsidRPr="0092001B">
          <w:rPr>
            <w:rStyle w:val="Hyperlink"/>
            <w:rFonts w:cs="Arial"/>
            <w:noProof/>
          </w:rPr>
          <w:t>Document Version Control</w:t>
        </w:r>
        <w:r>
          <w:rPr>
            <w:noProof/>
            <w:webHidden/>
          </w:rPr>
          <w:tab/>
        </w:r>
        <w:r>
          <w:rPr>
            <w:noProof/>
            <w:webHidden/>
          </w:rPr>
          <w:fldChar w:fldCharType="begin"/>
        </w:r>
        <w:r>
          <w:rPr>
            <w:noProof/>
            <w:webHidden/>
          </w:rPr>
          <w:instrText xml:space="preserve"> PAGEREF _Toc498436192 \h </w:instrText>
        </w:r>
        <w:r>
          <w:rPr>
            <w:noProof/>
            <w:webHidden/>
          </w:rPr>
        </w:r>
        <w:r>
          <w:rPr>
            <w:noProof/>
            <w:webHidden/>
          </w:rPr>
          <w:fldChar w:fldCharType="separate"/>
        </w:r>
        <w:r>
          <w:rPr>
            <w:noProof/>
            <w:webHidden/>
          </w:rPr>
          <w:t>3</w:t>
        </w:r>
        <w:r>
          <w:rPr>
            <w:noProof/>
            <w:webHidden/>
          </w:rPr>
          <w:fldChar w:fldCharType="end"/>
        </w:r>
      </w:hyperlink>
    </w:p>
    <w:p w14:paraId="66A0CE80" w14:textId="77777777" w:rsidR="009B79EA" w:rsidRDefault="009B79EA">
      <w:pPr>
        <w:pStyle w:val="TOC1"/>
        <w:rPr>
          <w:rFonts w:asciiTheme="minorHAnsi" w:eastAsiaTheme="minorEastAsia" w:hAnsiTheme="minorHAnsi" w:cstheme="minorBidi"/>
          <w:b w:val="0"/>
          <w:sz w:val="22"/>
          <w:szCs w:val="22"/>
        </w:rPr>
      </w:pPr>
      <w:hyperlink w:anchor="_Toc498436193" w:history="1">
        <w:r w:rsidRPr="0092001B">
          <w:rPr>
            <w:rStyle w:val="Hyperlink"/>
            <w:rFonts w:cs="Arial"/>
          </w:rPr>
          <w:t>1.    Introduction</w:t>
        </w:r>
        <w:r>
          <w:rPr>
            <w:webHidden/>
          </w:rPr>
          <w:tab/>
        </w:r>
        <w:r>
          <w:rPr>
            <w:webHidden/>
          </w:rPr>
          <w:fldChar w:fldCharType="begin"/>
        </w:r>
        <w:r>
          <w:rPr>
            <w:webHidden/>
          </w:rPr>
          <w:instrText xml:space="preserve"> PAGEREF _Toc498436193 \h </w:instrText>
        </w:r>
        <w:r>
          <w:rPr>
            <w:webHidden/>
          </w:rPr>
        </w:r>
        <w:r>
          <w:rPr>
            <w:webHidden/>
          </w:rPr>
          <w:fldChar w:fldCharType="separate"/>
        </w:r>
        <w:r>
          <w:rPr>
            <w:webHidden/>
          </w:rPr>
          <w:t>4</w:t>
        </w:r>
        <w:r>
          <w:rPr>
            <w:webHidden/>
          </w:rPr>
          <w:fldChar w:fldCharType="end"/>
        </w:r>
      </w:hyperlink>
    </w:p>
    <w:p w14:paraId="421EF5B8" w14:textId="77777777" w:rsidR="009B79EA" w:rsidRDefault="009B79EA">
      <w:pPr>
        <w:pStyle w:val="TOC2"/>
        <w:rPr>
          <w:rFonts w:asciiTheme="minorHAnsi" w:eastAsiaTheme="minorEastAsia" w:hAnsiTheme="minorHAnsi" w:cstheme="minorBidi"/>
          <w:noProof/>
          <w:szCs w:val="22"/>
        </w:rPr>
      </w:pPr>
      <w:hyperlink w:anchor="_Toc498436194" w:history="1">
        <w:r w:rsidRPr="0092001B">
          <w:rPr>
            <w:rStyle w:val="Hyperlink"/>
            <w:rFonts w:cs="Arial"/>
            <w:noProof/>
          </w:rPr>
          <w:t>1.1    Purpose</w:t>
        </w:r>
        <w:r>
          <w:rPr>
            <w:noProof/>
            <w:webHidden/>
          </w:rPr>
          <w:tab/>
        </w:r>
        <w:r>
          <w:rPr>
            <w:noProof/>
            <w:webHidden/>
          </w:rPr>
          <w:fldChar w:fldCharType="begin"/>
        </w:r>
        <w:r>
          <w:rPr>
            <w:noProof/>
            <w:webHidden/>
          </w:rPr>
          <w:instrText xml:space="preserve"> PAGEREF _Toc498436194 \h </w:instrText>
        </w:r>
        <w:r>
          <w:rPr>
            <w:noProof/>
            <w:webHidden/>
          </w:rPr>
        </w:r>
        <w:r>
          <w:rPr>
            <w:noProof/>
            <w:webHidden/>
          </w:rPr>
          <w:fldChar w:fldCharType="separate"/>
        </w:r>
        <w:r>
          <w:rPr>
            <w:noProof/>
            <w:webHidden/>
          </w:rPr>
          <w:t>4</w:t>
        </w:r>
        <w:r>
          <w:rPr>
            <w:noProof/>
            <w:webHidden/>
          </w:rPr>
          <w:fldChar w:fldCharType="end"/>
        </w:r>
      </w:hyperlink>
    </w:p>
    <w:p w14:paraId="38C558EE" w14:textId="77777777" w:rsidR="009B79EA" w:rsidRDefault="009B79EA">
      <w:pPr>
        <w:pStyle w:val="TOC2"/>
        <w:rPr>
          <w:rFonts w:asciiTheme="minorHAnsi" w:eastAsiaTheme="minorEastAsia" w:hAnsiTheme="minorHAnsi" w:cstheme="minorBidi"/>
          <w:noProof/>
          <w:szCs w:val="22"/>
        </w:rPr>
      </w:pPr>
      <w:hyperlink w:anchor="_Toc498436195" w:history="1">
        <w:r w:rsidRPr="0092001B">
          <w:rPr>
            <w:rStyle w:val="Hyperlink"/>
            <w:rFonts w:cs="Arial"/>
            <w:noProof/>
          </w:rPr>
          <w:t>1.2    Project Scope</w:t>
        </w:r>
        <w:r>
          <w:rPr>
            <w:noProof/>
            <w:webHidden/>
          </w:rPr>
          <w:tab/>
        </w:r>
        <w:r>
          <w:rPr>
            <w:noProof/>
            <w:webHidden/>
          </w:rPr>
          <w:fldChar w:fldCharType="begin"/>
        </w:r>
        <w:r>
          <w:rPr>
            <w:noProof/>
            <w:webHidden/>
          </w:rPr>
          <w:instrText xml:space="preserve"> PAGEREF _Toc498436195 \h </w:instrText>
        </w:r>
        <w:r>
          <w:rPr>
            <w:noProof/>
            <w:webHidden/>
          </w:rPr>
        </w:r>
        <w:r>
          <w:rPr>
            <w:noProof/>
            <w:webHidden/>
          </w:rPr>
          <w:fldChar w:fldCharType="separate"/>
        </w:r>
        <w:r>
          <w:rPr>
            <w:noProof/>
            <w:webHidden/>
          </w:rPr>
          <w:t>4</w:t>
        </w:r>
        <w:r>
          <w:rPr>
            <w:noProof/>
            <w:webHidden/>
          </w:rPr>
          <w:fldChar w:fldCharType="end"/>
        </w:r>
      </w:hyperlink>
    </w:p>
    <w:p w14:paraId="05F16813" w14:textId="77777777" w:rsidR="009B79EA" w:rsidRDefault="009B79EA">
      <w:pPr>
        <w:pStyle w:val="TOC2"/>
        <w:rPr>
          <w:rFonts w:asciiTheme="minorHAnsi" w:eastAsiaTheme="minorEastAsia" w:hAnsiTheme="minorHAnsi" w:cstheme="minorBidi"/>
          <w:noProof/>
          <w:szCs w:val="22"/>
        </w:rPr>
      </w:pPr>
      <w:hyperlink w:anchor="_Toc498436196" w:history="1">
        <w:r w:rsidRPr="0092001B">
          <w:rPr>
            <w:rStyle w:val="Hyperlink"/>
            <w:rFonts w:cs="Arial"/>
            <w:noProof/>
          </w:rPr>
          <w:t>1.3    Terminology Standards</w:t>
        </w:r>
        <w:r>
          <w:rPr>
            <w:noProof/>
            <w:webHidden/>
          </w:rPr>
          <w:tab/>
        </w:r>
        <w:r>
          <w:rPr>
            <w:noProof/>
            <w:webHidden/>
          </w:rPr>
          <w:fldChar w:fldCharType="begin"/>
        </w:r>
        <w:r>
          <w:rPr>
            <w:noProof/>
            <w:webHidden/>
          </w:rPr>
          <w:instrText xml:space="preserve"> PAGEREF _Toc498436196 \h </w:instrText>
        </w:r>
        <w:r>
          <w:rPr>
            <w:noProof/>
            <w:webHidden/>
          </w:rPr>
        </w:r>
        <w:r>
          <w:rPr>
            <w:noProof/>
            <w:webHidden/>
          </w:rPr>
          <w:fldChar w:fldCharType="separate"/>
        </w:r>
        <w:r>
          <w:rPr>
            <w:noProof/>
            <w:webHidden/>
          </w:rPr>
          <w:t>4</w:t>
        </w:r>
        <w:r>
          <w:rPr>
            <w:noProof/>
            <w:webHidden/>
          </w:rPr>
          <w:fldChar w:fldCharType="end"/>
        </w:r>
      </w:hyperlink>
    </w:p>
    <w:p w14:paraId="19324A91" w14:textId="77777777" w:rsidR="009B79EA" w:rsidRDefault="009B79EA">
      <w:pPr>
        <w:pStyle w:val="TOC3"/>
        <w:rPr>
          <w:rFonts w:asciiTheme="minorHAnsi" w:eastAsiaTheme="minorEastAsia" w:hAnsiTheme="minorHAnsi" w:cstheme="minorBidi"/>
          <w:szCs w:val="22"/>
        </w:rPr>
      </w:pPr>
      <w:hyperlink w:anchor="_Toc498436197" w:history="1">
        <w:r w:rsidRPr="0092001B">
          <w:rPr>
            <w:rStyle w:val="Hyperlink"/>
            <w:rFonts w:cs="Arial"/>
          </w:rPr>
          <w:t>1.3.1 Acronyms</w:t>
        </w:r>
        <w:r>
          <w:rPr>
            <w:webHidden/>
          </w:rPr>
          <w:tab/>
        </w:r>
        <w:r>
          <w:rPr>
            <w:webHidden/>
          </w:rPr>
          <w:fldChar w:fldCharType="begin"/>
        </w:r>
        <w:r>
          <w:rPr>
            <w:webHidden/>
          </w:rPr>
          <w:instrText xml:space="preserve"> PAGEREF _Toc498436197 \h </w:instrText>
        </w:r>
        <w:r>
          <w:rPr>
            <w:webHidden/>
          </w:rPr>
        </w:r>
        <w:r>
          <w:rPr>
            <w:webHidden/>
          </w:rPr>
          <w:fldChar w:fldCharType="separate"/>
        </w:r>
        <w:r>
          <w:rPr>
            <w:webHidden/>
          </w:rPr>
          <w:t>4</w:t>
        </w:r>
        <w:r>
          <w:rPr>
            <w:webHidden/>
          </w:rPr>
          <w:fldChar w:fldCharType="end"/>
        </w:r>
      </w:hyperlink>
    </w:p>
    <w:p w14:paraId="39634FDA" w14:textId="77777777" w:rsidR="009B79EA" w:rsidRDefault="009B79EA">
      <w:pPr>
        <w:pStyle w:val="TOC3"/>
        <w:rPr>
          <w:rFonts w:asciiTheme="minorHAnsi" w:eastAsiaTheme="minorEastAsia" w:hAnsiTheme="minorHAnsi" w:cstheme="minorBidi"/>
          <w:szCs w:val="22"/>
        </w:rPr>
      </w:pPr>
      <w:hyperlink w:anchor="_Toc498436198" w:history="1">
        <w:r w:rsidRPr="0092001B">
          <w:rPr>
            <w:rStyle w:val="Hyperlink"/>
            <w:rFonts w:cs="Arial"/>
          </w:rPr>
          <w:t>1.3.2 Glossary</w:t>
        </w:r>
        <w:r>
          <w:rPr>
            <w:webHidden/>
          </w:rPr>
          <w:tab/>
        </w:r>
        <w:r>
          <w:rPr>
            <w:webHidden/>
          </w:rPr>
          <w:fldChar w:fldCharType="begin"/>
        </w:r>
        <w:r>
          <w:rPr>
            <w:webHidden/>
          </w:rPr>
          <w:instrText xml:space="preserve"> PAGEREF _Toc498436198 \h </w:instrText>
        </w:r>
        <w:r>
          <w:rPr>
            <w:webHidden/>
          </w:rPr>
        </w:r>
        <w:r>
          <w:rPr>
            <w:webHidden/>
          </w:rPr>
          <w:fldChar w:fldCharType="separate"/>
        </w:r>
        <w:r>
          <w:rPr>
            <w:webHidden/>
          </w:rPr>
          <w:t>4</w:t>
        </w:r>
        <w:r>
          <w:rPr>
            <w:webHidden/>
          </w:rPr>
          <w:fldChar w:fldCharType="end"/>
        </w:r>
      </w:hyperlink>
    </w:p>
    <w:p w14:paraId="31FB3A5C" w14:textId="77777777" w:rsidR="009B79EA" w:rsidRDefault="009B79EA">
      <w:pPr>
        <w:pStyle w:val="TOC2"/>
        <w:rPr>
          <w:rFonts w:asciiTheme="minorHAnsi" w:eastAsiaTheme="minorEastAsia" w:hAnsiTheme="minorHAnsi" w:cstheme="minorBidi"/>
          <w:noProof/>
          <w:szCs w:val="22"/>
        </w:rPr>
      </w:pPr>
      <w:hyperlink w:anchor="_Toc498436199" w:history="1">
        <w:r w:rsidRPr="0092001B">
          <w:rPr>
            <w:rStyle w:val="Hyperlink"/>
            <w:rFonts w:cs="Arial"/>
            <w:noProof/>
          </w:rPr>
          <w:t>1.4   Document References</w:t>
        </w:r>
        <w:r>
          <w:rPr>
            <w:noProof/>
            <w:webHidden/>
          </w:rPr>
          <w:tab/>
        </w:r>
        <w:r>
          <w:rPr>
            <w:noProof/>
            <w:webHidden/>
          </w:rPr>
          <w:fldChar w:fldCharType="begin"/>
        </w:r>
        <w:r>
          <w:rPr>
            <w:noProof/>
            <w:webHidden/>
          </w:rPr>
          <w:instrText xml:space="preserve"> PAGEREF _Toc498436199 \h </w:instrText>
        </w:r>
        <w:r>
          <w:rPr>
            <w:noProof/>
            <w:webHidden/>
          </w:rPr>
        </w:r>
        <w:r>
          <w:rPr>
            <w:noProof/>
            <w:webHidden/>
          </w:rPr>
          <w:fldChar w:fldCharType="separate"/>
        </w:r>
        <w:r>
          <w:rPr>
            <w:noProof/>
            <w:webHidden/>
          </w:rPr>
          <w:t>4</w:t>
        </w:r>
        <w:r>
          <w:rPr>
            <w:noProof/>
            <w:webHidden/>
          </w:rPr>
          <w:fldChar w:fldCharType="end"/>
        </w:r>
      </w:hyperlink>
    </w:p>
    <w:p w14:paraId="0DFA9EF0" w14:textId="77777777" w:rsidR="009B79EA" w:rsidRDefault="009B79EA">
      <w:pPr>
        <w:pStyle w:val="TOC1"/>
        <w:rPr>
          <w:rFonts w:asciiTheme="minorHAnsi" w:eastAsiaTheme="minorEastAsia" w:hAnsiTheme="minorHAnsi" w:cstheme="minorBidi"/>
          <w:b w:val="0"/>
          <w:sz w:val="22"/>
          <w:szCs w:val="22"/>
        </w:rPr>
      </w:pPr>
      <w:hyperlink w:anchor="_Toc498436200" w:history="1">
        <w:r w:rsidRPr="0092001B">
          <w:rPr>
            <w:rStyle w:val="Hyperlink"/>
            <w:rFonts w:cs="Arial"/>
          </w:rPr>
          <w:t>2.   Diagram – N/A</w:t>
        </w:r>
        <w:r>
          <w:rPr>
            <w:webHidden/>
          </w:rPr>
          <w:tab/>
        </w:r>
        <w:r>
          <w:rPr>
            <w:webHidden/>
          </w:rPr>
          <w:fldChar w:fldCharType="begin"/>
        </w:r>
        <w:r>
          <w:rPr>
            <w:webHidden/>
          </w:rPr>
          <w:instrText xml:space="preserve"> PAGEREF _Toc498436200 \h </w:instrText>
        </w:r>
        <w:r>
          <w:rPr>
            <w:webHidden/>
          </w:rPr>
        </w:r>
        <w:r>
          <w:rPr>
            <w:webHidden/>
          </w:rPr>
          <w:fldChar w:fldCharType="separate"/>
        </w:r>
        <w:r>
          <w:rPr>
            <w:webHidden/>
          </w:rPr>
          <w:t>5</w:t>
        </w:r>
        <w:r>
          <w:rPr>
            <w:webHidden/>
          </w:rPr>
          <w:fldChar w:fldCharType="end"/>
        </w:r>
      </w:hyperlink>
    </w:p>
    <w:p w14:paraId="62B0038D" w14:textId="77777777" w:rsidR="009B79EA" w:rsidRDefault="009B79EA">
      <w:pPr>
        <w:pStyle w:val="TOC1"/>
        <w:rPr>
          <w:rFonts w:asciiTheme="minorHAnsi" w:eastAsiaTheme="minorEastAsia" w:hAnsiTheme="minorHAnsi" w:cstheme="minorBidi"/>
          <w:b w:val="0"/>
          <w:sz w:val="22"/>
          <w:szCs w:val="22"/>
        </w:rPr>
      </w:pPr>
      <w:hyperlink w:anchor="_Toc498436201" w:history="1">
        <w:r w:rsidRPr="0092001B">
          <w:rPr>
            <w:rStyle w:val="Hyperlink"/>
            <w:rFonts w:cs="Arial"/>
          </w:rPr>
          <w:t>3.    Requirements</w:t>
        </w:r>
        <w:r>
          <w:rPr>
            <w:webHidden/>
          </w:rPr>
          <w:tab/>
        </w:r>
        <w:r>
          <w:rPr>
            <w:webHidden/>
          </w:rPr>
          <w:fldChar w:fldCharType="begin"/>
        </w:r>
        <w:r>
          <w:rPr>
            <w:webHidden/>
          </w:rPr>
          <w:instrText xml:space="preserve"> PAGEREF _Toc498436201 \h </w:instrText>
        </w:r>
        <w:r>
          <w:rPr>
            <w:webHidden/>
          </w:rPr>
        </w:r>
        <w:r>
          <w:rPr>
            <w:webHidden/>
          </w:rPr>
          <w:fldChar w:fldCharType="separate"/>
        </w:r>
        <w:r>
          <w:rPr>
            <w:webHidden/>
          </w:rPr>
          <w:t>5</w:t>
        </w:r>
        <w:r>
          <w:rPr>
            <w:webHidden/>
          </w:rPr>
          <w:fldChar w:fldCharType="end"/>
        </w:r>
      </w:hyperlink>
    </w:p>
    <w:p w14:paraId="15851211" w14:textId="77777777" w:rsidR="009B79EA" w:rsidRDefault="009B79EA">
      <w:pPr>
        <w:pStyle w:val="TOC2"/>
        <w:rPr>
          <w:rFonts w:asciiTheme="minorHAnsi" w:eastAsiaTheme="minorEastAsia" w:hAnsiTheme="minorHAnsi" w:cstheme="minorBidi"/>
          <w:noProof/>
          <w:szCs w:val="22"/>
        </w:rPr>
      </w:pPr>
      <w:hyperlink w:anchor="_Toc498436202" w:history="1">
        <w:r w:rsidRPr="0092001B">
          <w:rPr>
            <w:rStyle w:val="Hyperlink"/>
            <w:rFonts w:cs="Arial"/>
            <w:noProof/>
          </w:rPr>
          <w:t>3.1    Functional Requirements</w:t>
        </w:r>
        <w:r>
          <w:rPr>
            <w:noProof/>
            <w:webHidden/>
          </w:rPr>
          <w:tab/>
        </w:r>
        <w:r>
          <w:rPr>
            <w:noProof/>
            <w:webHidden/>
          </w:rPr>
          <w:fldChar w:fldCharType="begin"/>
        </w:r>
        <w:r>
          <w:rPr>
            <w:noProof/>
            <w:webHidden/>
          </w:rPr>
          <w:instrText xml:space="preserve"> PAGEREF _Toc498436202 \h </w:instrText>
        </w:r>
        <w:r>
          <w:rPr>
            <w:noProof/>
            <w:webHidden/>
          </w:rPr>
        </w:r>
        <w:r>
          <w:rPr>
            <w:noProof/>
            <w:webHidden/>
          </w:rPr>
          <w:fldChar w:fldCharType="separate"/>
        </w:r>
        <w:r>
          <w:rPr>
            <w:noProof/>
            <w:webHidden/>
          </w:rPr>
          <w:t>5</w:t>
        </w:r>
        <w:r>
          <w:rPr>
            <w:noProof/>
            <w:webHidden/>
          </w:rPr>
          <w:fldChar w:fldCharType="end"/>
        </w:r>
      </w:hyperlink>
    </w:p>
    <w:p w14:paraId="2D12C17C" w14:textId="77777777" w:rsidR="009B79EA" w:rsidRDefault="009B79EA">
      <w:pPr>
        <w:pStyle w:val="TOC2"/>
        <w:rPr>
          <w:rFonts w:asciiTheme="minorHAnsi" w:eastAsiaTheme="minorEastAsia" w:hAnsiTheme="minorHAnsi" w:cstheme="minorBidi"/>
          <w:noProof/>
          <w:szCs w:val="22"/>
        </w:rPr>
      </w:pPr>
      <w:hyperlink w:anchor="_Toc498436203" w:history="1">
        <w:r w:rsidRPr="0092001B">
          <w:rPr>
            <w:rStyle w:val="Hyperlink"/>
            <w:rFonts w:cs="Arial"/>
            <w:noProof/>
          </w:rPr>
          <w:t>3.2    Non-Functional Requirements</w:t>
        </w:r>
        <w:r>
          <w:rPr>
            <w:noProof/>
            <w:webHidden/>
          </w:rPr>
          <w:tab/>
        </w:r>
        <w:r>
          <w:rPr>
            <w:noProof/>
            <w:webHidden/>
          </w:rPr>
          <w:fldChar w:fldCharType="begin"/>
        </w:r>
        <w:r>
          <w:rPr>
            <w:noProof/>
            <w:webHidden/>
          </w:rPr>
          <w:instrText xml:space="preserve"> PAGEREF _Toc498436203 \h </w:instrText>
        </w:r>
        <w:r>
          <w:rPr>
            <w:noProof/>
            <w:webHidden/>
          </w:rPr>
        </w:r>
        <w:r>
          <w:rPr>
            <w:noProof/>
            <w:webHidden/>
          </w:rPr>
          <w:fldChar w:fldCharType="separate"/>
        </w:r>
        <w:r>
          <w:rPr>
            <w:noProof/>
            <w:webHidden/>
          </w:rPr>
          <w:t>6</w:t>
        </w:r>
        <w:r>
          <w:rPr>
            <w:noProof/>
            <w:webHidden/>
          </w:rPr>
          <w:fldChar w:fldCharType="end"/>
        </w:r>
      </w:hyperlink>
    </w:p>
    <w:p w14:paraId="43958B70" w14:textId="77777777" w:rsidR="009B79EA" w:rsidRDefault="009B79EA">
      <w:pPr>
        <w:pStyle w:val="TOC2"/>
        <w:rPr>
          <w:rFonts w:asciiTheme="minorHAnsi" w:eastAsiaTheme="minorEastAsia" w:hAnsiTheme="minorHAnsi" w:cstheme="minorBidi"/>
          <w:noProof/>
          <w:szCs w:val="22"/>
        </w:rPr>
      </w:pPr>
      <w:hyperlink w:anchor="_Toc498436204" w:history="1">
        <w:r w:rsidRPr="0092001B">
          <w:rPr>
            <w:rStyle w:val="Hyperlink"/>
            <w:rFonts w:cs="Arial"/>
            <w:noProof/>
          </w:rPr>
          <w:t>3.3    Messaging Protocols</w:t>
        </w:r>
        <w:r>
          <w:rPr>
            <w:noProof/>
            <w:webHidden/>
          </w:rPr>
          <w:tab/>
        </w:r>
        <w:r>
          <w:rPr>
            <w:noProof/>
            <w:webHidden/>
          </w:rPr>
          <w:fldChar w:fldCharType="begin"/>
        </w:r>
        <w:r>
          <w:rPr>
            <w:noProof/>
            <w:webHidden/>
          </w:rPr>
          <w:instrText xml:space="preserve"> PAGEREF _Toc498436204 \h </w:instrText>
        </w:r>
        <w:r>
          <w:rPr>
            <w:noProof/>
            <w:webHidden/>
          </w:rPr>
        </w:r>
        <w:r>
          <w:rPr>
            <w:noProof/>
            <w:webHidden/>
          </w:rPr>
          <w:fldChar w:fldCharType="separate"/>
        </w:r>
        <w:r>
          <w:rPr>
            <w:noProof/>
            <w:webHidden/>
          </w:rPr>
          <w:t>7</w:t>
        </w:r>
        <w:r>
          <w:rPr>
            <w:noProof/>
            <w:webHidden/>
          </w:rPr>
          <w:fldChar w:fldCharType="end"/>
        </w:r>
      </w:hyperlink>
    </w:p>
    <w:p w14:paraId="5B1315E9" w14:textId="77777777" w:rsidR="009B79EA" w:rsidRDefault="009B79EA">
      <w:pPr>
        <w:pStyle w:val="TOC3"/>
        <w:rPr>
          <w:rFonts w:asciiTheme="minorHAnsi" w:eastAsiaTheme="minorEastAsia" w:hAnsiTheme="minorHAnsi" w:cstheme="minorBidi"/>
          <w:szCs w:val="22"/>
        </w:rPr>
      </w:pPr>
      <w:hyperlink w:anchor="_Toc498436205" w:history="1">
        <w:r w:rsidRPr="0092001B">
          <w:rPr>
            <w:rStyle w:val="Hyperlink"/>
          </w:rPr>
          <w:t>3.3.1    Inbound to the BayCare Cloverleaf</w:t>
        </w:r>
        <w:r>
          <w:rPr>
            <w:webHidden/>
          </w:rPr>
          <w:tab/>
        </w:r>
        <w:r>
          <w:rPr>
            <w:webHidden/>
          </w:rPr>
          <w:fldChar w:fldCharType="begin"/>
        </w:r>
        <w:r>
          <w:rPr>
            <w:webHidden/>
          </w:rPr>
          <w:instrText xml:space="preserve"> PAGEREF _Toc498436205 \h </w:instrText>
        </w:r>
        <w:r>
          <w:rPr>
            <w:webHidden/>
          </w:rPr>
        </w:r>
        <w:r>
          <w:rPr>
            <w:webHidden/>
          </w:rPr>
          <w:fldChar w:fldCharType="separate"/>
        </w:r>
        <w:r>
          <w:rPr>
            <w:webHidden/>
          </w:rPr>
          <w:t>7</w:t>
        </w:r>
        <w:r>
          <w:rPr>
            <w:webHidden/>
          </w:rPr>
          <w:fldChar w:fldCharType="end"/>
        </w:r>
      </w:hyperlink>
    </w:p>
    <w:p w14:paraId="063C7DC4" w14:textId="77777777" w:rsidR="009B79EA" w:rsidRDefault="009B79EA">
      <w:pPr>
        <w:pStyle w:val="TOC3"/>
        <w:rPr>
          <w:rFonts w:asciiTheme="minorHAnsi" w:eastAsiaTheme="minorEastAsia" w:hAnsiTheme="minorHAnsi" w:cstheme="minorBidi"/>
          <w:szCs w:val="22"/>
        </w:rPr>
      </w:pPr>
      <w:hyperlink w:anchor="_Toc498436206" w:history="1">
        <w:r w:rsidRPr="0092001B">
          <w:rPr>
            <w:rStyle w:val="Hyperlink"/>
          </w:rPr>
          <w:t>3.3.2    Outbound to the BayCare Cloverleaf</w:t>
        </w:r>
        <w:r>
          <w:rPr>
            <w:webHidden/>
          </w:rPr>
          <w:tab/>
        </w:r>
        <w:r>
          <w:rPr>
            <w:webHidden/>
          </w:rPr>
          <w:fldChar w:fldCharType="begin"/>
        </w:r>
        <w:r>
          <w:rPr>
            <w:webHidden/>
          </w:rPr>
          <w:instrText xml:space="preserve"> PAGEREF _Toc498436206 \h </w:instrText>
        </w:r>
        <w:r>
          <w:rPr>
            <w:webHidden/>
          </w:rPr>
        </w:r>
        <w:r>
          <w:rPr>
            <w:webHidden/>
          </w:rPr>
          <w:fldChar w:fldCharType="separate"/>
        </w:r>
        <w:r>
          <w:rPr>
            <w:webHidden/>
          </w:rPr>
          <w:t>7</w:t>
        </w:r>
        <w:r>
          <w:rPr>
            <w:webHidden/>
          </w:rPr>
          <w:fldChar w:fldCharType="end"/>
        </w:r>
      </w:hyperlink>
    </w:p>
    <w:p w14:paraId="59B16DD1" w14:textId="77777777" w:rsidR="009B79EA" w:rsidRDefault="009B79EA">
      <w:pPr>
        <w:pStyle w:val="TOC3"/>
        <w:rPr>
          <w:rFonts w:asciiTheme="minorHAnsi" w:eastAsiaTheme="minorEastAsia" w:hAnsiTheme="minorHAnsi" w:cstheme="minorBidi"/>
          <w:szCs w:val="22"/>
        </w:rPr>
      </w:pPr>
      <w:hyperlink w:anchor="_Toc498436207" w:history="1">
        <w:r w:rsidRPr="0092001B">
          <w:rPr>
            <w:rStyle w:val="Hyperlink"/>
          </w:rPr>
          <w:t>3.3.3    Inbound to the Vendor</w:t>
        </w:r>
        <w:r>
          <w:rPr>
            <w:webHidden/>
          </w:rPr>
          <w:tab/>
        </w:r>
        <w:r>
          <w:rPr>
            <w:webHidden/>
          </w:rPr>
          <w:fldChar w:fldCharType="begin"/>
        </w:r>
        <w:r>
          <w:rPr>
            <w:webHidden/>
          </w:rPr>
          <w:instrText xml:space="preserve"> PAGEREF _Toc498436207 \h </w:instrText>
        </w:r>
        <w:r>
          <w:rPr>
            <w:webHidden/>
          </w:rPr>
        </w:r>
        <w:r>
          <w:rPr>
            <w:webHidden/>
          </w:rPr>
          <w:fldChar w:fldCharType="separate"/>
        </w:r>
        <w:r>
          <w:rPr>
            <w:webHidden/>
          </w:rPr>
          <w:t>7</w:t>
        </w:r>
        <w:r>
          <w:rPr>
            <w:webHidden/>
          </w:rPr>
          <w:fldChar w:fldCharType="end"/>
        </w:r>
      </w:hyperlink>
    </w:p>
    <w:p w14:paraId="06CECBD0" w14:textId="77777777" w:rsidR="009B79EA" w:rsidRDefault="009B79EA">
      <w:pPr>
        <w:pStyle w:val="TOC3"/>
        <w:rPr>
          <w:rFonts w:asciiTheme="minorHAnsi" w:eastAsiaTheme="minorEastAsia" w:hAnsiTheme="minorHAnsi" w:cstheme="minorBidi"/>
          <w:szCs w:val="22"/>
        </w:rPr>
      </w:pPr>
      <w:hyperlink w:anchor="_Toc498436208" w:history="1">
        <w:r w:rsidRPr="0092001B">
          <w:rPr>
            <w:rStyle w:val="Hyperlink"/>
          </w:rPr>
          <w:t>3.3.4    Outbound to the Vendor</w:t>
        </w:r>
        <w:r>
          <w:rPr>
            <w:webHidden/>
          </w:rPr>
          <w:tab/>
        </w:r>
        <w:r>
          <w:rPr>
            <w:webHidden/>
          </w:rPr>
          <w:fldChar w:fldCharType="begin"/>
        </w:r>
        <w:r>
          <w:rPr>
            <w:webHidden/>
          </w:rPr>
          <w:instrText xml:space="preserve"> PAGEREF _Toc498436208 \h </w:instrText>
        </w:r>
        <w:r>
          <w:rPr>
            <w:webHidden/>
          </w:rPr>
        </w:r>
        <w:r>
          <w:rPr>
            <w:webHidden/>
          </w:rPr>
          <w:fldChar w:fldCharType="separate"/>
        </w:r>
        <w:r>
          <w:rPr>
            <w:webHidden/>
          </w:rPr>
          <w:t>7</w:t>
        </w:r>
        <w:r>
          <w:rPr>
            <w:webHidden/>
          </w:rPr>
          <w:fldChar w:fldCharType="end"/>
        </w:r>
      </w:hyperlink>
    </w:p>
    <w:p w14:paraId="466D98B8" w14:textId="77777777" w:rsidR="009B79EA" w:rsidRDefault="009B79EA">
      <w:pPr>
        <w:pStyle w:val="TOC3"/>
        <w:rPr>
          <w:rFonts w:asciiTheme="minorHAnsi" w:eastAsiaTheme="minorEastAsia" w:hAnsiTheme="minorHAnsi" w:cstheme="minorBidi"/>
          <w:szCs w:val="22"/>
        </w:rPr>
      </w:pPr>
      <w:hyperlink w:anchor="_Toc498436209" w:history="1">
        <w:r w:rsidRPr="0092001B">
          <w:rPr>
            <w:rStyle w:val="Hyperlink"/>
          </w:rPr>
          <w:t>3.3.5    Inbound to the BayCare Cerner – N/A</w:t>
        </w:r>
        <w:r>
          <w:rPr>
            <w:webHidden/>
          </w:rPr>
          <w:tab/>
        </w:r>
        <w:r>
          <w:rPr>
            <w:webHidden/>
          </w:rPr>
          <w:fldChar w:fldCharType="begin"/>
        </w:r>
        <w:r>
          <w:rPr>
            <w:webHidden/>
          </w:rPr>
          <w:instrText xml:space="preserve"> PAGEREF _Toc498436209 \h </w:instrText>
        </w:r>
        <w:r>
          <w:rPr>
            <w:webHidden/>
          </w:rPr>
        </w:r>
        <w:r>
          <w:rPr>
            <w:webHidden/>
          </w:rPr>
          <w:fldChar w:fldCharType="separate"/>
        </w:r>
        <w:r>
          <w:rPr>
            <w:webHidden/>
          </w:rPr>
          <w:t>7</w:t>
        </w:r>
        <w:r>
          <w:rPr>
            <w:webHidden/>
          </w:rPr>
          <w:fldChar w:fldCharType="end"/>
        </w:r>
      </w:hyperlink>
    </w:p>
    <w:p w14:paraId="7588A07C" w14:textId="77777777" w:rsidR="009B79EA" w:rsidRDefault="009B79EA">
      <w:pPr>
        <w:pStyle w:val="TOC3"/>
        <w:rPr>
          <w:rFonts w:asciiTheme="minorHAnsi" w:eastAsiaTheme="minorEastAsia" w:hAnsiTheme="minorHAnsi" w:cstheme="minorBidi"/>
          <w:szCs w:val="22"/>
        </w:rPr>
      </w:pPr>
      <w:hyperlink w:anchor="_Toc498436210" w:history="1">
        <w:r w:rsidRPr="0092001B">
          <w:rPr>
            <w:rStyle w:val="Hyperlink"/>
          </w:rPr>
          <w:t>3.3.6    Outbound to the BayCare Cerner</w:t>
        </w:r>
        <w:r>
          <w:rPr>
            <w:webHidden/>
          </w:rPr>
          <w:tab/>
        </w:r>
        <w:r>
          <w:rPr>
            <w:webHidden/>
          </w:rPr>
          <w:fldChar w:fldCharType="begin"/>
        </w:r>
        <w:r>
          <w:rPr>
            <w:webHidden/>
          </w:rPr>
          <w:instrText xml:space="preserve"> PAGEREF _Toc498436210 \h </w:instrText>
        </w:r>
        <w:r>
          <w:rPr>
            <w:webHidden/>
          </w:rPr>
        </w:r>
        <w:r>
          <w:rPr>
            <w:webHidden/>
          </w:rPr>
          <w:fldChar w:fldCharType="separate"/>
        </w:r>
        <w:r>
          <w:rPr>
            <w:webHidden/>
          </w:rPr>
          <w:t>8</w:t>
        </w:r>
        <w:r>
          <w:rPr>
            <w:webHidden/>
          </w:rPr>
          <w:fldChar w:fldCharType="end"/>
        </w:r>
      </w:hyperlink>
    </w:p>
    <w:p w14:paraId="1581A67E" w14:textId="77777777" w:rsidR="009B79EA" w:rsidRDefault="009B79EA">
      <w:pPr>
        <w:pStyle w:val="TOC1"/>
        <w:rPr>
          <w:rFonts w:asciiTheme="minorHAnsi" w:eastAsiaTheme="minorEastAsia" w:hAnsiTheme="minorHAnsi" w:cstheme="minorBidi"/>
          <w:b w:val="0"/>
          <w:sz w:val="22"/>
          <w:szCs w:val="22"/>
        </w:rPr>
      </w:pPr>
      <w:hyperlink w:anchor="_Toc498436211" w:history="1">
        <w:r w:rsidRPr="0092001B">
          <w:rPr>
            <w:rStyle w:val="Hyperlink"/>
            <w:rFonts w:cs="Arial"/>
          </w:rPr>
          <w:t>4.    HL7 Messaging</w:t>
        </w:r>
        <w:r>
          <w:rPr>
            <w:webHidden/>
          </w:rPr>
          <w:tab/>
        </w:r>
        <w:r>
          <w:rPr>
            <w:webHidden/>
          </w:rPr>
          <w:fldChar w:fldCharType="begin"/>
        </w:r>
        <w:r>
          <w:rPr>
            <w:webHidden/>
          </w:rPr>
          <w:instrText xml:space="preserve"> PAGEREF _Toc498436211 \h </w:instrText>
        </w:r>
        <w:r>
          <w:rPr>
            <w:webHidden/>
          </w:rPr>
        </w:r>
        <w:r>
          <w:rPr>
            <w:webHidden/>
          </w:rPr>
          <w:fldChar w:fldCharType="separate"/>
        </w:r>
        <w:r>
          <w:rPr>
            <w:webHidden/>
          </w:rPr>
          <w:t>8</w:t>
        </w:r>
        <w:r>
          <w:rPr>
            <w:webHidden/>
          </w:rPr>
          <w:fldChar w:fldCharType="end"/>
        </w:r>
      </w:hyperlink>
    </w:p>
    <w:p w14:paraId="29DCE38D" w14:textId="77777777" w:rsidR="009B79EA" w:rsidRDefault="009B79EA">
      <w:pPr>
        <w:pStyle w:val="TOC2"/>
        <w:rPr>
          <w:rFonts w:asciiTheme="minorHAnsi" w:eastAsiaTheme="minorEastAsia" w:hAnsiTheme="minorHAnsi" w:cstheme="minorBidi"/>
          <w:noProof/>
          <w:szCs w:val="22"/>
        </w:rPr>
      </w:pPr>
      <w:hyperlink w:anchor="_Toc498436212" w:history="1">
        <w:r w:rsidRPr="0092001B">
          <w:rPr>
            <w:rStyle w:val="Hyperlink"/>
            <w:rFonts w:cs="Arial"/>
            <w:noProof/>
          </w:rPr>
          <w:t>4.1 Messaging Format</w:t>
        </w:r>
        <w:r>
          <w:rPr>
            <w:noProof/>
            <w:webHidden/>
          </w:rPr>
          <w:tab/>
        </w:r>
        <w:r>
          <w:rPr>
            <w:noProof/>
            <w:webHidden/>
          </w:rPr>
          <w:fldChar w:fldCharType="begin"/>
        </w:r>
        <w:r>
          <w:rPr>
            <w:noProof/>
            <w:webHidden/>
          </w:rPr>
          <w:instrText xml:space="preserve"> PAGEREF _Toc498436212 \h </w:instrText>
        </w:r>
        <w:r>
          <w:rPr>
            <w:noProof/>
            <w:webHidden/>
          </w:rPr>
        </w:r>
        <w:r>
          <w:rPr>
            <w:noProof/>
            <w:webHidden/>
          </w:rPr>
          <w:fldChar w:fldCharType="separate"/>
        </w:r>
        <w:r>
          <w:rPr>
            <w:noProof/>
            <w:webHidden/>
          </w:rPr>
          <w:t>8</w:t>
        </w:r>
        <w:r>
          <w:rPr>
            <w:noProof/>
            <w:webHidden/>
          </w:rPr>
          <w:fldChar w:fldCharType="end"/>
        </w:r>
      </w:hyperlink>
    </w:p>
    <w:p w14:paraId="1A125F68" w14:textId="77777777" w:rsidR="009B79EA" w:rsidRDefault="009B79EA">
      <w:pPr>
        <w:pStyle w:val="TOC3"/>
        <w:rPr>
          <w:rFonts w:asciiTheme="minorHAnsi" w:eastAsiaTheme="minorEastAsia" w:hAnsiTheme="minorHAnsi" w:cstheme="minorBidi"/>
          <w:szCs w:val="22"/>
        </w:rPr>
      </w:pPr>
      <w:hyperlink w:anchor="_Toc498436213" w:history="1">
        <w:r w:rsidRPr="0092001B">
          <w:rPr>
            <w:rStyle w:val="Hyperlink"/>
          </w:rPr>
          <w:t>4.1.1     Segments</w:t>
        </w:r>
        <w:r>
          <w:rPr>
            <w:webHidden/>
          </w:rPr>
          <w:tab/>
        </w:r>
        <w:r>
          <w:rPr>
            <w:webHidden/>
          </w:rPr>
          <w:fldChar w:fldCharType="begin"/>
        </w:r>
        <w:r>
          <w:rPr>
            <w:webHidden/>
          </w:rPr>
          <w:instrText xml:space="preserve"> PAGEREF _Toc498436213 \h </w:instrText>
        </w:r>
        <w:r>
          <w:rPr>
            <w:webHidden/>
          </w:rPr>
        </w:r>
        <w:r>
          <w:rPr>
            <w:webHidden/>
          </w:rPr>
          <w:fldChar w:fldCharType="separate"/>
        </w:r>
        <w:r>
          <w:rPr>
            <w:webHidden/>
          </w:rPr>
          <w:t>8</w:t>
        </w:r>
        <w:r>
          <w:rPr>
            <w:webHidden/>
          </w:rPr>
          <w:fldChar w:fldCharType="end"/>
        </w:r>
      </w:hyperlink>
    </w:p>
    <w:p w14:paraId="4DE2E1B0" w14:textId="77777777" w:rsidR="009B79EA" w:rsidRDefault="009B79EA">
      <w:pPr>
        <w:pStyle w:val="TOC3"/>
        <w:rPr>
          <w:rFonts w:asciiTheme="minorHAnsi" w:eastAsiaTheme="minorEastAsia" w:hAnsiTheme="minorHAnsi" w:cstheme="minorBidi"/>
          <w:szCs w:val="22"/>
        </w:rPr>
      </w:pPr>
      <w:hyperlink w:anchor="_Toc498436214" w:history="1">
        <w:r w:rsidRPr="0092001B">
          <w:rPr>
            <w:rStyle w:val="Hyperlink"/>
          </w:rPr>
          <w:t>4.1.2     Messaging Event Types</w:t>
        </w:r>
        <w:r>
          <w:rPr>
            <w:webHidden/>
          </w:rPr>
          <w:tab/>
        </w:r>
        <w:r>
          <w:rPr>
            <w:webHidden/>
          </w:rPr>
          <w:fldChar w:fldCharType="begin"/>
        </w:r>
        <w:r>
          <w:rPr>
            <w:webHidden/>
          </w:rPr>
          <w:instrText xml:space="preserve"> PAGEREF _Toc498436214 \h </w:instrText>
        </w:r>
        <w:r>
          <w:rPr>
            <w:webHidden/>
          </w:rPr>
        </w:r>
        <w:r>
          <w:rPr>
            <w:webHidden/>
          </w:rPr>
          <w:fldChar w:fldCharType="separate"/>
        </w:r>
        <w:r>
          <w:rPr>
            <w:webHidden/>
          </w:rPr>
          <w:t>8</w:t>
        </w:r>
        <w:r>
          <w:rPr>
            <w:webHidden/>
          </w:rPr>
          <w:fldChar w:fldCharType="end"/>
        </w:r>
      </w:hyperlink>
    </w:p>
    <w:p w14:paraId="13F8ECAA" w14:textId="77777777" w:rsidR="009B79EA" w:rsidRDefault="009B79EA">
      <w:pPr>
        <w:pStyle w:val="TOC3"/>
        <w:rPr>
          <w:rFonts w:asciiTheme="minorHAnsi" w:eastAsiaTheme="minorEastAsia" w:hAnsiTheme="minorHAnsi" w:cstheme="minorBidi"/>
          <w:szCs w:val="22"/>
        </w:rPr>
      </w:pPr>
      <w:hyperlink w:anchor="_Toc498436215" w:history="1">
        <w:r w:rsidRPr="0092001B">
          <w:rPr>
            <w:rStyle w:val="Hyperlink"/>
          </w:rPr>
          <w:t>4.1</w:t>
        </w:r>
        <w:r w:rsidRPr="0092001B">
          <w:rPr>
            <w:rStyle w:val="Hyperlink"/>
            <w:i/>
          </w:rPr>
          <w:t>.</w:t>
        </w:r>
        <w:r w:rsidRPr="0092001B">
          <w:rPr>
            <w:rStyle w:val="Hyperlink"/>
          </w:rPr>
          <w:t>3    Cloverleaf Configuration Files</w:t>
        </w:r>
        <w:r>
          <w:rPr>
            <w:webHidden/>
          </w:rPr>
          <w:tab/>
        </w:r>
        <w:r>
          <w:rPr>
            <w:webHidden/>
          </w:rPr>
          <w:fldChar w:fldCharType="begin"/>
        </w:r>
        <w:r>
          <w:rPr>
            <w:webHidden/>
          </w:rPr>
          <w:instrText xml:space="preserve"> PAGEREF _Toc498436215 \h </w:instrText>
        </w:r>
        <w:r>
          <w:rPr>
            <w:webHidden/>
          </w:rPr>
        </w:r>
        <w:r>
          <w:rPr>
            <w:webHidden/>
          </w:rPr>
          <w:fldChar w:fldCharType="separate"/>
        </w:r>
        <w:r>
          <w:rPr>
            <w:webHidden/>
          </w:rPr>
          <w:t>9</w:t>
        </w:r>
        <w:r>
          <w:rPr>
            <w:webHidden/>
          </w:rPr>
          <w:fldChar w:fldCharType="end"/>
        </w:r>
      </w:hyperlink>
    </w:p>
    <w:p w14:paraId="4F9BF36C" w14:textId="77777777" w:rsidR="009B79EA" w:rsidRDefault="009B79EA">
      <w:pPr>
        <w:pStyle w:val="TOC3"/>
        <w:rPr>
          <w:rFonts w:asciiTheme="minorHAnsi" w:eastAsiaTheme="minorEastAsia" w:hAnsiTheme="minorHAnsi" w:cstheme="minorBidi"/>
          <w:szCs w:val="22"/>
        </w:rPr>
      </w:pPr>
      <w:hyperlink w:anchor="_Toc498436216" w:history="1">
        <w:r w:rsidRPr="0092001B">
          <w:rPr>
            <w:rStyle w:val="Hyperlink"/>
          </w:rPr>
          <w:t>4.1.4    Cloverleaf Site Location</w:t>
        </w:r>
        <w:r>
          <w:rPr>
            <w:webHidden/>
          </w:rPr>
          <w:tab/>
        </w:r>
        <w:r>
          <w:rPr>
            <w:webHidden/>
          </w:rPr>
          <w:fldChar w:fldCharType="begin"/>
        </w:r>
        <w:r>
          <w:rPr>
            <w:webHidden/>
          </w:rPr>
          <w:instrText xml:space="preserve"> PAGEREF _Toc498436216 \h </w:instrText>
        </w:r>
        <w:r>
          <w:rPr>
            <w:webHidden/>
          </w:rPr>
        </w:r>
        <w:r>
          <w:rPr>
            <w:webHidden/>
          </w:rPr>
          <w:fldChar w:fldCharType="separate"/>
        </w:r>
        <w:r>
          <w:rPr>
            <w:webHidden/>
          </w:rPr>
          <w:t>9</w:t>
        </w:r>
        <w:r>
          <w:rPr>
            <w:webHidden/>
          </w:rPr>
          <w:fldChar w:fldCharType="end"/>
        </w:r>
      </w:hyperlink>
    </w:p>
    <w:p w14:paraId="2CD662E2" w14:textId="77777777" w:rsidR="009B79EA" w:rsidRDefault="009B79EA">
      <w:pPr>
        <w:pStyle w:val="TOC2"/>
        <w:rPr>
          <w:rFonts w:asciiTheme="minorHAnsi" w:eastAsiaTheme="minorEastAsia" w:hAnsiTheme="minorHAnsi" w:cstheme="minorBidi"/>
          <w:noProof/>
          <w:szCs w:val="22"/>
        </w:rPr>
      </w:pPr>
      <w:hyperlink w:anchor="_Toc498436217" w:history="1">
        <w:r w:rsidRPr="0092001B">
          <w:rPr>
            <w:rStyle w:val="Hyperlink"/>
            <w:noProof/>
          </w:rPr>
          <w:t>4.2     Data Transformation Requirements</w:t>
        </w:r>
        <w:r>
          <w:rPr>
            <w:noProof/>
            <w:webHidden/>
          </w:rPr>
          <w:tab/>
        </w:r>
        <w:r>
          <w:rPr>
            <w:noProof/>
            <w:webHidden/>
          </w:rPr>
          <w:fldChar w:fldCharType="begin"/>
        </w:r>
        <w:r>
          <w:rPr>
            <w:noProof/>
            <w:webHidden/>
          </w:rPr>
          <w:instrText xml:space="preserve"> PAGEREF _Toc498436217 \h </w:instrText>
        </w:r>
        <w:r>
          <w:rPr>
            <w:noProof/>
            <w:webHidden/>
          </w:rPr>
        </w:r>
        <w:r>
          <w:rPr>
            <w:noProof/>
            <w:webHidden/>
          </w:rPr>
          <w:fldChar w:fldCharType="separate"/>
        </w:r>
        <w:r>
          <w:rPr>
            <w:noProof/>
            <w:webHidden/>
          </w:rPr>
          <w:t>9</w:t>
        </w:r>
        <w:r>
          <w:rPr>
            <w:noProof/>
            <w:webHidden/>
          </w:rPr>
          <w:fldChar w:fldCharType="end"/>
        </w:r>
      </w:hyperlink>
    </w:p>
    <w:p w14:paraId="379C3A1D" w14:textId="77777777" w:rsidR="009B79EA" w:rsidRDefault="009B79EA">
      <w:pPr>
        <w:pStyle w:val="TOC2"/>
        <w:rPr>
          <w:rFonts w:asciiTheme="minorHAnsi" w:eastAsiaTheme="minorEastAsia" w:hAnsiTheme="minorHAnsi" w:cstheme="minorBidi"/>
          <w:noProof/>
          <w:szCs w:val="22"/>
        </w:rPr>
      </w:pPr>
      <w:hyperlink w:anchor="_Toc498436218" w:history="1">
        <w:r w:rsidRPr="0092001B">
          <w:rPr>
            <w:rStyle w:val="Hyperlink"/>
            <w:noProof/>
          </w:rPr>
          <w:t>4.3     Sample Messages</w:t>
        </w:r>
        <w:r>
          <w:rPr>
            <w:noProof/>
            <w:webHidden/>
          </w:rPr>
          <w:tab/>
        </w:r>
        <w:r>
          <w:rPr>
            <w:noProof/>
            <w:webHidden/>
          </w:rPr>
          <w:fldChar w:fldCharType="begin"/>
        </w:r>
        <w:r>
          <w:rPr>
            <w:noProof/>
            <w:webHidden/>
          </w:rPr>
          <w:instrText xml:space="preserve"> PAGEREF _Toc498436218 \h </w:instrText>
        </w:r>
        <w:r>
          <w:rPr>
            <w:noProof/>
            <w:webHidden/>
          </w:rPr>
        </w:r>
        <w:r>
          <w:rPr>
            <w:noProof/>
            <w:webHidden/>
          </w:rPr>
          <w:fldChar w:fldCharType="separate"/>
        </w:r>
        <w:r>
          <w:rPr>
            <w:noProof/>
            <w:webHidden/>
          </w:rPr>
          <w:t>11</w:t>
        </w:r>
        <w:r>
          <w:rPr>
            <w:noProof/>
            <w:webHidden/>
          </w:rPr>
          <w:fldChar w:fldCharType="end"/>
        </w:r>
      </w:hyperlink>
    </w:p>
    <w:p w14:paraId="7F6E4558" w14:textId="77777777" w:rsidR="009B79EA" w:rsidRDefault="009B79EA">
      <w:pPr>
        <w:pStyle w:val="TOC1"/>
        <w:rPr>
          <w:rFonts w:asciiTheme="minorHAnsi" w:eastAsiaTheme="minorEastAsia" w:hAnsiTheme="minorHAnsi" w:cstheme="minorBidi"/>
          <w:b w:val="0"/>
          <w:sz w:val="22"/>
          <w:szCs w:val="22"/>
        </w:rPr>
      </w:pPr>
      <w:hyperlink w:anchor="_Toc498436219" w:history="1">
        <w:r w:rsidRPr="0092001B">
          <w:rPr>
            <w:rStyle w:val="Hyperlink"/>
            <w:rFonts w:cs="Arial"/>
          </w:rPr>
          <w:t>5. Testing</w:t>
        </w:r>
        <w:r>
          <w:rPr>
            <w:webHidden/>
          </w:rPr>
          <w:tab/>
        </w:r>
        <w:r>
          <w:rPr>
            <w:webHidden/>
          </w:rPr>
          <w:fldChar w:fldCharType="begin"/>
        </w:r>
        <w:r>
          <w:rPr>
            <w:webHidden/>
          </w:rPr>
          <w:instrText xml:space="preserve"> PAGEREF _Toc498436219 \h </w:instrText>
        </w:r>
        <w:r>
          <w:rPr>
            <w:webHidden/>
          </w:rPr>
        </w:r>
        <w:r>
          <w:rPr>
            <w:webHidden/>
          </w:rPr>
          <w:fldChar w:fldCharType="separate"/>
        </w:r>
        <w:r>
          <w:rPr>
            <w:webHidden/>
          </w:rPr>
          <w:t>12</w:t>
        </w:r>
        <w:r>
          <w:rPr>
            <w:webHidden/>
          </w:rPr>
          <w:fldChar w:fldCharType="end"/>
        </w:r>
      </w:hyperlink>
    </w:p>
    <w:p w14:paraId="446746DE" w14:textId="77777777" w:rsidR="009B79EA" w:rsidRDefault="009B79EA">
      <w:pPr>
        <w:pStyle w:val="TOC2"/>
        <w:rPr>
          <w:rFonts w:asciiTheme="minorHAnsi" w:eastAsiaTheme="minorEastAsia" w:hAnsiTheme="minorHAnsi" w:cstheme="minorBidi"/>
          <w:noProof/>
          <w:szCs w:val="22"/>
        </w:rPr>
      </w:pPr>
      <w:hyperlink w:anchor="_Toc498436220" w:history="1">
        <w:r w:rsidRPr="0092001B">
          <w:rPr>
            <w:rStyle w:val="Hyperlink"/>
            <w:noProof/>
          </w:rPr>
          <w:t>5.1.    Unit Testing Scenarios</w:t>
        </w:r>
        <w:r>
          <w:rPr>
            <w:noProof/>
            <w:webHidden/>
          </w:rPr>
          <w:tab/>
        </w:r>
        <w:r>
          <w:rPr>
            <w:noProof/>
            <w:webHidden/>
          </w:rPr>
          <w:fldChar w:fldCharType="begin"/>
        </w:r>
        <w:r>
          <w:rPr>
            <w:noProof/>
            <w:webHidden/>
          </w:rPr>
          <w:instrText xml:space="preserve"> PAGEREF _Toc498436220 \h </w:instrText>
        </w:r>
        <w:r>
          <w:rPr>
            <w:noProof/>
            <w:webHidden/>
          </w:rPr>
        </w:r>
        <w:r>
          <w:rPr>
            <w:noProof/>
            <w:webHidden/>
          </w:rPr>
          <w:fldChar w:fldCharType="separate"/>
        </w:r>
        <w:r>
          <w:rPr>
            <w:noProof/>
            <w:webHidden/>
          </w:rPr>
          <w:t>12</w:t>
        </w:r>
        <w:r>
          <w:rPr>
            <w:noProof/>
            <w:webHidden/>
          </w:rPr>
          <w:fldChar w:fldCharType="end"/>
        </w:r>
      </w:hyperlink>
    </w:p>
    <w:p w14:paraId="49167CE7" w14:textId="77777777" w:rsidR="009B79EA" w:rsidRDefault="009B79EA">
      <w:pPr>
        <w:pStyle w:val="TOC2"/>
        <w:rPr>
          <w:rFonts w:asciiTheme="minorHAnsi" w:eastAsiaTheme="minorEastAsia" w:hAnsiTheme="minorHAnsi" w:cstheme="minorBidi"/>
          <w:noProof/>
          <w:szCs w:val="22"/>
        </w:rPr>
      </w:pPr>
      <w:hyperlink w:anchor="_Toc498436221" w:history="1">
        <w:r w:rsidRPr="0092001B">
          <w:rPr>
            <w:rStyle w:val="Hyperlink"/>
            <w:noProof/>
          </w:rPr>
          <w:t>5.2    Integrated Testing Scenarios</w:t>
        </w:r>
        <w:r>
          <w:rPr>
            <w:noProof/>
            <w:webHidden/>
          </w:rPr>
          <w:tab/>
        </w:r>
        <w:r>
          <w:rPr>
            <w:noProof/>
            <w:webHidden/>
          </w:rPr>
          <w:fldChar w:fldCharType="begin"/>
        </w:r>
        <w:r>
          <w:rPr>
            <w:noProof/>
            <w:webHidden/>
          </w:rPr>
          <w:instrText xml:space="preserve"> PAGEREF _Toc498436221 \h </w:instrText>
        </w:r>
        <w:r>
          <w:rPr>
            <w:noProof/>
            <w:webHidden/>
          </w:rPr>
        </w:r>
        <w:r>
          <w:rPr>
            <w:noProof/>
            <w:webHidden/>
          </w:rPr>
          <w:fldChar w:fldCharType="separate"/>
        </w:r>
        <w:r>
          <w:rPr>
            <w:noProof/>
            <w:webHidden/>
          </w:rPr>
          <w:t>12</w:t>
        </w:r>
        <w:r>
          <w:rPr>
            <w:noProof/>
            <w:webHidden/>
          </w:rPr>
          <w:fldChar w:fldCharType="end"/>
        </w:r>
      </w:hyperlink>
    </w:p>
    <w:p w14:paraId="7EC283FA" w14:textId="77777777" w:rsidR="009B79EA" w:rsidRDefault="009B79EA">
      <w:pPr>
        <w:pStyle w:val="TOC2"/>
        <w:rPr>
          <w:rFonts w:asciiTheme="minorHAnsi" w:eastAsiaTheme="minorEastAsia" w:hAnsiTheme="minorHAnsi" w:cstheme="minorBidi"/>
          <w:noProof/>
          <w:szCs w:val="22"/>
        </w:rPr>
      </w:pPr>
      <w:hyperlink w:anchor="_Toc498436222" w:history="1">
        <w:r w:rsidRPr="0092001B">
          <w:rPr>
            <w:rStyle w:val="Hyperlink"/>
            <w:rFonts w:cs="Arial"/>
            <w:noProof/>
          </w:rPr>
          <w:t>5.3    Testing Approvals</w:t>
        </w:r>
        <w:r>
          <w:rPr>
            <w:noProof/>
            <w:webHidden/>
          </w:rPr>
          <w:tab/>
        </w:r>
        <w:r>
          <w:rPr>
            <w:noProof/>
            <w:webHidden/>
          </w:rPr>
          <w:fldChar w:fldCharType="begin"/>
        </w:r>
        <w:r>
          <w:rPr>
            <w:noProof/>
            <w:webHidden/>
          </w:rPr>
          <w:instrText xml:space="preserve"> PAGEREF _Toc498436222 \h </w:instrText>
        </w:r>
        <w:r>
          <w:rPr>
            <w:noProof/>
            <w:webHidden/>
          </w:rPr>
        </w:r>
        <w:r>
          <w:rPr>
            <w:noProof/>
            <w:webHidden/>
          </w:rPr>
          <w:fldChar w:fldCharType="separate"/>
        </w:r>
        <w:r>
          <w:rPr>
            <w:noProof/>
            <w:webHidden/>
          </w:rPr>
          <w:t>12</w:t>
        </w:r>
        <w:r>
          <w:rPr>
            <w:noProof/>
            <w:webHidden/>
          </w:rPr>
          <w:fldChar w:fldCharType="end"/>
        </w:r>
      </w:hyperlink>
    </w:p>
    <w:p w14:paraId="074E1AC4" w14:textId="77777777" w:rsidR="009B79EA" w:rsidRDefault="009B79EA">
      <w:pPr>
        <w:pStyle w:val="TOC2"/>
        <w:rPr>
          <w:rFonts w:asciiTheme="minorHAnsi" w:eastAsiaTheme="minorEastAsia" w:hAnsiTheme="minorHAnsi" w:cstheme="minorBidi"/>
          <w:noProof/>
          <w:szCs w:val="22"/>
        </w:rPr>
      </w:pPr>
      <w:hyperlink w:anchor="_Toc498436223" w:history="1">
        <w:r w:rsidRPr="0092001B">
          <w:rPr>
            <w:rStyle w:val="Hyperlink"/>
            <w:rFonts w:cs="Arial"/>
            <w:noProof/>
          </w:rPr>
          <w:t>5.4    Piloting</w:t>
        </w:r>
        <w:r>
          <w:rPr>
            <w:noProof/>
            <w:webHidden/>
          </w:rPr>
          <w:tab/>
        </w:r>
        <w:r>
          <w:rPr>
            <w:noProof/>
            <w:webHidden/>
          </w:rPr>
          <w:fldChar w:fldCharType="begin"/>
        </w:r>
        <w:r>
          <w:rPr>
            <w:noProof/>
            <w:webHidden/>
          </w:rPr>
          <w:instrText xml:space="preserve"> PAGEREF _Toc498436223 \h </w:instrText>
        </w:r>
        <w:r>
          <w:rPr>
            <w:noProof/>
            <w:webHidden/>
          </w:rPr>
        </w:r>
        <w:r>
          <w:rPr>
            <w:noProof/>
            <w:webHidden/>
          </w:rPr>
          <w:fldChar w:fldCharType="separate"/>
        </w:r>
        <w:r>
          <w:rPr>
            <w:noProof/>
            <w:webHidden/>
          </w:rPr>
          <w:t>13</w:t>
        </w:r>
        <w:r>
          <w:rPr>
            <w:noProof/>
            <w:webHidden/>
          </w:rPr>
          <w:fldChar w:fldCharType="end"/>
        </w:r>
      </w:hyperlink>
    </w:p>
    <w:p w14:paraId="5A6577F1" w14:textId="77777777" w:rsidR="009B79EA" w:rsidRDefault="009B79EA">
      <w:pPr>
        <w:pStyle w:val="TOC2"/>
        <w:rPr>
          <w:rFonts w:asciiTheme="minorHAnsi" w:eastAsiaTheme="minorEastAsia" w:hAnsiTheme="minorHAnsi" w:cstheme="minorBidi"/>
          <w:noProof/>
          <w:szCs w:val="22"/>
        </w:rPr>
      </w:pPr>
      <w:hyperlink w:anchor="_Toc498436224" w:history="1">
        <w:r w:rsidRPr="0092001B">
          <w:rPr>
            <w:rStyle w:val="Hyperlink"/>
            <w:rFonts w:cs="Arial"/>
            <w:noProof/>
          </w:rPr>
          <w:t>5.5    Approvals</w:t>
        </w:r>
        <w:r>
          <w:rPr>
            <w:noProof/>
            <w:webHidden/>
          </w:rPr>
          <w:tab/>
        </w:r>
        <w:r>
          <w:rPr>
            <w:noProof/>
            <w:webHidden/>
          </w:rPr>
          <w:fldChar w:fldCharType="begin"/>
        </w:r>
        <w:r>
          <w:rPr>
            <w:noProof/>
            <w:webHidden/>
          </w:rPr>
          <w:instrText xml:space="preserve"> PAGEREF _Toc498436224 \h </w:instrText>
        </w:r>
        <w:r>
          <w:rPr>
            <w:noProof/>
            <w:webHidden/>
          </w:rPr>
        </w:r>
        <w:r>
          <w:rPr>
            <w:noProof/>
            <w:webHidden/>
          </w:rPr>
          <w:fldChar w:fldCharType="separate"/>
        </w:r>
        <w:r>
          <w:rPr>
            <w:noProof/>
            <w:webHidden/>
          </w:rPr>
          <w:t>13</w:t>
        </w:r>
        <w:r>
          <w:rPr>
            <w:noProof/>
            <w:webHidden/>
          </w:rPr>
          <w:fldChar w:fldCharType="end"/>
        </w:r>
      </w:hyperlink>
    </w:p>
    <w:p w14:paraId="01B72EDF" w14:textId="77777777" w:rsidR="009B79EA" w:rsidRDefault="009B79EA">
      <w:pPr>
        <w:pStyle w:val="TOC1"/>
        <w:rPr>
          <w:rFonts w:asciiTheme="minorHAnsi" w:eastAsiaTheme="minorEastAsia" w:hAnsiTheme="minorHAnsi" w:cstheme="minorBidi"/>
          <w:b w:val="0"/>
          <w:sz w:val="22"/>
          <w:szCs w:val="22"/>
        </w:rPr>
      </w:pPr>
      <w:hyperlink w:anchor="_Toc498436225" w:history="1">
        <w:r w:rsidRPr="0092001B">
          <w:rPr>
            <w:rStyle w:val="Hyperlink"/>
            <w:rFonts w:cs="Arial"/>
          </w:rPr>
          <w:t>6.    Deployment / Implementation Model</w:t>
        </w:r>
        <w:r>
          <w:rPr>
            <w:webHidden/>
          </w:rPr>
          <w:tab/>
        </w:r>
        <w:r>
          <w:rPr>
            <w:webHidden/>
          </w:rPr>
          <w:fldChar w:fldCharType="begin"/>
        </w:r>
        <w:r>
          <w:rPr>
            <w:webHidden/>
          </w:rPr>
          <w:instrText xml:space="preserve"> PAGEREF _Toc498436225 \h </w:instrText>
        </w:r>
        <w:r>
          <w:rPr>
            <w:webHidden/>
          </w:rPr>
        </w:r>
        <w:r>
          <w:rPr>
            <w:webHidden/>
          </w:rPr>
          <w:fldChar w:fldCharType="separate"/>
        </w:r>
        <w:r>
          <w:rPr>
            <w:webHidden/>
          </w:rPr>
          <w:t>13</w:t>
        </w:r>
        <w:r>
          <w:rPr>
            <w:webHidden/>
          </w:rPr>
          <w:fldChar w:fldCharType="end"/>
        </w:r>
      </w:hyperlink>
    </w:p>
    <w:p w14:paraId="6B8DDE13" w14:textId="77777777" w:rsidR="009B79EA" w:rsidRDefault="009B79EA">
      <w:pPr>
        <w:pStyle w:val="TOC2"/>
        <w:rPr>
          <w:rFonts w:asciiTheme="minorHAnsi" w:eastAsiaTheme="minorEastAsia" w:hAnsiTheme="minorHAnsi" w:cstheme="minorBidi"/>
          <w:noProof/>
          <w:szCs w:val="22"/>
        </w:rPr>
      </w:pPr>
      <w:hyperlink w:anchor="_Toc498436226" w:history="1">
        <w:r w:rsidRPr="0092001B">
          <w:rPr>
            <w:rStyle w:val="Hyperlink"/>
            <w:rFonts w:cs="Arial"/>
            <w:noProof/>
          </w:rPr>
          <w:t>6.1    Alerts</w:t>
        </w:r>
        <w:r>
          <w:rPr>
            <w:noProof/>
            <w:webHidden/>
          </w:rPr>
          <w:tab/>
        </w:r>
        <w:r>
          <w:rPr>
            <w:noProof/>
            <w:webHidden/>
          </w:rPr>
          <w:fldChar w:fldCharType="begin"/>
        </w:r>
        <w:r>
          <w:rPr>
            <w:noProof/>
            <w:webHidden/>
          </w:rPr>
          <w:instrText xml:space="preserve"> PAGEREF _Toc498436226 \h </w:instrText>
        </w:r>
        <w:r>
          <w:rPr>
            <w:noProof/>
            <w:webHidden/>
          </w:rPr>
        </w:r>
        <w:r>
          <w:rPr>
            <w:noProof/>
            <w:webHidden/>
          </w:rPr>
          <w:fldChar w:fldCharType="separate"/>
        </w:r>
        <w:r>
          <w:rPr>
            <w:noProof/>
            <w:webHidden/>
          </w:rPr>
          <w:t>13</w:t>
        </w:r>
        <w:r>
          <w:rPr>
            <w:noProof/>
            <w:webHidden/>
          </w:rPr>
          <w:fldChar w:fldCharType="end"/>
        </w:r>
      </w:hyperlink>
    </w:p>
    <w:p w14:paraId="3C8D8088" w14:textId="77777777" w:rsidR="009B79EA" w:rsidRDefault="009B79EA">
      <w:pPr>
        <w:pStyle w:val="TOC1"/>
        <w:rPr>
          <w:rFonts w:asciiTheme="minorHAnsi" w:eastAsiaTheme="minorEastAsia" w:hAnsiTheme="minorHAnsi" w:cstheme="minorBidi"/>
          <w:b w:val="0"/>
          <w:sz w:val="22"/>
          <w:szCs w:val="22"/>
        </w:rPr>
      </w:pPr>
      <w:hyperlink w:anchor="_Toc498436227" w:history="1">
        <w:r w:rsidRPr="0092001B">
          <w:rPr>
            <w:rStyle w:val="Hyperlink"/>
            <w:rFonts w:cs="Arial"/>
          </w:rPr>
          <w:t>Appendix A: Risks and Concerns</w:t>
        </w:r>
        <w:r>
          <w:rPr>
            <w:webHidden/>
          </w:rPr>
          <w:tab/>
        </w:r>
        <w:r>
          <w:rPr>
            <w:webHidden/>
          </w:rPr>
          <w:fldChar w:fldCharType="begin"/>
        </w:r>
        <w:r>
          <w:rPr>
            <w:webHidden/>
          </w:rPr>
          <w:instrText xml:space="preserve"> PAGEREF _Toc498436227 \h </w:instrText>
        </w:r>
        <w:r>
          <w:rPr>
            <w:webHidden/>
          </w:rPr>
        </w:r>
        <w:r>
          <w:rPr>
            <w:webHidden/>
          </w:rPr>
          <w:fldChar w:fldCharType="separate"/>
        </w:r>
        <w:r>
          <w:rPr>
            <w:webHidden/>
          </w:rPr>
          <w:t>14</w:t>
        </w:r>
        <w:r>
          <w:rPr>
            <w:webHidden/>
          </w:rPr>
          <w:fldChar w:fldCharType="end"/>
        </w:r>
      </w:hyperlink>
    </w:p>
    <w:p w14:paraId="1B88B51B" w14:textId="77777777" w:rsidR="009B79EA" w:rsidRDefault="009B79EA">
      <w:pPr>
        <w:pStyle w:val="TOC1"/>
        <w:rPr>
          <w:rFonts w:asciiTheme="minorHAnsi" w:eastAsiaTheme="minorEastAsia" w:hAnsiTheme="minorHAnsi" w:cstheme="minorBidi"/>
          <w:b w:val="0"/>
          <w:sz w:val="22"/>
          <w:szCs w:val="22"/>
        </w:rPr>
      </w:pPr>
      <w:hyperlink w:anchor="_Toc498436228" w:history="1">
        <w:r w:rsidRPr="0092001B">
          <w:rPr>
            <w:rStyle w:val="Hyperlink"/>
            <w:rFonts w:cs="Arial"/>
          </w:rPr>
          <w:t>Appendix B: Issues List</w:t>
        </w:r>
        <w:r>
          <w:rPr>
            <w:webHidden/>
          </w:rPr>
          <w:tab/>
        </w:r>
        <w:r>
          <w:rPr>
            <w:webHidden/>
          </w:rPr>
          <w:fldChar w:fldCharType="begin"/>
        </w:r>
        <w:r>
          <w:rPr>
            <w:webHidden/>
          </w:rPr>
          <w:instrText xml:space="preserve"> PAGEREF _Toc498436228 \h </w:instrText>
        </w:r>
        <w:r>
          <w:rPr>
            <w:webHidden/>
          </w:rPr>
        </w:r>
        <w:r>
          <w:rPr>
            <w:webHidden/>
          </w:rPr>
          <w:fldChar w:fldCharType="separate"/>
        </w:r>
        <w:r>
          <w:rPr>
            <w:webHidden/>
          </w:rPr>
          <w:t>14</w:t>
        </w:r>
        <w:r>
          <w:rPr>
            <w:webHidden/>
          </w:rPr>
          <w:fldChar w:fldCharType="end"/>
        </w:r>
      </w:hyperlink>
    </w:p>
    <w:p w14:paraId="728DEF78"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28DEF79" w14:textId="77777777" w:rsidR="00320263" w:rsidRPr="006332F2" w:rsidRDefault="00CF2307" w:rsidP="006332F2">
      <w:pPr>
        <w:pStyle w:val="Heading1"/>
        <w:rPr>
          <w:b/>
        </w:rPr>
      </w:pPr>
      <w:r w:rsidRPr="00CF2307">
        <w:rPr>
          <w:noProof/>
        </w:rPr>
        <w:br w:type="page"/>
      </w:r>
      <w:bookmarkStart w:id="1" w:name="_Toc498436189"/>
      <w:r w:rsidR="00320263" w:rsidRPr="006332F2">
        <w:rPr>
          <w:b/>
          <w:color w:val="548DD4" w:themeColor="text2" w:themeTint="99"/>
        </w:rPr>
        <w:lastRenderedPageBreak/>
        <w:t>Document Control</w:t>
      </w:r>
      <w:bookmarkEnd w:id="1"/>
    </w:p>
    <w:p w14:paraId="728DEF7A"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8436190"/>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728DEF7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7B"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7C"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7D"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728DEF82"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7F" w14:textId="77777777" w:rsidR="00004732" w:rsidRPr="00FB14A7" w:rsidRDefault="005C7B9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5137" w:type="dxa"/>
            <w:tcBorders>
              <w:top w:val="outset" w:sz="6" w:space="0" w:color="auto"/>
              <w:left w:val="outset" w:sz="6" w:space="0" w:color="auto"/>
              <w:bottom w:val="outset" w:sz="6" w:space="0" w:color="auto"/>
              <w:right w:val="outset" w:sz="6" w:space="0" w:color="auto"/>
            </w:tcBorders>
            <w:vAlign w:val="center"/>
          </w:tcPr>
          <w:p w14:paraId="728DEF80" w14:textId="60C509C8" w:rsidR="00004732" w:rsidRPr="00FB14A7" w:rsidRDefault="00B80D3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728DEF81" w14:textId="77777777" w:rsidR="00004732" w:rsidRPr="00FB14A7" w:rsidRDefault="005C7B9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Levy.lazarre@baycare.org</w:t>
            </w:r>
          </w:p>
        </w:tc>
      </w:tr>
      <w:tr w:rsidR="00004732" w:rsidRPr="00FB14A7" w14:paraId="728DEF86"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83" w14:textId="36E272E9" w:rsidR="00004732" w:rsidRPr="00FB14A7" w:rsidRDefault="00D7457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Samuel Sheff</w:t>
            </w:r>
          </w:p>
        </w:tc>
        <w:tc>
          <w:tcPr>
            <w:tcW w:w="5137" w:type="dxa"/>
            <w:tcBorders>
              <w:top w:val="outset" w:sz="6" w:space="0" w:color="auto"/>
              <w:left w:val="outset" w:sz="6" w:space="0" w:color="auto"/>
              <w:bottom w:val="outset" w:sz="6" w:space="0" w:color="auto"/>
              <w:right w:val="outset" w:sz="6" w:space="0" w:color="auto"/>
            </w:tcBorders>
            <w:vAlign w:val="center"/>
          </w:tcPr>
          <w:p w14:paraId="728DEF84" w14:textId="61BD812D" w:rsidR="00004732" w:rsidRPr="00FB14A7" w:rsidRDefault="00B80D3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IS </w:t>
            </w:r>
            <w:r w:rsidR="005C7B91">
              <w:rPr>
                <w:rFonts w:asciiTheme="minorHAnsi" w:eastAsia="Times New Roman" w:hAnsiTheme="minorHAnsi" w:cs="Arial"/>
                <w:color w:val="000000"/>
                <w:sz w:val="22"/>
              </w:rPr>
              <w:t>Project Manager</w:t>
            </w:r>
            <w:r>
              <w:rPr>
                <w:rFonts w:asciiTheme="minorHAnsi" w:eastAsia="Times New Roman" w:hAnsiTheme="minorHAnsi" w:cs="Arial"/>
                <w:color w:val="000000"/>
                <w:sz w:val="22"/>
              </w:rPr>
              <w:t>, PMO</w:t>
            </w:r>
          </w:p>
        </w:tc>
        <w:tc>
          <w:tcPr>
            <w:tcW w:w="3114" w:type="dxa"/>
            <w:tcBorders>
              <w:top w:val="outset" w:sz="6" w:space="0" w:color="auto"/>
              <w:left w:val="outset" w:sz="6" w:space="0" w:color="auto"/>
              <w:bottom w:val="outset" w:sz="6" w:space="0" w:color="auto"/>
              <w:right w:val="outset" w:sz="6" w:space="0" w:color="auto"/>
            </w:tcBorders>
            <w:vAlign w:val="center"/>
          </w:tcPr>
          <w:p w14:paraId="728DEF85" w14:textId="61A278D0" w:rsidR="00004732" w:rsidRPr="00FB14A7" w:rsidRDefault="00D74570" w:rsidP="00B80D3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Samuel</w:t>
            </w:r>
            <w:r w:rsidR="005C7B91">
              <w:rPr>
                <w:rFonts w:asciiTheme="minorHAnsi" w:eastAsia="Times New Roman" w:hAnsiTheme="minorHAnsi" w:cs="Arial"/>
                <w:color w:val="000000"/>
                <w:sz w:val="22"/>
              </w:rPr>
              <w:t>.</w:t>
            </w:r>
            <w:r>
              <w:rPr>
                <w:rFonts w:asciiTheme="minorHAnsi" w:eastAsia="Times New Roman" w:hAnsiTheme="minorHAnsi" w:cs="Arial"/>
                <w:color w:val="000000"/>
                <w:sz w:val="22"/>
              </w:rPr>
              <w:t>Sheff</w:t>
            </w:r>
            <w:r w:rsidR="005C7B91">
              <w:rPr>
                <w:rFonts w:asciiTheme="minorHAnsi" w:eastAsia="Times New Roman" w:hAnsiTheme="minorHAnsi" w:cs="Arial"/>
                <w:color w:val="000000"/>
                <w:sz w:val="22"/>
              </w:rPr>
              <w:t>@baycare.org</w:t>
            </w:r>
          </w:p>
        </w:tc>
      </w:tr>
      <w:tr w:rsidR="00004732" w:rsidRPr="00FB14A7" w14:paraId="728DEF8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87" w14:textId="283F303A" w:rsidR="00004732" w:rsidRPr="00FB14A7" w:rsidRDefault="00D7457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Melissa Griffin</w:t>
            </w:r>
          </w:p>
        </w:tc>
        <w:tc>
          <w:tcPr>
            <w:tcW w:w="5137" w:type="dxa"/>
            <w:tcBorders>
              <w:top w:val="outset" w:sz="6" w:space="0" w:color="auto"/>
              <w:left w:val="outset" w:sz="6" w:space="0" w:color="auto"/>
              <w:bottom w:val="outset" w:sz="6" w:space="0" w:color="auto"/>
              <w:right w:val="outset" w:sz="6" w:space="0" w:color="auto"/>
            </w:tcBorders>
            <w:vAlign w:val="center"/>
          </w:tcPr>
          <w:p w14:paraId="728DEF88" w14:textId="5B5AB774" w:rsidR="00004732" w:rsidRPr="00FB14A7" w:rsidRDefault="00B80D3D" w:rsidP="00D7457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w:t>
            </w:r>
            <w:r w:rsidR="005C7B91">
              <w:rPr>
                <w:rFonts w:asciiTheme="minorHAnsi" w:eastAsia="Times New Roman" w:hAnsiTheme="minorHAnsi" w:cs="Arial"/>
                <w:color w:val="000000"/>
                <w:sz w:val="22"/>
              </w:rPr>
              <w:t>Sy</w:t>
            </w:r>
            <w:r>
              <w:rPr>
                <w:rFonts w:asciiTheme="minorHAnsi" w:eastAsia="Times New Roman" w:hAnsiTheme="minorHAnsi" w:cs="Arial"/>
                <w:color w:val="000000"/>
                <w:sz w:val="22"/>
              </w:rPr>
              <w:t xml:space="preserve">stems Analyst, </w:t>
            </w:r>
            <w:r w:rsidR="00D74570">
              <w:rPr>
                <w:rFonts w:asciiTheme="minorHAnsi" w:eastAsia="Times New Roman" w:hAnsiTheme="minorHAnsi" w:cs="Arial"/>
                <w:color w:val="000000"/>
                <w:sz w:val="22"/>
              </w:rPr>
              <w:t>Food and Nutrition Services</w:t>
            </w:r>
          </w:p>
        </w:tc>
        <w:tc>
          <w:tcPr>
            <w:tcW w:w="3114" w:type="dxa"/>
            <w:tcBorders>
              <w:top w:val="outset" w:sz="6" w:space="0" w:color="auto"/>
              <w:left w:val="outset" w:sz="6" w:space="0" w:color="auto"/>
              <w:bottom w:val="outset" w:sz="6" w:space="0" w:color="auto"/>
              <w:right w:val="outset" w:sz="6" w:space="0" w:color="auto"/>
            </w:tcBorders>
            <w:vAlign w:val="center"/>
          </w:tcPr>
          <w:p w14:paraId="728DEF89" w14:textId="33CD058D" w:rsidR="00004732" w:rsidRPr="00FB14A7" w:rsidRDefault="00D74570" w:rsidP="009A1D0B">
            <w:pPr>
              <w:spacing w:after="0" w:line="240" w:lineRule="auto"/>
              <w:rPr>
                <w:rFonts w:asciiTheme="minorHAnsi" w:eastAsia="Times New Roman" w:hAnsiTheme="minorHAnsi" w:cs="Arial"/>
                <w:color w:val="000000"/>
                <w:sz w:val="22"/>
              </w:rPr>
            </w:pPr>
            <w:r w:rsidRPr="00D74570">
              <w:rPr>
                <w:rFonts w:asciiTheme="minorHAnsi" w:eastAsia="Times New Roman" w:hAnsiTheme="minorHAnsi" w:cs="Arial"/>
                <w:color w:val="000000"/>
                <w:sz w:val="22"/>
              </w:rPr>
              <w:t>Melissa.Griffin@baycare.org</w:t>
            </w:r>
          </w:p>
        </w:tc>
      </w:tr>
      <w:tr w:rsidR="00004732" w:rsidRPr="00FB14A7" w14:paraId="728DEF8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8B" w14:textId="3312D581" w:rsidR="00004732" w:rsidRPr="00FB14A7" w:rsidRDefault="00D7457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5137" w:type="dxa"/>
            <w:tcBorders>
              <w:top w:val="outset" w:sz="6" w:space="0" w:color="auto"/>
              <w:left w:val="outset" w:sz="6" w:space="0" w:color="auto"/>
              <w:bottom w:val="outset" w:sz="6" w:space="0" w:color="auto"/>
              <w:right w:val="outset" w:sz="6" w:space="0" w:color="auto"/>
            </w:tcBorders>
            <w:vAlign w:val="center"/>
          </w:tcPr>
          <w:p w14:paraId="728DEF8C" w14:textId="28C7FD4A" w:rsidR="00004732" w:rsidRPr="00FB14A7" w:rsidRDefault="00B80D3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r w:rsidR="00D74570">
              <w:rPr>
                <w:rFonts w:asciiTheme="minorHAnsi" w:eastAsia="Times New Roman" w:hAnsiTheme="minorHAnsi" w:cs="Arial"/>
                <w:color w:val="000000"/>
                <w:sz w:val="22"/>
              </w:rPr>
              <w:t>APPS-Documentation/Orders</w:t>
            </w:r>
          </w:p>
        </w:tc>
        <w:tc>
          <w:tcPr>
            <w:tcW w:w="3114" w:type="dxa"/>
            <w:tcBorders>
              <w:top w:val="outset" w:sz="6" w:space="0" w:color="auto"/>
              <w:left w:val="outset" w:sz="6" w:space="0" w:color="auto"/>
              <w:bottom w:val="outset" w:sz="6" w:space="0" w:color="auto"/>
              <w:right w:val="outset" w:sz="6" w:space="0" w:color="auto"/>
            </w:tcBorders>
            <w:vAlign w:val="center"/>
          </w:tcPr>
          <w:p w14:paraId="728DEF8D" w14:textId="3417C016" w:rsidR="00004732" w:rsidRPr="00FB14A7" w:rsidRDefault="00D7457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Shelly.Martin</w:t>
            </w:r>
            <w:r w:rsidR="00B80D3D">
              <w:rPr>
                <w:rFonts w:asciiTheme="minorHAnsi" w:eastAsia="Times New Roman" w:hAnsiTheme="minorHAnsi" w:cs="Arial"/>
                <w:color w:val="000000"/>
                <w:sz w:val="22"/>
              </w:rPr>
              <w:t>@baycare.org</w:t>
            </w:r>
          </w:p>
        </w:tc>
      </w:tr>
      <w:tr w:rsidR="00004732" w:rsidRPr="00FB14A7" w14:paraId="728DEF9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8F" w14:textId="5F8B8ECA"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Paul Huskey</w:t>
            </w:r>
          </w:p>
        </w:tc>
        <w:tc>
          <w:tcPr>
            <w:tcW w:w="5137" w:type="dxa"/>
            <w:tcBorders>
              <w:top w:val="outset" w:sz="6" w:space="0" w:color="auto"/>
              <w:left w:val="outset" w:sz="6" w:space="0" w:color="auto"/>
              <w:bottom w:val="outset" w:sz="6" w:space="0" w:color="auto"/>
              <w:right w:val="outset" w:sz="6" w:space="0" w:color="auto"/>
            </w:tcBorders>
            <w:vAlign w:val="center"/>
          </w:tcPr>
          <w:p w14:paraId="728DEF90" w14:textId="1DC7AE6C" w:rsidR="00004732" w:rsidRPr="00FB14A7" w:rsidRDefault="00D92853" w:rsidP="00BB7BD3">
            <w:pPr>
              <w:pStyle w:val="PlainText"/>
              <w:rPr>
                <w:rFonts w:asciiTheme="minorHAnsi" w:eastAsia="Times New Roman" w:hAnsiTheme="minorHAnsi" w:cs="Arial"/>
                <w:color w:val="000000"/>
              </w:rPr>
            </w:pPr>
            <w:r>
              <w:t>Tech Support Manager</w:t>
            </w:r>
            <w:r w:rsidR="00B80D3D">
              <w:rPr>
                <w:rFonts w:asciiTheme="minorHAnsi" w:eastAsia="Times New Roman" w:hAnsiTheme="minorHAnsi" w:cs="Arial"/>
                <w:color w:val="000000"/>
              </w:rPr>
              <w:t xml:space="preserve">, </w:t>
            </w:r>
            <w:r w:rsidR="001A475A">
              <w:rPr>
                <w:rFonts w:asciiTheme="minorHAnsi" w:eastAsia="Times New Roman" w:hAnsiTheme="minorHAnsi" w:cs="Arial"/>
                <w:color w:val="000000"/>
              </w:rPr>
              <w:t>Computrition</w:t>
            </w:r>
          </w:p>
        </w:tc>
        <w:tc>
          <w:tcPr>
            <w:tcW w:w="3114" w:type="dxa"/>
            <w:tcBorders>
              <w:top w:val="outset" w:sz="6" w:space="0" w:color="auto"/>
              <w:left w:val="outset" w:sz="6" w:space="0" w:color="auto"/>
              <w:bottom w:val="outset" w:sz="6" w:space="0" w:color="auto"/>
              <w:right w:val="outset" w:sz="6" w:space="0" w:color="auto"/>
            </w:tcBorders>
            <w:vAlign w:val="center"/>
          </w:tcPr>
          <w:p w14:paraId="728DEF91" w14:textId="5774E24B"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phuskey@computrition.com</w:t>
            </w:r>
          </w:p>
        </w:tc>
      </w:tr>
      <w:tr w:rsidR="00004732" w:rsidRPr="00FB14A7" w14:paraId="728DEF9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93" w14:textId="6D939490"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 J. Shields</w:t>
            </w:r>
          </w:p>
        </w:tc>
        <w:tc>
          <w:tcPr>
            <w:tcW w:w="5137" w:type="dxa"/>
            <w:tcBorders>
              <w:top w:val="outset" w:sz="6" w:space="0" w:color="auto"/>
              <w:left w:val="outset" w:sz="6" w:space="0" w:color="auto"/>
              <w:bottom w:val="outset" w:sz="6" w:space="0" w:color="auto"/>
              <w:right w:val="outset" w:sz="6" w:space="0" w:color="auto"/>
            </w:tcBorders>
            <w:vAlign w:val="center"/>
          </w:tcPr>
          <w:p w14:paraId="728DEF94" w14:textId="027AE9BD"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Project Manager, Computrition</w:t>
            </w:r>
          </w:p>
        </w:tc>
        <w:tc>
          <w:tcPr>
            <w:tcW w:w="3114" w:type="dxa"/>
            <w:tcBorders>
              <w:top w:val="outset" w:sz="6" w:space="0" w:color="auto"/>
              <w:left w:val="outset" w:sz="6" w:space="0" w:color="auto"/>
              <w:bottom w:val="outset" w:sz="6" w:space="0" w:color="auto"/>
              <w:right w:val="outset" w:sz="6" w:space="0" w:color="auto"/>
            </w:tcBorders>
            <w:vAlign w:val="center"/>
          </w:tcPr>
          <w:p w14:paraId="728DEF95" w14:textId="1AA240CD"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tshields@computrition</w:t>
            </w:r>
            <w:r w:rsidR="00B239CF">
              <w:rPr>
                <w:rFonts w:asciiTheme="minorHAnsi" w:eastAsia="Times New Roman" w:hAnsiTheme="minorHAnsi" w:cs="Arial"/>
                <w:color w:val="000000"/>
                <w:sz w:val="22"/>
              </w:rPr>
              <w:t>.com</w:t>
            </w:r>
          </w:p>
        </w:tc>
      </w:tr>
      <w:tr w:rsidR="00004732" w:rsidRPr="00FB14A7" w14:paraId="728DEF9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97"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728DEF98"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28DEF9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728DEF9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9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728DEF9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28DEF9D"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728DEF9F" w14:textId="77777777" w:rsidR="00004732" w:rsidRPr="00FB14A7" w:rsidRDefault="00004732" w:rsidP="00004732">
      <w:pPr>
        <w:pStyle w:val="template"/>
        <w:rPr>
          <w:rFonts w:asciiTheme="minorHAnsi" w:hAnsiTheme="minorHAnsi" w:cs="Arial"/>
          <w:i w:val="0"/>
        </w:rPr>
      </w:pPr>
    </w:p>
    <w:p w14:paraId="728DEFA0" w14:textId="77777777" w:rsidR="00320263" w:rsidRPr="00D574A8" w:rsidRDefault="00004732" w:rsidP="00320263">
      <w:pPr>
        <w:pStyle w:val="Heading2"/>
        <w:rPr>
          <w:rFonts w:asciiTheme="minorHAnsi" w:hAnsiTheme="minorHAnsi" w:cs="Arial"/>
          <w:i w:val="0"/>
          <w:color w:val="0070C0"/>
          <w:sz w:val="24"/>
          <w:szCs w:val="24"/>
        </w:rPr>
      </w:pPr>
      <w:bookmarkStart w:id="4" w:name="_Toc498436191"/>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728DEFA1"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728DEFA2"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843619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728DEFA3"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728DEFA8"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A4"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A5"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A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A7"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728DEFA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EFA9"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6F10CB9819694244BE9DAF08A6104E14"/>
            </w:placeholder>
            <w:date w:fullDate="2017-05-25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728DEFAA" w14:textId="1762B972" w:rsidR="00320263" w:rsidRPr="004E7A3E" w:rsidRDefault="00D7457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5/25/2017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0A942EAB7ABB45AFA76C3FFC26735B32"/>
              </w:placeholder>
            </w:sdtPr>
            <w:sdtEndPr/>
            <w:sdtContent>
              <w:p w14:paraId="728DEFAB" w14:textId="6B9E67E2" w:rsidR="00320263" w:rsidRPr="004E7A3E" w:rsidRDefault="00B239CF" w:rsidP="00B239C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728DEFAC"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728DEFB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EFAE"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28DEFAF"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28DEFB0"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28DEFB1" w14:textId="77777777" w:rsidR="00375D69" w:rsidRDefault="00375D69" w:rsidP="006723C5">
            <w:pPr>
              <w:spacing w:after="0" w:line="240" w:lineRule="auto"/>
              <w:rPr>
                <w:rFonts w:asciiTheme="minorHAnsi" w:eastAsia="Times New Roman" w:hAnsiTheme="minorHAnsi" w:cs="Arial"/>
                <w:color w:val="000000"/>
                <w:sz w:val="22"/>
              </w:rPr>
            </w:pPr>
          </w:p>
        </w:tc>
      </w:tr>
      <w:tr w:rsidR="00375D69" w:rsidRPr="004E7A3E" w14:paraId="728DEFB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EFB3"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28DEFB4"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28DEFB5"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728DEFB6"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728DEFB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EFB8"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28DEFB9"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728DEFBA"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28DEFBB"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728DEFBD"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728DEFBE" w14:textId="77777777" w:rsidR="00116C57" w:rsidRPr="00D574A8" w:rsidRDefault="00CF2307" w:rsidP="00116C57">
      <w:pPr>
        <w:pStyle w:val="Heading1"/>
        <w:rPr>
          <w:rFonts w:asciiTheme="minorHAnsi" w:hAnsiTheme="minorHAnsi" w:cs="Arial"/>
          <w:color w:val="0070C0"/>
          <w:sz w:val="28"/>
        </w:rPr>
      </w:pPr>
      <w:bookmarkStart w:id="7" w:name="_Toc498436193"/>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728DEFBF"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8436194"/>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3A80F9C384284CE3B9E86F9D6A7A7A56"/>
        </w:placeholder>
      </w:sdtPr>
      <w:sdtEndPr/>
      <w:sdtContent>
        <w:p w14:paraId="728DEFC0" w14:textId="5D251326" w:rsidR="003A2688" w:rsidRDefault="00320F8D" w:rsidP="00320F8D">
          <w:pPr>
            <w:pStyle w:val="template"/>
            <w:rPr>
              <w:rFonts w:asciiTheme="minorHAnsi" w:hAnsiTheme="minorHAnsi" w:cs="Arial"/>
              <w:i w:val="0"/>
            </w:rPr>
          </w:pPr>
          <w:r>
            <w:rPr>
              <w:rFonts w:asciiTheme="minorHAnsi" w:hAnsiTheme="minorHAnsi" w:cs="Arial"/>
              <w:i w:val="0"/>
            </w:rPr>
            <w:t>The purpose of this document is to outline the Admission, Discharge and Transfer (ADT) interface requ</w:t>
          </w:r>
          <w:r w:rsidR="00BB7BD3">
            <w:rPr>
              <w:rFonts w:asciiTheme="minorHAnsi" w:hAnsiTheme="minorHAnsi" w:cs="Arial"/>
              <w:i w:val="0"/>
            </w:rPr>
            <w:t>irements for the Computrition</w:t>
          </w:r>
          <w:r>
            <w:rPr>
              <w:rFonts w:asciiTheme="minorHAnsi" w:hAnsiTheme="minorHAnsi" w:cs="Arial"/>
              <w:i w:val="0"/>
            </w:rPr>
            <w:t xml:space="preserve"> application.</w:t>
          </w:r>
        </w:p>
        <w:p w14:paraId="728DEFC1" w14:textId="77777777" w:rsidR="003A2688" w:rsidRDefault="003A2688" w:rsidP="00320F8D">
          <w:pPr>
            <w:pStyle w:val="template"/>
            <w:rPr>
              <w:rFonts w:asciiTheme="minorHAnsi" w:hAnsiTheme="minorHAnsi" w:cs="Arial"/>
              <w:i w:val="0"/>
            </w:rPr>
          </w:pPr>
        </w:p>
        <w:p w14:paraId="728DEFC2" w14:textId="71774DDF" w:rsidR="003A2688" w:rsidRDefault="00BB7BD3" w:rsidP="00320F8D">
          <w:pPr>
            <w:pStyle w:val="template"/>
            <w:rPr>
              <w:rFonts w:asciiTheme="minorHAnsi" w:hAnsiTheme="minorHAnsi" w:cs="Arial"/>
              <w:i w:val="0"/>
            </w:rPr>
          </w:pPr>
          <w:r>
            <w:rPr>
              <w:rFonts w:asciiTheme="minorHAnsi" w:hAnsiTheme="minorHAnsi" w:cs="Arial"/>
              <w:i w:val="0"/>
            </w:rPr>
            <w:t>Computrition “Hospitality Suite” is an enterprise level food service automation system that has been selected to become the standard Diet and Nutrition Services Management at BayCare hospitals.</w:t>
          </w:r>
        </w:p>
        <w:p w14:paraId="728DEFC3" w14:textId="77777777" w:rsidR="003A2688" w:rsidRDefault="003A2688" w:rsidP="00320F8D">
          <w:pPr>
            <w:pStyle w:val="template"/>
            <w:rPr>
              <w:rFonts w:asciiTheme="minorHAnsi" w:hAnsiTheme="minorHAnsi" w:cs="Arial"/>
              <w:i w:val="0"/>
            </w:rPr>
          </w:pPr>
        </w:p>
        <w:p w14:paraId="728DEFC4" w14:textId="4F474571" w:rsidR="003A2688" w:rsidRDefault="00E749B0" w:rsidP="00320F8D">
          <w:pPr>
            <w:pStyle w:val="template"/>
            <w:rPr>
              <w:rFonts w:asciiTheme="minorHAnsi" w:hAnsiTheme="minorHAnsi" w:cs="Arial"/>
              <w:i w:val="0"/>
            </w:rPr>
          </w:pPr>
          <w:r>
            <w:rPr>
              <w:rFonts w:asciiTheme="minorHAnsi" w:hAnsiTheme="minorHAnsi" w:cs="Arial"/>
              <w:i w:val="0"/>
            </w:rPr>
            <w:t xml:space="preserve">Features and benefits of </w:t>
          </w:r>
          <w:r w:rsidR="00BB7BD3">
            <w:rPr>
              <w:rFonts w:asciiTheme="minorHAnsi" w:hAnsiTheme="minorHAnsi" w:cs="Arial"/>
              <w:i w:val="0"/>
            </w:rPr>
            <w:t>“Hospitality Suite”</w:t>
          </w:r>
          <w:r w:rsidR="003A2688">
            <w:rPr>
              <w:rFonts w:asciiTheme="minorHAnsi" w:hAnsiTheme="minorHAnsi" w:cs="Arial"/>
              <w:i w:val="0"/>
            </w:rPr>
            <w:t xml:space="preserve"> include: </w:t>
          </w:r>
        </w:p>
        <w:p w14:paraId="728DEFC5" w14:textId="12C08FCA" w:rsidR="003A2688" w:rsidRDefault="00393DFF" w:rsidP="003A2688">
          <w:pPr>
            <w:pStyle w:val="template"/>
            <w:numPr>
              <w:ilvl w:val="1"/>
              <w:numId w:val="26"/>
            </w:numPr>
            <w:rPr>
              <w:rFonts w:asciiTheme="minorHAnsi" w:hAnsiTheme="minorHAnsi" w:cs="Arial"/>
              <w:i w:val="0"/>
            </w:rPr>
          </w:pPr>
          <w:r>
            <w:rPr>
              <w:rFonts w:asciiTheme="minorHAnsi" w:hAnsiTheme="minorHAnsi" w:cs="Arial"/>
              <w:i w:val="0"/>
            </w:rPr>
            <w:t>Can be used by single- or multi-site facilities</w:t>
          </w:r>
          <w:r w:rsidR="00E749B0">
            <w:rPr>
              <w:rFonts w:asciiTheme="minorHAnsi" w:hAnsiTheme="minorHAnsi" w:cs="Arial"/>
              <w:i w:val="0"/>
            </w:rPr>
            <w:t xml:space="preserve"> </w:t>
          </w:r>
        </w:p>
        <w:p w14:paraId="728DEFC6" w14:textId="06DB0B24" w:rsidR="003A2688" w:rsidRDefault="00393DFF" w:rsidP="003A2688">
          <w:pPr>
            <w:pStyle w:val="template"/>
            <w:numPr>
              <w:ilvl w:val="1"/>
              <w:numId w:val="26"/>
            </w:numPr>
            <w:rPr>
              <w:rFonts w:asciiTheme="minorHAnsi" w:hAnsiTheme="minorHAnsi" w:cs="Arial"/>
              <w:i w:val="0"/>
            </w:rPr>
          </w:pPr>
          <w:r>
            <w:rPr>
              <w:rFonts w:asciiTheme="minorHAnsi" w:hAnsiTheme="minorHAnsi" w:cs="Arial"/>
              <w:i w:val="0"/>
            </w:rPr>
            <w:t>Provides all modern features of nutrition care management</w:t>
          </w:r>
        </w:p>
        <w:p w14:paraId="79A9A266" w14:textId="77777777" w:rsidR="00E749B0" w:rsidRDefault="00E749B0" w:rsidP="003A2688">
          <w:pPr>
            <w:pStyle w:val="template"/>
            <w:numPr>
              <w:ilvl w:val="1"/>
              <w:numId w:val="26"/>
            </w:numPr>
            <w:rPr>
              <w:rFonts w:asciiTheme="minorHAnsi" w:hAnsiTheme="minorHAnsi" w:cs="Arial"/>
              <w:i w:val="0"/>
            </w:rPr>
          </w:pPr>
          <w:r>
            <w:rPr>
              <w:rFonts w:asciiTheme="minorHAnsi" w:hAnsiTheme="minorHAnsi" w:cs="Arial"/>
              <w:i w:val="0"/>
            </w:rPr>
            <w:t>Improves patient and physician satisfaction</w:t>
          </w:r>
        </w:p>
        <w:p w14:paraId="728DEFC7" w14:textId="2FCD0557" w:rsidR="00320F8D" w:rsidRDefault="00393DFF" w:rsidP="003A2688">
          <w:pPr>
            <w:pStyle w:val="template"/>
            <w:numPr>
              <w:ilvl w:val="1"/>
              <w:numId w:val="26"/>
            </w:numPr>
            <w:rPr>
              <w:rFonts w:asciiTheme="minorHAnsi" w:hAnsiTheme="minorHAnsi" w:cs="Arial"/>
              <w:i w:val="0"/>
            </w:rPr>
          </w:pPr>
          <w:r>
            <w:rPr>
              <w:rFonts w:asciiTheme="minorHAnsi" w:hAnsiTheme="minorHAnsi" w:cs="Arial"/>
              <w:i w:val="0"/>
            </w:rPr>
            <w:t>Extended functionalities via add-on modules like “Room Service”</w:t>
          </w:r>
        </w:p>
      </w:sdtContent>
    </w:sdt>
    <w:p w14:paraId="728DEFC8" w14:textId="77777777" w:rsidR="00C53B6B" w:rsidRDefault="00C53B6B" w:rsidP="00B46568">
      <w:pPr>
        <w:pStyle w:val="template"/>
        <w:rPr>
          <w:rFonts w:asciiTheme="minorHAnsi" w:hAnsiTheme="minorHAnsi" w:cs="Arial"/>
          <w:i w:val="0"/>
        </w:rPr>
      </w:pPr>
    </w:p>
    <w:p w14:paraId="728DEFC9" w14:textId="77777777" w:rsidR="009666CA" w:rsidRDefault="009666CA" w:rsidP="00463E66">
      <w:pPr>
        <w:pStyle w:val="Heading2"/>
        <w:numPr>
          <w:ilvl w:val="1"/>
          <w:numId w:val="0"/>
        </w:numPr>
        <w:spacing w:before="280" w:after="280" w:line="240" w:lineRule="atLeast"/>
        <w:rPr>
          <w:rFonts w:asciiTheme="minorHAnsi" w:hAnsiTheme="minorHAnsi" w:cs="Arial"/>
          <w:i w:val="0"/>
          <w:color w:val="0070C0"/>
          <w:sz w:val="24"/>
          <w:szCs w:val="24"/>
        </w:rPr>
      </w:pPr>
      <w:bookmarkStart w:id="9" w:name="_Toc498436195"/>
      <w:r w:rsidRPr="00D574A8">
        <w:rPr>
          <w:rFonts w:asciiTheme="minorHAnsi" w:hAnsiTheme="minorHAnsi" w:cs="Arial"/>
          <w:i w:val="0"/>
          <w:color w:val="0070C0"/>
          <w:sz w:val="24"/>
          <w:szCs w:val="24"/>
        </w:rPr>
        <w:t>1.2    Project Scope</w:t>
      </w:r>
      <w:bookmarkEnd w:id="9"/>
    </w:p>
    <w:p w14:paraId="3FF94446" w14:textId="0EA31927" w:rsidR="002A24CB" w:rsidRPr="009C45B9" w:rsidRDefault="002A24CB" w:rsidP="002A24CB">
      <w:pPr>
        <w:rPr>
          <w:color w:val="auto"/>
        </w:rPr>
      </w:pPr>
      <w:r w:rsidRPr="009C45B9">
        <w:rPr>
          <w:color w:val="auto"/>
        </w:rPr>
        <w:t>The scope of this project is to migrate all BayCare hospitals using other diet systems (VST Carex, CBORD…) to Computrition and upgrade all hospitals already using Computriton to the Enterprise version of the software.</w:t>
      </w:r>
    </w:p>
    <w:sdt>
      <w:sdtPr>
        <w:rPr>
          <w:rFonts w:asciiTheme="minorHAnsi" w:hAnsiTheme="minorHAnsi" w:cs="Arial"/>
          <w:i w:val="0"/>
        </w:rPr>
        <w:id w:val="-1111823088"/>
        <w:placeholder>
          <w:docPart w:val="0A942EAB7ABB45AFA76C3FFC26735B32"/>
        </w:placeholder>
      </w:sdtPr>
      <w:sdtEndPr/>
      <w:sdtContent>
        <w:p w14:paraId="728DEFCA" w14:textId="4BB3CD0E" w:rsidR="00A67394" w:rsidRDefault="00BB2DB5" w:rsidP="009666CA">
          <w:pPr>
            <w:pStyle w:val="template"/>
            <w:rPr>
              <w:rFonts w:asciiTheme="minorHAnsi" w:hAnsiTheme="minorHAnsi" w:cs="Arial"/>
              <w:i w:val="0"/>
            </w:rPr>
          </w:pPr>
          <w:r>
            <w:rPr>
              <w:rFonts w:asciiTheme="minorHAnsi" w:hAnsiTheme="minorHAnsi" w:cs="Arial"/>
              <w:i w:val="0"/>
            </w:rPr>
            <w:t>Integration for this application includes an ADT interface from Soarian</w:t>
          </w:r>
          <w:r w:rsidR="002A24CB">
            <w:rPr>
              <w:rFonts w:asciiTheme="minorHAnsi" w:hAnsiTheme="minorHAnsi" w:cs="Arial"/>
              <w:i w:val="0"/>
            </w:rPr>
            <w:t xml:space="preserve"> Financials for patient demographics</w:t>
          </w:r>
          <w:r w:rsidR="00E749B0">
            <w:rPr>
              <w:rFonts w:asciiTheme="minorHAnsi" w:hAnsiTheme="minorHAnsi" w:cs="Arial"/>
              <w:i w:val="0"/>
            </w:rPr>
            <w:t>, an ADT interface fr</w:t>
          </w:r>
          <w:r w:rsidR="002A24CB">
            <w:rPr>
              <w:rFonts w:asciiTheme="minorHAnsi" w:hAnsiTheme="minorHAnsi" w:cs="Arial"/>
              <w:i w:val="0"/>
            </w:rPr>
            <w:t xml:space="preserve">om Cerner Millennium for allergies, a diet </w:t>
          </w:r>
          <w:r w:rsidR="00E749B0">
            <w:rPr>
              <w:rFonts w:asciiTheme="minorHAnsi" w:hAnsiTheme="minorHAnsi" w:cs="Arial"/>
              <w:i w:val="0"/>
            </w:rPr>
            <w:t xml:space="preserve">orders interface from </w:t>
          </w:r>
          <w:r w:rsidR="002A24CB">
            <w:rPr>
              <w:rFonts w:asciiTheme="minorHAnsi" w:hAnsiTheme="minorHAnsi" w:cs="Arial"/>
              <w:i w:val="0"/>
            </w:rPr>
            <w:t>Cerner Millennium</w:t>
          </w:r>
          <w:r w:rsidR="00E749B0">
            <w:rPr>
              <w:rFonts w:asciiTheme="minorHAnsi" w:hAnsiTheme="minorHAnsi" w:cs="Arial"/>
              <w:i w:val="0"/>
            </w:rPr>
            <w:t xml:space="preserve">, and </w:t>
          </w:r>
          <w:r w:rsidR="002A24CB">
            <w:rPr>
              <w:rFonts w:asciiTheme="minorHAnsi" w:hAnsiTheme="minorHAnsi" w:cs="Arial"/>
              <w:i w:val="0"/>
            </w:rPr>
            <w:t>a result interface</w:t>
          </w:r>
          <w:r w:rsidR="00B24417">
            <w:rPr>
              <w:rFonts w:asciiTheme="minorHAnsi" w:hAnsiTheme="minorHAnsi" w:cs="Arial"/>
              <w:i w:val="0"/>
            </w:rPr>
            <w:t xml:space="preserve"> from </w:t>
          </w:r>
          <w:r w:rsidR="002A24CB">
            <w:rPr>
              <w:rFonts w:asciiTheme="minorHAnsi" w:hAnsiTheme="minorHAnsi" w:cs="Arial"/>
              <w:i w:val="0"/>
            </w:rPr>
            <w:t>Cerner Millennium for patient height / weight information</w:t>
          </w:r>
          <w:r>
            <w:rPr>
              <w:rFonts w:asciiTheme="minorHAnsi" w:hAnsiTheme="minorHAnsi" w:cs="Arial"/>
              <w:i w:val="0"/>
            </w:rPr>
            <w:t>.</w:t>
          </w:r>
          <w:r w:rsidR="00B24417">
            <w:rPr>
              <w:rFonts w:asciiTheme="minorHAnsi" w:hAnsiTheme="minorHAnsi" w:cs="Arial"/>
              <w:i w:val="0"/>
            </w:rPr>
            <w:t xml:space="preserve"> </w:t>
          </w:r>
        </w:p>
        <w:p w14:paraId="202D3388" w14:textId="77777777" w:rsidR="00B24417" w:rsidRDefault="00B24417" w:rsidP="009666CA">
          <w:pPr>
            <w:pStyle w:val="template"/>
            <w:rPr>
              <w:rFonts w:asciiTheme="minorHAnsi" w:hAnsiTheme="minorHAnsi" w:cs="Arial"/>
              <w:i w:val="0"/>
            </w:rPr>
          </w:pPr>
        </w:p>
        <w:p w14:paraId="37F7B85E" w14:textId="581C82E6" w:rsidR="00B24417" w:rsidRDefault="00B24417" w:rsidP="009666CA">
          <w:pPr>
            <w:pStyle w:val="template"/>
            <w:rPr>
              <w:rFonts w:asciiTheme="minorHAnsi" w:hAnsiTheme="minorHAnsi" w:cs="Arial"/>
              <w:i w:val="0"/>
            </w:rPr>
          </w:pPr>
          <w:r>
            <w:rPr>
              <w:rFonts w:asciiTheme="minorHAnsi" w:hAnsiTheme="minorHAnsi" w:cs="Arial"/>
              <w:i w:val="0"/>
            </w:rPr>
            <w:t xml:space="preserve">This document describes the ADT interface from Soarian to </w:t>
          </w:r>
          <w:r w:rsidR="002A24CB">
            <w:rPr>
              <w:rFonts w:asciiTheme="minorHAnsi" w:hAnsiTheme="minorHAnsi" w:cs="Arial"/>
              <w:i w:val="0"/>
            </w:rPr>
            <w:t>Computrition</w:t>
          </w:r>
          <w:r>
            <w:rPr>
              <w:rFonts w:asciiTheme="minorHAnsi" w:hAnsiTheme="minorHAnsi" w:cs="Arial"/>
              <w:i w:val="0"/>
            </w:rPr>
            <w:t xml:space="preserve">, which includes data for BayCare </w:t>
          </w:r>
          <w:r w:rsidR="00145447">
            <w:rPr>
              <w:rFonts w:asciiTheme="minorHAnsi" w:hAnsiTheme="minorHAnsi" w:cs="Arial"/>
              <w:i w:val="0"/>
            </w:rPr>
            <w:t>inpatients and outpatients</w:t>
          </w:r>
          <w:r>
            <w:rPr>
              <w:rFonts w:asciiTheme="minorHAnsi" w:hAnsiTheme="minorHAnsi" w:cs="Arial"/>
              <w:i w:val="0"/>
            </w:rPr>
            <w:t>.</w:t>
          </w:r>
        </w:p>
        <w:p w14:paraId="728DEFCB" w14:textId="67ED471E" w:rsidR="00A67394" w:rsidRDefault="009B79EA" w:rsidP="009666CA">
          <w:pPr>
            <w:pStyle w:val="template"/>
            <w:rPr>
              <w:rFonts w:asciiTheme="minorHAnsi" w:hAnsiTheme="minorHAnsi" w:cs="Arial"/>
              <w:i w:val="0"/>
            </w:rPr>
          </w:pPr>
        </w:p>
      </w:sdtContent>
    </w:sdt>
    <w:p w14:paraId="728DEFD5"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728DEFD6" w14:textId="1EDF2A2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8436196"/>
      <w:r w:rsidRPr="00D574A8">
        <w:rPr>
          <w:rFonts w:asciiTheme="minorHAnsi" w:hAnsiTheme="minorHAnsi" w:cs="Arial"/>
          <w:i w:val="0"/>
          <w:color w:val="0070C0"/>
          <w:sz w:val="24"/>
          <w:szCs w:val="24"/>
        </w:rPr>
        <w:t>1.</w:t>
      </w:r>
      <w:r w:rsidR="00DA2698">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728DEFD7" w14:textId="3FF2F13C" w:rsidR="00C66DF0" w:rsidRPr="00D574A8" w:rsidRDefault="00CF2307" w:rsidP="002654C8">
      <w:pPr>
        <w:pStyle w:val="Heading3"/>
        <w:ind w:firstLine="720"/>
        <w:rPr>
          <w:b w:val="0"/>
          <w:color w:val="0070C0"/>
        </w:rPr>
      </w:pPr>
      <w:bookmarkStart w:id="11" w:name="_Toc498436197"/>
      <w:r w:rsidRPr="00D574A8">
        <w:rPr>
          <w:rFonts w:asciiTheme="minorHAnsi" w:hAnsiTheme="minorHAnsi" w:cs="Arial"/>
          <w:b w:val="0"/>
          <w:color w:val="0070C0"/>
          <w:sz w:val="22"/>
        </w:rPr>
        <w:t>1.</w:t>
      </w:r>
      <w:r w:rsidR="00DA2698">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0A942EAB7ABB45AFA76C3FFC26735B32"/>
        </w:placeholder>
      </w:sdtPr>
      <w:sdtEndPr/>
      <w:sdtContent>
        <w:p w14:paraId="728DEFD8" w14:textId="77777777" w:rsidR="00D55CAC" w:rsidRDefault="00D55CAC" w:rsidP="002654C8">
          <w:pPr>
            <w:ind w:left="720"/>
            <w:rPr>
              <w:rFonts w:asciiTheme="minorHAnsi" w:hAnsiTheme="minorHAnsi" w:cs="Arial"/>
              <w:color w:val="auto"/>
              <w:sz w:val="22"/>
            </w:rPr>
          </w:pPr>
          <w:r>
            <w:rPr>
              <w:rFonts w:asciiTheme="minorHAnsi" w:hAnsiTheme="minorHAnsi" w:cs="Arial"/>
              <w:color w:val="auto"/>
              <w:sz w:val="22"/>
            </w:rPr>
            <w:t>ADT - Admission, Discharge and Transfer</w:t>
          </w:r>
        </w:p>
        <w:p w14:paraId="728DEFD9" w14:textId="6ECFE886" w:rsidR="008F1EDB" w:rsidRPr="004E7A3E" w:rsidRDefault="00145447" w:rsidP="002654C8">
          <w:pPr>
            <w:ind w:left="720"/>
            <w:rPr>
              <w:rFonts w:asciiTheme="minorHAnsi" w:hAnsiTheme="minorHAnsi" w:cs="Arial"/>
              <w:color w:val="auto"/>
            </w:rPr>
          </w:pPr>
          <w:r>
            <w:rPr>
              <w:rFonts w:asciiTheme="minorHAnsi" w:hAnsiTheme="minorHAnsi" w:cs="Arial"/>
              <w:color w:val="auto"/>
              <w:sz w:val="22"/>
            </w:rPr>
            <w:t>HIS – Hospital Information</w:t>
          </w:r>
          <w:r w:rsidR="00B24417">
            <w:rPr>
              <w:rFonts w:asciiTheme="minorHAnsi" w:hAnsiTheme="minorHAnsi" w:cs="Arial"/>
              <w:color w:val="auto"/>
              <w:sz w:val="22"/>
            </w:rPr>
            <w:t xml:space="preserve"> System</w:t>
          </w:r>
        </w:p>
      </w:sdtContent>
    </w:sdt>
    <w:p w14:paraId="728DEFDA" w14:textId="03F41CA2" w:rsidR="00C66DF0" w:rsidRPr="00D574A8" w:rsidRDefault="00CF2307" w:rsidP="007A3CDB">
      <w:pPr>
        <w:pStyle w:val="Heading3"/>
        <w:ind w:firstLine="720"/>
        <w:rPr>
          <w:b w:val="0"/>
          <w:color w:val="0070C0"/>
        </w:rPr>
      </w:pPr>
      <w:bookmarkStart w:id="12" w:name="_Toc498436198"/>
      <w:r w:rsidRPr="00D574A8">
        <w:rPr>
          <w:rFonts w:asciiTheme="minorHAnsi" w:hAnsiTheme="minorHAnsi" w:cs="Arial"/>
          <w:b w:val="0"/>
          <w:color w:val="0070C0"/>
          <w:sz w:val="22"/>
        </w:rPr>
        <w:t>1.</w:t>
      </w:r>
      <w:r w:rsidR="00DA2698">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b/>
          <w:color w:val="auto"/>
          <w:sz w:val="22"/>
        </w:rPr>
        <w:id w:val="938495654"/>
        <w:placeholder>
          <w:docPart w:val="0A942EAB7ABB45AFA76C3FFC26735B32"/>
        </w:placeholder>
      </w:sdtPr>
      <w:sdtEndPr/>
      <w:sdtContent>
        <w:p w14:paraId="728DEFDB" w14:textId="653F9DAF" w:rsidR="004039E6" w:rsidRPr="00B24417" w:rsidRDefault="00145447" w:rsidP="007A3CDB">
          <w:pPr>
            <w:ind w:left="720"/>
            <w:rPr>
              <w:rFonts w:asciiTheme="minorHAnsi" w:hAnsiTheme="minorHAnsi" w:cs="Arial"/>
              <w:color w:val="auto"/>
              <w:sz w:val="22"/>
            </w:rPr>
          </w:pPr>
          <w:r>
            <w:rPr>
              <w:rFonts w:asciiTheme="minorHAnsi" w:hAnsiTheme="minorHAnsi" w:cs="Arial"/>
              <w:b/>
              <w:color w:val="auto"/>
              <w:sz w:val="22"/>
            </w:rPr>
            <w:t>Hospitality Suite</w:t>
          </w:r>
          <w:r w:rsidR="00B24417">
            <w:rPr>
              <w:rFonts w:asciiTheme="minorHAnsi" w:hAnsiTheme="minorHAnsi" w:cs="Arial"/>
              <w:b/>
              <w:color w:val="auto"/>
              <w:sz w:val="22"/>
            </w:rPr>
            <w:t xml:space="preserve"> </w:t>
          </w:r>
          <w:r>
            <w:rPr>
              <w:rFonts w:asciiTheme="minorHAnsi" w:hAnsiTheme="minorHAnsi" w:cs="Arial"/>
              <w:color w:val="auto"/>
              <w:sz w:val="22"/>
            </w:rPr>
            <w:t>is the name of the application suite used by BayCare</w:t>
          </w:r>
          <w:r w:rsidR="007B2C02">
            <w:rPr>
              <w:rFonts w:asciiTheme="minorHAnsi" w:hAnsiTheme="minorHAnsi" w:cs="Arial"/>
              <w:color w:val="auto"/>
              <w:sz w:val="22"/>
            </w:rPr>
            <w:t xml:space="preserve"> </w:t>
          </w:r>
        </w:p>
        <w:p w14:paraId="728DEFDC" w14:textId="3D727331" w:rsidR="008F1EDB" w:rsidRPr="004E7A3E" w:rsidRDefault="00145447" w:rsidP="007A3CDB">
          <w:pPr>
            <w:ind w:left="720"/>
            <w:rPr>
              <w:rFonts w:asciiTheme="minorHAnsi" w:hAnsiTheme="minorHAnsi" w:cs="Arial"/>
              <w:color w:val="auto"/>
            </w:rPr>
          </w:pPr>
          <w:r>
            <w:rPr>
              <w:rFonts w:asciiTheme="minorHAnsi" w:hAnsiTheme="minorHAnsi" w:cs="Arial"/>
              <w:b/>
              <w:color w:val="auto"/>
            </w:rPr>
            <w:t xml:space="preserve">Room Service </w:t>
          </w:r>
          <w:r w:rsidR="00B24417">
            <w:rPr>
              <w:rFonts w:asciiTheme="minorHAnsi" w:hAnsiTheme="minorHAnsi" w:cs="Arial"/>
              <w:b/>
              <w:color w:val="auto"/>
            </w:rPr>
            <w:t xml:space="preserve"> </w:t>
          </w:r>
          <w:r w:rsidR="00B24417">
            <w:rPr>
              <w:rFonts w:asciiTheme="minorHAnsi" w:hAnsiTheme="minorHAnsi" w:cs="Arial"/>
              <w:color w:val="auto"/>
            </w:rPr>
            <w:t xml:space="preserve">is the name of </w:t>
          </w:r>
          <w:r>
            <w:rPr>
              <w:rFonts w:asciiTheme="minorHAnsi" w:hAnsiTheme="minorHAnsi" w:cs="Arial"/>
              <w:color w:val="auto"/>
            </w:rPr>
            <w:t>an add-on to Hospitality Suite used by BayCare</w:t>
          </w:r>
        </w:p>
      </w:sdtContent>
    </w:sdt>
    <w:p w14:paraId="728DEFDD" w14:textId="064B2D04"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8436199"/>
      <w:r w:rsidRPr="00D574A8">
        <w:rPr>
          <w:rFonts w:asciiTheme="minorHAnsi" w:hAnsiTheme="minorHAnsi" w:cs="Arial"/>
          <w:i w:val="0"/>
          <w:color w:val="0070C0"/>
          <w:sz w:val="24"/>
          <w:szCs w:val="24"/>
        </w:rPr>
        <w:t>1.</w:t>
      </w:r>
      <w:r w:rsidR="00DA2698">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0A942EAB7ABB45AFA76C3FFC26735B32"/>
        </w:placeholder>
      </w:sdtPr>
      <w:sdtEndPr/>
      <w:sdtContent>
        <w:p w14:paraId="728DEFDE" w14:textId="185CE311" w:rsidR="00447626" w:rsidRDefault="00CE4044" w:rsidP="00447626">
          <w:pPr>
            <w:pStyle w:val="template"/>
            <w:numPr>
              <w:ilvl w:val="0"/>
              <w:numId w:val="27"/>
            </w:numPr>
            <w:rPr>
              <w:rFonts w:asciiTheme="minorHAnsi" w:hAnsiTheme="minorHAnsi" w:cs="Arial"/>
              <w:i w:val="0"/>
            </w:rPr>
          </w:pPr>
          <w:r>
            <w:rPr>
              <w:rFonts w:asciiTheme="minorHAnsi" w:hAnsiTheme="minorHAnsi" w:cs="Arial"/>
              <w:i w:val="0"/>
            </w:rPr>
            <w:t>HL7</w:t>
          </w:r>
          <w:r w:rsidR="00145447">
            <w:rPr>
              <w:rFonts w:asciiTheme="minorHAnsi" w:hAnsiTheme="minorHAnsi" w:cs="Arial"/>
              <w:i w:val="0"/>
            </w:rPr>
            <w:t>-</w:t>
          </w:r>
          <w:r>
            <w:rPr>
              <w:rFonts w:asciiTheme="minorHAnsi" w:hAnsiTheme="minorHAnsi" w:cs="Arial"/>
              <w:i w:val="0"/>
            </w:rPr>
            <w:t>Interface</w:t>
          </w:r>
          <w:r w:rsidR="00145447">
            <w:rPr>
              <w:rFonts w:asciiTheme="minorHAnsi" w:hAnsiTheme="minorHAnsi" w:cs="Arial"/>
              <w:i w:val="0"/>
            </w:rPr>
            <w:t>-</w:t>
          </w:r>
          <w:r>
            <w:rPr>
              <w:rFonts w:asciiTheme="minorHAnsi" w:hAnsiTheme="minorHAnsi" w:cs="Arial"/>
              <w:i w:val="0"/>
            </w:rPr>
            <w:t>Spec</w:t>
          </w:r>
          <w:r w:rsidR="00145447">
            <w:rPr>
              <w:rFonts w:asciiTheme="minorHAnsi" w:hAnsiTheme="minorHAnsi" w:cs="Arial"/>
              <w:i w:val="0"/>
            </w:rPr>
            <w:t>ifications-ADT-v-2010</w:t>
          </w:r>
          <w:r>
            <w:rPr>
              <w:rFonts w:asciiTheme="minorHAnsi" w:hAnsiTheme="minorHAnsi" w:cs="Arial"/>
              <w:i w:val="0"/>
            </w:rPr>
            <w:t>.pdf</w:t>
          </w:r>
        </w:p>
        <w:p w14:paraId="728DEFDF" w14:textId="07BA595A" w:rsidR="00235E8B" w:rsidRDefault="007B2C02" w:rsidP="00447626">
          <w:pPr>
            <w:pStyle w:val="template"/>
            <w:numPr>
              <w:ilvl w:val="0"/>
              <w:numId w:val="27"/>
            </w:numPr>
            <w:rPr>
              <w:rFonts w:asciiTheme="minorHAnsi" w:hAnsiTheme="minorHAnsi" w:cs="Arial"/>
              <w:i w:val="0"/>
            </w:rPr>
          </w:pPr>
          <w:r>
            <w:rPr>
              <w:rFonts w:asciiTheme="minorHAnsi" w:hAnsiTheme="minorHAnsi" w:cs="Arial"/>
              <w:i w:val="0"/>
            </w:rPr>
            <w:t>Interface Schema Document</w:t>
          </w:r>
          <w:r w:rsidR="00CE4044">
            <w:rPr>
              <w:rFonts w:asciiTheme="minorHAnsi" w:hAnsiTheme="minorHAnsi" w:cs="Arial"/>
              <w:i w:val="0"/>
            </w:rPr>
            <w:t>.docx</w:t>
          </w:r>
        </w:p>
      </w:sdtContent>
    </w:sdt>
    <w:p w14:paraId="728DEFE0" w14:textId="31611416" w:rsidR="00DF00D2" w:rsidRPr="00DA2698" w:rsidRDefault="00DA2698" w:rsidP="00DA2698">
      <w:pPr>
        <w:pStyle w:val="Heading1"/>
        <w:rPr>
          <w:rFonts w:asciiTheme="minorHAnsi" w:hAnsiTheme="minorHAnsi" w:cs="Arial"/>
          <w:color w:val="0070C0"/>
          <w:sz w:val="28"/>
        </w:rPr>
      </w:pPr>
      <w:bookmarkStart w:id="15" w:name="_Toc498436200"/>
      <w:r>
        <w:rPr>
          <w:rFonts w:asciiTheme="minorHAnsi" w:hAnsiTheme="minorHAnsi" w:cs="Arial"/>
          <w:color w:val="0070C0"/>
          <w:sz w:val="28"/>
        </w:rPr>
        <w:lastRenderedPageBreak/>
        <w:t>2.</w:t>
      </w:r>
      <w:r w:rsidR="00F03186" w:rsidRPr="00DA2698">
        <w:rPr>
          <w:rFonts w:asciiTheme="minorHAnsi" w:hAnsiTheme="minorHAnsi" w:cs="Arial"/>
          <w:color w:val="0070C0"/>
          <w:sz w:val="28"/>
        </w:rPr>
        <w:t xml:space="preserve">   </w:t>
      </w:r>
      <w:r w:rsidR="00DF00D2" w:rsidRPr="00DA2698">
        <w:rPr>
          <w:rFonts w:asciiTheme="minorHAnsi" w:hAnsiTheme="minorHAnsi" w:cs="Arial"/>
          <w:color w:val="0070C0"/>
          <w:sz w:val="28"/>
        </w:rPr>
        <w:t>Diagram</w:t>
      </w:r>
      <w:r w:rsidR="00481364" w:rsidRPr="00DA2698">
        <w:rPr>
          <w:rFonts w:asciiTheme="minorHAnsi" w:hAnsiTheme="minorHAnsi" w:cs="Arial"/>
          <w:color w:val="0070C0"/>
          <w:sz w:val="28"/>
        </w:rPr>
        <w:t xml:space="preserve"> – N/A</w:t>
      </w:r>
      <w:bookmarkEnd w:id="15"/>
    </w:p>
    <w:p w14:paraId="728DEFE1" w14:textId="77777777" w:rsidR="004D01FE" w:rsidRPr="004D01FE" w:rsidRDefault="004D01FE" w:rsidP="004D01FE">
      <w:pPr>
        <w:spacing w:line="240" w:lineRule="auto"/>
      </w:pPr>
    </w:p>
    <w:p w14:paraId="728DEFE5"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8436201"/>
      <w:r w:rsidRPr="00D574A8">
        <w:rPr>
          <w:rFonts w:asciiTheme="minorHAnsi" w:hAnsiTheme="minorHAnsi" w:cs="Arial"/>
          <w:color w:val="0070C0"/>
          <w:sz w:val="28"/>
        </w:rPr>
        <w:t>3.    Requirements</w:t>
      </w:r>
      <w:bookmarkEnd w:id="16"/>
    </w:p>
    <w:p w14:paraId="728DEFE6"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8436202"/>
      <w:r w:rsidRPr="00D574A8">
        <w:rPr>
          <w:rFonts w:asciiTheme="minorHAnsi" w:hAnsiTheme="minorHAnsi" w:cs="Arial"/>
          <w:i w:val="0"/>
          <w:color w:val="0070C0"/>
          <w:sz w:val="24"/>
          <w:szCs w:val="24"/>
        </w:rPr>
        <w:t>3.1    Functional Requirements</w:t>
      </w:r>
      <w:bookmarkStart w:id="19" w:name="_Toc439994696"/>
      <w:bookmarkEnd w:id="17"/>
      <w:bookmarkEnd w:id="18"/>
    </w:p>
    <w:p w14:paraId="728DEFE7" w14:textId="77777777" w:rsidR="004D01FE" w:rsidRPr="004D01FE" w:rsidRDefault="004D01FE" w:rsidP="004D01FE">
      <w:pPr>
        <w:spacing w:line="20" w:lineRule="atLeast"/>
      </w:pPr>
    </w:p>
    <w:sdt>
      <w:sdtPr>
        <w:rPr>
          <w:rFonts w:asciiTheme="minorHAnsi" w:hAnsiTheme="minorHAnsi" w:cs="Arial"/>
          <w:i w:val="0"/>
        </w:rPr>
        <w:id w:val="1676066936"/>
        <w:placeholder>
          <w:docPart w:val="0A942EAB7ABB45AFA76C3FFC26735B32"/>
        </w:placeholder>
      </w:sdtPr>
      <w:sdtEndPr/>
      <w:sdtContent>
        <w:p w14:paraId="728DEFE8"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1159" w:type="dxa"/>
        <w:tblInd w:w="93" w:type="dxa"/>
        <w:tblLook w:val="04A0" w:firstRow="1" w:lastRow="0" w:firstColumn="1" w:lastColumn="0" w:noHBand="0" w:noVBand="1"/>
      </w:tblPr>
      <w:tblGrid>
        <w:gridCol w:w="1905"/>
        <w:gridCol w:w="3116"/>
        <w:gridCol w:w="6138"/>
      </w:tblGrid>
      <w:tr w:rsidR="00894772" w:rsidRPr="00446162" w14:paraId="728DEFEC" w14:textId="77777777" w:rsidTr="00481364">
        <w:trPr>
          <w:trHeight w:val="342"/>
        </w:trPr>
        <w:tc>
          <w:tcPr>
            <w:tcW w:w="1905" w:type="dxa"/>
            <w:tcBorders>
              <w:top w:val="nil"/>
              <w:left w:val="nil"/>
              <w:bottom w:val="nil"/>
              <w:right w:val="nil"/>
            </w:tcBorders>
            <w:shd w:val="clear" w:color="000000" w:fill="F2F2F2"/>
            <w:noWrap/>
            <w:vAlign w:val="bottom"/>
            <w:hideMark/>
          </w:tcPr>
          <w:p w14:paraId="728DEFE9"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3116" w:type="dxa"/>
            <w:tcBorders>
              <w:top w:val="nil"/>
              <w:left w:val="nil"/>
              <w:bottom w:val="nil"/>
              <w:right w:val="nil"/>
            </w:tcBorders>
            <w:shd w:val="clear" w:color="000000" w:fill="F2F2F2"/>
          </w:tcPr>
          <w:p w14:paraId="728DEFEA"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28DEFEB"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28DEFF0" w14:textId="77777777" w:rsidTr="00481364">
        <w:trPr>
          <w:trHeight w:val="465"/>
        </w:trPr>
        <w:tc>
          <w:tcPr>
            <w:tcW w:w="1905" w:type="dxa"/>
            <w:tcBorders>
              <w:top w:val="nil"/>
              <w:left w:val="nil"/>
              <w:bottom w:val="nil"/>
              <w:right w:val="nil"/>
            </w:tcBorders>
            <w:shd w:val="clear" w:color="000000" w:fill="F2F2F2"/>
            <w:noWrap/>
            <w:vAlign w:val="bottom"/>
            <w:hideMark/>
          </w:tcPr>
          <w:p w14:paraId="728DEFE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3116" w:type="dxa"/>
            <w:tcBorders>
              <w:top w:val="nil"/>
              <w:left w:val="nil"/>
              <w:bottom w:val="nil"/>
              <w:right w:val="nil"/>
            </w:tcBorders>
            <w:shd w:val="clear" w:color="000000" w:fill="F2F2F2"/>
            <w:vAlign w:val="bottom"/>
          </w:tcPr>
          <w:p w14:paraId="728DEFEE"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28DEFE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28DEFF6" w14:textId="77777777" w:rsidTr="00481364">
        <w:trPr>
          <w:trHeight w:val="495"/>
        </w:trPr>
        <w:tc>
          <w:tcPr>
            <w:tcW w:w="1905" w:type="dxa"/>
            <w:tcBorders>
              <w:top w:val="nil"/>
              <w:left w:val="nil"/>
              <w:bottom w:val="nil"/>
              <w:right w:val="nil"/>
            </w:tcBorders>
            <w:shd w:val="clear" w:color="000000" w:fill="F2F2F2"/>
            <w:noWrap/>
            <w:hideMark/>
          </w:tcPr>
          <w:p w14:paraId="728DEFF1" w14:textId="7FF4FCC9" w:rsidR="00894772" w:rsidRDefault="00894772" w:rsidP="009A1D0B">
            <w:pPr>
              <w:spacing w:after="0" w:line="240" w:lineRule="auto"/>
              <w:rPr>
                <w:rFonts w:ascii="Calibri" w:eastAsia="Times New Roman" w:hAnsi="Calibri"/>
                <w:color w:val="000000"/>
                <w:sz w:val="22"/>
              </w:rPr>
            </w:pPr>
            <w:r>
              <w:rPr>
                <w:rFonts w:ascii="Calibri" w:eastAsia="Times New Roman" w:hAnsi="Calibri"/>
                <w:color w:val="000000"/>
                <w:sz w:val="22"/>
              </w:rPr>
              <w:t>FR</w:t>
            </w:r>
            <w:r w:rsidR="007B2C02">
              <w:rPr>
                <w:rFonts w:ascii="Calibri" w:eastAsia="Times New Roman" w:hAnsi="Calibri"/>
                <w:color w:val="000000"/>
                <w:sz w:val="22"/>
              </w:rPr>
              <w:t>.2017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967713767"/>
            <w:placeholder>
              <w:docPart w:val="3CB22D7A4E714BA09AF1FAE82C29AD92"/>
            </w:placeholder>
          </w:sdtPr>
          <w:sdtEndPr/>
          <w:sdtContent>
            <w:tc>
              <w:tcPr>
                <w:tcW w:w="3116" w:type="dxa"/>
                <w:tcBorders>
                  <w:top w:val="nil"/>
                  <w:left w:val="nil"/>
                  <w:bottom w:val="nil"/>
                  <w:right w:val="nil"/>
                </w:tcBorders>
              </w:tcPr>
              <w:p w14:paraId="728DEFF2" w14:textId="59E019C8" w:rsidR="00894772" w:rsidRDefault="004761EA" w:rsidP="004761EA">
                <w:pPr>
                  <w:spacing w:after="0" w:line="240" w:lineRule="auto"/>
                  <w:rPr>
                    <w:rFonts w:ascii="Calibri" w:eastAsia="Times New Roman" w:hAnsi="Calibri"/>
                    <w:color w:val="auto"/>
                    <w:sz w:val="22"/>
                  </w:rPr>
                </w:pPr>
                <w:r>
                  <w:rPr>
                    <w:rFonts w:ascii="Calibri" w:eastAsia="Times New Roman" w:hAnsi="Calibri"/>
                    <w:color w:val="auto"/>
                    <w:sz w:val="22"/>
                  </w:rPr>
                  <w:t>Send all inpatients an</w:t>
                </w:r>
                <w:r w:rsidR="007B2C02">
                  <w:rPr>
                    <w:rFonts w:ascii="Calibri" w:eastAsia="Times New Roman" w:hAnsi="Calibri"/>
                    <w:color w:val="auto"/>
                    <w:sz w:val="22"/>
                  </w:rPr>
                  <w:t>d outpatients to Computrition except Nursery</w:t>
                </w:r>
                <w:r w:rsidR="00481364">
                  <w:rPr>
                    <w:rFonts w:ascii="Calibri" w:eastAsia="Times New Roman" w:hAnsi="Calibri"/>
                    <w:color w:val="auto"/>
                    <w:sz w:val="22"/>
                  </w:rPr>
                  <w:t xml:space="preserve"> patients</w:t>
                </w:r>
              </w:p>
            </w:tc>
          </w:sdtContent>
        </w:sdt>
        <w:tc>
          <w:tcPr>
            <w:tcW w:w="6138" w:type="dxa"/>
            <w:tcBorders>
              <w:top w:val="nil"/>
              <w:left w:val="nil"/>
              <w:bottom w:val="nil"/>
              <w:right w:val="nil"/>
            </w:tcBorders>
            <w:shd w:val="clear" w:color="auto" w:fill="auto"/>
          </w:tcPr>
          <w:p w14:paraId="728DEFF3" w14:textId="3A4BC8E8" w:rsidR="00894772" w:rsidRDefault="009B79EA" w:rsidP="004761EA">
            <w:pPr>
              <w:spacing w:after="0" w:line="240" w:lineRule="auto"/>
              <w:rPr>
                <w:rFonts w:ascii="Calibri" w:eastAsia="Times New Roman" w:hAnsi="Calibri"/>
                <w:color w:val="auto"/>
                <w:sz w:val="22"/>
              </w:rPr>
            </w:pPr>
            <w:sdt>
              <w:sdtPr>
                <w:rPr>
                  <w:rFonts w:ascii="Calibri" w:eastAsia="Times New Roman" w:hAnsi="Calibri"/>
                  <w:color w:val="auto"/>
                  <w:sz w:val="22"/>
                </w:rPr>
                <w:id w:val="-1380861846"/>
                <w:placeholder>
                  <w:docPart w:val="03122FFC42104FB49AAF0EBB74252B27"/>
                </w:placeholder>
              </w:sdtPr>
              <w:sdtEndPr/>
              <w:sdtContent>
                <w:r w:rsidR="00481364">
                  <w:rPr>
                    <w:rFonts w:ascii="Calibri" w:eastAsia="Times New Roman" w:hAnsi="Calibri"/>
                    <w:color w:val="auto"/>
                    <w:sz w:val="22"/>
                  </w:rPr>
                  <w:t>Advanced filter is used to</w:t>
                </w:r>
                <w:r w:rsidR="005E7764">
                  <w:rPr>
                    <w:rFonts w:ascii="Calibri" w:eastAsia="Times New Roman" w:hAnsi="Calibri"/>
                    <w:color w:val="auto"/>
                    <w:sz w:val="22"/>
                  </w:rPr>
                  <w:t xml:space="preserve"> remove patients with a PV1.10 Hospital S</w:t>
                </w:r>
                <w:r w:rsidR="007B2C02">
                  <w:rPr>
                    <w:rFonts w:ascii="Calibri" w:eastAsia="Times New Roman" w:hAnsi="Calibri"/>
                    <w:color w:val="auto"/>
                    <w:sz w:val="22"/>
                  </w:rPr>
                  <w:t>ervice of NSY</w:t>
                </w:r>
              </w:sdtContent>
            </w:sdt>
            <w:r w:rsidR="009C0677">
              <w:rPr>
                <w:rFonts w:ascii="Calibri" w:eastAsia="Times New Roman" w:hAnsi="Calibri"/>
                <w:color w:val="auto"/>
                <w:sz w:val="22"/>
              </w:rPr>
              <w:t>.</w:t>
            </w:r>
          </w:p>
          <w:p w14:paraId="728DEFF4" w14:textId="77777777" w:rsidR="004761EA" w:rsidRDefault="004761EA" w:rsidP="004761EA">
            <w:pPr>
              <w:spacing w:after="0" w:line="240" w:lineRule="auto"/>
              <w:rPr>
                <w:rFonts w:ascii="Calibri" w:eastAsia="Times New Roman" w:hAnsi="Calibri"/>
                <w:color w:val="auto"/>
                <w:sz w:val="22"/>
              </w:rPr>
            </w:pPr>
          </w:p>
          <w:p w14:paraId="728DEFF5" w14:textId="77777777" w:rsidR="004761EA" w:rsidRDefault="004761EA" w:rsidP="004761EA">
            <w:pPr>
              <w:spacing w:after="0" w:line="240" w:lineRule="auto"/>
              <w:rPr>
                <w:rFonts w:ascii="Calibri" w:eastAsia="Times New Roman" w:hAnsi="Calibri"/>
                <w:color w:val="auto"/>
                <w:sz w:val="22"/>
              </w:rPr>
            </w:pPr>
          </w:p>
        </w:tc>
      </w:tr>
      <w:tr w:rsidR="004761EA" w14:paraId="728DEFFA" w14:textId="77777777" w:rsidTr="00481364">
        <w:trPr>
          <w:trHeight w:val="495"/>
        </w:trPr>
        <w:tc>
          <w:tcPr>
            <w:tcW w:w="1905" w:type="dxa"/>
            <w:tcBorders>
              <w:top w:val="nil"/>
              <w:left w:val="nil"/>
              <w:bottom w:val="nil"/>
              <w:right w:val="nil"/>
            </w:tcBorders>
            <w:shd w:val="clear" w:color="000000" w:fill="F2F2F2"/>
            <w:noWrap/>
          </w:tcPr>
          <w:p w14:paraId="728DEFF7" w14:textId="3BA265BA" w:rsidR="004761EA" w:rsidRDefault="007B2C02" w:rsidP="00B80D3D">
            <w:pPr>
              <w:spacing w:after="0" w:line="240" w:lineRule="auto"/>
              <w:rPr>
                <w:rFonts w:ascii="Calibri" w:eastAsia="Times New Roman" w:hAnsi="Calibri"/>
                <w:color w:val="000000"/>
                <w:sz w:val="22"/>
              </w:rPr>
            </w:pPr>
            <w:r>
              <w:rPr>
                <w:rFonts w:ascii="Calibri" w:eastAsia="Times New Roman" w:hAnsi="Calibri"/>
                <w:color w:val="000000"/>
                <w:sz w:val="22"/>
              </w:rPr>
              <w:t>FR.2017</w:t>
            </w:r>
            <w:r w:rsidR="004761EA" w:rsidRPr="00446162">
              <w:rPr>
                <w:rFonts w:ascii="Calibri" w:eastAsia="Times New Roman" w:hAnsi="Calibri"/>
                <w:color w:val="000000"/>
                <w:sz w:val="22"/>
              </w:rPr>
              <w:t>.</w:t>
            </w:r>
            <w:r w:rsidR="004761EA">
              <w:rPr>
                <w:rFonts w:ascii="Calibri" w:eastAsia="Times New Roman" w:hAnsi="Calibri"/>
                <w:color w:val="000000"/>
                <w:sz w:val="22"/>
              </w:rPr>
              <w:t>2</w:t>
            </w:r>
            <w:r w:rsidR="004761EA" w:rsidRPr="00446162">
              <w:rPr>
                <w:rFonts w:ascii="Calibri" w:eastAsia="Times New Roman" w:hAnsi="Calibri"/>
                <w:color w:val="000000"/>
                <w:sz w:val="22"/>
              </w:rPr>
              <w:t>.</w:t>
            </w:r>
            <w:r w:rsidR="004761EA">
              <w:rPr>
                <w:rFonts w:ascii="Calibri" w:eastAsia="Times New Roman" w:hAnsi="Calibri"/>
                <w:color w:val="000000"/>
                <w:sz w:val="22"/>
              </w:rPr>
              <w:t>0</w:t>
            </w:r>
          </w:p>
        </w:tc>
        <w:sdt>
          <w:sdtPr>
            <w:rPr>
              <w:rFonts w:ascii="Calibri" w:eastAsia="Times New Roman" w:hAnsi="Calibri"/>
              <w:color w:val="auto"/>
              <w:sz w:val="22"/>
            </w:rPr>
            <w:id w:val="-377320665"/>
            <w:placeholder>
              <w:docPart w:val="B5154296E7464BD1A1EAF8CB686D4752"/>
            </w:placeholder>
          </w:sdtPr>
          <w:sdtEndPr/>
          <w:sdtContent>
            <w:tc>
              <w:tcPr>
                <w:tcW w:w="3116" w:type="dxa"/>
                <w:tcBorders>
                  <w:top w:val="nil"/>
                  <w:left w:val="nil"/>
                  <w:bottom w:val="nil"/>
                  <w:right w:val="nil"/>
                </w:tcBorders>
              </w:tcPr>
              <w:p w14:paraId="728DEFF8" w14:textId="5B6A1D3F" w:rsidR="004761EA" w:rsidRDefault="00E45F82" w:rsidP="009C0677">
                <w:pPr>
                  <w:spacing w:after="0" w:line="240" w:lineRule="auto"/>
                  <w:rPr>
                    <w:rFonts w:ascii="Calibri" w:eastAsia="Times New Roman" w:hAnsi="Calibri"/>
                    <w:color w:val="auto"/>
                    <w:sz w:val="22"/>
                  </w:rPr>
                </w:pPr>
                <w:r>
                  <w:rPr>
                    <w:rFonts w:ascii="Calibri" w:eastAsia="Times New Roman" w:hAnsi="Calibri"/>
                    <w:color w:val="auto"/>
                    <w:sz w:val="22"/>
                  </w:rPr>
                  <w:t>Do not send Pre-Admit patients to Computrition</w:t>
                </w:r>
              </w:p>
            </w:tc>
          </w:sdtContent>
        </w:sdt>
        <w:sdt>
          <w:sdtPr>
            <w:rPr>
              <w:rFonts w:ascii="Calibri" w:eastAsia="Times New Roman" w:hAnsi="Calibri"/>
              <w:color w:val="auto"/>
              <w:sz w:val="22"/>
            </w:rPr>
            <w:id w:val="-1155376301"/>
            <w:placeholder>
              <w:docPart w:val="BC8B8460A86C497DB904A6FE52E71BAE"/>
            </w:placeholder>
          </w:sdtPr>
          <w:sdtEndPr/>
          <w:sdtContent>
            <w:tc>
              <w:tcPr>
                <w:tcW w:w="6138" w:type="dxa"/>
                <w:tcBorders>
                  <w:top w:val="nil"/>
                  <w:left w:val="nil"/>
                  <w:bottom w:val="nil"/>
                  <w:right w:val="nil"/>
                </w:tcBorders>
                <w:shd w:val="clear" w:color="auto" w:fill="auto"/>
              </w:tcPr>
              <w:p w14:paraId="728DEFF9" w14:textId="681C6931" w:rsidR="004761EA" w:rsidRDefault="00E45F82" w:rsidP="005E7764">
                <w:pPr>
                  <w:spacing w:after="0" w:line="240" w:lineRule="auto"/>
                  <w:rPr>
                    <w:rFonts w:ascii="Calibri" w:eastAsia="Times New Roman" w:hAnsi="Calibri"/>
                    <w:color w:val="auto"/>
                    <w:sz w:val="22"/>
                  </w:rPr>
                </w:pPr>
                <w:r>
                  <w:rPr>
                    <w:rFonts w:ascii="Calibri" w:eastAsia="Times New Roman" w:hAnsi="Calibri"/>
                    <w:color w:val="auto"/>
                    <w:sz w:val="22"/>
                  </w:rPr>
                  <w:t>Diet orders are not issued until a patient is actually admitted, so pre-admits would unnecessarily burden the system. Therefore, A05 messages are not sent to Computrition.</w:t>
                </w:r>
              </w:p>
            </w:tc>
          </w:sdtContent>
        </w:sdt>
      </w:tr>
    </w:tbl>
    <w:p w14:paraId="728DEFFB" w14:textId="77777777" w:rsidR="00894772" w:rsidRDefault="00894772"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4761EA" w14:paraId="728DEFFF" w14:textId="77777777" w:rsidTr="00B80D3D">
        <w:trPr>
          <w:trHeight w:val="495"/>
        </w:trPr>
        <w:tc>
          <w:tcPr>
            <w:tcW w:w="1905" w:type="dxa"/>
            <w:tcBorders>
              <w:top w:val="nil"/>
              <w:left w:val="nil"/>
              <w:bottom w:val="nil"/>
              <w:right w:val="nil"/>
            </w:tcBorders>
            <w:shd w:val="clear" w:color="000000" w:fill="F2F2F2"/>
            <w:noWrap/>
            <w:hideMark/>
          </w:tcPr>
          <w:p w14:paraId="728DEFFC" w14:textId="1728078B" w:rsidR="004761EA" w:rsidRDefault="007B2C02" w:rsidP="00B80D3D">
            <w:pPr>
              <w:spacing w:after="0" w:line="240" w:lineRule="auto"/>
              <w:rPr>
                <w:rFonts w:ascii="Calibri" w:eastAsia="Times New Roman" w:hAnsi="Calibri"/>
                <w:color w:val="000000"/>
                <w:sz w:val="22"/>
              </w:rPr>
            </w:pPr>
            <w:r>
              <w:rPr>
                <w:rFonts w:ascii="Calibri" w:eastAsia="Times New Roman" w:hAnsi="Calibri"/>
                <w:color w:val="000000"/>
                <w:sz w:val="22"/>
              </w:rPr>
              <w:t>FR.2017</w:t>
            </w:r>
            <w:r w:rsidR="004761EA" w:rsidRPr="00446162">
              <w:rPr>
                <w:rFonts w:ascii="Calibri" w:eastAsia="Times New Roman" w:hAnsi="Calibri"/>
                <w:color w:val="000000"/>
                <w:sz w:val="22"/>
              </w:rPr>
              <w:t>.</w:t>
            </w:r>
            <w:r w:rsidR="004761EA">
              <w:rPr>
                <w:rFonts w:ascii="Calibri" w:eastAsia="Times New Roman" w:hAnsi="Calibri"/>
                <w:color w:val="000000"/>
                <w:sz w:val="22"/>
              </w:rPr>
              <w:t>3</w:t>
            </w:r>
            <w:r w:rsidR="004761EA" w:rsidRPr="00446162">
              <w:rPr>
                <w:rFonts w:ascii="Calibri" w:eastAsia="Times New Roman" w:hAnsi="Calibri"/>
                <w:color w:val="000000"/>
                <w:sz w:val="22"/>
              </w:rPr>
              <w:t>.</w:t>
            </w:r>
            <w:r w:rsidR="004761EA">
              <w:rPr>
                <w:rFonts w:ascii="Calibri" w:eastAsia="Times New Roman" w:hAnsi="Calibri"/>
                <w:color w:val="000000"/>
                <w:sz w:val="22"/>
              </w:rPr>
              <w:t>0</w:t>
            </w:r>
          </w:p>
        </w:tc>
        <w:sdt>
          <w:sdtPr>
            <w:rPr>
              <w:rFonts w:ascii="Calibri" w:eastAsia="Times New Roman" w:hAnsi="Calibri"/>
              <w:color w:val="auto"/>
              <w:sz w:val="22"/>
            </w:rPr>
            <w:id w:val="-1727605477"/>
            <w:placeholder>
              <w:docPart w:val="9604924EA22F4239853001E4BF1D6BF6"/>
            </w:placeholder>
          </w:sdtPr>
          <w:sdtEndPr/>
          <w:sdtContent>
            <w:tc>
              <w:tcPr>
                <w:tcW w:w="2880" w:type="dxa"/>
                <w:tcBorders>
                  <w:top w:val="nil"/>
                  <w:left w:val="nil"/>
                  <w:bottom w:val="nil"/>
                  <w:right w:val="nil"/>
                </w:tcBorders>
              </w:tcPr>
              <w:p w14:paraId="728DEFFD" w14:textId="1944C8AE" w:rsidR="004761EA" w:rsidRDefault="009C0677" w:rsidP="007B2C02">
                <w:pPr>
                  <w:spacing w:after="0" w:line="240" w:lineRule="auto"/>
                  <w:rPr>
                    <w:rFonts w:ascii="Calibri" w:eastAsia="Times New Roman" w:hAnsi="Calibri"/>
                    <w:color w:val="auto"/>
                    <w:sz w:val="22"/>
                  </w:rPr>
                </w:pPr>
                <w:r>
                  <w:rPr>
                    <w:rFonts w:ascii="Calibri" w:eastAsia="Times New Roman" w:hAnsi="Calibri"/>
                    <w:color w:val="auto"/>
                    <w:sz w:val="22"/>
                  </w:rPr>
                  <w:t xml:space="preserve">One </w:t>
                </w:r>
                <w:r w:rsidR="007B2C02">
                  <w:rPr>
                    <w:rFonts w:ascii="Calibri" w:eastAsia="Times New Roman" w:hAnsi="Calibri"/>
                    <w:color w:val="auto"/>
                    <w:sz w:val="22"/>
                  </w:rPr>
                  <w:t>outbound connection to Computrition for each</w:t>
                </w:r>
                <w:r w:rsidR="004761EA">
                  <w:rPr>
                    <w:rFonts w:ascii="Calibri" w:eastAsia="Times New Roman" w:hAnsi="Calibri"/>
                    <w:color w:val="auto"/>
                    <w:sz w:val="22"/>
                  </w:rPr>
                  <w:t xml:space="preserve"> </w:t>
                </w:r>
                <w:r>
                  <w:rPr>
                    <w:rFonts w:ascii="Calibri" w:eastAsia="Times New Roman" w:hAnsi="Calibri"/>
                    <w:color w:val="auto"/>
                    <w:sz w:val="22"/>
                  </w:rPr>
                  <w:t xml:space="preserve">BayCare </w:t>
                </w:r>
                <w:r w:rsidR="004761EA">
                  <w:rPr>
                    <w:rFonts w:ascii="Calibri" w:eastAsia="Times New Roman" w:hAnsi="Calibri"/>
                    <w:color w:val="auto"/>
                    <w:sz w:val="22"/>
                  </w:rPr>
                  <w:t>hospital</w:t>
                </w:r>
                <w:r w:rsidR="007B2C02">
                  <w:rPr>
                    <w:rFonts w:ascii="Calibri" w:eastAsia="Times New Roman" w:hAnsi="Calibri"/>
                    <w:color w:val="auto"/>
                    <w:sz w:val="22"/>
                  </w:rPr>
                  <w:t>.</w:t>
                </w:r>
              </w:p>
            </w:tc>
          </w:sdtContent>
        </w:sdt>
        <w:sdt>
          <w:sdtPr>
            <w:rPr>
              <w:rFonts w:ascii="Calibri" w:eastAsia="Times New Roman" w:hAnsi="Calibri"/>
              <w:color w:val="auto"/>
              <w:sz w:val="22"/>
            </w:rPr>
            <w:id w:val="-438062366"/>
            <w:placeholder>
              <w:docPart w:val="4D8F9DCCBC4947DCB34BC96F0C256D0B"/>
            </w:placeholder>
          </w:sdtPr>
          <w:sdtEndPr/>
          <w:sdtContent>
            <w:tc>
              <w:tcPr>
                <w:tcW w:w="6138" w:type="dxa"/>
                <w:tcBorders>
                  <w:top w:val="nil"/>
                  <w:left w:val="nil"/>
                  <w:bottom w:val="nil"/>
                  <w:right w:val="nil"/>
                </w:tcBorders>
                <w:shd w:val="clear" w:color="auto" w:fill="auto"/>
              </w:tcPr>
              <w:p w14:paraId="728DEFFE" w14:textId="18FD60E5" w:rsidR="004761EA" w:rsidRDefault="009C0677" w:rsidP="00E45F82">
                <w:pPr>
                  <w:spacing w:after="0" w:line="240" w:lineRule="auto"/>
                  <w:rPr>
                    <w:rFonts w:ascii="Calibri" w:eastAsia="Times New Roman" w:hAnsi="Calibri"/>
                    <w:color w:val="auto"/>
                    <w:sz w:val="22"/>
                  </w:rPr>
                </w:pPr>
                <w:r>
                  <w:rPr>
                    <w:rFonts w:ascii="Calibri" w:eastAsia="Times New Roman" w:hAnsi="Calibri"/>
                    <w:color w:val="auto"/>
                    <w:sz w:val="22"/>
                  </w:rPr>
                  <w:t xml:space="preserve"> Vendor requires </w:t>
                </w:r>
                <w:r w:rsidR="007B2C02">
                  <w:rPr>
                    <w:rFonts w:ascii="Calibri" w:eastAsia="Times New Roman" w:hAnsi="Calibri"/>
                    <w:color w:val="auto"/>
                    <w:sz w:val="22"/>
                  </w:rPr>
                  <w:t>a separate connection for each hospital. HL7 messages are routed to the proper Oracle database schema based on the sending facility in the MSH header. Each hospital has its own schema, except BayCare Alliant (BAH) that shares the same schema as Mease Dunedin (MDU).</w:t>
                </w:r>
              </w:p>
            </w:tc>
          </w:sdtContent>
        </w:sdt>
      </w:tr>
    </w:tbl>
    <w:p w14:paraId="728DF000" w14:textId="77777777" w:rsidR="000934D6" w:rsidRDefault="000934D6">
      <w:pPr>
        <w:rPr>
          <w:rFonts w:asciiTheme="minorHAnsi" w:eastAsiaTheme="majorEastAsia" w:hAnsiTheme="minorHAnsi" w:cs="Arial"/>
          <w:bCs/>
          <w:color w:val="4F81BD" w:themeColor="accent1"/>
          <w:sz w:val="24"/>
          <w:szCs w:val="24"/>
        </w:rPr>
      </w:pPr>
    </w:p>
    <w:tbl>
      <w:tblPr>
        <w:tblW w:w="10923" w:type="dxa"/>
        <w:tblInd w:w="93" w:type="dxa"/>
        <w:tblLook w:val="04A0" w:firstRow="1" w:lastRow="0" w:firstColumn="1" w:lastColumn="0" w:noHBand="0" w:noVBand="1"/>
      </w:tblPr>
      <w:tblGrid>
        <w:gridCol w:w="1905"/>
        <w:gridCol w:w="2880"/>
        <w:gridCol w:w="6138"/>
      </w:tblGrid>
      <w:tr w:rsidR="00E93724" w14:paraId="43A6A5C5" w14:textId="77777777" w:rsidTr="00723AFD">
        <w:trPr>
          <w:trHeight w:val="495"/>
        </w:trPr>
        <w:tc>
          <w:tcPr>
            <w:tcW w:w="1905" w:type="dxa"/>
            <w:tcBorders>
              <w:top w:val="nil"/>
              <w:left w:val="nil"/>
              <w:bottom w:val="nil"/>
              <w:right w:val="nil"/>
            </w:tcBorders>
            <w:shd w:val="clear" w:color="000000" w:fill="F2F2F2"/>
            <w:noWrap/>
            <w:hideMark/>
          </w:tcPr>
          <w:p w14:paraId="659228A2" w14:textId="65A964A0" w:rsidR="00E93724" w:rsidRDefault="007B2C02" w:rsidP="00723AFD">
            <w:pPr>
              <w:spacing w:after="0" w:line="240" w:lineRule="auto"/>
              <w:rPr>
                <w:rFonts w:ascii="Calibri" w:eastAsia="Times New Roman" w:hAnsi="Calibri"/>
                <w:color w:val="000000"/>
                <w:sz w:val="22"/>
              </w:rPr>
            </w:pPr>
            <w:r>
              <w:rPr>
                <w:rFonts w:ascii="Calibri" w:eastAsia="Times New Roman" w:hAnsi="Calibri"/>
                <w:color w:val="000000"/>
                <w:sz w:val="22"/>
              </w:rPr>
              <w:t>FR.2017</w:t>
            </w:r>
            <w:r w:rsidR="00E93724" w:rsidRPr="00446162">
              <w:rPr>
                <w:rFonts w:ascii="Calibri" w:eastAsia="Times New Roman" w:hAnsi="Calibri"/>
                <w:color w:val="000000"/>
                <w:sz w:val="22"/>
              </w:rPr>
              <w:t>.</w:t>
            </w:r>
            <w:r w:rsidR="00E93724">
              <w:rPr>
                <w:rFonts w:ascii="Calibri" w:eastAsia="Times New Roman" w:hAnsi="Calibri"/>
                <w:color w:val="000000"/>
                <w:sz w:val="22"/>
              </w:rPr>
              <w:t>4</w:t>
            </w:r>
            <w:r w:rsidR="00E93724" w:rsidRPr="00446162">
              <w:rPr>
                <w:rFonts w:ascii="Calibri" w:eastAsia="Times New Roman" w:hAnsi="Calibri"/>
                <w:color w:val="000000"/>
                <w:sz w:val="22"/>
              </w:rPr>
              <w:t>.</w:t>
            </w:r>
            <w:r w:rsidR="00E93724">
              <w:rPr>
                <w:rFonts w:ascii="Calibri" w:eastAsia="Times New Roman" w:hAnsi="Calibri"/>
                <w:color w:val="000000"/>
                <w:sz w:val="22"/>
              </w:rPr>
              <w:t>0</w:t>
            </w:r>
          </w:p>
        </w:tc>
        <w:sdt>
          <w:sdtPr>
            <w:rPr>
              <w:rFonts w:ascii="Calibri" w:eastAsia="Times New Roman" w:hAnsi="Calibri"/>
              <w:color w:val="auto"/>
              <w:sz w:val="22"/>
            </w:rPr>
            <w:id w:val="1819993956"/>
            <w:placeholder>
              <w:docPart w:val="288164C8685A487CA45E97C730CDC895"/>
            </w:placeholder>
          </w:sdtPr>
          <w:sdtEndPr/>
          <w:sdtContent>
            <w:tc>
              <w:tcPr>
                <w:tcW w:w="2880" w:type="dxa"/>
                <w:tcBorders>
                  <w:top w:val="nil"/>
                  <w:left w:val="nil"/>
                  <w:bottom w:val="nil"/>
                  <w:right w:val="nil"/>
                </w:tcBorders>
              </w:tcPr>
              <w:p w14:paraId="332DC637" w14:textId="619191BC" w:rsidR="00E93724" w:rsidRDefault="00A06A61" w:rsidP="00723AFD">
                <w:pPr>
                  <w:spacing w:after="0" w:line="240" w:lineRule="auto"/>
                  <w:rPr>
                    <w:rFonts w:ascii="Calibri" w:eastAsia="Times New Roman" w:hAnsi="Calibri"/>
                    <w:color w:val="auto"/>
                    <w:sz w:val="22"/>
                  </w:rPr>
                </w:pPr>
                <w:r>
                  <w:rPr>
                    <w:rFonts w:ascii="Calibri" w:eastAsia="Times New Roman" w:hAnsi="Calibri"/>
                    <w:color w:val="auto"/>
                    <w:sz w:val="22"/>
                  </w:rPr>
                  <w:t>Create dummy location in PV1.3 for ER patients</w:t>
                </w:r>
              </w:p>
            </w:tc>
          </w:sdtContent>
        </w:sdt>
        <w:sdt>
          <w:sdtPr>
            <w:rPr>
              <w:rFonts w:ascii="Calibri" w:eastAsia="Times New Roman" w:hAnsi="Calibri"/>
              <w:color w:val="auto"/>
              <w:sz w:val="22"/>
            </w:rPr>
            <w:id w:val="1389305561"/>
            <w:placeholder>
              <w:docPart w:val="FBAB98C008A646DA8BD32F3EA67A3A5E"/>
            </w:placeholder>
          </w:sdtPr>
          <w:sdtEndPr/>
          <w:sdtContent>
            <w:tc>
              <w:tcPr>
                <w:tcW w:w="6138" w:type="dxa"/>
                <w:tcBorders>
                  <w:top w:val="nil"/>
                  <w:left w:val="nil"/>
                  <w:bottom w:val="nil"/>
                  <w:right w:val="nil"/>
                </w:tcBorders>
                <w:shd w:val="clear" w:color="auto" w:fill="auto"/>
              </w:tcPr>
              <w:p w14:paraId="7E19ED04" w14:textId="2F2AFD06" w:rsidR="00E93724" w:rsidRDefault="00A06A61" w:rsidP="00E93724">
                <w:pPr>
                  <w:spacing w:after="0" w:line="240" w:lineRule="auto"/>
                  <w:rPr>
                    <w:rFonts w:ascii="Calibri" w:eastAsia="Times New Roman" w:hAnsi="Calibri"/>
                    <w:color w:val="auto"/>
                    <w:sz w:val="22"/>
                  </w:rPr>
                </w:pPr>
                <w:r>
                  <w:rPr>
                    <w:rFonts w:ascii="Calibri" w:eastAsia="Times New Roman" w:hAnsi="Calibri"/>
                    <w:color w:val="auto"/>
                    <w:sz w:val="22"/>
                  </w:rPr>
                  <w:t xml:space="preserve">In A04 messages for ER patients, the facility code is concatenated to the string “ER”, creating a dummy location placed in PV1.3 (like MPHER, NBYER …). </w:t>
                </w:r>
                <w:r w:rsidR="004422AE">
                  <w:rPr>
                    <w:rFonts w:ascii="Calibri" w:eastAsia="Times New Roman" w:hAnsi="Calibri"/>
                    <w:color w:val="auto"/>
                    <w:sz w:val="22"/>
                  </w:rPr>
                  <w:t>This is necessary for Computrition to be able to process the allergies and height / weight messages from Cerner.</w:t>
                </w:r>
              </w:p>
            </w:tc>
          </w:sdtContent>
        </w:sdt>
      </w:tr>
    </w:tbl>
    <w:p w14:paraId="6B323F05" w14:textId="77777777" w:rsidR="00E93724" w:rsidRDefault="00E93724" w:rsidP="00E93724">
      <w:pPr>
        <w:rPr>
          <w:rFonts w:asciiTheme="minorHAnsi" w:eastAsiaTheme="majorEastAsia" w:hAnsiTheme="minorHAnsi" w:cs="Arial"/>
          <w:bCs/>
          <w:color w:val="4F81BD" w:themeColor="accent1"/>
          <w:sz w:val="24"/>
          <w:szCs w:val="24"/>
        </w:rPr>
      </w:pPr>
    </w:p>
    <w:tbl>
      <w:tblPr>
        <w:tblW w:w="10923" w:type="dxa"/>
        <w:tblInd w:w="93" w:type="dxa"/>
        <w:tblLook w:val="04A0" w:firstRow="1" w:lastRow="0" w:firstColumn="1" w:lastColumn="0" w:noHBand="0" w:noVBand="1"/>
      </w:tblPr>
      <w:tblGrid>
        <w:gridCol w:w="1905"/>
        <w:gridCol w:w="2880"/>
        <w:gridCol w:w="6138"/>
      </w:tblGrid>
      <w:tr w:rsidR="00093B1B" w:rsidRPr="00093B1B" w14:paraId="4FB19000" w14:textId="77777777" w:rsidTr="00723AFD">
        <w:trPr>
          <w:trHeight w:val="495"/>
        </w:trPr>
        <w:tc>
          <w:tcPr>
            <w:tcW w:w="1905" w:type="dxa"/>
            <w:tcBorders>
              <w:top w:val="nil"/>
              <w:left w:val="nil"/>
              <w:bottom w:val="nil"/>
              <w:right w:val="nil"/>
            </w:tcBorders>
            <w:shd w:val="clear" w:color="000000" w:fill="F2F2F2"/>
            <w:noWrap/>
            <w:hideMark/>
          </w:tcPr>
          <w:p w14:paraId="56F10525" w14:textId="70134E39" w:rsidR="00093B1B" w:rsidRPr="00093B1B" w:rsidRDefault="007B2C02" w:rsidP="00093B1B">
            <w:pPr>
              <w:spacing w:after="0" w:line="240" w:lineRule="auto"/>
              <w:rPr>
                <w:rFonts w:ascii="Calibri" w:eastAsia="Times New Roman" w:hAnsi="Calibri"/>
                <w:color w:val="000000"/>
                <w:sz w:val="22"/>
              </w:rPr>
            </w:pPr>
            <w:r>
              <w:rPr>
                <w:rFonts w:ascii="Calibri" w:eastAsia="Times New Roman" w:hAnsi="Calibri"/>
                <w:color w:val="000000"/>
                <w:sz w:val="22"/>
              </w:rPr>
              <w:t>FR.2017</w:t>
            </w:r>
            <w:r w:rsidR="00093B1B" w:rsidRPr="00093B1B">
              <w:rPr>
                <w:rFonts w:ascii="Calibri" w:eastAsia="Times New Roman" w:hAnsi="Calibri"/>
                <w:color w:val="000000"/>
                <w:sz w:val="22"/>
              </w:rPr>
              <w:t>.</w:t>
            </w:r>
            <w:r w:rsidR="00093B1B">
              <w:rPr>
                <w:rFonts w:ascii="Calibri" w:eastAsia="Times New Roman" w:hAnsi="Calibri"/>
                <w:color w:val="000000"/>
                <w:sz w:val="22"/>
              </w:rPr>
              <w:t>5</w:t>
            </w:r>
            <w:r w:rsidR="00093B1B" w:rsidRPr="00093B1B">
              <w:rPr>
                <w:rFonts w:ascii="Calibri" w:eastAsia="Times New Roman" w:hAnsi="Calibri"/>
                <w:color w:val="000000"/>
                <w:sz w:val="22"/>
              </w:rPr>
              <w:t>.0</w:t>
            </w:r>
          </w:p>
        </w:tc>
        <w:sdt>
          <w:sdtPr>
            <w:rPr>
              <w:rFonts w:ascii="Calibri" w:eastAsia="Times New Roman" w:hAnsi="Calibri"/>
              <w:color w:val="auto"/>
              <w:sz w:val="22"/>
            </w:rPr>
            <w:id w:val="641008213"/>
            <w:placeholder>
              <w:docPart w:val="E19301CF66E74F7989C4F203FA796ED2"/>
            </w:placeholder>
          </w:sdtPr>
          <w:sdtEndPr/>
          <w:sdtContent>
            <w:tc>
              <w:tcPr>
                <w:tcW w:w="2880" w:type="dxa"/>
                <w:tcBorders>
                  <w:top w:val="nil"/>
                  <w:left w:val="nil"/>
                  <w:bottom w:val="nil"/>
                  <w:right w:val="nil"/>
                </w:tcBorders>
              </w:tcPr>
              <w:p w14:paraId="775F4929" w14:textId="7F921374" w:rsidR="00093B1B" w:rsidRPr="00093B1B" w:rsidRDefault="004422AE" w:rsidP="00093B1B">
                <w:pPr>
                  <w:spacing w:after="0" w:line="240" w:lineRule="auto"/>
                  <w:rPr>
                    <w:rFonts w:ascii="Calibri" w:eastAsia="Times New Roman" w:hAnsi="Calibri"/>
                    <w:color w:val="auto"/>
                    <w:sz w:val="22"/>
                  </w:rPr>
                </w:pPr>
                <w:r>
                  <w:rPr>
                    <w:rFonts w:ascii="Calibri" w:eastAsia="Times New Roman" w:hAnsi="Calibri"/>
                    <w:color w:val="auto"/>
                    <w:sz w:val="22"/>
                  </w:rPr>
                  <w:t>PV1.3 formatting</w:t>
                </w:r>
              </w:p>
            </w:tc>
          </w:sdtContent>
        </w:sdt>
        <w:sdt>
          <w:sdtPr>
            <w:rPr>
              <w:rFonts w:ascii="Calibri" w:eastAsia="Times New Roman" w:hAnsi="Calibri"/>
              <w:b/>
              <w:color w:val="auto"/>
              <w:sz w:val="22"/>
            </w:rPr>
            <w:id w:val="-1022003996"/>
            <w:placeholder>
              <w:docPart w:val="4A88358209C24ECE8B1997AED4904F68"/>
            </w:placeholder>
          </w:sdtPr>
          <w:sdtEndPr/>
          <w:sdtContent>
            <w:tc>
              <w:tcPr>
                <w:tcW w:w="6138" w:type="dxa"/>
                <w:tcBorders>
                  <w:top w:val="nil"/>
                  <w:left w:val="nil"/>
                  <w:bottom w:val="nil"/>
                  <w:right w:val="nil"/>
                </w:tcBorders>
                <w:shd w:val="clear" w:color="auto" w:fill="auto"/>
              </w:tcPr>
              <w:p w14:paraId="1D86993E" w14:textId="0CC478C4" w:rsidR="00093B1B" w:rsidRPr="00093B1B" w:rsidRDefault="004422AE" w:rsidP="00093B1B">
                <w:pPr>
                  <w:spacing w:after="0" w:line="240" w:lineRule="auto"/>
                  <w:rPr>
                    <w:rFonts w:ascii="Calibri" w:eastAsia="Times New Roman" w:hAnsi="Calibri"/>
                    <w:b/>
                    <w:color w:val="auto"/>
                    <w:sz w:val="22"/>
                  </w:rPr>
                </w:pPr>
                <w:r>
                  <w:rPr>
                    <w:rFonts w:ascii="Calibri" w:eastAsia="Times New Roman" w:hAnsi="Calibri"/>
                    <w:color w:val="auto"/>
                    <w:sz w:val="22"/>
                  </w:rPr>
                  <w:t>Vendor requested to concatenate nursing station, room, and bed number in a single string for PV1.3 patient location, like ICU0163W</w:t>
                </w:r>
              </w:p>
            </w:tc>
          </w:sdtContent>
        </w:sdt>
      </w:tr>
    </w:tbl>
    <w:p w14:paraId="728DF001" w14:textId="77777777" w:rsidR="00D14D82" w:rsidRDefault="00D14D82" w:rsidP="00D22BAF">
      <w:pPr>
        <w:rPr>
          <w:rFonts w:asciiTheme="minorHAnsi" w:hAnsiTheme="minorHAnsi" w:cs="Arial"/>
          <w:color w:val="auto"/>
          <w:sz w:val="22"/>
        </w:rPr>
      </w:pPr>
    </w:p>
    <w:p w14:paraId="054E97AD" w14:textId="77777777" w:rsidR="00612B91" w:rsidRDefault="00612B91" w:rsidP="00612B91">
      <w:pPr>
        <w:rPr>
          <w:rFonts w:asciiTheme="minorHAnsi" w:eastAsiaTheme="majorEastAsia" w:hAnsiTheme="minorHAnsi" w:cs="Arial"/>
          <w:bCs/>
          <w:color w:val="4F81BD" w:themeColor="accent1"/>
          <w:sz w:val="24"/>
          <w:szCs w:val="24"/>
        </w:rPr>
      </w:pPr>
    </w:p>
    <w:tbl>
      <w:tblPr>
        <w:tblW w:w="10923" w:type="dxa"/>
        <w:tblInd w:w="93" w:type="dxa"/>
        <w:tblLook w:val="04A0" w:firstRow="1" w:lastRow="0" w:firstColumn="1" w:lastColumn="0" w:noHBand="0" w:noVBand="1"/>
      </w:tblPr>
      <w:tblGrid>
        <w:gridCol w:w="1905"/>
        <w:gridCol w:w="2880"/>
        <w:gridCol w:w="6138"/>
      </w:tblGrid>
      <w:tr w:rsidR="00612B91" w:rsidRPr="00093B1B" w14:paraId="1302C6C5" w14:textId="77777777" w:rsidTr="009C45B9">
        <w:trPr>
          <w:trHeight w:val="495"/>
        </w:trPr>
        <w:tc>
          <w:tcPr>
            <w:tcW w:w="1905" w:type="dxa"/>
            <w:tcBorders>
              <w:top w:val="nil"/>
              <w:left w:val="nil"/>
              <w:bottom w:val="nil"/>
              <w:right w:val="nil"/>
            </w:tcBorders>
            <w:shd w:val="clear" w:color="000000" w:fill="F2F2F2"/>
            <w:noWrap/>
            <w:hideMark/>
          </w:tcPr>
          <w:p w14:paraId="331D7F39" w14:textId="722B7E87" w:rsidR="00612B91" w:rsidRPr="00093B1B" w:rsidRDefault="00612B91" w:rsidP="009C45B9">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093B1B">
              <w:rPr>
                <w:rFonts w:ascii="Calibri" w:eastAsia="Times New Roman" w:hAnsi="Calibri"/>
                <w:color w:val="000000"/>
                <w:sz w:val="22"/>
              </w:rPr>
              <w:t>.</w:t>
            </w:r>
            <w:r w:rsidR="003E48FC">
              <w:rPr>
                <w:rFonts w:ascii="Calibri" w:eastAsia="Times New Roman" w:hAnsi="Calibri"/>
                <w:color w:val="000000"/>
                <w:sz w:val="22"/>
              </w:rPr>
              <w:t>6</w:t>
            </w:r>
            <w:r w:rsidRPr="00093B1B">
              <w:rPr>
                <w:rFonts w:ascii="Calibri" w:eastAsia="Times New Roman" w:hAnsi="Calibri"/>
                <w:color w:val="000000"/>
                <w:sz w:val="22"/>
              </w:rPr>
              <w:t>.0</w:t>
            </w:r>
          </w:p>
        </w:tc>
        <w:sdt>
          <w:sdtPr>
            <w:rPr>
              <w:rFonts w:ascii="Calibri" w:eastAsia="Times New Roman" w:hAnsi="Calibri"/>
              <w:color w:val="auto"/>
              <w:sz w:val="22"/>
            </w:rPr>
            <w:id w:val="-1748869110"/>
            <w:placeholder>
              <w:docPart w:val="F80C9BC98B1F4988B6C62C2742F9ED9A"/>
            </w:placeholder>
          </w:sdtPr>
          <w:sdtEndPr/>
          <w:sdtContent>
            <w:tc>
              <w:tcPr>
                <w:tcW w:w="2880" w:type="dxa"/>
                <w:tcBorders>
                  <w:top w:val="nil"/>
                  <w:left w:val="nil"/>
                  <w:bottom w:val="nil"/>
                  <w:right w:val="nil"/>
                </w:tcBorders>
              </w:tcPr>
              <w:p w14:paraId="0DA66A1A" w14:textId="27B79865" w:rsidR="00612B91" w:rsidRPr="00093B1B" w:rsidRDefault="003E48FC" w:rsidP="009C45B9">
                <w:pPr>
                  <w:spacing w:after="0" w:line="240" w:lineRule="auto"/>
                  <w:rPr>
                    <w:rFonts w:ascii="Calibri" w:eastAsia="Times New Roman" w:hAnsi="Calibri"/>
                    <w:color w:val="auto"/>
                    <w:sz w:val="22"/>
                  </w:rPr>
                </w:pPr>
                <w:r>
                  <w:rPr>
                    <w:rFonts w:ascii="Calibri" w:eastAsia="Times New Roman" w:hAnsi="Calibri"/>
                    <w:color w:val="auto"/>
                    <w:sz w:val="22"/>
                  </w:rPr>
                  <w:t>Suppress discharge date in A13 messages</w:t>
                </w:r>
              </w:p>
            </w:tc>
          </w:sdtContent>
        </w:sdt>
        <w:sdt>
          <w:sdtPr>
            <w:rPr>
              <w:rFonts w:ascii="Calibri" w:eastAsia="Times New Roman" w:hAnsi="Calibri"/>
              <w:b/>
              <w:color w:val="auto"/>
              <w:sz w:val="22"/>
            </w:rPr>
            <w:id w:val="-1347097407"/>
            <w:placeholder>
              <w:docPart w:val="F387E8342C1F4892AC4D083524AB7A30"/>
            </w:placeholder>
          </w:sdtPr>
          <w:sdtEndPr/>
          <w:sdtContent>
            <w:tc>
              <w:tcPr>
                <w:tcW w:w="6138" w:type="dxa"/>
                <w:tcBorders>
                  <w:top w:val="nil"/>
                  <w:left w:val="nil"/>
                  <w:bottom w:val="nil"/>
                  <w:right w:val="nil"/>
                </w:tcBorders>
                <w:shd w:val="clear" w:color="auto" w:fill="auto"/>
              </w:tcPr>
              <w:p w14:paraId="44412A5B" w14:textId="5D496663" w:rsidR="00612B91" w:rsidRPr="00093B1B" w:rsidRDefault="003E48FC" w:rsidP="009C45B9">
                <w:pPr>
                  <w:spacing w:after="0" w:line="240" w:lineRule="auto"/>
                  <w:rPr>
                    <w:rFonts w:ascii="Calibri" w:eastAsia="Times New Roman" w:hAnsi="Calibri"/>
                    <w:b/>
                    <w:color w:val="auto"/>
                    <w:sz w:val="22"/>
                  </w:rPr>
                </w:pPr>
                <w:r>
                  <w:rPr>
                    <w:rFonts w:ascii="Calibri" w:eastAsia="Times New Roman" w:hAnsi="Calibri"/>
                    <w:color w:val="auto"/>
                    <w:sz w:val="22"/>
                  </w:rPr>
                  <w:t>Computrition cannot process an A13 (Cancel Discharge) message if there is a discharge date in PV1.45</w:t>
                </w:r>
              </w:p>
            </w:tc>
          </w:sdtContent>
        </w:sdt>
      </w:tr>
    </w:tbl>
    <w:p w14:paraId="6C9021A5" w14:textId="77777777" w:rsidR="00612B91" w:rsidRDefault="00612B91" w:rsidP="00612B91">
      <w:pPr>
        <w:rPr>
          <w:rFonts w:asciiTheme="minorHAnsi" w:hAnsiTheme="minorHAnsi" w:cs="Arial"/>
          <w:color w:val="auto"/>
          <w:sz w:val="22"/>
        </w:rPr>
      </w:pPr>
    </w:p>
    <w:p w14:paraId="5D040DA1" w14:textId="77777777" w:rsidR="003E48FC" w:rsidRDefault="003E48FC" w:rsidP="003E48FC">
      <w:pPr>
        <w:rPr>
          <w:rFonts w:asciiTheme="minorHAnsi" w:eastAsiaTheme="majorEastAsia" w:hAnsiTheme="minorHAnsi" w:cs="Arial"/>
          <w:bCs/>
          <w:color w:val="4F81BD" w:themeColor="accent1"/>
          <w:sz w:val="24"/>
          <w:szCs w:val="24"/>
        </w:rPr>
      </w:pPr>
    </w:p>
    <w:tbl>
      <w:tblPr>
        <w:tblW w:w="10923" w:type="dxa"/>
        <w:tblInd w:w="93" w:type="dxa"/>
        <w:tblLook w:val="04A0" w:firstRow="1" w:lastRow="0" w:firstColumn="1" w:lastColumn="0" w:noHBand="0" w:noVBand="1"/>
      </w:tblPr>
      <w:tblGrid>
        <w:gridCol w:w="1905"/>
        <w:gridCol w:w="2880"/>
        <w:gridCol w:w="6138"/>
      </w:tblGrid>
      <w:tr w:rsidR="003E48FC" w:rsidRPr="00093B1B" w14:paraId="1B8A2909" w14:textId="77777777" w:rsidTr="009C45B9">
        <w:trPr>
          <w:trHeight w:val="495"/>
        </w:trPr>
        <w:tc>
          <w:tcPr>
            <w:tcW w:w="1905" w:type="dxa"/>
            <w:tcBorders>
              <w:top w:val="nil"/>
              <w:left w:val="nil"/>
              <w:bottom w:val="nil"/>
              <w:right w:val="nil"/>
            </w:tcBorders>
            <w:shd w:val="clear" w:color="000000" w:fill="F2F2F2"/>
            <w:noWrap/>
            <w:hideMark/>
          </w:tcPr>
          <w:p w14:paraId="7F8BCFCC" w14:textId="491F4C45" w:rsidR="003E48FC" w:rsidRPr="00093B1B" w:rsidRDefault="003E48FC" w:rsidP="009C45B9">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093B1B">
              <w:rPr>
                <w:rFonts w:ascii="Calibri" w:eastAsia="Times New Roman" w:hAnsi="Calibri"/>
                <w:color w:val="000000"/>
                <w:sz w:val="22"/>
              </w:rPr>
              <w:t>.</w:t>
            </w:r>
            <w:r>
              <w:rPr>
                <w:rFonts w:ascii="Calibri" w:eastAsia="Times New Roman" w:hAnsi="Calibri"/>
                <w:color w:val="000000"/>
                <w:sz w:val="22"/>
              </w:rPr>
              <w:t>7</w:t>
            </w:r>
            <w:r w:rsidRPr="00093B1B">
              <w:rPr>
                <w:rFonts w:ascii="Calibri" w:eastAsia="Times New Roman" w:hAnsi="Calibri"/>
                <w:color w:val="000000"/>
                <w:sz w:val="22"/>
              </w:rPr>
              <w:t>.0</w:t>
            </w:r>
          </w:p>
        </w:tc>
        <w:sdt>
          <w:sdtPr>
            <w:rPr>
              <w:rFonts w:ascii="Calibri" w:eastAsia="Times New Roman" w:hAnsi="Calibri"/>
              <w:color w:val="auto"/>
              <w:sz w:val="22"/>
            </w:rPr>
            <w:id w:val="-1554390651"/>
            <w:placeholder>
              <w:docPart w:val="7D3D5920F48A431B887D4A39CAD662FA"/>
            </w:placeholder>
          </w:sdtPr>
          <w:sdtEndPr/>
          <w:sdtContent>
            <w:tc>
              <w:tcPr>
                <w:tcW w:w="2880" w:type="dxa"/>
                <w:tcBorders>
                  <w:top w:val="nil"/>
                  <w:left w:val="nil"/>
                  <w:bottom w:val="nil"/>
                  <w:right w:val="nil"/>
                </w:tcBorders>
              </w:tcPr>
              <w:p w14:paraId="31AFBE0B" w14:textId="792519ED" w:rsidR="003E48FC" w:rsidRPr="00093B1B" w:rsidRDefault="003E48FC" w:rsidP="009C45B9">
                <w:pPr>
                  <w:spacing w:after="0" w:line="240" w:lineRule="auto"/>
                  <w:rPr>
                    <w:rFonts w:ascii="Calibri" w:eastAsia="Times New Roman" w:hAnsi="Calibri"/>
                    <w:color w:val="auto"/>
                    <w:sz w:val="22"/>
                  </w:rPr>
                </w:pPr>
                <w:r>
                  <w:rPr>
                    <w:rFonts w:ascii="Calibri" w:eastAsia="Times New Roman" w:hAnsi="Calibri"/>
                    <w:color w:val="auto"/>
                    <w:sz w:val="22"/>
                  </w:rPr>
                  <w:t>Suppress “Future Admits” in Computrition</w:t>
                </w:r>
              </w:p>
            </w:tc>
          </w:sdtContent>
        </w:sdt>
        <w:sdt>
          <w:sdtPr>
            <w:rPr>
              <w:rFonts w:ascii="Calibri" w:eastAsia="Times New Roman" w:hAnsi="Calibri"/>
              <w:b/>
              <w:color w:val="auto"/>
              <w:sz w:val="22"/>
            </w:rPr>
            <w:id w:val="604692793"/>
            <w:placeholder>
              <w:docPart w:val="75EDBFA050734CC1ACB6B64F1F62980B"/>
            </w:placeholder>
          </w:sdtPr>
          <w:sdtEndPr/>
          <w:sdtContent>
            <w:tc>
              <w:tcPr>
                <w:tcW w:w="6138" w:type="dxa"/>
                <w:tcBorders>
                  <w:top w:val="nil"/>
                  <w:left w:val="nil"/>
                  <w:bottom w:val="nil"/>
                  <w:right w:val="nil"/>
                </w:tcBorders>
                <w:shd w:val="clear" w:color="auto" w:fill="auto"/>
              </w:tcPr>
              <w:p w14:paraId="271C7F82" w14:textId="77777777" w:rsidR="00C05C94" w:rsidRDefault="003E48FC" w:rsidP="009C45B9">
                <w:pPr>
                  <w:spacing w:after="0" w:line="240" w:lineRule="auto"/>
                  <w:rPr>
                    <w:color w:val="FF0000"/>
                  </w:rPr>
                </w:pPr>
                <w:r>
                  <w:rPr>
                    <w:rFonts w:ascii="Calibri" w:eastAsia="Times New Roman" w:hAnsi="Calibri"/>
                    <w:color w:val="auto"/>
                    <w:sz w:val="22"/>
                  </w:rPr>
                  <w:t xml:space="preserve">Occasionally, Soarian will send an A08 update on a pre-admit patient and that will cause a ‘Future Admit’ in Computrition. To solve this issue, the vendor has turned off admitting on A08. </w:t>
                </w:r>
                <w:r w:rsidR="00270A19">
                  <w:rPr>
                    <w:rFonts w:ascii="Calibri" w:eastAsia="Times New Roman" w:hAnsi="Calibri"/>
                    <w:color w:val="auto"/>
                    <w:sz w:val="22"/>
                  </w:rPr>
                  <w:t xml:space="preserve">Paul Huskey set the following rule in the interface to </w:t>
                </w:r>
                <w:r w:rsidR="00270A19" w:rsidRPr="00602C17">
                  <w:rPr>
                    <w:rFonts w:ascii="Calibri" w:eastAsia="Times New Roman" w:hAnsi="Calibri"/>
                    <w:b/>
                    <w:color w:val="auto"/>
                    <w:sz w:val="22"/>
                  </w:rPr>
                  <w:t>TRUE</w:t>
                </w:r>
                <w:r w:rsidR="00270A19">
                  <w:rPr>
                    <w:rFonts w:ascii="Calibri" w:eastAsia="Times New Roman" w:hAnsi="Calibri"/>
                    <w:color w:val="auto"/>
                    <w:sz w:val="22"/>
                  </w:rPr>
                  <w:t xml:space="preserve">: </w:t>
                </w:r>
                <w:r w:rsidR="00270A19">
                  <w:rPr>
                    <w:color w:val="FF0000"/>
                  </w:rPr>
                  <w:t>SETRULE SKIP_IF_NOT_IN_SYSTEM</w:t>
                </w:r>
              </w:p>
              <w:p w14:paraId="3FC3360D" w14:textId="77777777" w:rsidR="00C05C94" w:rsidRDefault="00C05C94" w:rsidP="009C45B9">
                <w:pPr>
                  <w:spacing w:after="0" w:line="240" w:lineRule="auto"/>
                  <w:rPr>
                    <w:rFonts w:ascii="Calibri" w:eastAsia="Times New Roman" w:hAnsi="Calibri"/>
                    <w:b/>
                    <w:color w:val="auto"/>
                    <w:sz w:val="22"/>
                  </w:rPr>
                </w:pPr>
              </w:p>
              <w:p w14:paraId="2F5DB89B" w14:textId="0AE06A8A" w:rsidR="00C05C94" w:rsidRPr="00C05C94" w:rsidRDefault="00C05C94" w:rsidP="00C05C94">
                <w:pPr>
                  <w:rPr>
                    <w:rFonts w:ascii="Calibri" w:hAnsi="Calibri"/>
                    <w:color w:val="auto"/>
                  </w:rPr>
                </w:pPr>
                <w:r w:rsidRPr="00C05C94">
                  <w:rPr>
                    <w:rFonts w:ascii="Calibri" w:eastAsia="Times New Roman" w:hAnsi="Calibri"/>
                    <w:color w:val="auto"/>
                    <w:sz w:val="22"/>
                  </w:rPr>
                  <w:t>However, the following rule is set</w:t>
                </w:r>
                <w:r>
                  <w:rPr>
                    <w:rFonts w:ascii="Calibri" w:eastAsia="Times New Roman" w:hAnsi="Calibri"/>
                    <w:b/>
                    <w:color w:val="auto"/>
                    <w:sz w:val="22"/>
                  </w:rPr>
                  <w:t xml:space="preserve">: </w:t>
                </w:r>
                <w:r w:rsidRPr="00C05C94">
                  <w:rPr>
                    <w:color w:val="FF0000"/>
                  </w:rPr>
                  <w:t>SETRULE ADMITTING_MESSAGES_IF_NOT_IN_SYSTEM=O01|A02</w:t>
                </w:r>
                <w:r>
                  <w:t xml:space="preserve">, </w:t>
                </w:r>
                <w:r w:rsidRPr="00C05C94">
                  <w:rPr>
                    <w:color w:val="auto"/>
                  </w:rPr>
                  <w:t>so the system will admit on Orders (ORM^O01) and Transfers (ADT^A02)</w:t>
                </w:r>
              </w:p>
              <w:p w14:paraId="3E1A8C6E" w14:textId="3EFD6072" w:rsidR="003E48FC" w:rsidRPr="00093B1B" w:rsidRDefault="003E48FC" w:rsidP="009C45B9">
                <w:pPr>
                  <w:spacing w:after="0" w:line="240" w:lineRule="auto"/>
                  <w:rPr>
                    <w:rFonts w:ascii="Calibri" w:eastAsia="Times New Roman" w:hAnsi="Calibri"/>
                    <w:b/>
                    <w:color w:val="auto"/>
                    <w:sz w:val="22"/>
                  </w:rPr>
                </w:pPr>
              </w:p>
            </w:tc>
          </w:sdtContent>
        </w:sdt>
      </w:tr>
    </w:tbl>
    <w:p w14:paraId="1E550647" w14:textId="77777777" w:rsidR="003E48FC" w:rsidRDefault="003E48FC" w:rsidP="003E48FC">
      <w:pPr>
        <w:rPr>
          <w:rFonts w:asciiTheme="minorHAnsi" w:hAnsiTheme="minorHAnsi" w:cs="Arial"/>
          <w:color w:val="auto"/>
          <w:sz w:val="22"/>
        </w:rPr>
      </w:pPr>
    </w:p>
    <w:p w14:paraId="63E9CCA3" w14:textId="77777777" w:rsidR="003E48FC" w:rsidRDefault="003E48FC" w:rsidP="00612B91">
      <w:pPr>
        <w:rPr>
          <w:rFonts w:asciiTheme="minorHAnsi" w:hAnsiTheme="minorHAnsi" w:cs="Arial"/>
          <w:color w:val="auto"/>
          <w:sz w:val="22"/>
        </w:rPr>
      </w:pPr>
    </w:p>
    <w:p w14:paraId="70FD98F4" w14:textId="77777777" w:rsidR="00612B91" w:rsidRDefault="00612B91" w:rsidP="00D22BAF">
      <w:pPr>
        <w:rPr>
          <w:rFonts w:asciiTheme="minorHAnsi" w:hAnsiTheme="minorHAnsi" w:cs="Arial"/>
          <w:color w:val="auto"/>
          <w:sz w:val="22"/>
        </w:rPr>
      </w:pPr>
    </w:p>
    <w:p w14:paraId="728DF002"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8436203"/>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0A942EAB7ABB45AFA76C3FFC26735B32"/>
        </w:placeholder>
      </w:sdtPr>
      <w:sdtEndPr/>
      <w:sdtContent>
        <w:p w14:paraId="728DF003" w14:textId="77777777" w:rsidR="00876B9A" w:rsidRDefault="00C75B3E" w:rsidP="00876B9A">
          <w:pPr>
            <w:rPr>
              <w:rFonts w:asciiTheme="minorHAnsi" w:hAnsiTheme="minorHAnsi" w:cs="Arial"/>
              <w:color w:val="auto"/>
              <w:sz w:val="22"/>
            </w:rPr>
          </w:pPr>
          <w:r>
            <w:rPr>
              <w:rFonts w:asciiTheme="minorHAnsi" w:hAnsiTheme="minorHAnsi" w:cs="Arial"/>
              <w:color w:val="auto"/>
              <w:sz w:val="22"/>
            </w:rPr>
            <w:t>None related to interfacing.</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28DF007" w14:textId="77777777" w:rsidTr="009A1D0B">
        <w:trPr>
          <w:trHeight w:val="342"/>
        </w:trPr>
        <w:tc>
          <w:tcPr>
            <w:tcW w:w="1905" w:type="dxa"/>
            <w:tcBorders>
              <w:top w:val="nil"/>
              <w:left w:val="nil"/>
              <w:bottom w:val="nil"/>
              <w:right w:val="nil"/>
            </w:tcBorders>
            <w:shd w:val="clear" w:color="000000" w:fill="F2F2F2"/>
            <w:noWrap/>
            <w:vAlign w:val="bottom"/>
            <w:hideMark/>
          </w:tcPr>
          <w:p w14:paraId="728DF004"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28DF005"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28DF00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28DF00B" w14:textId="77777777" w:rsidTr="009A1D0B">
        <w:trPr>
          <w:trHeight w:val="465"/>
        </w:trPr>
        <w:tc>
          <w:tcPr>
            <w:tcW w:w="1905" w:type="dxa"/>
            <w:tcBorders>
              <w:top w:val="nil"/>
              <w:left w:val="nil"/>
              <w:bottom w:val="nil"/>
              <w:right w:val="nil"/>
            </w:tcBorders>
            <w:shd w:val="clear" w:color="000000" w:fill="F2F2F2"/>
            <w:noWrap/>
            <w:vAlign w:val="bottom"/>
            <w:hideMark/>
          </w:tcPr>
          <w:p w14:paraId="728DF00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28DF009"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28DF00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28DF00F" w14:textId="77777777" w:rsidTr="009A1D0B">
        <w:trPr>
          <w:trHeight w:val="495"/>
        </w:trPr>
        <w:tc>
          <w:tcPr>
            <w:tcW w:w="1905" w:type="dxa"/>
            <w:tcBorders>
              <w:top w:val="nil"/>
              <w:left w:val="nil"/>
              <w:bottom w:val="nil"/>
              <w:right w:val="nil"/>
            </w:tcBorders>
            <w:shd w:val="clear" w:color="000000" w:fill="F2F2F2"/>
            <w:noWrap/>
            <w:hideMark/>
          </w:tcPr>
          <w:p w14:paraId="728DF00C"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40847F27B2B44415A585B23A7A135921"/>
            </w:placeholder>
            <w:showingPlcHdr/>
          </w:sdtPr>
          <w:sdtEndPr/>
          <w:sdtContent>
            <w:tc>
              <w:tcPr>
                <w:tcW w:w="2880" w:type="dxa"/>
                <w:tcBorders>
                  <w:top w:val="nil"/>
                  <w:left w:val="nil"/>
                  <w:bottom w:val="nil"/>
                  <w:right w:val="nil"/>
                </w:tcBorders>
              </w:tcPr>
              <w:p w14:paraId="728DF00D"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D66207CE9B2942B3ADC18C3465FF6076"/>
            </w:placeholder>
            <w:showingPlcHdr/>
          </w:sdtPr>
          <w:sdtEndPr/>
          <w:sdtContent>
            <w:tc>
              <w:tcPr>
                <w:tcW w:w="6138" w:type="dxa"/>
                <w:tcBorders>
                  <w:top w:val="nil"/>
                  <w:left w:val="nil"/>
                  <w:bottom w:val="nil"/>
                  <w:right w:val="nil"/>
                </w:tcBorders>
                <w:shd w:val="clear" w:color="auto" w:fill="auto"/>
              </w:tcPr>
              <w:p w14:paraId="728DF00E"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728DF010" w14:textId="77777777" w:rsidR="00894772" w:rsidRPr="004E7A3E" w:rsidRDefault="00894772" w:rsidP="00876B9A">
      <w:pPr>
        <w:rPr>
          <w:rFonts w:asciiTheme="minorHAnsi" w:hAnsiTheme="minorHAnsi" w:cs="Arial"/>
          <w:color w:val="auto"/>
          <w:sz w:val="22"/>
        </w:rPr>
      </w:pPr>
    </w:p>
    <w:p w14:paraId="728DF011" w14:textId="77777777" w:rsidR="00805EC2" w:rsidRDefault="00805EC2" w:rsidP="00805EC2"/>
    <w:p w14:paraId="728DF012" w14:textId="77777777" w:rsidR="00856E7C" w:rsidRDefault="00856E7C" w:rsidP="00805EC2"/>
    <w:p w14:paraId="728DF013" w14:textId="77777777" w:rsidR="00856E7C" w:rsidRDefault="00856E7C" w:rsidP="00805EC2"/>
    <w:p w14:paraId="728DF014" w14:textId="77777777" w:rsidR="009F64CD" w:rsidRDefault="009F64CD" w:rsidP="00805EC2"/>
    <w:p w14:paraId="728DF015" w14:textId="77777777" w:rsidR="009F64CD" w:rsidRDefault="009F64CD" w:rsidP="00805EC2"/>
    <w:p w14:paraId="728DF016" w14:textId="77777777" w:rsidR="009F64CD" w:rsidRDefault="009F64CD" w:rsidP="00805EC2"/>
    <w:p w14:paraId="728DF017" w14:textId="77777777" w:rsidR="009F64CD" w:rsidRDefault="009F64CD" w:rsidP="00805EC2"/>
    <w:p w14:paraId="728DF018" w14:textId="77777777" w:rsidR="009F64CD" w:rsidRDefault="009F64CD" w:rsidP="00805EC2"/>
    <w:p w14:paraId="728DF019"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8436204"/>
      <w:r>
        <w:rPr>
          <w:rFonts w:asciiTheme="minorHAnsi" w:hAnsiTheme="minorHAnsi" w:cs="Arial"/>
          <w:i w:val="0"/>
          <w:color w:val="0070C0"/>
          <w:sz w:val="24"/>
          <w:szCs w:val="24"/>
        </w:rPr>
        <w:lastRenderedPageBreak/>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728DF01A" w14:textId="77777777" w:rsidR="00856E7C" w:rsidRDefault="009F64CD" w:rsidP="00805EC2">
      <w:r>
        <w:rPr>
          <w:rFonts w:asciiTheme="minorHAnsi" w:hAnsiTheme="minorHAnsi"/>
          <w:color w:val="auto"/>
          <w:sz w:val="22"/>
        </w:rPr>
        <w:t xml:space="preserve">Below are listed the details for the messaging protocols that will be leveraged for this integration. </w:t>
      </w:r>
    </w:p>
    <w:p w14:paraId="728DF01B" w14:textId="77777777" w:rsidR="009F64CD" w:rsidRDefault="009F64CD" w:rsidP="00805EC2"/>
    <w:p w14:paraId="728DF01C" w14:textId="77777777" w:rsidR="009F64CD" w:rsidRPr="0085436E" w:rsidRDefault="009F64CD" w:rsidP="009F64CD">
      <w:pPr>
        <w:pStyle w:val="Heading3"/>
        <w:rPr>
          <w:b w:val="0"/>
          <w:color w:val="0070C0"/>
          <w:sz w:val="24"/>
          <w:szCs w:val="24"/>
        </w:rPr>
      </w:pPr>
      <w:bookmarkStart w:id="22" w:name="_Toc498436205"/>
      <w:r w:rsidRPr="0085436E">
        <w:rPr>
          <w:b w:val="0"/>
          <w:color w:val="0070C0"/>
          <w:sz w:val="24"/>
          <w:szCs w:val="24"/>
        </w:rPr>
        <w:t>3.3.1    Inbound to the BayCare Cloverleaf</w:t>
      </w:r>
      <w:bookmarkEnd w:id="22"/>
    </w:p>
    <w:sdt>
      <w:sdtPr>
        <w:rPr>
          <w:rFonts w:ascii="Arial" w:eastAsiaTheme="minorHAnsi" w:hAnsi="Arial" w:cstheme="minorBidi"/>
          <w:color w:val="666666"/>
          <w:sz w:val="20"/>
          <w:szCs w:val="22"/>
        </w:rPr>
        <w:id w:val="-1767608992"/>
        <w:placeholder>
          <w:docPart w:val="2AB90A1877274F079A5E3456A5969ADF"/>
        </w:placeholder>
      </w:sdtPr>
      <w:sdtEndPr/>
      <w:sdtContent>
        <w:sdt>
          <w:sdtPr>
            <w:id w:val="1146168954"/>
          </w:sdtPr>
          <w:sdtEndPr/>
          <w:sdtContent>
            <w:p w14:paraId="728DF01D" w14:textId="7FBDBBE7" w:rsidR="0075166E" w:rsidRDefault="0075166E" w:rsidP="0075166E">
              <w:pPr>
                <w:pStyle w:val="ListParagraph"/>
                <w:numPr>
                  <w:ilvl w:val="0"/>
                  <w:numId w:val="24"/>
                </w:numPr>
              </w:pPr>
              <w:r>
                <w:t>No inbound since this is a one-way outbound interface fr</w:t>
              </w:r>
              <w:r w:rsidR="003E48FC">
                <w:t>om Cloverleaf to Computrition</w:t>
              </w:r>
            </w:p>
          </w:sdtContent>
        </w:sdt>
        <w:p w14:paraId="728DF01E" w14:textId="77777777" w:rsidR="009F64CD" w:rsidRPr="0085436E" w:rsidRDefault="009B79EA" w:rsidP="0075166E"/>
      </w:sdtContent>
    </w:sdt>
    <w:p w14:paraId="728DF01F" w14:textId="77777777" w:rsidR="009F64CD" w:rsidRPr="0085436E" w:rsidRDefault="009F64CD" w:rsidP="00805EC2"/>
    <w:p w14:paraId="728DF020" w14:textId="77777777" w:rsidR="009F64CD" w:rsidRPr="0075166E" w:rsidRDefault="009F64CD" w:rsidP="0075166E">
      <w:pPr>
        <w:pStyle w:val="Heading3"/>
        <w:rPr>
          <w:b w:val="0"/>
          <w:sz w:val="24"/>
          <w:szCs w:val="24"/>
        </w:rPr>
      </w:pPr>
      <w:bookmarkStart w:id="23" w:name="_Toc498436206"/>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bookmarkEnd w:id="23"/>
    </w:p>
    <w:p w14:paraId="728DF021" w14:textId="77777777" w:rsidR="00653533" w:rsidRPr="0085436E" w:rsidRDefault="00653533" w:rsidP="00805EC2"/>
    <w:p w14:paraId="728DF022" w14:textId="77777777" w:rsidR="00A12775" w:rsidRPr="0085436E" w:rsidRDefault="00A12775" w:rsidP="00A12775">
      <w:pPr>
        <w:pStyle w:val="Heading3"/>
        <w:rPr>
          <w:b w:val="0"/>
          <w:color w:val="0070C0"/>
          <w:sz w:val="24"/>
          <w:szCs w:val="24"/>
        </w:rPr>
      </w:pPr>
      <w:bookmarkStart w:id="24" w:name="_Toc498436207"/>
      <w:r w:rsidRPr="0085436E">
        <w:rPr>
          <w:b w:val="0"/>
          <w:color w:val="0070C0"/>
          <w:sz w:val="24"/>
          <w:szCs w:val="24"/>
        </w:rPr>
        <w:t>3.3.3    Inbound to the Vendor</w:t>
      </w:r>
      <w:bookmarkEnd w:id="24"/>
    </w:p>
    <w:p w14:paraId="728DF023" w14:textId="77777777" w:rsidR="00A12775" w:rsidRPr="0085436E" w:rsidRDefault="00A12775" w:rsidP="00F55362"/>
    <w:p w14:paraId="728DF024" w14:textId="77777777" w:rsidR="00A12775" w:rsidRPr="0085436E" w:rsidRDefault="00A12775" w:rsidP="00A12775"/>
    <w:p w14:paraId="728DF025" w14:textId="77777777" w:rsidR="00A12775" w:rsidRPr="0085436E" w:rsidRDefault="00A12775" w:rsidP="00A12775">
      <w:pPr>
        <w:pStyle w:val="Heading3"/>
        <w:rPr>
          <w:b w:val="0"/>
          <w:sz w:val="24"/>
          <w:szCs w:val="24"/>
        </w:rPr>
      </w:pPr>
      <w:bookmarkStart w:id="25" w:name="_Toc498436208"/>
      <w:r w:rsidRPr="0085436E">
        <w:rPr>
          <w:b w:val="0"/>
          <w:sz w:val="24"/>
          <w:szCs w:val="24"/>
        </w:rPr>
        <w:t>3.3.4    Outbound to the Vendor</w:t>
      </w:r>
      <w:bookmarkEnd w:id="25"/>
    </w:p>
    <w:p w14:paraId="728DF026" w14:textId="6405987C" w:rsidR="0075166E" w:rsidRDefault="00E93724" w:rsidP="0075166E">
      <w:pPr>
        <w:pStyle w:val="ListParagraph"/>
        <w:numPr>
          <w:ilvl w:val="0"/>
          <w:numId w:val="24"/>
        </w:numPr>
      </w:pPr>
      <w:r>
        <w:t xml:space="preserve">Protocol: </w:t>
      </w:r>
      <w:r w:rsidR="0075166E">
        <w:t>TCP/IP MLLP</w:t>
      </w:r>
    </w:p>
    <w:p w14:paraId="45B7CBB7" w14:textId="77777777" w:rsidR="00E93724" w:rsidRDefault="00E93724" w:rsidP="0075166E">
      <w:pPr>
        <w:pStyle w:val="ListParagraph"/>
        <w:numPr>
          <w:ilvl w:val="0"/>
          <w:numId w:val="24"/>
        </w:numPr>
      </w:pPr>
    </w:p>
    <w:p w14:paraId="728DF027" w14:textId="1E9E49E0" w:rsidR="00F55362" w:rsidRDefault="00F55362" w:rsidP="00E93724">
      <w:pPr>
        <w:pStyle w:val="ListParagraph"/>
        <w:numPr>
          <w:ilvl w:val="0"/>
          <w:numId w:val="24"/>
        </w:numPr>
      </w:pPr>
      <w:r>
        <w:t>TEST   IP</w:t>
      </w:r>
      <w:r w:rsidR="00E93724">
        <w:t xml:space="preserve"> </w:t>
      </w:r>
      <w:r w:rsidR="00D50AB8">
        <w:t>10.44.184.237</w:t>
      </w:r>
    </w:p>
    <w:p w14:paraId="728DF02A" w14:textId="77777777" w:rsidR="00917BEE" w:rsidRDefault="00917BEE" w:rsidP="0075166E">
      <w:pPr>
        <w:pStyle w:val="ListParagraph"/>
        <w:numPr>
          <w:ilvl w:val="0"/>
          <w:numId w:val="24"/>
        </w:numPr>
      </w:pPr>
    </w:p>
    <w:p w14:paraId="5250F42C" w14:textId="77777777" w:rsidR="002464F7" w:rsidRDefault="000F56F9" w:rsidP="00E93724">
      <w:pPr>
        <w:pStyle w:val="ListParagraph"/>
        <w:numPr>
          <w:ilvl w:val="0"/>
          <w:numId w:val="24"/>
        </w:numPr>
      </w:pPr>
      <w:r>
        <w:t xml:space="preserve">PROD   </w:t>
      </w:r>
      <w:r w:rsidR="002464F7">
        <w:t>IP 10.44.184.231</w:t>
      </w:r>
    </w:p>
    <w:p w14:paraId="459392E0" w14:textId="77777777" w:rsidR="002464F7" w:rsidRDefault="002464F7" w:rsidP="002464F7">
      <w:pPr>
        <w:pStyle w:val="ListParagraph"/>
      </w:pPr>
    </w:p>
    <w:p w14:paraId="49767FDB" w14:textId="55B9FA77" w:rsidR="002464F7" w:rsidRDefault="002464F7" w:rsidP="002464F7">
      <w:pPr>
        <w:pStyle w:val="ListParagraph"/>
      </w:pPr>
      <w:r>
        <w:t>Both interface servers are running Linux OS, RedHat Enterprise Linux (RHEL) version 7.</w:t>
      </w:r>
    </w:p>
    <w:p w14:paraId="2A77EC89" w14:textId="0223B2DE" w:rsidR="002464F7" w:rsidRDefault="002464F7" w:rsidP="002464F7">
      <w:pPr>
        <w:pStyle w:val="ListParagraph"/>
      </w:pPr>
      <w:r>
        <w:t>The port numbers for the different connections are listed in the document named “Interface Schema Document.docx”.</w:t>
      </w:r>
    </w:p>
    <w:p w14:paraId="728DF02E" w14:textId="06B414EE" w:rsidR="00917BEE" w:rsidRDefault="000F56F9" w:rsidP="002464F7">
      <w:pPr>
        <w:pStyle w:val="ListParagraph"/>
      </w:pPr>
      <w:r>
        <w:t xml:space="preserve">             </w:t>
      </w:r>
    </w:p>
    <w:p w14:paraId="728DF02F" w14:textId="77777777" w:rsidR="00917BEE" w:rsidRDefault="00917BEE" w:rsidP="00917BEE"/>
    <w:p w14:paraId="728DF030" w14:textId="77777777" w:rsidR="00917BEE" w:rsidRDefault="00917BEE" w:rsidP="00917BEE"/>
    <w:p w14:paraId="728DF031" w14:textId="77777777" w:rsidR="00DB6D60" w:rsidRPr="0085436E" w:rsidRDefault="00F55362" w:rsidP="00DB6D60">
      <w:pPr>
        <w:pStyle w:val="Heading3"/>
        <w:rPr>
          <w:b w:val="0"/>
          <w:color w:val="0070C0"/>
          <w:sz w:val="24"/>
          <w:szCs w:val="24"/>
        </w:rPr>
      </w:pPr>
      <w:r>
        <w:rPr>
          <w:b w:val="0"/>
          <w:color w:val="0070C0"/>
          <w:sz w:val="24"/>
          <w:szCs w:val="24"/>
        </w:rPr>
        <w:t xml:space="preserve">       </w:t>
      </w:r>
    </w:p>
    <w:p w14:paraId="728DF032" w14:textId="77777777" w:rsidR="00DB6D60" w:rsidRPr="0085436E" w:rsidRDefault="00DB6D60" w:rsidP="00DB6D60">
      <w:pPr>
        <w:pStyle w:val="Heading3"/>
        <w:rPr>
          <w:b w:val="0"/>
          <w:color w:val="0070C0"/>
          <w:sz w:val="24"/>
          <w:szCs w:val="24"/>
        </w:rPr>
      </w:pPr>
      <w:bookmarkStart w:id="26" w:name="_Toc498436209"/>
      <w:r w:rsidRPr="0085436E">
        <w:rPr>
          <w:b w:val="0"/>
          <w:color w:val="0070C0"/>
          <w:sz w:val="24"/>
          <w:szCs w:val="24"/>
        </w:rPr>
        <w:t>3.3.</w:t>
      </w:r>
      <w:r w:rsidR="00A12775" w:rsidRPr="0085436E">
        <w:rPr>
          <w:b w:val="0"/>
          <w:color w:val="0070C0"/>
          <w:sz w:val="24"/>
          <w:szCs w:val="24"/>
        </w:rPr>
        <w:t>5</w:t>
      </w:r>
      <w:r w:rsidRPr="0085436E">
        <w:rPr>
          <w:b w:val="0"/>
          <w:color w:val="0070C0"/>
          <w:sz w:val="24"/>
          <w:szCs w:val="24"/>
        </w:rPr>
        <w:t xml:space="preserve">    Inbound to the BayCare Cerner</w:t>
      </w:r>
      <w:r w:rsidR="00387BC4">
        <w:rPr>
          <w:b w:val="0"/>
          <w:color w:val="0070C0"/>
          <w:sz w:val="24"/>
          <w:szCs w:val="24"/>
        </w:rPr>
        <w:t xml:space="preserve"> – N/A</w:t>
      </w:r>
      <w:bookmarkEnd w:id="26"/>
    </w:p>
    <w:p w14:paraId="728DF033" w14:textId="77777777" w:rsidR="00DB6D60" w:rsidRPr="0085436E" w:rsidRDefault="00DB6D60" w:rsidP="00DB6D60">
      <w:pPr>
        <w:pStyle w:val="NoSpacing"/>
      </w:pPr>
    </w:p>
    <w:p w14:paraId="728DF034" w14:textId="77777777" w:rsidR="00DB6D60" w:rsidRPr="0085436E" w:rsidRDefault="00DB6D60" w:rsidP="00DB6D60"/>
    <w:p w14:paraId="728DF035" w14:textId="77777777" w:rsidR="00DB6D60" w:rsidRPr="0085436E" w:rsidRDefault="00DB6D60" w:rsidP="00DB6D60">
      <w:pPr>
        <w:pStyle w:val="Heading3"/>
        <w:rPr>
          <w:b w:val="0"/>
          <w:sz w:val="24"/>
          <w:szCs w:val="24"/>
        </w:rPr>
      </w:pPr>
      <w:bookmarkStart w:id="27" w:name="_Toc498436210"/>
      <w:r w:rsidRPr="0085436E">
        <w:rPr>
          <w:b w:val="0"/>
          <w:sz w:val="24"/>
          <w:szCs w:val="24"/>
        </w:rPr>
        <w:lastRenderedPageBreak/>
        <w:t>3.3.</w:t>
      </w:r>
      <w:r w:rsidR="00A12775" w:rsidRPr="0085436E">
        <w:rPr>
          <w:b w:val="0"/>
          <w:sz w:val="24"/>
          <w:szCs w:val="24"/>
        </w:rPr>
        <w:t>6</w:t>
      </w:r>
      <w:r w:rsidRPr="0085436E">
        <w:rPr>
          <w:b w:val="0"/>
          <w:sz w:val="24"/>
          <w:szCs w:val="24"/>
        </w:rPr>
        <w:t xml:space="preserve">    Outbound to the BayCare Cerner</w:t>
      </w:r>
      <w:bookmarkEnd w:id="27"/>
    </w:p>
    <w:p w14:paraId="728DF036"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498436211"/>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728DF037"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498436212"/>
      <w:r>
        <w:rPr>
          <w:rFonts w:asciiTheme="minorHAnsi" w:hAnsiTheme="minorHAnsi" w:cs="Arial"/>
          <w:i w:val="0"/>
          <w:color w:val="0070C0"/>
          <w:sz w:val="24"/>
          <w:szCs w:val="24"/>
        </w:rPr>
        <w:t>4.1 Messaging Format</w:t>
      </w:r>
      <w:bookmarkEnd w:id="30"/>
    </w:p>
    <w:p w14:paraId="728DF038" w14:textId="77777777" w:rsidR="00856E7C" w:rsidRPr="00172896" w:rsidRDefault="00856E7C" w:rsidP="00856E7C">
      <w:pPr>
        <w:pStyle w:val="Heading3"/>
        <w:rPr>
          <w:b w:val="0"/>
          <w:sz w:val="24"/>
          <w:szCs w:val="24"/>
        </w:rPr>
      </w:pPr>
      <w:bookmarkStart w:id="31" w:name="_Toc498436213"/>
      <w:r w:rsidRPr="00172896">
        <w:rPr>
          <w:b w:val="0"/>
          <w:sz w:val="24"/>
          <w:szCs w:val="24"/>
        </w:rPr>
        <w:t>4.1.1     Segments</w:t>
      </w:r>
      <w:bookmarkEnd w:id="31"/>
    </w:p>
    <w:p w14:paraId="728DF039" w14:textId="77777777" w:rsidR="00856E7C" w:rsidRPr="00856E7C" w:rsidRDefault="00856E7C" w:rsidP="00856E7C">
      <w:r>
        <w:t>The segme</w:t>
      </w:r>
      <w:r w:rsidR="00164F02">
        <w:t>nts utilized for this interface</w:t>
      </w:r>
      <w:r>
        <w:t xml:space="preserve"> are:</w:t>
      </w:r>
    </w:p>
    <w:p w14:paraId="728DF03A" w14:textId="77777777" w:rsidR="00BE1D14" w:rsidRDefault="00856E7C" w:rsidP="00BE1D14">
      <w:pPr>
        <w:pStyle w:val="NoSpacing"/>
        <w:ind w:firstLine="720"/>
      </w:pPr>
      <w:r>
        <w:t xml:space="preserve">MSH </w:t>
      </w:r>
    </w:p>
    <w:p w14:paraId="728DF03B" w14:textId="77777777" w:rsidR="00856E7C" w:rsidRDefault="00856E7C" w:rsidP="00856E7C">
      <w:pPr>
        <w:pStyle w:val="NoSpacing"/>
        <w:ind w:firstLine="720"/>
      </w:pPr>
      <w:r>
        <w:t>EVN</w:t>
      </w:r>
    </w:p>
    <w:p w14:paraId="728DF03C" w14:textId="77777777" w:rsidR="00856E7C" w:rsidRDefault="00856E7C" w:rsidP="00856E7C">
      <w:pPr>
        <w:pStyle w:val="NoSpacing"/>
        <w:ind w:firstLine="720"/>
      </w:pPr>
      <w:r>
        <w:t>PID</w:t>
      </w:r>
    </w:p>
    <w:p w14:paraId="13CC1DF7" w14:textId="5AF2B42D" w:rsidR="00E1105C" w:rsidRDefault="007051AE" w:rsidP="00856E7C">
      <w:pPr>
        <w:pStyle w:val="NoSpacing"/>
        <w:ind w:firstLine="720"/>
      </w:pPr>
      <w:r>
        <w:t>PV1</w:t>
      </w:r>
    </w:p>
    <w:p w14:paraId="728DF03D" w14:textId="41BEDADD" w:rsidR="00856E7C" w:rsidRDefault="007051AE" w:rsidP="00856E7C">
      <w:pPr>
        <w:pStyle w:val="NoSpacing"/>
        <w:ind w:firstLine="720"/>
      </w:pPr>
      <w:r>
        <w:t>PV2</w:t>
      </w:r>
    </w:p>
    <w:p w14:paraId="728DF03E" w14:textId="77777777" w:rsidR="00856E7C" w:rsidRDefault="00856E7C" w:rsidP="00164F02">
      <w:pPr>
        <w:spacing w:after="0"/>
      </w:pPr>
    </w:p>
    <w:p w14:paraId="728DF03F" w14:textId="77777777" w:rsidR="00164F02" w:rsidRDefault="00164F02" w:rsidP="00164F02">
      <w:pPr>
        <w:spacing w:after="0"/>
        <w:rPr>
          <w:i/>
        </w:rPr>
      </w:pPr>
      <w:r>
        <w:rPr>
          <w:i/>
        </w:rPr>
        <w:t>Message Construction Notes</w:t>
      </w:r>
      <w:r w:rsidRPr="00164F02">
        <w:rPr>
          <w:i/>
        </w:rPr>
        <w:t>:</w:t>
      </w:r>
    </w:p>
    <w:p w14:paraId="728DF040"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728DF041" w14:textId="77777777" w:rsidR="00164F02" w:rsidRDefault="00164F02" w:rsidP="00164F02">
      <w:pPr>
        <w:spacing w:after="0"/>
        <w:ind w:firstLine="720"/>
        <w:rPr>
          <w:i/>
        </w:rPr>
      </w:pPr>
      <w:r>
        <w:rPr>
          <w:i/>
        </w:rPr>
        <w:t>{Curly Brackets} – Repeatable</w:t>
      </w:r>
    </w:p>
    <w:p w14:paraId="728DF042" w14:textId="77777777" w:rsidR="00164F02" w:rsidRDefault="00164F02" w:rsidP="00164F02">
      <w:pPr>
        <w:spacing w:after="0"/>
        <w:ind w:firstLine="720"/>
        <w:rPr>
          <w:i/>
        </w:rPr>
      </w:pPr>
      <w:r>
        <w:rPr>
          <w:i/>
        </w:rPr>
        <w:t>MSH – Message Header</w:t>
      </w:r>
    </w:p>
    <w:p w14:paraId="728DF043" w14:textId="77777777" w:rsidR="00164F02" w:rsidRDefault="00164F02" w:rsidP="00164F02">
      <w:pPr>
        <w:spacing w:after="0"/>
        <w:ind w:firstLine="720"/>
        <w:rPr>
          <w:i/>
        </w:rPr>
      </w:pPr>
      <w:r>
        <w:rPr>
          <w:i/>
        </w:rPr>
        <w:t>EVN – Event segment</w:t>
      </w:r>
    </w:p>
    <w:p w14:paraId="728DF044" w14:textId="77777777" w:rsidR="00164F02" w:rsidRDefault="00164F02" w:rsidP="00164F02">
      <w:pPr>
        <w:spacing w:after="0"/>
        <w:ind w:firstLine="720"/>
        <w:rPr>
          <w:i/>
        </w:rPr>
      </w:pPr>
      <w:r>
        <w:rPr>
          <w:i/>
        </w:rPr>
        <w:t>PID – Patient ID segment</w:t>
      </w:r>
    </w:p>
    <w:p w14:paraId="728DF045" w14:textId="77777777" w:rsidR="00164F02" w:rsidRDefault="00164F02" w:rsidP="00164F02">
      <w:pPr>
        <w:spacing w:after="0"/>
        <w:ind w:firstLine="720"/>
        <w:rPr>
          <w:i/>
        </w:rPr>
      </w:pPr>
      <w:r>
        <w:rPr>
          <w:i/>
        </w:rPr>
        <w:t>PV1 – Patient Visit segment</w:t>
      </w:r>
    </w:p>
    <w:p w14:paraId="728DF046" w14:textId="549B25A0" w:rsidR="00164F02" w:rsidRDefault="00172E34" w:rsidP="00164F02">
      <w:pPr>
        <w:spacing w:after="0"/>
        <w:ind w:firstLine="720"/>
        <w:rPr>
          <w:i/>
        </w:rPr>
      </w:pPr>
      <w:r>
        <w:rPr>
          <w:i/>
        </w:rPr>
        <w:t>PV2 – Patient Visit – additional information segment</w:t>
      </w:r>
    </w:p>
    <w:p w14:paraId="728DF048" w14:textId="5EFF488F" w:rsidR="00164F02" w:rsidRDefault="00172E34" w:rsidP="004C4E2A">
      <w:pPr>
        <w:spacing w:after="0"/>
        <w:ind w:firstLine="720"/>
        <w:rPr>
          <w:i/>
        </w:rPr>
      </w:pPr>
      <w:r>
        <w:rPr>
          <w:i/>
        </w:rPr>
        <w:t xml:space="preserve"> </w:t>
      </w:r>
      <w:r w:rsidR="004C4E2A">
        <w:rPr>
          <w:i/>
        </w:rPr>
        <w:t>[{ – S</w:t>
      </w:r>
      <w:r w:rsidR="00164F02">
        <w:rPr>
          <w:i/>
        </w:rPr>
        <w:t>tart of optional, repeatable group</w:t>
      </w:r>
    </w:p>
    <w:p w14:paraId="728DF049"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728DF04A" w14:textId="77777777" w:rsidR="00164F02" w:rsidRPr="00164F02" w:rsidRDefault="00164F02" w:rsidP="00164F02">
      <w:pPr>
        <w:spacing w:after="0"/>
        <w:rPr>
          <w:i/>
        </w:rPr>
      </w:pPr>
    </w:p>
    <w:p w14:paraId="728DF04B" w14:textId="77777777" w:rsidR="00164F02" w:rsidRPr="00856E7C" w:rsidRDefault="00164F02" w:rsidP="00856E7C">
      <w:r>
        <w:tab/>
      </w:r>
    </w:p>
    <w:p w14:paraId="728DF04C" w14:textId="77777777" w:rsidR="00805EC2" w:rsidRPr="00172896" w:rsidRDefault="00805EC2" w:rsidP="00856E7C">
      <w:pPr>
        <w:pStyle w:val="Heading3"/>
        <w:rPr>
          <w:b w:val="0"/>
          <w:sz w:val="24"/>
          <w:szCs w:val="24"/>
        </w:rPr>
      </w:pPr>
      <w:bookmarkStart w:id="32" w:name="_Toc367260182"/>
      <w:bookmarkStart w:id="33" w:name="_Toc498436214"/>
      <w:r w:rsidRPr="00172896">
        <w:rPr>
          <w:b w:val="0"/>
          <w:sz w:val="24"/>
          <w:szCs w:val="24"/>
        </w:rPr>
        <w:t>4.1</w:t>
      </w:r>
      <w:r w:rsidR="00856E7C" w:rsidRPr="009B79EA">
        <w:rPr>
          <w:b w:val="0"/>
          <w:sz w:val="24"/>
          <w:szCs w:val="24"/>
        </w:rPr>
        <w:t>.2</w:t>
      </w:r>
      <w:r w:rsidRPr="00172896">
        <w:rPr>
          <w:b w:val="0"/>
          <w:sz w:val="24"/>
          <w:szCs w:val="24"/>
        </w:rPr>
        <w:t xml:space="preserve">     Messaging </w:t>
      </w:r>
      <w:bookmarkEnd w:id="32"/>
      <w:r w:rsidR="00856E7C" w:rsidRPr="00172896">
        <w:rPr>
          <w:b w:val="0"/>
          <w:sz w:val="24"/>
          <w:szCs w:val="24"/>
        </w:rPr>
        <w:t>Event Types</w:t>
      </w:r>
      <w:bookmarkEnd w:id="33"/>
    </w:p>
    <w:p w14:paraId="728DF04D" w14:textId="77777777" w:rsidR="00946C8D"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3655"/>
      </w:tblGrid>
      <w:tr w:rsidR="00942F05" w:rsidRPr="00FB14A7" w14:paraId="728DF051" w14:textId="77777777" w:rsidTr="00B80D3D">
        <w:tc>
          <w:tcPr>
            <w:tcW w:w="1475" w:type="dxa"/>
            <w:shd w:val="clear" w:color="auto" w:fill="00B0F0"/>
          </w:tcPr>
          <w:p w14:paraId="728DF04F" w14:textId="77777777" w:rsidR="00942F05" w:rsidRPr="0073057F" w:rsidRDefault="00942F05" w:rsidP="00B80D3D">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655" w:type="dxa"/>
            <w:shd w:val="clear" w:color="auto" w:fill="00B0F0"/>
          </w:tcPr>
          <w:p w14:paraId="728DF050" w14:textId="77777777" w:rsidR="00942F05" w:rsidRPr="0073057F" w:rsidRDefault="00942F05" w:rsidP="00B80D3D">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942F05" w:rsidRPr="00FB14A7" w14:paraId="728DF054" w14:textId="77777777" w:rsidTr="00B80D3D">
        <w:tc>
          <w:tcPr>
            <w:tcW w:w="1475" w:type="dxa"/>
          </w:tcPr>
          <w:p w14:paraId="728DF052" w14:textId="77777777" w:rsidR="00942F05" w:rsidRPr="00DA2698" w:rsidRDefault="00942F05" w:rsidP="00DA2698">
            <w:pPr>
              <w:rPr>
                <w:rFonts w:asciiTheme="minorHAnsi" w:hAnsiTheme="minorHAnsi" w:cs="Arial"/>
                <w:color w:val="000000" w:themeColor="text1"/>
              </w:rPr>
            </w:pPr>
            <w:r w:rsidRPr="00DA2698">
              <w:rPr>
                <w:rFonts w:asciiTheme="minorHAnsi" w:hAnsiTheme="minorHAnsi" w:cs="Arial"/>
                <w:color w:val="000000" w:themeColor="text1"/>
              </w:rPr>
              <w:t>ADT^A01</w:t>
            </w:r>
          </w:p>
        </w:tc>
        <w:tc>
          <w:tcPr>
            <w:tcW w:w="3655" w:type="dxa"/>
          </w:tcPr>
          <w:p w14:paraId="728DF053" w14:textId="77777777" w:rsidR="00942F05" w:rsidRPr="00DA2698" w:rsidRDefault="00942F05" w:rsidP="00DA2698">
            <w:pPr>
              <w:rPr>
                <w:rFonts w:asciiTheme="minorHAnsi" w:hAnsiTheme="minorHAnsi" w:cs="Arial"/>
                <w:color w:val="000000" w:themeColor="text1"/>
              </w:rPr>
            </w:pPr>
            <w:r w:rsidRPr="00DA2698">
              <w:rPr>
                <w:rFonts w:asciiTheme="minorHAnsi" w:hAnsiTheme="minorHAnsi" w:cs="Arial"/>
                <w:color w:val="000000" w:themeColor="text1"/>
              </w:rPr>
              <w:t>Admit a Patient</w:t>
            </w:r>
          </w:p>
        </w:tc>
      </w:tr>
      <w:tr w:rsidR="00D5400C" w:rsidRPr="00FB14A7" w14:paraId="6B38BF0B" w14:textId="77777777" w:rsidTr="00B80D3D">
        <w:tc>
          <w:tcPr>
            <w:tcW w:w="1475" w:type="dxa"/>
          </w:tcPr>
          <w:p w14:paraId="1014547C" w14:textId="7B05FC4F" w:rsidR="00D5400C" w:rsidRPr="00DA2698" w:rsidRDefault="00D5400C" w:rsidP="00B80D3D">
            <w:pPr>
              <w:rPr>
                <w:rFonts w:asciiTheme="minorHAnsi" w:hAnsiTheme="minorHAnsi" w:cs="Arial"/>
                <w:color w:val="000000" w:themeColor="text1"/>
              </w:rPr>
            </w:pPr>
            <w:r w:rsidRPr="00DA2698">
              <w:rPr>
                <w:rFonts w:asciiTheme="minorHAnsi" w:hAnsiTheme="minorHAnsi" w:cs="Arial"/>
                <w:color w:val="000000" w:themeColor="text1"/>
              </w:rPr>
              <w:t>ADT^A02</w:t>
            </w:r>
          </w:p>
        </w:tc>
        <w:tc>
          <w:tcPr>
            <w:tcW w:w="3655" w:type="dxa"/>
          </w:tcPr>
          <w:p w14:paraId="76F9E0FA" w14:textId="2FAD5185" w:rsidR="00D5400C" w:rsidRPr="00DA2698" w:rsidRDefault="00D5400C" w:rsidP="00B80D3D">
            <w:pPr>
              <w:rPr>
                <w:rFonts w:asciiTheme="minorHAnsi" w:hAnsiTheme="minorHAnsi" w:cs="Arial"/>
                <w:color w:val="000000" w:themeColor="text1"/>
              </w:rPr>
            </w:pPr>
            <w:r w:rsidRPr="00DA2698">
              <w:rPr>
                <w:rFonts w:asciiTheme="minorHAnsi" w:hAnsiTheme="minorHAnsi" w:cs="Arial"/>
                <w:color w:val="000000" w:themeColor="text1"/>
              </w:rPr>
              <w:t>Transfer a Patient</w:t>
            </w:r>
          </w:p>
        </w:tc>
      </w:tr>
      <w:tr w:rsidR="00D5400C" w:rsidRPr="00FB14A7" w14:paraId="1F785DF0" w14:textId="77777777" w:rsidTr="00B80D3D">
        <w:tc>
          <w:tcPr>
            <w:tcW w:w="1475" w:type="dxa"/>
          </w:tcPr>
          <w:p w14:paraId="03575CF7" w14:textId="67B87FE0" w:rsidR="00D5400C" w:rsidRPr="00DA2698" w:rsidRDefault="00D5400C" w:rsidP="00B80D3D">
            <w:pPr>
              <w:rPr>
                <w:rFonts w:asciiTheme="minorHAnsi" w:hAnsiTheme="minorHAnsi" w:cs="Arial"/>
                <w:color w:val="000000" w:themeColor="text1"/>
              </w:rPr>
            </w:pPr>
            <w:r w:rsidRPr="00DA2698">
              <w:rPr>
                <w:rFonts w:asciiTheme="minorHAnsi" w:hAnsiTheme="minorHAnsi" w:cs="Arial"/>
                <w:color w:val="000000" w:themeColor="text1"/>
              </w:rPr>
              <w:t>ADT^A03</w:t>
            </w:r>
          </w:p>
        </w:tc>
        <w:tc>
          <w:tcPr>
            <w:tcW w:w="3655" w:type="dxa"/>
          </w:tcPr>
          <w:p w14:paraId="499620E2" w14:textId="2C0E9D5A" w:rsidR="00D5400C" w:rsidRPr="00DA2698" w:rsidRDefault="00D5400C" w:rsidP="00B80D3D">
            <w:pPr>
              <w:rPr>
                <w:rFonts w:asciiTheme="minorHAnsi" w:hAnsiTheme="minorHAnsi" w:cs="Arial"/>
                <w:color w:val="000000" w:themeColor="text1"/>
              </w:rPr>
            </w:pPr>
            <w:r w:rsidRPr="00DA2698">
              <w:rPr>
                <w:rFonts w:asciiTheme="minorHAnsi" w:hAnsiTheme="minorHAnsi" w:cs="Arial"/>
                <w:color w:val="000000" w:themeColor="text1"/>
              </w:rPr>
              <w:t>Discharge a Patient</w:t>
            </w:r>
          </w:p>
        </w:tc>
      </w:tr>
      <w:tr w:rsidR="00942F05" w:rsidRPr="00FB14A7" w14:paraId="728DF05D" w14:textId="77777777" w:rsidTr="00B80D3D">
        <w:tc>
          <w:tcPr>
            <w:tcW w:w="1475" w:type="dxa"/>
          </w:tcPr>
          <w:p w14:paraId="728DF05B" w14:textId="77777777" w:rsidR="00942F05" w:rsidRPr="00DA2698" w:rsidRDefault="00942F05" w:rsidP="00B80D3D">
            <w:pPr>
              <w:rPr>
                <w:rFonts w:asciiTheme="minorHAnsi" w:hAnsiTheme="minorHAnsi" w:cs="Arial"/>
                <w:color w:val="000000" w:themeColor="text1"/>
              </w:rPr>
            </w:pPr>
            <w:r w:rsidRPr="00DA2698">
              <w:rPr>
                <w:rFonts w:asciiTheme="minorHAnsi" w:hAnsiTheme="minorHAnsi" w:cs="Arial"/>
                <w:color w:val="000000" w:themeColor="text1"/>
              </w:rPr>
              <w:t>ADT^A04</w:t>
            </w:r>
          </w:p>
        </w:tc>
        <w:tc>
          <w:tcPr>
            <w:tcW w:w="3655" w:type="dxa"/>
          </w:tcPr>
          <w:p w14:paraId="728DF05C" w14:textId="77777777" w:rsidR="00942F05" w:rsidRPr="00DA2698" w:rsidRDefault="00942F05" w:rsidP="00B80D3D">
            <w:pPr>
              <w:rPr>
                <w:rFonts w:asciiTheme="minorHAnsi" w:hAnsiTheme="minorHAnsi" w:cs="Arial"/>
                <w:color w:val="000000" w:themeColor="text1"/>
              </w:rPr>
            </w:pPr>
            <w:r w:rsidRPr="00DA2698">
              <w:rPr>
                <w:rFonts w:asciiTheme="minorHAnsi" w:hAnsiTheme="minorHAnsi" w:cs="Arial"/>
                <w:color w:val="000000" w:themeColor="text1"/>
              </w:rPr>
              <w:t>Register a Patient</w:t>
            </w:r>
          </w:p>
        </w:tc>
      </w:tr>
      <w:tr w:rsidR="00942F05" w:rsidRPr="00FB14A7" w14:paraId="728DF060" w14:textId="77777777" w:rsidTr="00B80D3D">
        <w:tc>
          <w:tcPr>
            <w:tcW w:w="1475" w:type="dxa"/>
          </w:tcPr>
          <w:p w14:paraId="728DF05E" w14:textId="5DD95EF8" w:rsidR="00942F05" w:rsidRPr="00DA2698" w:rsidRDefault="00D5400C" w:rsidP="00B80D3D">
            <w:pPr>
              <w:rPr>
                <w:rFonts w:asciiTheme="minorHAnsi" w:hAnsiTheme="minorHAnsi" w:cs="Arial"/>
                <w:color w:val="000000" w:themeColor="text1"/>
              </w:rPr>
            </w:pPr>
            <w:r w:rsidRPr="00DA2698">
              <w:rPr>
                <w:rFonts w:asciiTheme="minorHAnsi" w:hAnsiTheme="minorHAnsi" w:cs="Arial"/>
                <w:color w:val="000000" w:themeColor="text1"/>
              </w:rPr>
              <w:t>ADT^A06</w:t>
            </w:r>
          </w:p>
        </w:tc>
        <w:tc>
          <w:tcPr>
            <w:tcW w:w="3655" w:type="dxa"/>
          </w:tcPr>
          <w:p w14:paraId="728DF05F" w14:textId="38B87B23" w:rsidR="00942F05" w:rsidRPr="00DA2698" w:rsidRDefault="00D5400C" w:rsidP="00B80D3D">
            <w:pPr>
              <w:rPr>
                <w:rFonts w:asciiTheme="minorHAnsi" w:hAnsiTheme="minorHAnsi" w:cs="Arial"/>
                <w:color w:val="000000" w:themeColor="text1"/>
              </w:rPr>
            </w:pPr>
            <w:r w:rsidRPr="00DA2698">
              <w:rPr>
                <w:rFonts w:asciiTheme="minorHAnsi" w:hAnsiTheme="minorHAnsi" w:cs="Arial"/>
                <w:color w:val="000000" w:themeColor="text1"/>
              </w:rPr>
              <w:t>Change an outpatient to an inpatient</w:t>
            </w:r>
          </w:p>
        </w:tc>
      </w:tr>
      <w:tr w:rsidR="00942F05" w:rsidRPr="00FB14A7" w14:paraId="728DF063" w14:textId="77777777" w:rsidTr="00B80D3D">
        <w:tc>
          <w:tcPr>
            <w:tcW w:w="1475" w:type="dxa"/>
          </w:tcPr>
          <w:p w14:paraId="728DF061" w14:textId="77777777" w:rsidR="00942F05" w:rsidRPr="00DA2698" w:rsidRDefault="00942F05" w:rsidP="00B80D3D">
            <w:pPr>
              <w:rPr>
                <w:rFonts w:asciiTheme="minorHAnsi" w:hAnsiTheme="minorHAnsi" w:cs="Arial"/>
                <w:color w:val="000000" w:themeColor="text1"/>
              </w:rPr>
            </w:pPr>
            <w:r w:rsidRPr="00DA2698">
              <w:rPr>
                <w:rFonts w:asciiTheme="minorHAnsi" w:hAnsiTheme="minorHAnsi" w:cs="Arial"/>
                <w:color w:val="000000" w:themeColor="text1"/>
              </w:rPr>
              <w:t>ADT^A08</w:t>
            </w:r>
          </w:p>
        </w:tc>
        <w:tc>
          <w:tcPr>
            <w:tcW w:w="3655" w:type="dxa"/>
          </w:tcPr>
          <w:p w14:paraId="728DF062" w14:textId="77777777" w:rsidR="00942F05" w:rsidRPr="00DA2698" w:rsidRDefault="00942F05" w:rsidP="00B80D3D">
            <w:pPr>
              <w:rPr>
                <w:rFonts w:asciiTheme="minorHAnsi" w:hAnsiTheme="minorHAnsi" w:cs="Arial"/>
                <w:color w:val="000000" w:themeColor="text1"/>
              </w:rPr>
            </w:pPr>
            <w:r w:rsidRPr="00DA2698">
              <w:rPr>
                <w:rFonts w:asciiTheme="minorHAnsi" w:hAnsiTheme="minorHAnsi" w:cs="Arial"/>
                <w:color w:val="000000" w:themeColor="text1"/>
              </w:rPr>
              <w:t>Update Patient Information</w:t>
            </w:r>
          </w:p>
        </w:tc>
      </w:tr>
      <w:tr w:rsidR="00D60647" w:rsidRPr="00FB14A7" w14:paraId="59E4F3A6" w14:textId="77777777" w:rsidTr="00B80D3D">
        <w:tc>
          <w:tcPr>
            <w:tcW w:w="1475" w:type="dxa"/>
          </w:tcPr>
          <w:p w14:paraId="65458661" w14:textId="3F63FBD3" w:rsidR="00D60647" w:rsidRPr="00DA2698" w:rsidRDefault="00D60647" w:rsidP="00B80D3D">
            <w:pPr>
              <w:rPr>
                <w:rFonts w:asciiTheme="minorHAnsi" w:hAnsiTheme="minorHAnsi" w:cs="Arial"/>
                <w:color w:val="000000" w:themeColor="text1"/>
              </w:rPr>
            </w:pPr>
            <w:r w:rsidRPr="00DA2698">
              <w:rPr>
                <w:rFonts w:asciiTheme="minorHAnsi" w:hAnsiTheme="minorHAnsi" w:cs="Arial"/>
                <w:color w:val="000000" w:themeColor="text1"/>
              </w:rPr>
              <w:t>ADT^A09</w:t>
            </w:r>
          </w:p>
        </w:tc>
        <w:tc>
          <w:tcPr>
            <w:tcW w:w="3655" w:type="dxa"/>
          </w:tcPr>
          <w:p w14:paraId="37412994" w14:textId="631E721E" w:rsidR="00D60647" w:rsidRPr="00DA2698" w:rsidRDefault="00D60647" w:rsidP="00B80D3D">
            <w:pPr>
              <w:rPr>
                <w:rFonts w:asciiTheme="minorHAnsi" w:hAnsiTheme="minorHAnsi" w:cs="Arial"/>
                <w:color w:val="000000" w:themeColor="text1"/>
              </w:rPr>
            </w:pPr>
            <w:r w:rsidRPr="00DA2698">
              <w:rPr>
                <w:rFonts w:asciiTheme="minorHAnsi" w:hAnsiTheme="minorHAnsi" w:cs="Arial"/>
                <w:color w:val="000000" w:themeColor="text1"/>
              </w:rPr>
              <w:t>Patient departing - tracking</w:t>
            </w:r>
          </w:p>
        </w:tc>
      </w:tr>
      <w:tr w:rsidR="00D60647" w:rsidRPr="00FB14A7" w14:paraId="03DED423" w14:textId="77777777" w:rsidTr="00B80D3D">
        <w:tc>
          <w:tcPr>
            <w:tcW w:w="1475" w:type="dxa"/>
          </w:tcPr>
          <w:p w14:paraId="75F92585" w14:textId="167D03AE" w:rsidR="00D60647" w:rsidRPr="00DA2698" w:rsidRDefault="00D60647" w:rsidP="00B80D3D">
            <w:pPr>
              <w:rPr>
                <w:rFonts w:asciiTheme="minorHAnsi" w:hAnsiTheme="minorHAnsi" w:cs="Arial"/>
                <w:color w:val="000000" w:themeColor="text1"/>
              </w:rPr>
            </w:pPr>
            <w:r w:rsidRPr="00DA2698">
              <w:rPr>
                <w:rFonts w:asciiTheme="minorHAnsi" w:hAnsiTheme="minorHAnsi" w:cs="Arial"/>
                <w:color w:val="000000" w:themeColor="text1"/>
              </w:rPr>
              <w:t>ADT^A10</w:t>
            </w:r>
          </w:p>
        </w:tc>
        <w:tc>
          <w:tcPr>
            <w:tcW w:w="3655" w:type="dxa"/>
          </w:tcPr>
          <w:p w14:paraId="722155A0" w14:textId="220CE79B" w:rsidR="00D60647" w:rsidRPr="00DA2698" w:rsidRDefault="00D60647" w:rsidP="00B80D3D">
            <w:pPr>
              <w:rPr>
                <w:rFonts w:asciiTheme="minorHAnsi" w:hAnsiTheme="minorHAnsi" w:cs="Arial"/>
                <w:color w:val="000000" w:themeColor="text1"/>
              </w:rPr>
            </w:pPr>
            <w:r w:rsidRPr="00DA2698">
              <w:rPr>
                <w:rFonts w:asciiTheme="minorHAnsi" w:hAnsiTheme="minorHAnsi" w:cs="Arial"/>
                <w:color w:val="000000" w:themeColor="text1"/>
              </w:rPr>
              <w:t>Patient arriving - tracking</w:t>
            </w:r>
          </w:p>
        </w:tc>
      </w:tr>
      <w:tr w:rsidR="00D60647" w:rsidRPr="00FB14A7" w14:paraId="402D9FF2" w14:textId="77777777" w:rsidTr="00B80D3D">
        <w:tc>
          <w:tcPr>
            <w:tcW w:w="1475" w:type="dxa"/>
          </w:tcPr>
          <w:p w14:paraId="2D01D50E" w14:textId="2F1EE1A8" w:rsidR="00D60647" w:rsidRPr="00DA2698" w:rsidRDefault="00D60647" w:rsidP="00B80D3D">
            <w:pPr>
              <w:rPr>
                <w:rFonts w:asciiTheme="minorHAnsi" w:hAnsiTheme="minorHAnsi" w:cs="Arial"/>
                <w:color w:val="000000" w:themeColor="text1"/>
              </w:rPr>
            </w:pPr>
            <w:r w:rsidRPr="00DA2698">
              <w:rPr>
                <w:rFonts w:asciiTheme="minorHAnsi" w:hAnsiTheme="minorHAnsi" w:cs="Arial"/>
                <w:color w:val="000000" w:themeColor="text1"/>
              </w:rPr>
              <w:t>ADT^A11</w:t>
            </w:r>
          </w:p>
        </w:tc>
        <w:tc>
          <w:tcPr>
            <w:tcW w:w="3655" w:type="dxa"/>
          </w:tcPr>
          <w:p w14:paraId="3A573F8C" w14:textId="4EC3ABAC" w:rsidR="00D60647" w:rsidRPr="00DA2698" w:rsidRDefault="00D60647" w:rsidP="00B80D3D">
            <w:pPr>
              <w:rPr>
                <w:rFonts w:asciiTheme="minorHAnsi" w:hAnsiTheme="minorHAnsi" w:cs="Arial"/>
                <w:color w:val="000000" w:themeColor="text1"/>
              </w:rPr>
            </w:pPr>
            <w:r w:rsidRPr="00DA2698">
              <w:rPr>
                <w:rFonts w:asciiTheme="minorHAnsi" w:hAnsiTheme="minorHAnsi" w:cs="Arial"/>
                <w:color w:val="000000" w:themeColor="text1"/>
              </w:rPr>
              <w:t>Cancel admit/visit notification</w:t>
            </w:r>
          </w:p>
        </w:tc>
      </w:tr>
      <w:tr w:rsidR="00D60647" w:rsidRPr="00FB14A7" w14:paraId="02A28041" w14:textId="77777777" w:rsidTr="00B80D3D">
        <w:tc>
          <w:tcPr>
            <w:tcW w:w="1475" w:type="dxa"/>
          </w:tcPr>
          <w:p w14:paraId="059F59D3" w14:textId="53037F85" w:rsidR="00D60647" w:rsidRPr="00DA2698" w:rsidRDefault="0093472A" w:rsidP="00B80D3D">
            <w:pPr>
              <w:rPr>
                <w:rFonts w:asciiTheme="minorHAnsi" w:hAnsiTheme="minorHAnsi" w:cs="Arial"/>
                <w:color w:val="000000" w:themeColor="text1"/>
              </w:rPr>
            </w:pPr>
            <w:r w:rsidRPr="00DA2698">
              <w:rPr>
                <w:rFonts w:asciiTheme="minorHAnsi" w:hAnsiTheme="minorHAnsi" w:cs="Arial"/>
                <w:color w:val="000000" w:themeColor="text1"/>
              </w:rPr>
              <w:t>ADT^A13</w:t>
            </w:r>
          </w:p>
        </w:tc>
        <w:tc>
          <w:tcPr>
            <w:tcW w:w="3655" w:type="dxa"/>
          </w:tcPr>
          <w:p w14:paraId="4D459CF0" w14:textId="483FFD96" w:rsidR="00D60647" w:rsidRPr="00DA2698" w:rsidRDefault="0093472A" w:rsidP="00B80D3D">
            <w:pPr>
              <w:rPr>
                <w:rFonts w:asciiTheme="minorHAnsi" w:hAnsiTheme="minorHAnsi" w:cs="Arial"/>
                <w:color w:val="000000" w:themeColor="text1"/>
              </w:rPr>
            </w:pPr>
            <w:r w:rsidRPr="00DA2698">
              <w:rPr>
                <w:rFonts w:asciiTheme="minorHAnsi" w:hAnsiTheme="minorHAnsi" w:cs="Arial"/>
                <w:color w:val="000000" w:themeColor="text1"/>
              </w:rPr>
              <w:t>Cancel discharge</w:t>
            </w:r>
          </w:p>
        </w:tc>
      </w:tr>
    </w:tbl>
    <w:p w14:paraId="728DF06D" w14:textId="77777777" w:rsidR="00942F05" w:rsidRDefault="00942F05" w:rsidP="00942F05">
      <w:pPr>
        <w:rPr>
          <w:rFonts w:asciiTheme="minorHAnsi" w:hAnsiTheme="minorHAnsi" w:cs="Arial"/>
        </w:rPr>
      </w:pPr>
    </w:p>
    <w:p w14:paraId="728DF06E" w14:textId="77777777" w:rsidR="00942F05" w:rsidRDefault="00942F05" w:rsidP="00946C8D">
      <w:pPr>
        <w:rPr>
          <w:rFonts w:asciiTheme="minorHAnsi" w:hAnsiTheme="minorHAnsi" w:cs="Arial"/>
          <w:color w:val="auto"/>
          <w:sz w:val="22"/>
        </w:rPr>
      </w:pPr>
    </w:p>
    <w:p w14:paraId="728DF06F" w14:textId="77777777" w:rsidR="00942F05" w:rsidRPr="00FB14A7" w:rsidRDefault="00942F05" w:rsidP="00946C8D">
      <w:pPr>
        <w:rPr>
          <w:rFonts w:asciiTheme="minorHAnsi" w:hAnsiTheme="minorHAnsi" w:cs="Arial"/>
          <w:color w:val="auto"/>
          <w:sz w:val="22"/>
        </w:rPr>
      </w:pPr>
    </w:p>
    <w:p w14:paraId="728DF070" w14:textId="77777777" w:rsidR="00805EC2" w:rsidRDefault="00805EC2" w:rsidP="00805EC2">
      <w:pPr>
        <w:rPr>
          <w:rFonts w:asciiTheme="minorHAnsi" w:hAnsiTheme="minorHAnsi" w:cs="Arial"/>
        </w:rPr>
      </w:pPr>
    </w:p>
    <w:p w14:paraId="728DF071" w14:textId="77777777" w:rsidR="00D5373E" w:rsidRDefault="00D5373E" w:rsidP="00D5373E">
      <w:pPr>
        <w:pStyle w:val="Heading3"/>
        <w:rPr>
          <w:b w:val="0"/>
          <w:sz w:val="24"/>
          <w:szCs w:val="24"/>
        </w:rPr>
      </w:pPr>
      <w:bookmarkStart w:id="34" w:name="_Toc498436215"/>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sdtPr>
      <w:sdtEndPr/>
      <w:sdtContent>
        <w:p w14:paraId="728DF072" w14:textId="77777777" w:rsidR="00D80CE0" w:rsidRDefault="00D80CE0" w:rsidP="00D80CE0">
          <w:pPr>
            <w:rPr>
              <w:rFonts w:asciiTheme="minorHAnsi" w:hAnsiTheme="minorHAnsi"/>
              <w:sz w:val="22"/>
            </w:rPr>
          </w:pPr>
        </w:p>
        <w:p w14:paraId="728DF073" w14:textId="77777777" w:rsidR="00D80CE0" w:rsidRPr="00172E34" w:rsidRDefault="00D80CE0" w:rsidP="00D80CE0">
          <w:pPr>
            <w:rPr>
              <w:rFonts w:asciiTheme="minorHAnsi" w:hAnsiTheme="minorHAnsi"/>
              <w:color w:val="auto"/>
              <w:sz w:val="22"/>
            </w:rPr>
          </w:pPr>
          <w:r w:rsidRPr="00172E34">
            <w:rPr>
              <w:rFonts w:asciiTheme="minorHAnsi" w:hAnsiTheme="minorHAnsi"/>
              <w:color w:val="auto"/>
              <w:sz w:val="22"/>
            </w:rPr>
            <w:t>The following Cloverleaf configuration files were used:</w:t>
          </w:r>
        </w:p>
        <w:p w14:paraId="728DF074" w14:textId="13A6ABEB" w:rsidR="00D80CE0" w:rsidRPr="00172E34" w:rsidRDefault="00D80CE0" w:rsidP="00D80CE0">
          <w:pPr>
            <w:rPr>
              <w:rFonts w:asciiTheme="minorHAnsi" w:hAnsiTheme="minorHAnsi"/>
              <w:color w:val="auto"/>
              <w:sz w:val="22"/>
            </w:rPr>
          </w:pPr>
          <w:r w:rsidRPr="00172E34">
            <w:rPr>
              <w:rFonts w:asciiTheme="minorHAnsi" w:hAnsiTheme="minorHAnsi"/>
              <w:color w:val="auto"/>
              <w:sz w:val="22"/>
            </w:rPr>
            <w:t xml:space="preserve">Xlate:            </w:t>
          </w:r>
          <w:r w:rsidR="005F51CF" w:rsidRPr="00172E34">
            <w:rPr>
              <w:rFonts w:asciiTheme="minorHAnsi" w:hAnsiTheme="minorHAnsi"/>
              <w:color w:val="auto"/>
              <w:sz w:val="22"/>
            </w:rPr>
            <w:t>soarf_comp</w:t>
          </w:r>
          <w:r w:rsidRPr="00172E34">
            <w:rPr>
              <w:rFonts w:asciiTheme="minorHAnsi" w:hAnsiTheme="minorHAnsi"/>
              <w:color w:val="auto"/>
              <w:sz w:val="22"/>
            </w:rPr>
            <w:t>_adt.xlt</w:t>
          </w:r>
        </w:p>
        <w:p w14:paraId="728DF075" w14:textId="77777777" w:rsidR="00D80CE0" w:rsidRPr="00172E34" w:rsidRDefault="00D80CE0" w:rsidP="00D80CE0">
          <w:pPr>
            <w:rPr>
              <w:rFonts w:asciiTheme="minorHAnsi" w:hAnsiTheme="minorHAnsi"/>
              <w:color w:val="auto"/>
              <w:sz w:val="22"/>
            </w:rPr>
          </w:pPr>
          <w:r w:rsidRPr="00172E34">
            <w:rPr>
              <w:rFonts w:asciiTheme="minorHAnsi" w:hAnsiTheme="minorHAnsi"/>
              <w:color w:val="auto"/>
              <w:sz w:val="22"/>
            </w:rPr>
            <w:t xml:space="preserve">Variants:      HL7 2.6  Soarian </w:t>
          </w:r>
        </w:p>
        <w:p w14:paraId="028F8333" w14:textId="77777777" w:rsidR="00172E34" w:rsidRPr="00172E34" w:rsidRDefault="00D80CE0" w:rsidP="00D80CE0">
          <w:pPr>
            <w:rPr>
              <w:rFonts w:asciiTheme="minorHAnsi" w:hAnsiTheme="minorHAnsi"/>
              <w:color w:val="auto"/>
              <w:sz w:val="22"/>
            </w:rPr>
          </w:pPr>
          <w:r w:rsidRPr="00172E34">
            <w:rPr>
              <w:rFonts w:asciiTheme="minorHAnsi" w:hAnsiTheme="minorHAnsi"/>
              <w:color w:val="auto"/>
              <w:sz w:val="22"/>
            </w:rPr>
            <w:t>TC</w:t>
          </w:r>
          <w:r w:rsidR="005971EF" w:rsidRPr="00172E34">
            <w:rPr>
              <w:rFonts w:asciiTheme="minorHAnsi" w:hAnsiTheme="minorHAnsi"/>
              <w:color w:val="auto"/>
              <w:sz w:val="22"/>
            </w:rPr>
            <w:t>L filters:   tpsAdvHL7Filter</w:t>
          </w:r>
          <w:r w:rsidRPr="00172E34">
            <w:rPr>
              <w:rFonts w:asciiTheme="minorHAnsi" w:hAnsiTheme="minorHAnsi"/>
              <w:color w:val="auto"/>
              <w:sz w:val="22"/>
            </w:rPr>
            <w:t>.tcl</w:t>
          </w:r>
        </w:p>
        <w:p w14:paraId="728DF076" w14:textId="5C6B3C87" w:rsidR="00D80CE0" w:rsidRDefault="00172E34" w:rsidP="00D80CE0">
          <w:pPr>
            <w:rPr>
              <w:rFonts w:asciiTheme="minorHAnsi" w:hAnsiTheme="minorHAnsi"/>
              <w:sz w:val="22"/>
            </w:rPr>
          </w:pPr>
          <w:r w:rsidRPr="00172E34">
            <w:rPr>
              <w:rFonts w:asciiTheme="minorHAnsi" w:hAnsiTheme="minorHAnsi"/>
              <w:color w:val="auto"/>
              <w:sz w:val="22"/>
            </w:rPr>
            <w:t xml:space="preserve">Table:            </w:t>
          </w:r>
          <w:r w:rsidRPr="00172E34">
            <w:rPr>
              <w:rFonts w:asciiTheme="minorHAnsi" w:eastAsia="Times New Roman" w:hAnsiTheme="minorHAnsi" w:cs="Times New Roman"/>
              <w:color w:val="000000"/>
              <w:sz w:val="22"/>
            </w:rPr>
            <w:t>soarf_inv_religion.tbl</w:t>
          </w:r>
          <w:r>
            <w:rPr>
              <w:rFonts w:asciiTheme="minorHAnsi" w:hAnsiTheme="minorHAnsi"/>
              <w:sz w:val="22"/>
            </w:rPr>
            <w:t xml:space="preserve">   </w:t>
          </w:r>
        </w:p>
      </w:sdtContent>
    </w:sdt>
    <w:p w14:paraId="728DF077" w14:textId="77777777" w:rsidR="003A6F3A" w:rsidRDefault="003A6F3A" w:rsidP="00805EC2">
      <w:pPr>
        <w:rPr>
          <w:rFonts w:asciiTheme="minorHAnsi" w:hAnsiTheme="minorHAnsi" w:cs="Arial"/>
        </w:rPr>
      </w:pPr>
    </w:p>
    <w:p w14:paraId="728DF078" w14:textId="77777777" w:rsidR="003A6F3A" w:rsidRPr="00D5373E" w:rsidRDefault="00D5373E" w:rsidP="00D5373E">
      <w:pPr>
        <w:pStyle w:val="Heading3"/>
        <w:rPr>
          <w:b w:val="0"/>
          <w:sz w:val="24"/>
          <w:szCs w:val="24"/>
        </w:rPr>
      </w:pPr>
      <w:bookmarkStart w:id="35" w:name="_Toc498436216"/>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color w:val="auto"/>
          <w:sz w:val="22"/>
        </w:rPr>
        <w:id w:val="1742128504"/>
        <w:placeholder>
          <w:docPart w:val="0A942EAB7ABB45AFA76C3FFC26735B32"/>
        </w:placeholder>
      </w:sdtPr>
      <w:sdtEndPr/>
      <w:sdtContent>
        <w:p w14:paraId="728DF079" w14:textId="3668DFCA" w:rsidR="003A6F3A" w:rsidRPr="00172E34" w:rsidRDefault="00D5373E" w:rsidP="00805EC2">
          <w:pPr>
            <w:rPr>
              <w:rFonts w:asciiTheme="minorHAnsi" w:hAnsiTheme="minorHAnsi" w:cs="Arial"/>
              <w:color w:val="auto"/>
            </w:rPr>
          </w:pPr>
          <w:r w:rsidRPr="00172E34">
            <w:rPr>
              <w:rFonts w:asciiTheme="minorHAnsi" w:hAnsiTheme="minorHAnsi"/>
              <w:color w:val="auto"/>
              <w:sz w:val="22"/>
            </w:rPr>
            <w:t>Cloverlea</w:t>
          </w:r>
          <w:r w:rsidR="00F93953" w:rsidRPr="00172E34">
            <w:rPr>
              <w:rFonts w:asciiTheme="minorHAnsi" w:hAnsiTheme="minorHAnsi"/>
              <w:color w:val="auto"/>
              <w:sz w:val="22"/>
            </w:rPr>
            <w:t>f site l</w:t>
          </w:r>
          <w:r w:rsidR="005F51CF" w:rsidRPr="00172E34">
            <w:rPr>
              <w:rFonts w:asciiTheme="minorHAnsi" w:hAnsiTheme="minorHAnsi"/>
              <w:color w:val="auto"/>
              <w:sz w:val="22"/>
            </w:rPr>
            <w:t>ocations for the Computrition</w:t>
          </w:r>
          <w:r w:rsidR="00F93953" w:rsidRPr="00172E34">
            <w:rPr>
              <w:rFonts w:asciiTheme="minorHAnsi" w:hAnsiTheme="minorHAnsi"/>
              <w:color w:val="auto"/>
              <w:sz w:val="22"/>
            </w:rPr>
            <w:t xml:space="preserve"> interfaces:</w:t>
          </w:r>
        </w:p>
      </w:sdtContent>
    </w:sdt>
    <w:p w14:paraId="728DF07A" w14:textId="5E58803F" w:rsidR="003A6F3A" w:rsidRPr="00172E34" w:rsidRDefault="00D80CE0" w:rsidP="00805EC2">
      <w:pPr>
        <w:rPr>
          <w:rFonts w:asciiTheme="minorHAnsi" w:hAnsiTheme="minorHAnsi" w:cs="Arial"/>
          <w:color w:val="auto"/>
        </w:rPr>
      </w:pPr>
      <w:r w:rsidRPr="00172E34">
        <w:rPr>
          <w:rFonts w:asciiTheme="minorHAnsi" w:hAnsiTheme="minorHAnsi" w:cs="Arial"/>
          <w:color w:val="auto"/>
        </w:rPr>
        <w:t xml:space="preserve">TEST: </w:t>
      </w:r>
      <w:r w:rsidR="00205D41" w:rsidRPr="00172E34">
        <w:rPr>
          <w:rFonts w:asciiTheme="minorHAnsi" w:hAnsiTheme="minorHAnsi" w:cs="Arial"/>
          <w:color w:val="auto"/>
        </w:rPr>
        <w:t xml:space="preserve">   </w:t>
      </w:r>
      <w:r w:rsidRPr="00172E34">
        <w:rPr>
          <w:rFonts w:asciiTheme="minorHAnsi" w:hAnsiTheme="minorHAnsi" w:cs="Arial"/>
          <w:color w:val="auto"/>
        </w:rPr>
        <w:t xml:space="preserve"> </w:t>
      </w:r>
      <w:r w:rsidR="005F51CF" w:rsidRPr="00172E34">
        <w:rPr>
          <w:rFonts w:asciiTheme="minorHAnsi" w:hAnsiTheme="minorHAnsi" w:cs="Arial"/>
          <w:color w:val="auto"/>
        </w:rPr>
        <w:t>dietary_8</w:t>
      </w:r>
    </w:p>
    <w:p w14:paraId="728DF07B" w14:textId="2807D486" w:rsidR="00205D41" w:rsidRPr="00172E34" w:rsidRDefault="00205D41" w:rsidP="00805EC2">
      <w:pPr>
        <w:rPr>
          <w:rFonts w:asciiTheme="minorHAnsi" w:hAnsiTheme="minorHAnsi" w:cs="Arial"/>
          <w:color w:val="auto"/>
        </w:rPr>
      </w:pPr>
      <w:r w:rsidRPr="00172E34">
        <w:rPr>
          <w:rFonts w:asciiTheme="minorHAnsi" w:hAnsiTheme="minorHAnsi" w:cs="Arial"/>
          <w:color w:val="auto"/>
        </w:rPr>
        <w:t xml:space="preserve">PROD:  </w:t>
      </w:r>
      <w:r w:rsidR="005F51CF" w:rsidRPr="00172E34">
        <w:rPr>
          <w:rFonts w:asciiTheme="minorHAnsi" w:hAnsiTheme="minorHAnsi" w:cs="Arial"/>
          <w:color w:val="auto"/>
        </w:rPr>
        <w:t>dietary_8_p</w:t>
      </w:r>
    </w:p>
    <w:p w14:paraId="728DF07C" w14:textId="77777777" w:rsidR="00B75A1B" w:rsidRDefault="00B75A1B" w:rsidP="00805EC2">
      <w:pPr>
        <w:rPr>
          <w:rFonts w:asciiTheme="minorHAnsi" w:hAnsiTheme="minorHAnsi" w:cs="Arial"/>
        </w:rPr>
      </w:pPr>
    </w:p>
    <w:p w14:paraId="728DF086" w14:textId="77777777" w:rsidR="00856E7C" w:rsidRPr="00B75A1B" w:rsidRDefault="00856E7C" w:rsidP="00856E7C">
      <w:pPr>
        <w:pStyle w:val="Heading2"/>
        <w:rPr>
          <w:i w:val="0"/>
          <w:color w:val="0070C0"/>
        </w:rPr>
      </w:pPr>
      <w:bookmarkStart w:id="36" w:name="_Toc370205141"/>
      <w:bookmarkStart w:id="37" w:name="_Toc498436217"/>
      <w:r w:rsidRPr="00B75A1B">
        <w:rPr>
          <w:i w:val="0"/>
          <w:color w:val="0070C0"/>
        </w:rPr>
        <w:t>4.2     Data Transformation Requirements</w:t>
      </w:r>
      <w:bookmarkEnd w:id="36"/>
      <w:bookmarkEnd w:id="37"/>
    </w:p>
    <w:p w14:paraId="728DF087" w14:textId="77777777" w:rsidR="00856E7C" w:rsidRPr="00856E7C" w:rsidRDefault="00856E7C" w:rsidP="00856E7C"/>
    <w:tbl>
      <w:tblPr>
        <w:tblW w:w="5025" w:type="pct"/>
        <w:tblInd w:w="108" w:type="dxa"/>
        <w:tblLayout w:type="fixed"/>
        <w:tblLook w:val="04A0" w:firstRow="1" w:lastRow="0" w:firstColumn="1" w:lastColumn="0" w:noHBand="0" w:noVBand="1"/>
      </w:tblPr>
      <w:tblGrid>
        <w:gridCol w:w="3510"/>
        <w:gridCol w:w="1171"/>
        <w:gridCol w:w="1078"/>
        <w:gridCol w:w="1171"/>
        <w:gridCol w:w="990"/>
        <w:gridCol w:w="3151"/>
      </w:tblGrid>
      <w:tr w:rsidR="00856E7C" w:rsidRPr="00FB14A7" w14:paraId="728DF08E" w14:textId="77777777" w:rsidTr="009B79EA">
        <w:trPr>
          <w:trHeight w:val="630"/>
          <w:tblHeader/>
        </w:trPr>
        <w:tc>
          <w:tcPr>
            <w:tcW w:w="1585" w:type="pct"/>
            <w:tcBorders>
              <w:top w:val="single" w:sz="12" w:space="0" w:color="auto"/>
              <w:left w:val="single" w:sz="4" w:space="0" w:color="auto"/>
              <w:bottom w:val="single" w:sz="12" w:space="0" w:color="auto"/>
              <w:right w:val="single" w:sz="12" w:space="0" w:color="auto"/>
            </w:tcBorders>
            <w:shd w:val="clear" w:color="auto" w:fill="00B0F0"/>
            <w:hideMark/>
          </w:tcPr>
          <w:p w14:paraId="728DF088"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9" w:type="pct"/>
            <w:tcBorders>
              <w:top w:val="single" w:sz="12" w:space="0" w:color="auto"/>
              <w:left w:val="nil"/>
              <w:bottom w:val="single" w:sz="12" w:space="0" w:color="auto"/>
              <w:right w:val="single" w:sz="12" w:space="0" w:color="auto"/>
            </w:tcBorders>
            <w:shd w:val="clear" w:color="auto" w:fill="00B0F0"/>
            <w:hideMark/>
          </w:tcPr>
          <w:p w14:paraId="728DF089"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7" w:type="pct"/>
            <w:tcBorders>
              <w:top w:val="single" w:sz="12" w:space="0" w:color="auto"/>
              <w:left w:val="nil"/>
              <w:bottom w:val="single" w:sz="12" w:space="0" w:color="auto"/>
              <w:right w:val="single" w:sz="12" w:space="0" w:color="auto"/>
            </w:tcBorders>
            <w:shd w:val="clear" w:color="auto" w:fill="00B0F0"/>
            <w:hideMark/>
          </w:tcPr>
          <w:p w14:paraId="728DF08A" w14:textId="77777777" w:rsidR="00856E7C" w:rsidRPr="00FB14A7" w:rsidRDefault="00856E7C" w:rsidP="009A1D0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9" w:type="pct"/>
            <w:tcBorders>
              <w:top w:val="single" w:sz="12" w:space="0" w:color="auto"/>
              <w:left w:val="nil"/>
              <w:bottom w:val="single" w:sz="12" w:space="0" w:color="auto"/>
              <w:right w:val="single" w:sz="12" w:space="0" w:color="auto"/>
            </w:tcBorders>
            <w:shd w:val="clear" w:color="auto" w:fill="00B0F0"/>
            <w:hideMark/>
          </w:tcPr>
          <w:p w14:paraId="728DF08B"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7" w:type="pct"/>
            <w:tcBorders>
              <w:top w:val="single" w:sz="12" w:space="0" w:color="auto"/>
              <w:left w:val="nil"/>
              <w:bottom w:val="single" w:sz="12" w:space="0" w:color="auto"/>
              <w:right w:val="single" w:sz="12" w:space="0" w:color="auto"/>
            </w:tcBorders>
            <w:shd w:val="clear" w:color="auto" w:fill="00B0F0"/>
            <w:hideMark/>
          </w:tcPr>
          <w:p w14:paraId="728DF08C"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24" w:type="pct"/>
            <w:tcBorders>
              <w:top w:val="single" w:sz="12" w:space="0" w:color="auto"/>
              <w:left w:val="nil"/>
              <w:bottom w:val="single" w:sz="12" w:space="0" w:color="auto"/>
              <w:right w:val="single" w:sz="12" w:space="0" w:color="auto"/>
            </w:tcBorders>
            <w:shd w:val="clear" w:color="auto" w:fill="00B0F0"/>
            <w:hideMark/>
          </w:tcPr>
          <w:p w14:paraId="728DF08D" w14:textId="77777777" w:rsidR="00856E7C" w:rsidRPr="00FB14A7" w:rsidRDefault="00856E7C" w:rsidP="009A1D0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B44555" w:rsidRPr="00FB14A7" w14:paraId="6CF32F6D" w14:textId="77777777" w:rsidTr="009B79EA">
        <w:trPr>
          <w:trHeight w:val="519"/>
        </w:trPr>
        <w:tc>
          <w:tcPr>
            <w:tcW w:w="1585" w:type="pct"/>
            <w:tcBorders>
              <w:top w:val="nil"/>
              <w:left w:val="single" w:sz="4" w:space="0" w:color="auto"/>
              <w:bottom w:val="single" w:sz="4" w:space="0" w:color="auto"/>
              <w:right w:val="single" w:sz="4" w:space="0" w:color="auto"/>
            </w:tcBorders>
            <w:shd w:val="clear" w:color="auto" w:fill="auto"/>
            <w:vAlign w:val="center"/>
          </w:tcPr>
          <w:p w14:paraId="01BC9334" w14:textId="77777777" w:rsidR="00B44555" w:rsidRPr="00FB14A7" w:rsidRDefault="00B44555"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Message Header Segment</w:t>
            </w:r>
          </w:p>
        </w:tc>
        <w:tc>
          <w:tcPr>
            <w:tcW w:w="529" w:type="pct"/>
            <w:tcBorders>
              <w:top w:val="nil"/>
              <w:left w:val="nil"/>
              <w:bottom w:val="single" w:sz="4" w:space="0" w:color="auto"/>
              <w:right w:val="single" w:sz="4" w:space="0" w:color="auto"/>
            </w:tcBorders>
            <w:shd w:val="clear" w:color="auto" w:fill="auto"/>
            <w:vAlign w:val="center"/>
          </w:tcPr>
          <w:p w14:paraId="3A67D063" w14:textId="77777777" w:rsidR="00B44555" w:rsidRPr="00DA2698" w:rsidRDefault="00B44555"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MSH</w:t>
            </w:r>
          </w:p>
        </w:tc>
        <w:tc>
          <w:tcPr>
            <w:tcW w:w="487" w:type="pct"/>
            <w:tcBorders>
              <w:top w:val="nil"/>
              <w:left w:val="nil"/>
              <w:bottom w:val="single" w:sz="4" w:space="0" w:color="auto"/>
              <w:right w:val="single" w:sz="4" w:space="0" w:color="auto"/>
            </w:tcBorders>
            <w:shd w:val="clear" w:color="auto" w:fill="auto"/>
            <w:vAlign w:val="center"/>
          </w:tcPr>
          <w:p w14:paraId="01DAE5F6" w14:textId="77777777" w:rsidR="00B44555" w:rsidRPr="00FB14A7" w:rsidRDefault="00B44555"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9" w:type="pct"/>
            <w:tcBorders>
              <w:top w:val="nil"/>
              <w:left w:val="nil"/>
              <w:bottom w:val="single" w:sz="4" w:space="0" w:color="auto"/>
              <w:right w:val="single" w:sz="4" w:space="0" w:color="auto"/>
            </w:tcBorders>
            <w:shd w:val="clear" w:color="auto" w:fill="auto"/>
            <w:vAlign w:val="center"/>
          </w:tcPr>
          <w:p w14:paraId="305B0077" w14:textId="77777777" w:rsidR="00B44555" w:rsidRPr="00FB14A7" w:rsidRDefault="00B44555"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Misc</w:t>
            </w:r>
          </w:p>
        </w:tc>
        <w:tc>
          <w:tcPr>
            <w:tcW w:w="447" w:type="pct"/>
            <w:tcBorders>
              <w:top w:val="nil"/>
              <w:left w:val="nil"/>
              <w:bottom w:val="single" w:sz="4" w:space="0" w:color="auto"/>
              <w:right w:val="single" w:sz="4" w:space="0" w:color="auto"/>
            </w:tcBorders>
            <w:shd w:val="clear" w:color="auto" w:fill="auto"/>
            <w:vAlign w:val="center"/>
          </w:tcPr>
          <w:p w14:paraId="727C0C19" w14:textId="77777777" w:rsidR="00B44555" w:rsidRPr="00FB14A7" w:rsidRDefault="00B44555"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Varies</w:t>
            </w:r>
          </w:p>
        </w:tc>
        <w:tc>
          <w:tcPr>
            <w:tcW w:w="1424" w:type="pct"/>
            <w:tcBorders>
              <w:top w:val="nil"/>
              <w:left w:val="nil"/>
              <w:bottom w:val="single" w:sz="4" w:space="0" w:color="auto"/>
              <w:right w:val="single" w:sz="4" w:space="0" w:color="auto"/>
            </w:tcBorders>
            <w:shd w:val="clear" w:color="auto" w:fill="auto"/>
            <w:vAlign w:val="center"/>
          </w:tcPr>
          <w:p w14:paraId="58AC818F" w14:textId="51308E40" w:rsidR="00B44555" w:rsidRPr="00FB14A7" w:rsidRDefault="00172E34"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 the entire segment</w:t>
            </w:r>
          </w:p>
        </w:tc>
      </w:tr>
      <w:tr w:rsidR="00856E7C" w:rsidRPr="00FB14A7" w14:paraId="728DF09E" w14:textId="77777777" w:rsidTr="009B79EA">
        <w:trPr>
          <w:trHeight w:val="530"/>
        </w:trPr>
        <w:tc>
          <w:tcPr>
            <w:tcW w:w="1585" w:type="pct"/>
            <w:tcBorders>
              <w:top w:val="nil"/>
              <w:left w:val="single" w:sz="4" w:space="0" w:color="auto"/>
              <w:bottom w:val="single" w:sz="4" w:space="0" w:color="auto"/>
              <w:right w:val="single" w:sz="4" w:space="0" w:color="auto"/>
            </w:tcBorders>
            <w:shd w:val="clear" w:color="auto" w:fill="auto"/>
            <w:vAlign w:val="center"/>
          </w:tcPr>
          <w:p w14:paraId="728DF090" w14:textId="3364B397" w:rsidR="00856E7C" w:rsidRPr="00FB14A7" w:rsidRDefault="00B44555"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Encoding Characters</w:t>
            </w:r>
          </w:p>
        </w:tc>
        <w:tc>
          <w:tcPr>
            <w:tcW w:w="529" w:type="pct"/>
            <w:tcBorders>
              <w:top w:val="nil"/>
              <w:left w:val="nil"/>
              <w:bottom w:val="single" w:sz="4" w:space="0" w:color="auto"/>
              <w:right w:val="single" w:sz="4" w:space="0" w:color="auto"/>
            </w:tcBorders>
            <w:shd w:val="clear" w:color="auto" w:fill="auto"/>
            <w:vAlign w:val="center"/>
          </w:tcPr>
          <w:p w14:paraId="728DF091" w14:textId="00E9E254" w:rsidR="00856E7C" w:rsidRPr="00DA2698" w:rsidRDefault="00525CBF"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MSH</w:t>
            </w:r>
            <w:r w:rsidR="00B44555" w:rsidRPr="00DA2698">
              <w:rPr>
                <w:rFonts w:asciiTheme="minorHAnsi" w:eastAsia="Times New Roman" w:hAnsiTheme="minorHAnsi" w:cs="Times New Roman"/>
                <w:color w:val="000000"/>
                <w:sz w:val="22"/>
              </w:rPr>
              <w:t>.2</w:t>
            </w:r>
          </w:p>
        </w:tc>
        <w:tc>
          <w:tcPr>
            <w:tcW w:w="487" w:type="pct"/>
            <w:tcBorders>
              <w:top w:val="nil"/>
              <w:left w:val="nil"/>
              <w:bottom w:val="single" w:sz="4" w:space="0" w:color="auto"/>
              <w:right w:val="single" w:sz="4" w:space="0" w:color="auto"/>
            </w:tcBorders>
            <w:shd w:val="clear" w:color="auto" w:fill="auto"/>
            <w:vAlign w:val="center"/>
          </w:tcPr>
          <w:p w14:paraId="728DF094" w14:textId="77777777" w:rsidR="00856E7C" w:rsidRPr="00FB14A7" w:rsidRDefault="00525CBF"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9" w:type="pct"/>
            <w:tcBorders>
              <w:top w:val="nil"/>
              <w:left w:val="nil"/>
              <w:bottom w:val="single" w:sz="4" w:space="0" w:color="auto"/>
              <w:right w:val="single" w:sz="4" w:space="0" w:color="auto"/>
            </w:tcBorders>
            <w:shd w:val="clear" w:color="auto" w:fill="auto"/>
            <w:vAlign w:val="center"/>
          </w:tcPr>
          <w:p w14:paraId="728DF097" w14:textId="770451F0" w:rsidR="00856E7C" w:rsidRPr="00FB14A7" w:rsidRDefault="00B44555"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47" w:type="pct"/>
            <w:tcBorders>
              <w:top w:val="nil"/>
              <w:left w:val="nil"/>
              <w:bottom w:val="single" w:sz="4" w:space="0" w:color="auto"/>
              <w:right w:val="single" w:sz="4" w:space="0" w:color="auto"/>
            </w:tcBorders>
            <w:shd w:val="clear" w:color="auto" w:fill="auto"/>
            <w:vAlign w:val="center"/>
          </w:tcPr>
          <w:p w14:paraId="728DF09A" w14:textId="4F2DDFC4" w:rsidR="00856E7C" w:rsidRPr="00FB14A7" w:rsidRDefault="00B44555"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w:t>
            </w:r>
          </w:p>
        </w:tc>
        <w:tc>
          <w:tcPr>
            <w:tcW w:w="1424" w:type="pct"/>
            <w:tcBorders>
              <w:top w:val="nil"/>
              <w:left w:val="nil"/>
              <w:bottom w:val="single" w:sz="4" w:space="0" w:color="auto"/>
              <w:right w:val="single" w:sz="4" w:space="0" w:color="auto"/>
            </w:tcBorders>
            <w:shd w:val="clear" w:color="auto" w:fill="auto"/>
            <w:vAlign w:val="center"/>
          </w:tcPr>
          <w:p w14:paraId="728DF09D" w14:textId="22F3E020" w:rsidR="00856E7C" w:rsidRPr="00FB14A7" w:rsidRDefault="00B44555"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“^~\&amp;”</w:t>
            </w:r>
          </w:p>
        </w:tc>
      </w:tr>
      <w:tr w:rsidR="00804201" w:rsidRPr="00FB14A7" w14:paraId="1F5E62F6" w14:textId="77777777" w:rsidTr="009B79EA">
        <w:trPr>
          <w:trHeight w:val="530"/>
        </w:trPr>
        <w:tc>
          <w:tcPr>
            <w:tcW w:w="1585" w:type="pct"/>
            <w:tcBorders>
              <w:top w:val="nil"/>
              <w:left w:val="single" w:sz="4" w:space="0" w:color="auto"/>
              <w:bottom w:val="single" w:sz="4" w:space="0" w:color="auto"/>
              <w:right w:val="single" w:sz="4" w:space="0" w:color="auto"/>
            </w:tcBorders>
            <w:shd w:val="clear" w:color="auto" w:fill="auto"/>
            <w:vAlign w:val="center"/>
          </w:tcPr>
          <w:p w14:paraId="28407ECF" w14:textId="7401FE3D" w:rsidR="00804201" w:rsidRDefault="00F47C3D"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Facility</w:t>
            </w:r>
          </w:p>
        </w:tc>
        <w:tc>
          <w:tcPr>
            <w:tcW w:w="529" w:type="pct"/>
            <w:tcBorders>
              <w:top w:val="nil"/>
              <w:left w:val="nil"/>
              <w:bottom w:val="single" w:sz="4" w:space="0" w:color="auto"/>
              <w:right w:val="single" w:sz="4" w:space="0" w:color="auto"/>
            </w:tcBorders>
            <w:shd w:val="clear" w:color="auto" w:fill="auto"/>
            <w:vAlign w:val="center"/>
          </w:tcPr>
          <w:p w14:paraId="4D4D9ED2" w14:textId="1225F467" w:rsidR="00804201" w:rsidRPr="00DA2698" w:rsidRDefault="00F47C3D"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MSH.6</w:t>
            </w:r>
          </w:p>
        </w:tc>
        <w:tc>
          <w:tcPr>
            <w:tcW w:w="487" w:type="pct"/>
            <w:tcBorders>
              <w:top w:val="nil"/>
              <w:left w:val="nil"/>
              <w:bottom w:val="single" w:sz="4" w:space="0" w:color="auto"/>
              <w:right w:val="single" w:sz="4" w:space="0" w:color="auto"/>
            </w:tcBorders>
            <w:shd w:val="clear" w:color="auto" w:fill="auto"/>
            <w:vAlign w:val="center"/>
          </w:tcPr>
          <w:p w14:paraId="6F2143F7" w14:textId="77777777" w:rsidR="00804201" w:rsidRDefault="00804201"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9" w:type="pct"/>
            <w:tcBorders>
              <w:top w:val="nil"/>
              <w:left w:val="nil"/>
              <w:bottom w:val="single" w:sz="4" w:space="0" w:color="auto"/>
              <w:right w:val="single" w:sz="4" w:space="0" w:color="auto"/>
            </w:tcBorders>
            <w:shd w:val="clear" w:color="auto" w:fill="auto"/>
            <w:vAlign w:val="center"/>
          </w:tcPr>
          <w:p w14:paraId="0B41432B" w14:textId="77777777" w:rsidR="00804201" w:rsidRDefault="00804201"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7" w:type="pct"/>
            <w:tcBorders>
              <w:top w:val="nil"/>
              <w:left w:val="nil"/>
              <w:bottom w:val="single" w:sz="4" w:space="0" w:color="auto"/>
              <w:right w:val="single" w:sz="4" w:space="0" w:color="auto"/>
            </w:tcBorders>
            <w:shd w:val="clear" w:color="auto" w:fill="auto"/>
            <w:vAlign w:val="center"/>
          </w:tcPr>
          <w:p w14:paraId="4EB7A960" w14:textId="77777777" w:rsidR="00804201" w:rsidRDefault="00804201"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424" w:type="pct"/>
            <w:tcBorders>
              <w:top w:val="nil"/>
              <w:left w:val="nil"/>
              <w:bottom w:val="single" w:sz="4" w:space="0" w:color="auto"/>
              <w:right w:val="single" w:sz="4" w:space="0" w:color="auto"/>
            </w:tcBorders>
            <w:shd w:val="clear" w:color="auto" w:fill="auto"/>
            <w:vAlign w:val="center"/>
          </w:tcPr>
          <w:p w14:paraId="7BE51B89" w14:textId="48D12359" w:rsidR="00804201" w:rsidRDefault="00F47C3D"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MSH.4</w:t>
            </w:r>
          </w:p>
        </w:tc>
      </w:tr>
      <w:tr w:rsidR="00DE641B" w:rsidRPr="00FB14A7" w14:paraId="52FE2F3A" w14:textId="77777777" w:rsidTr="009B79EA">
        <w:trPr>
          <w:trHeight w:val="440"/>
        </w:trPr>
        <w:tc>
          <w:tcPr>
            <w:tcW w:w="1585" w:type="pct"/>
            <w:tcBorders>
              <w:top w:val="nil"/>
              <w:left w:val="single" w:sz="4" w:space="0" w:color="auto"/>
              <w:bottom w:val="single" w:sz="4" w:space="0" w:color="auto"/>
              <w:right w:val="single" w:sz="4" w:space="0" w:color="auto"/>
            </w:tcBorders>
            <w:shd w:val="clear" w:color="auto" w:fill="auto"/>
            <w:vAlign w:val="center"/>
          </w:tcPr>
          <w:p w14:paraId="0156E5D3" w14:textId="57E8E961" w:rsidR="00DE641B" w:rsidRDefault="00804201"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Version ID</w:t>
            </w:r>
          </w:p>
        </w:tc>
        <w:tc>
          <w:tcPr>
            <w:tcW w:w="529" w:type="pct"/>
            <w:tcBorders>
              <w:top w:val="nil"/>
              <w:left w:val="nil"/>
              <w:bottom w:val="single" w:sz="4" w:space="0" w:color="auto"/>
              <w:right w:val="single" w:sz="4" w:space="0" w:color="auto"/>
            </w:tcBorders>
            <w:shd w:val="clear" w:color="auto" w:fill="auto"/>
            <w:vAlign w:val="center"/>
          </w:tcPr>
          <w:p w14:paraId="7DBB7483" w14:textId="489A7E97" w:rsidR="00DE641B" w:rsidRPr="00DA2698" w:rsidRDefault="00804201"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MSH.12</w:t>
            </w:r>
          </w:p>
        </w:tc>
        <w:tc>
          <w:tcPr>
            <w:tcW w:w="487" w:type="pct"/>
            <w:tcBorders>
              <w:top w:val="nil"/>
              <w:left w:val="nil"/>
              <w:bottom w:val="single" w:sz="4" w:space="0" w:color="auto"/>
              <w:right w:val="single" w:sz="4" w:space="0" w:color="auto"/>
            </w:tcBorders>
            <w:shd w:val="clear" w:color="auto" w:fill="auto"/>
            <w:vAlign w:val="center"/>
          </w:tcPr>
          <w:p w14:paraId="1B71D3E2" w14:textId="4583D522" w:rsidR="00DE641B" w:rsidRDefault="004B3246"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9" w:type="pct"/>
            <w:tcBorders>
              <w:top w:val="nil"/>
              <w:left w:val="nil"/>
              <w:bottom w:val="single" w:sz="4" w:space="0" w:color="auto"/>
              <w:right w:val="single" w:sz="4" w:space="0" w:color="auto"/>
            </w:tcBorders>
            <w:shd w:val="clear" w:color="auto" w:fill="auto"/>
            <w:vAlign w:val="center"/>
          </w:tcPr>
          <w:p w14:paraId="78DA41B7" w14:textId="5D660248" w:rsidR="00DE641B" w:rsidRDefault="005A7A44"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7" w:type="pct"/>
            <w:tcBorders>
              <w:top w:val="nil"/>
              <w:left w:val="nil"/>
              <w:bottom w:val="single" w:sz="4" w:space="0" w:color="auto"/>
              <w:right w:val="single" w:sz="4" w:space="0" w:color="auto"/>
            </w:tcBorders>
            <w:shd w:val="clear" w:color="auto" w:fill="auto"/>
            <w:vAlign w:val="center"/>
          </w:tcPr>
          <w:p w14:paraId="681807A8" w14:textId="793E4B3C" w:rsidR="00DE641B" w:rsidRDefault="00804201"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60</w:t>
            </w:r>
          </w:p>
        </w:tc>
        <w:tc>
          <w:tcPr>
            <w:tcW w:w="1424" w:type="pct"/>
            <w:tcBorders>
              <w:top w:val="nil"/>
              <w:left w:val="nil"/>
              <w:bottom w:val="single" w:sz="4" w:space="0" w:color="auto"/>
              <w:right w:val="single" w:sz="4" w:space="0" w:color="auto"/>
            </w:tcBorders>
            <w:shd w:val="clear" w:color="auto" w:fill="auto"/>
            <w:vAlign w:val="center"/>
          </w:tcPr>
          <w:p w14:paraId="7CEAB3BC" w14:textId="7ECA3CA4" w:rsidR="00DE641B" w:rsidRDefault="004B3246"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w:t>
            </w:r>
            <w:r w:rsidR="00B44555">
              <w:rPr>
                <w:rFonts w:asciiTheme="minorHAnsi" w:eastAsia="Times New Roman" w:hAnsiTheme="minorHAnsi" w:cs="Times New Roman"/>
                <w:color w:val="000000"/>
                <w:sz w:val="22"/>
              </w:rPr>
              <w:t>2.6</w:t>
            </w:r>
            <w:r>
              <w:rPr>
                <w:rFonts w:asciiTheme="minorHAnsi" w:eastAsia="Times New Roman" w:hAnsiTheme="minorHAnsi" w:cs="Times New Roman"/>
                <w:color w:val="000000"/>
                <w:sz w:val="22"/>
              </w:rPr>
              <w:t>”</w:t>
            </w:r>
          </w:p>
        </w:tc>
      </w:tr>
      <w:tr w:rsidR="000848E7" w:rsidRPr="00FB14A7" w14:paraId="3703B8D6" w14:textId="77777777" w:rsidTr="009B79EA">
        <w:trPr>
          <w:trHeight w:val="530"/>
        </w:trPr>
        <w:tc>
          <w:tcPr>
            <w:tcW w:w="1585" w:type="pct"/>
            <w:tcBorders>
              <w:top w:val="nil"/>
              <w:left w:val="single" w:sz="4" w:space="0" w:color="auto"/>
              <w:bottom w:val="single" w:sz="4" w:space="0" w:color="auto"/>
              <w:right w:val="single" w:sz="4" w:space="0" w:color="auto"/>
            </w:tcBorders>
            <w:shd w:val="clear" w:color="auto" w:fill="auto"/>
            <w:vAlign w:val="center"/>
          </w:tcPr>
          <w:p w14:paraId="28CB5E68" w14:textId="132082F2" w:rsidR="000848E7" w:rsidRPr="00FB14A7" w:rsidRDefault="00F47C3D"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Event </w:t>
            </w:r>
            <w:r w:rsidR="000848E7">
              <w:rPr>
                <w:rFonts w:asciiTheme="minorHAnsi" w:eastAsia="Times New Roman" w:hAnsiTheme="minorHAnsi" w:cs="Times New Roman"/>
                <w:color w:val="000000"/>
                <w:sz w:val="22"/>
              </w:rPr>
              <w:t>Code</w:t>
            </w:r>
            <w:r>
              <w:rPr>
                <w:rFonts w:asciiTheme="minorHAnsi" w:eastAsia="Times New Roman" w:hAnsiTheme="minorHAnsi" w:cs="Times New Roman"/>
                <w:color w:val="000000"/>
                <w:sz w:val="22"/>
              </w:rPr>
              <w:t xml:space="preserve"> Segment</w:t>
            </w:r>
          </w:p>
        </w:tc>
        <w:tc>
          <w:tcPr>
            <w:tcW w:w="529" w:type="pct"/>
            <w:tcBorders>
              <w:top w:val="nil"/>
              <w:left w:val="nil"/>
              <w:bottom w:val="single" w:sz="4" w:space="0" w:color="auto"/>
              <w:right w:val="single" w:sz="4" w:space="0" w:color="auto"/>
            </w:tcBorders>
            <w:shd w:val="clear" w:color="auto" w:fill="auto"/>
            <w:vAlign w:val="center"/>
          </w:tcPr>
          <w:p w14:paraId="1CF182D1" w14:textId="0458C4CF" w:rsidR="000848E7" w:rsidRPr="00DA2698" w:rsidRDefault="000848E7"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E</w:t>
            </w:r>
            <w:r w:rsidR="00F47C3D" w:rsidRPr="00DA2698">
              <w:rPr>
                <w:rFonts w:asciiTheme="minorHAnsi" w:eastAsia="Times New Roman" w:hAnsiTheme="minorHAnsi" w:cs="Times New Roman"/>
                <w:color w:val="000000"/>
                <w:sz w:val="22"/>
              </w:rPr>
              <w:t>VN</w:t>
            </w:r>
          </w:p>
        </w:tc>
        <w:tc>
          <w:tcPr>
            <w:tcW w:w="487" w:type="pct"/>
            <w:tcBorders>
              <w:top w:val="nil"/>
              <w:left w:val="nil"/>
              <w:bottom w:val="single" w:sz="4" w:space="0" w:color="auto"/>
              <w:right w:val="single" w:sz="4" w:space="0" w:color="auto"/>
            </w:tcBorders>
            <w:shd w:val="clear" w:color="auto" w:fill="auto"/>
            <w:vAlign w:val="center"/>
          </w:tcPr>
          <w:p w14:paraId="2E03BCF6" w14:textId="77777777" w:rsidR="000848E7" w:rsidRPr="00FB14A7" w:rsidRDefault="000848E7"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9" w:type="pct"/>
            <w:tcBorders>
              <w:top w:val="nil"/>
              <w:left w:val="nil"/>
              <w:bottom w:val="single" w:sz="4" w:space="0" w:color="auto"/>
              <w:right w:val="single" w:sz="4" w:space="0" w:color="auto"/>
            </w:tcBorders>
            <w:shd w:val="clear" w:color="auto" w:fill="auto"/>
            <w:vAlign w:val="center"/>
          </w:tcPr>
          <w:p w14:paraId="11D70E6A" w14:textId="23F84EF4" w:rsidR="000848E7" w:rsidRPr="00FB14A7" w:rsidRDefault="00F47C3D"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Misc</w:t>
            </w:r>
          </w:p>
        </w:tc>
        <w:tc>
          <w:tcPr>
            <w:tcW w:w="447" w:type="pct"/>
            <w:tcBorders>
              <w:top w:val="nil"/>
              <w:left w:val="nil"/>
              <w:bottom w:val="single" w:sz="4" w:space="0" w:color="auto"/>
              <w:right w:val="single" w:sz="4" w:space="0" w:color="auto"/>
            </w:tcBorders>
            <w:shd w:val="clear" w:color="auto" w:fill="auto"/>
            <w:vAlign w:val="center"/>
          </w:tcPr>
          <w:p w14:paraId="1AA7D04C" w14:textId="43D8D1F2" w:rsidR="000848E7" w:rsidRPr="00FB14A7" w:rsidRDefault="00F47C3D"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Varies</w:t>
            </w:r>
          </w:p>
        </w:tc>
        <w:tc>
          <w:tcPr>
            <w:tcW w:w="1424" w:type="pct"/>
            <w:tcBorders>
              <w:top w:val="nil"/>
              <w:left w:val="nil"/>
              <w:bottom w:val="single" w:sz="4" w:space="0" w:color="auto"/>
              <w:right w:val="single" w:sz="4" w:space="0" w:color="auto"/>
            </w:tcBorders>
            <w:shd w:val="clear" w:color="auto" w:fill="auto"/>
            <w:vAlign w:val="center"/>
          </w:tcPr>
          <w:p w14:paraId="68198B59" w14:textId="0F8A40C0" w:rsidR="000848E7" w:rsidRPr="00FB14A7" w:rsidRDefault="00F47C3D"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w:t>
            </w:r>
            <w:r w:rsidR="000848E7">
              <w:rPr>
                <w:rFonts w:asciiTheme="minorHAnsi" w:eastAsia="Times New Roman" w:hAnsiTheme="minorHAnsi" w:cs="Times New Roman"/>
                <w:color w:val="000000"/>
                <w:sz w:val="22"/>
              </w:rPr>
              <w:t>Copy</w:t>
            </w:r>
            <w:r>
              <w:rPr>
                <w:rFonts w:asciiTheme="minorHAnsi" w:eastAsia="Times New Roman" w:hAnsiTheme="minorHAnsi" w:cs="Times New Roman"/>
                <w:color w:val="000000"/>
                <w:sz w:val="22"/>
              </w:rPr>
              <w:t xml:space="preserve"> the entire segment</w:t>
            </w:r>
          </w:p>
        </w:tc>
      </w:tr>
      <w:tr w:rsidR="00525CBF" w:rsidRPr="00FB14A7" w14:paraId="728DF0BE" w14:textId="77777777" w:rsidTr="009B79EA">
        <w:trPr>
          <w:trHeight w:val="530"/>
        </w:trPr>
        <w:tc>
          <w:tcPr>
            <w:tcW w:w="1585" w:type="pct"/>
            <w:tcBorders>
              <w:top w:val="nil"/>
              <w:left w:val="single" w:sz="4" w:space="0" w:color="auto"/>
              <w:bottom w:val="single" w:sz="4" w:space="0" w:color="auto"/>
              <w:right w:val="single" w:sz="4" w:space="0" w:color="auto"/>
            </w:tcBorders>
            <w:shd w:val="clear" w:color="auto" w:fill="auto"/>
            <w:vAlign w:val="center"/>
          </w:tcPr>
          <w:p w14:paraId="728DF0B0" w14:textId="60CFCDB9" w:rsidR="00525CBF" w:rsidRPr="00FB14A7" w:rsidRDefault="001176B7"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 Internal ID (BayCare MRN)</w:t>
            </w:r>
          </w:p>
        </w:tc>
        <w:tc>
          <w:tcPr>
            <w:tcW w:w="529" w:type="pct"/>
            <w:tcBorders>
              <w:top w:val="nil"/>
              <w:left w:val="nil"/>
              <w:bottom w:val="single" w:sz="4" w:space="0" w:color="auto"/>
              <w:right w:val="single" w:sz="4" w:space="0" w:color="auto"/>
            </w:tcBorders>
            <w:shd w:val="clear" w:color="auto" w:fill="auto"/>
            <w:vAlign w:val="center"/>
          </w:tcPr>
          <w:p w14:paraId="728DF0B1" w14:textId="77777777" w:rsidR="00525CBF" w:rsidRPr="00DA2698" w:rsidRDefault="005A5361"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PID.3  </w:t>
            </w:r>
          </w:p>
        </w:tc>
        <w:tc>
          <w:tcPr>
            <w:tcW w:w="487" w:type="pct"/>
            <w:tcBorders>
              <w:top w:val="nil"/>
              <w:left w:val="nil"/>
              <w:bottom w:val="single" w:sz="4" w:space="0" w:color="auto"/>
              <w:right w:val="single" w:sz="4" w:space="0" w:color="auto"/>
            </w:tcBorders>
            <w:shd w:val="clear" w:color="auto" w:fill="auto"/>
            <w:vAlign w:val="center"/>
          </w:tcPr>
          <w:p w14:paraId="728DF0B4" w14:textId="77777777" w:rsidR="00525CBF" w:rsidRPr="00FB14A7" w:rsidRDefault="00525CBF"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9" w:type="pct"/>
            <w:tcBorders>
              <w:top w:val="nil"/>
              <w:left w:val="nil"/>
              <w:bottom w:val="single" w:sz="4" w:space="0" w:color="auto"/>
              <w:right w:val="single" w:sz="4" w:space="0" w:color="auto"/>
            </w:tcBorders>
            <w:shd w:val="clear" w:color="auto" w:fill="auto"/>
            <w:vAlign w:val="center"/>
          </w:tcPr>
          <w:p w14:paraId="728DF0B7" w14:textId="4469D8D0" w:rsidR="00525CBF" w:rsidRPr="00FB14A7" w:rsidRDefault="001176B7"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7" w:type="pct"/>
            <w:tcBorders>
              <w:top w:val="nil"/>
              <w:left w:val="nil"/>
              <w:bottom w:val="single" w:sz="4" w:space="0" w:color="auto"/>
              <w:right w:val="single" w:sz="4" w:space="0" w:color="auto"/>
            </w:tcBorders>
            <w:shd w:val="clear" w:color="auto" w:fill="auto"/>
            <w:vAlign w:val="center"/>
          </w:tcPr>
          <w:p w14:paraId="728DF0BA" w14:textId="0416573D" w:rsidR="00525CBF" w:rsidRPr="00FB14A7" w:rsidRDefault="001176B7"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424" w:type="pct"/>
            <w:tcBorders>
              <w:top w:val="nil"/>
              <w:left w:val="nil"/>
              <w:bottom w:val="single" w:sz="4" w:space="0" w:color="auto"/>
              <w:right w:val="single" w:sz="4" w:space="0" w:color="auto"/>
            </w:tcBorders>
            <w:shd w:val="clear" w:color="auto" w:fill="auto"/>
            <w:vAlign w:val="center"/>
          </w:tcPr>
          <w:p w14:paraId="728DF0BD" w14:textId="2AA86D3E" w:rsidR="00525CBF" w:rsidRPr="00A76B5D" w:rsidRDefault="00A76B5D" w:rsidP="00DA2698">
            <w:pPr>
              <w:spacing w:after="0" w:line="240" w:lineRule="auto"/>
              <w:rPr>
                <w:rFonts w:asciiTheme="minorHAnsi" w:eastAsia="Times New Roman" w:hAnsiTheme="minorHAnsi" w:cs="Times New Roman"/>
                <w:color w:val="000000"/>
                <w:sz w:val="22"/>
              </w:rPr>
            </w:pPr>
            <w:r w:rsidRPr="00A76B5D">
              <w:rPr>
                <w:rFonts w:asciiTheme="minorHAnsi" w:eastAsia="Times New Roman" w:hAnsiTheme="minorHAnsi" w:cs="Times New Roman"/>
                <w:color w:val="000000"/>
                <w:sz w:val="22"/>
              </w:rPr>
              <w:t>Copy</w:t>
            </w:r>
          </w:p>
        </w:tc>
      </w:tr>
      <w:tr w:rsidR="002E3BD8" w:rsidRPr="00FB14A7" w14:paraId="728DF0CE" w14:textId="77777777" w:rsidTr="009B79EA">
        <w:trPr>
          <w:trHeight w:val="584"/>
        </w:trPr>
        <w:tc>
          <w:tcPr>
            <w:tcW w:w="1585" w:type="pct"/>
            <w:tcBorders>
              <w:top w:val="nil"/>
              <w:left w:val="single" w:sz="4" w:space="0" w:color="auto"/>
              <w:bottom w:val="single" w:sz="4" w:space="0" w:color="auto"/>
              <w:right w:val="single" w:sz="4" w:space="0" w:color="auto"/>
            </w:tcBorders>
            <w:shd w:val="clear" w:color="auto" w:fill="auto"/>
            <w:vAlign w:val="center"/>
          </w:tcPr>
          <w:p w14:paraId="728DF0C0" w14:textId="77777777" w:rsidR="002E3BD8" w:rsidRPr="00FB14A7" w:rsidRDefault="002E3BD8"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Name</w:t>
            </w:r>
          </w:p>
        </w:tc>
        <w:tc>
          <w:tcPr>
            <w:tcW w:w="529" w:type="pct"/>
            <w:tcBorders>
              <w:top w:val="nil"/>
              <w:left w:val="nil"/>
              <w:bottom w:val="single" w:sz="4" w:space="0" w:color="auto"/>
              <w:right w:val="single" w:sz="4" w:space="0" w:color="auto"/>
            </w:tcBorders>
            <w:shd w:val="clear" w:color="auto" w:fill="auto"/>
            <w:vAlign w:val="center"/>
          </w:tcPr>
          <w:p w14:paraId="728DF0C1" w14:textId="77777777" w:rsidR="002E3BD8" w:rsidRPr="00DA2698" w:rsidRDefault="002E3BD8"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PID.5</w:t>
            </w:r>
          </w:p>
        </w:tc>
        <w:tc>
          <w:tcPr>
            <w:tcW w:w="487" w:type="pct"/>
            <w:tcBorders>
              <w:top w:val="nil"/>
              <w:left w:val="nil"/>
              <w:bottom w:val="single" w:sz="4" w:space="0" w:color="auto"/>
              <w:right w:val="single" w:sz="4" w:space="0" w:color="auto"/>
            </w:tcBorders>
            <w:shd w:val="clear" w:color="auto" w:fill="auto"/>
            <w:vAlign w:val="center"/>
          </w:tcPr>
          <w:p w14:paraId="728DF0C4" w14:textId="77777777" w:rsidR="002E3BD8" w:rsidRPr="00FB14A7" w:rsidRDefault="002E3BD8"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9" w:type="pct"/>
            <w:tcBorders>
              <w:top w:val="nil"/>
              <w:left w:val="nil"/>
              <w:bottom w:val="single" w:sz="4" w:space="0" w:color="auto"/>
              <w:right w:val="single" w:sz="4" w:space="0" w:color="auto"/>
            </w:tcBorders>
            <w:shd w:val="clear" w:color="auto" w:fill="auto"/>
            <w:vAlign w:val="center"/>
          </w:tcPr>
          <w:p w14:paraId="728DF0C7" w14:textId="77777777" w:rsidR="002E3BD8" w:rsidRPr="00FB14A7" w:rsidRDefault="00CF0DAA"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XPN</w:t>
            </w:r>
          </w:p>
        </w:tc>
        <w:tc>
          <w:tcPr>
            <w:tcW w:w="447" w:type="pct"/>
            <w:tcBorders>
              <w:top w:val="nil"/>
              <w:left w:val="nil"/>
              <w:bottom w:val="single" w:sz="4" w:space="0" w:color="auto"/>
              <w:right w:val="single" w:sz="4" w:space="0" w:color="auto"/>
            </w:tcBorders>
            <w:shd w:val="clear" w:color="auto" w:fill="auto"/>
            <w:vAlign w:val="center"/>
          </w:tcPr>
          <w:p w14:paraId="728DF0CA" w14:textId="1FD9B9BF" w:rsidR="002E3BD8" w:rsidRPr="00FB14A7" w:rsidRDefault="00B73F59"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48</w:t>
            </w:r>
          </w:p>
        </w:tc>
        <w:tc>
          <w:tcPr>
            <w:tcW w:w="1424" w:type="pct"/>
            <w:tcBorders>
              <w:top w:val="nil"/>
              <w:left w:val="nil"/>
              <w:bottom w:val="single" w:sz="4" w:space="0" w:color="auto"/>
              <w:right w:val="single" w:sz="4" w:space="0" w:color="auto"/>
            </w:tcBorders>
            <w:shd w:val="clear" w:color="auto" w:fill="auto"/>
            <w:vAlign w:val="center"/>
          </w:tcPr>
          <w:p w14:paraId="728DF0CD" w14:textId="377CB78C" w:rsidR="002E3BD8" w:rsidRPr="00FB14A7" w:rsidRDefault="00FC391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subfields 0-4</w:t>
            </w:r>
          </w:p>
        </w:tc>
      </w:tr>
      <w:tr w:rsidR="00525CBF" w:rsidRPr="00FB14A7" w14:paraId="728DF0DE" w14:textId="77777777" w:rsidTr="009B79EA">
        <w:trPr>
          <w:trHeight w:val="674"/>
        </w:trPr>
        <w:tc>
          <w:tcPr>
            <w:tcW w:w="1585" w:type="pct"/>
            <w:tcBorders>
              <w:top w:val="nil"/>
              <w:left w:val="single" w:sz="4" w:space="0" w:color="auto"/>
              <w:bottom w:val="single" w:sz="4" w:space="0" w:color="auto"/>
              <w:right w:val="single" w:sz="4" w:space="0" w:color="auto"/>
            </w:tcBorders>
            <w:shd w:val="clear" w:color="auto" w:fill="auto"/>
            <w:vAlign w:val="center"/>
          </w:tcPr>
          <w:p w14:paraId="728DF0D0" w14:textId="77777777" w:rsidR="00525CBF" w:rsidRPr="00FB14A7" w:rsidRDefault="00CF0DAA"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Date of Birth</w:t>
            </w:r>
          </w:p>
        </w:tc>
        <w:tc>
          <w:tcPr>
            <w:tcW w:w="529" w:type="pct"/>
            <w:tcBorders>
              <w:top w:val="nil"/>
              <w:left w:val="nil"/>
              <w:bottom w:val="single" w:sz="4" w:space="0" w:color="auto"/>
              <w:right w:val="single" w:sz="4" w:space="0" w:color="auto"/>
            </w:tcBorders>
            <w:shd w:val="clear" w:color="auto" w:fill="auto"/>
            <w:vAlign w:val="center"/>
          </w:tcPr>
          <w:p w14:paraId="728DF0D1" w14:textId="77777777" w:rsidR="00525CBF" w:rsidRPr="00DA2698" w:rsidRDefault="00CF0DAA"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PID.7</w:t>
            </w:r>
          </w:p>
        </w:tc>
        <w:tc>
          <w:tcPr>
            <w:tcW w:w="487" w:type="pct"/>
            <w:tcBorders>
              <w:top w:val="nil"/>
              <w:left w:val="nil"/>
              <w:bottom w:val="single" w:sz="4" w:space="0" w:color="auto"/>
              <w:right w:val="single" w:sz="4" w:space="0" w:color="auto"/>
            </w:tcBorders>
            <w:shd w:val="clear" w:color="auto" w:fill="auto"/>
            <w:vAlign w:val="center"/>
          </w:tcPr>
          <w:p w14:paraId="728DF0D4" w14:textId="7D5E92CC" w:rsidR="00525CBF" w:rsidRPr="00FB14A7" w:rsidRDefault="00B73F59"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728DF0D7" w14:textId="77777777" w:rsidR="00525CBF" w:rsidRPr="00FB14A7" w:rsidRDefault="00CF0DAA"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DTM</w:t>
            </w:r>
          </w:p>
        </w:tc>
        <w:tc>
          <w:tcPr>
            <w:tcW w:w="447" w:type="pct"/>
            <w:tcBorders>
              <w:top w:val="nil"/>
              <w:left w:val="nil"/>
              <w:bottom w:val="single" w:sz="4" w:space="0" w:color="auto"/>
              <w:right w:val="single" w:sz="4" w:space="0" w:color="auto"/>
            </w:tcBorders>
            <w:shd w:val="clear" w:color="auto" w:fill="auto"/>
            <w:vAlign w:val="center"/>
          </w:tcPr>
          <w:p w14:paraId="728DF0DA" w14:textId="77777777" w:rsidR="00525CBF" w:rsidRPr="00FB14A7" w:rsidRDefault="00CF0DAA"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w:t>
            </w:r>
          </w:p>
        </w:tc>
        <w:tc>
          <w:tcPr>
            <w:tcW w:w="1424" w:type="pct"/>
            <w:tcBorders>
              <w:top w:val="nil"/>
              <w:left w:val="nil"/>
              <w:bottom w:val="single" w:sz="4" w:space="0" w:color="auto"/>
              <w:right w:val="single" w:sz="4" w:space="0" w:color="auto"/>
            </w:tcBorders>
            <w:shd w:val="clear" w:color="auto" w:fill="auto"/>
            <w:vAlign w:val="center"/>
          </w:tcPr>
          <w:p w14:paraId="728DF0DD" w14:textId="1A836376" w:rsidR="00525CBF" w:rsidRPr="00FB14A7" w:rsidRDefault="00525CB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the </w:t>
            </w:r>
            <w:r w:rsidR="001C13C3">
              <w:rPr>
                <w:rFonts w:asciiTheme="minorHAnsi" w:eastAsia="Times New Roman" w:hAnsiTheme="minorHAnsi" w:cs="Times New Roman"/>
                <w:color w:val="000000"/>
                <w:sz w:val="22"/>
              </w:rPr>
              <w:t>entire field</w:t>
            </w:r>
          </w:p>
        </w:tc>
      </w:tr>
      <w:tr w:rsidR="002E3BD8" w:rsidRPr="00FB14A7" w14:paraId="728DF0EE" w14:textId="77777777" w:rsidTr="009B79EA">
        <w:trPr>
          <w:trHeight w:val="512"/>
        </w:trPr>
        <w:tc>
          <w:tcPr>
            <w:tcW w:w="1585" w:type="pct"/>
            <w:tcBorders>
              <w:top w:val="nil"/>
              <w:left w:val="single" w:sz="4" w:space="0" w:color="auto"/>
              <w:bottom w:val="single" w:sz="4" w:space="0" w:color="auto"/>
              <w:right w:val="single" w:sz="4" w:space="0" w:color="auto"/>
            </w:tcBorders>
            <w:shd w:val="clear" w:color="auto" w:fill="auto"/>
            <w:vAlign w:val="center"/>
          </w:tcPr>
          <w:p w14:paraId="728DF0E0" w14:textId="77777777" w:rsidR="002E3BD8" w:rsidRPr="00FB14A7" w:rsidRDefault="00CF0DAA"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Gender</w:t>
            </w:r>
          </w:p>
        </w:tc>
        <w:tc>
          <w:tcPr>
            <w:tcW w:w="529" w:type="pct"/>
            <w:tcBorders>
              <w:top w:val="nil"/>
              <w:left w:val="nil"/>
              <w:bottom w:val="single" w:sz="4" w:space="0" w:color="auto"/>
              <w:right w:val="single" w:sz="4" w:space="0" w:color="auto"/>
            </w:tcBorders>
            <w:shd w:val="clear" w:color="auto" w:fill="auto"/>
            <w:vAlign w:val="center"/>
          </w:tcPr>
          <w:p w14:paraId="728DF0E1" w14:textId="77777777" w:rsidR="002E3BD8" w:rsidRPr="00DA2698" w:rsidRDefault="00CF0DAA"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PID.8</w:t>
            </w:r>
          </w:p>
        </w:tc>
        <w:tc>
          <w:tcPr>
            <w:tcW w:w="487" w:type="pct"/>
            <w:tcBorders>
              <w:top w:val="nil"/>
              <w:left w:val="nil"/>
              <w:bottom w:val="single" w:sz="4" w:space="0" w:color="auto"/>
              <w:right w:val="single" w:sz="4" w:space="0" w:color="auto"/>
            </w:tcBorders>
            <w:shd w:val="clear" w:color="auto" w:fill="auto"/>
            <w:vAlign w:val="center"/>
          </w:tcPr>
          <w:p w14:paraId="728DF0E4" w14:textId="1EAC715E" w:rsidR="002E3BD8" w:rsidRPr="00FB14A7" w:rsidRDefault="00B73F59"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728DF0E7" w14:textId="77777777" w:rsidR="002E3BD8" w:rsidRPr="00FB14A7" w:rsidRDefault="00CF0DAA"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47" w:type="pct"/>
            <w:tcBorders>
              <w:top w:val="nil"/>
              <w:left w:val="nil"/>
              <w:bottom w:val="single" w:sz="4" w:space="0" w:color="auto"/>
              <w:right w:val="single" w:sz="4" w:space="0" w:color="auto"/>
            </w:tcBorders>
            <w:shd w:val="clear" w:color="auto" w:fill="auto"/>
            <w:vAlign w:val="center"/>
          </w:tcPr>
          <w:p w14:paraId="728DF0EA" w14:textId="77777777" w:rsidR="002E3BD8" w:rsidRPr="00FB14A7" w:rsidRDefault="00CF0DAA"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424" w:type="pct"/>
            <w:tcBorders>
              <w:top w:val="nil"/>
              <w:left w:val="nil"/>
              <w:bottom w:val="single" w:sz="4" w:space="0" w:color="auto"/>
              <w:right w:val="single" w:sz="4" w:space="0" w:color="auto"/>
            </w:tcBorders>
            <w:shd w:val="clear" w:color="auto" w:fill="auto"/>
            <w:vAlign w:val="center"/>
          </w:tcPr>
          <w:p w14:paraId="728DF0ED" w14:textId="21425136" w:rsidR="002E3BD8" w:rsidRPr="00FB14A7" w:rsidRDefault="001C13C3"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entire field</w:t>
            </w:r>
          </w:p>
        </w:tc>
      </w:tr>
      <w:tr w:rsidR="006346BF" w:rsidRPr="00FB14A7" w14:paraId="6D027B62" w14:textId="77777777" w:rsidTr="009B79EA">
        <w:trPr>
          <w:trHeight w:val="611"/>
        </w:trPr>
        <w:tc>
          <w:tcPr>
            <w:tcW w:w="1585" w:type="pct"/>
            <w:tcBorders>
              <w:top w:val="nil"/>
              <w:left w:val="single" w:sz="4" w:space="0" w:color="auto"/>
              <w:bottom w:val="single" w:sz="4" w:space="0" w:color="auto"/>
              <w:right w:val="single" w:sz="4" w:space="0" w:color="auto"/>
            </w:tcBorders>
            <w:shd w:val="clear" w:color="auto" w:fill="auto"/>
            <w:vAlign w:val="center"/>
          </w:tcPr>
          <w:p w14:paraId="44D310F8" w14:textId="3154EA30" w:rsidR="006346BF" w:rsidRPr="00FB14A7" w:rsidRDefault="001C13C3"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Primary Language</w:t>
            </w:r>
          </w:p>
        </w:tc>
        <w:tc>
          <w:tcPr>
            <w:tcW w:w="529" w:type="pct"/>
            <w:tcBorders>
              <w:top w:val="nil"/>
              <w:left w:val="nil"/>
              <w:bottom w:val="single" w:sz="4" w:space="0" w:color="auto"/>
              <w:right w:val="single" w:sz="4" w:space="0" w:color="auto"/>
            </w:tcBorders>
            <w:shd w:val="clear" w:color="auto" w:fill="auto"/>
            <w:vAlign w:val="center"/>
          </w:tcPr>
          <w:p w14:paraId="703EC53F" w14:textId="69BA9924" w:rsidR="006346BF" w:rsidRPr="00DA2698" w:rsidRDefault="001C13C3"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PID.15</w:t>
            </w:r>
          </w:p>
        </w:tc>
        <w:tc>
          <w:tcPr>
            <w:tcW w:w="487" w:type="pct"/>
            <w:tcBorders>
              <w:top w:val="nil"/>
              <w:left w:val="nil"/>
              <w:bottom w:val="single" w:sz="4" w:space="0" w:color="auto"/>
              <w:right w:val="single" w:sz="4" w:space="0" w:color="auto"/>
            </w:tcBorders>
            <w:shd w:val="clear" w:color="auto" w:fill="auto"/>
            <w:vAlign w:val="center"/>
          </w:tcPr>
          <w:p w14:paraId="788F6F44" w14:textId="77777777" w:rsidR="006346BF" w:rsidRPr="00FB14A7" w:rsidRDefault="006346BF"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9" w:type="pct"/>
            <w:tcBorders>
              <w:top w:val="nil"/>
              <w:left w:val="nil"/>
              <w:bottom w:val="single" w:sz="4" w:space="0" w:color="auto"/>
              <w:right w:val="single" w:sz="4" w:space="0" w:color="auto"/>
            </w:tcBorders>
            <w:shd w:val="clear" w:color="auto" w:fill="auto"/>
            <w:vAlign w:val="center"/>
          </w:tcPr>
          <w:p w14:paraId="0EB45AEC" w14:textId="27D240EA" w:rsidR="006346BF" w:rsidRPr="00FB14A7" w:rsidRDefault="001C13C3"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CWE</w:t>
            </w:r>
          </w:p>
        </w:tc>
        <w:tc>
          <w:tcPr>
            <w:tcW w:w="447" w:type="pct"/>
            <w:tcBorders>
              <w:top w:val="nil"/>
              <w:left w:val="nil"/>
              <w:bottom w:val="single" w:sz="4" w:space="0" w:color="auto"/>
              <w:right w:val="single" w:sz="4" w:space="0" w:color="auto"/>
            </w:tcBorders>
            <w:shd w:val="clear" w:color="auto" w:fill="auto"/>
            <w:vAlign w:val="center"/>
          </w:tcPr>
          <w:p w14:paraId="389E5C69" w14:textId="554F5C62" w:rsidR="006346BF" w:rsidRPr="00FB14A7" w:rsidRDefault="001C13C3"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424" w:type="pct"/>
            <w:tcBorders>
              <w:top w:val="nil"/>
              <w:left w:val="nil"/>
              <w:bottom w:val="single" w:sz="4" w:space="0" w:color="auto"/>
              <w:right w:val="single" w:sz="4" w:space="0" w:color="auto"/>
            </w:tcBorders>
            <w:shd w:val="clear" w:color="auto" w:fill="auto"/>
            <w:vAlign w:val="center"/>
          </w:tcPr>
          <w:p w14:paraId="2A3C7934" w14:textId="15FF9314" w:rsidR="006346BF" w:rsidRPr="00FB14A7" w:rsidRDefault="001C13C3"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entire field</w:t>
            </w:r>
          </w:p>
        </w:tc>
      </w:tr>
      <w:tr w:rsidR="002E3BD8" w:rsidRPr="00FB14A7" w14:paraId="728DF0FE" w14:textId="77777777" w:rsidTr="009B79EA">
        <w:trPr>
          <w:trHeight w:val="620"/>
        </w:trPr>
        <w:tc>
          <w:tcPr>
            <w:tcW w:w="1585" w:type="pct"/>
            <w:tcBorders>
              <w:top w:val="nil"/>
              <w:left w:val="single" w:sz="4" w:space="0" w:color="auto"/>
              <w:bottom w:val="single" w:sz="4" w:space="0" w:color="auto"/>
              <w:right w:val="single" w:sz="4" w:space="0" w:color="auto"/>
            </w:tcBorders>
            <w:shd w:val="clear" w:color="auto" w:fill="auto"/>
            <w:vAlign w:val="center"/>
          </w:tcPr>
          <w:p w14:paraId="728DF0F0" w14:textId="7362CB29" w:rsidR="002E3BD8" w:rsidRPr="00FB14A7" w:rsidRDefault="001F649E"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Religion</w:t>
            </w:r>
          </w:p>
        </w:tc>
        <w:tc>
          <w:tcPr>
            <w:tcW w:w="529" w:type="pct"/>
            <w:tcBorders>
              <w:top w:val="nil"/>
              <w:left w:val="nil"/>
              <w:bottom w:val="single" w:sz="4" w:space="0" w:color="auto"/>
              <w:right w:val="single" w:sz="4" w:space="0" w:color="auto"/>
            </w:tcBorders>
            <w:shd w:val="clear" w:color="auto" w:fill="auto"/>
            <w:vAlign w:val="center"/>
          </w:tcPr>
          <w:p w14:paraId="728DF0F1" w14:textId="1FE3C79A" w:rsidR="002E3BD8" w:rsidRPr="00DA2698" w:rsidRDefault="001F649E"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PID.17</w:t>
            </w:r>
          </w:p>
        </w:tc>
        <w:tc>
          <w:tcPr>
            <w:tcW w:w="487" w:type="pct"/>
            <w:tcBorders>
              <w:top w:val="nil"/>
              <w:left w:val="nil"/>
              <w:bottom w:val="single" w:sz="4" w:space="0" w:color="auto"/>
              <w:right w:val="single" w:sz="4" w:space="0" w:color="auto"/>
            </w:tcBorders>
            <w:shd w:val="clear" w:color="auto" w:fill="auto"/>
            <w:vAlign w:val="center"/>
          </w:tcPr>
          <w:p w14:paraId="728DF0F4" w14:textId="4B728FFA" w:rsidR="001F649E" w:rsidRPr="00FB14A7" w:rsidRDefault="001F649E"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728DF0F7" w14:textId="69CD67A3" w:rsidR="002E3BD8" w:rsidRPr="00FB14A7" w:rsidRDefault="001F649E"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47" w:type="pct"/>
            <w:tcBorders>
              <w:top w:val="nil"/>
              <w:left w:val="nil"/>
              <w:bottom w:val="single" w:sz="4" w:space="0" w:color="auto"/>
              <w:right w:val="single" w:sz="4" w:space="0" w:color="auto"/>
            </w:tcBorders>
            <w:shd w:val="clear" w:color="auto" w:fill="auto"/>
            <w:vAlign w:val="center"/>
          </w:tcPr>
          <w:p w14:paraId="728DF0FA" w14:textId="3C03500A" w:rsidR="002E3BD8" w:rsidRPr="00FB14A7" w:rsidRDefault="001F649E"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20</w:t>
            </w:r>
          </w:p>
        </w:tc>
        <w:tc>
          <w:tcPr>
            <w:tcW w:w="1424" w:type="pct"/>
            <w:tcBorders>
              <w:top w:val="nil"/>
              <w:left w:val="nil"/>
              <w:bottom w:val="single" w:sz="4" w:space="0" w:color="auto"/>
              <w:right w:val="single" w:sz="4" w:space="0" w:color="auto"/>
            </w:tcBorders>
            <w:shd w:val="clear" w:color="auto" w:fill="auto"/>
            <w:vAlign w:val="center"/>
          </w:tcPr>
          <w:p w14:paraId="728DF0FC" w14:textId="0098A3FE" w:rsidR="002E3BD8" w:rsidRDefault="001F649E"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Table lookup.</w:t>
            </w:r>
          </w:p>
          <w:p w14:paraId="728DF0FD" w14:textId="1E0A7187" w:rsidR="002E3BD8" w:rsidRPr="00FB14A7" w:rsidRDefault="001F649E"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Table = </w:t>
            </w:r>
            <w:r w:rsidRPr="00DA2698">
              <w:rPr>
                <w:rFonts w:asciiTheme="minorHAnsi" w:eastAsia="Times New Roman" w:hAnsiTheme="minorHAnsi" w:cs="Times New Roman"/>
                <w:color w:val="000000"/>
                <w:sz w:val="22"/>
              </w:rPr>
              <w:t>soarf_inv_religion.tbl</w:t>
            </w:r>
          </w:p>
        </w:tc>
      </w:tr>
      <w:tr w:rsidR="00CD5D46" w:rsidRPr="00FB14A7" w14:paraId="728DF10E" w14:textId="77777777" w:rsidTr="009B79EA">
        <w:trPr>
          <w:trHeight w:val="620"/>
        </w:trPr>
        <w:tc>
          <w:tcPr>
            <w:tcW w:w="1585" w:type="pct"/>
            <w:tcBorders>
              <w:top w:val="nil"/>
              <w:left w:val="single" w:sz="4" w:space="0" w:color="auto"/>
              <w:bottom w:val="single" w:sz="4" w:space="0" w:color="auto"/>
              <w:right w:val="single" w:sz="4" w:space="0" w:color="auto"/>
            </w:tcBorders>
            <w:shd w:val="clear" w:color="auto" w:fill="auto"/>
            <w:vAlign w:val="center"/>
          </w:tcPr>
          <w:p w14:paraId="728DF100" w14:textId="77777777" w:rsidR="00CD5D46" w:rsidRPr="00DA2698" w:rsidRDefault="00CD5D46"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529" w:type="pct"/>
            <w:tcBorders>
              <w:top w:val="nil"/>
              <w:left w:val="nil"/>
              <w:bottom w:val="single" w:sz="4" w:space="0" w:color="auto"/>
              <w:right w:val="single" w:sz="4" w:space="0" w:color="auto"/>
            </w:tcBorders>
            <w:shd w:val="clear" w:color="auto" w:fill="auto"/>
            <w:vAlign w:val="center"/>
          </w:tcPr>
          <w:p w14:paraId="728DF101" w14:textId="77777777" w:rsidR="00CD5D46" w:rsidRPr="00DA2698" w:rsidRDefault="00CD5D46"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PID.18</w:t>
            </w:r>
          </w:p>
        </w:tc>
        <w:tc>
          <w:tcPr>
            <w:tcW w:w="487" w:type="pct"/>
            <w:tcBorders>
              <w:top w:val="nil"/>
              <w:left w:val="nil"/>
              <w:bottom w:val="single" w:sz="4" w:space="0" w:color="auto"/>
              <w:right w:val="single" w:sz="4" w:space="0" w:color="auto"/>
            </w:tcBorders>
            <w:shd w:val="clear" w:color="auto" w:fill="auto"/>
            <w:vAlign w:val="center"/>
          </w:tcPr>
          <w:p w14:paraId="728DF104" w14:textId="6602E12F" w:rsidR="00CD5D46" w:rsidRPr="00FB14A7" w:rsidRDefault="002E51BF"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728DF107" w14:textId="77777777" w:rsidR="00CD5D46" w:rsidRPr="00FB14A7" w:rsidRDefault="00CD5D46"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7" w:type="pct"/>
            <w:tcBorders>
              <w:top w:val="nil"/>
              <w:left w:val="nil"/>
              <w:bottom w:val="single" w:sz="4" w:space="0" w:color="auto"/>
              <w:right w:val="single" w:sz="4" w:space="0" w:color="auto"/>
            </w:tcBorders>
            <w:shd w:val="clear" w:color="auto" w:fill="auto"/>
            <w:vAlign w:val="center"/>
          </w:tcPr>
          <w:p w14:paraId="728DF10A" w14:textId="5FC77EF6" w:rsidR="00CD5D46" w:rsidRPr="00FB14A7" w:rsidRDefault="002E51B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424" w:type="pct"/>
            <w:tcBorders>
              <w:top w:val="nil"/>
              <w:left w:val="nil"/>
              <w:bottom w:val="single" w:sz="4" w:space="0" w:color="auto"/>
              <w:right w:val="single" w:sz="4" w:space="0" w:color="auto"/>
            </w:tcBorders>
            <w:shd w:val="clear" w:color="auto" w:fill="auto"/>
            <w:vAlign w:val="center"/>
          </w:tcPr>
          <w:p w14:paraId="728DF10D" w14:textId="4D9F7C3F" w:rsidR="00CD5D46" w:rsidRPr="00FB14A7" w:rsidRDefault="00B70F5A"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Concat subfields 0 and 3</w:t>
            </w:r>
          </w:p>
        </w:tc>
      </w:tr>
      <w:tr w:rsidR="004D01FB" w:rsidRPr="00FB14A7" w14:paraId="1828CC77" w14:textId="77777777" w:rsidTr="009B79EA">
        <w:trPr>
          <w:trHeight w:val="620"/>
        </w:trPr>
        <w:tc>
          <w:tcPr>
            <w:tcW w:w="1585" w:type="pct"/>
            <w:tcBorders>
              <w:top w:val="nil"/>
              <w:left w:val="single" w:sz="4" w:space="0" w:color="auto"/>
              <w:bottom w:val="single" w:sz="4" w:space="0" w:color="auto"/>
              <w:right w:val="single" w:sz="4" w:space="0" w:color="auto"/>
            </w:tcBorders>
            <w:shd w:val="clear" w:color="auto" w:fill="auto"/>
            <w:vAlign w:val="center"/>
          </w:tcPr>
          <w:p w14:paraId="4C19BD68" w14:textId="35ADA92E" w:rsidR="004D01FB" w:rsidRPr="00FB14A7" w:rsidRDefault="004D01FB"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w:t>
            </w:r>
            <w:r w:rsidR="00B636D4">
              <w:rPr>
                <w:rFonts w:asciiTheme="minorHAnsi" w:eastAsia="Times New Roman" w:hAnsiTheme="minorHAnsi" w:cs="Times New Roman"/>
                <w:color w:val="000000"/>
                <w:sz w:val="22"/>
              </w:rPr>
              <w:t xml:space="preserve"> Class</w:t>
            </w:r>
          </w:p>
        </w:tc>
        <w:tc>
          <w:tcPr>
            <w:tcW w:w="529" w:type="pct"/>
            <w:tcBorders>
              <w:top w:val="nil"/>
              <w:left w:val="nil"/>
              <w:bottom w:val="single" w:sz="4" w:space="0" w:color="auto"/>
              <w:right w:val="single" w:sz="4" w:space="0" w:color="auto"/>
            </w:tcBorders>
            <w:shd w:val="clear" w:color="auto" w:fill="auto"/>
            <w:vAlign w:val="center"/>
          </w:tcPr>
          <w:p w14:paraId="128415ED" w14:textId="4F816256" w:rsidR="004D01FB" w:rsidRPr="00DA2698" w:rsidRDefault="00B636D4"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PV1.2</w:t>
            </w:r>
          </w:p>
        </w:tc>
        <w:tc>
          <w:tcPr>
            <w:tcW w:w="487" w:type="pct"/>
            <w:tcBorders>
              <w:top w:val="nil"/>
              <w:left w:val="nil"/>
              <w:bottom w:val="single" w:sz="4" w:space="0" w:color="auto"/>
              <w:right w:val="single" w:sz="4" w:space="0" w:color="auto"/>
            </w:tcBorders>
            <w:shd w:val="clear" w:color="auto" w:fill="auto"/>
            <w:vAlign w:val="center"/>
          </w:tcPr>
          <w:p w14:paraId="2E4FA77B" w14:textId="77777777" w:rsidR="004D01FB" w:rsidRPr="00FB14A7" w:rsidRDefault="004D01FB"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01B6EA6B" w14:textId="5713DF08" w:rsidR="004D01FB" w:rsidRPr="00FB14A7" w:rsidRDefault="00B636D4"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47" w:type="pct"/>
            <w:tcBorders>
              <w:top w:val="nil"/>
              <w:left w:val="nil"/>
              <w:bottom w:val="single" w:sz="4" w:space="0" w:color="auto"/>
              <w:right w:val="single" w:sz="4" w:space="0" w:color="auto"/>
            </w:tcBorders>
            <w:shd w:val="clear" w:color="auto" w:fill="auto"/>
            <w:vAlign w:val="center"/>
          </w:tcPr>
          <w:p w14:paraId="047DD85C" w14:textId="702F0538" w:rsidR="004D01FB" w:rsidRPr="00FB14A7" w:rsidRDefault="00B636D4"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424" w:type="pct"/>
            <w:tcBorders>
              <w:top w:val="nil"/>
              <w:left w:val="nil"/>
              <w:bottom w:val="single" w:sz="4" w:space="0" w:color="auto"/>
              <w:right w:val="single" w:sz="4" w:space="0" w:color="auto"/>
            </w:tcBorders>
            <w:shd w:val="clear" w:color="auto" w:fill="auto"/>
            <w:vAlign w:val="center"/>
          </w:tcPr>
          <w:p w14:paraId="6A31EB9D" w14:textId="77777777" w:rsidR="004D01FB" w:rsidRPr="00FB14A7" w:rsidRDefault="004D01FB"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entire field</w:t>
            </w:r>
          </w:p>
        </w:tc>
      </w:tr>
      <w:tr w:rsidR="0096041F" w:rsidRPr="00FB14A7" w14:paraId="728DF11E" w14:textId="77777777" w:rsidTr="009B79EA">
        <w:trPr>
          <w:trHeight w:val="915"/>
        </w:trPr>
        <w:tc>
          <w:tcPr>
            <w:tcW w:w="1585" w:type="pct"/>
            <w:tcBorders>
              <w:top w:val="nil"/>
              <w:left w:val="single" w:sz="4" w:space="0" w:color="auto"/>
              <w:bottom w:val="single" w:sz="4" w:space="0" w:color="auto"/>
              <w:right w:val="single" w:sz="4" w:space="0" w:color="auto"/>
            </w:tcBorders>
            <w:shd w:val="clear" w:color="auto" w:fill="auto"/>
            <w:vAlign w:val="center"/>
          </w:tcPr>
          <w:p w14:paraId="728DF110" w14:textId="77777777" w:rsidR="0096041F" w:rsidRPr="00FB14A7" w:rsidRDefault="0096041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Location</w:t>
            </w:r>
          </w:p>
        </w:tc>
        <w:tc>
          <w:tcPr>
            <w:tcW w:w="529" w:type="pct"/>
            <w:tcBorders>
              <w:top w:val="nil"/>
              <w:left w:val="nil"/>
              <w:bottom w:val="single" w:sz="4" w:space="0" w:color="auto"/>
              <w:right w:val="single" w:sz="4" w:space="0" w:color="auto"/>
            </w:tcBorders>
            <w:shd w:val="clear" w:color="auto" w:fill="auto"/>
            <w:vAlign w:val="center"/>
          </w:tcPr>
          <w:p w14:paraId="728DF111" w14:textId="77777777" w:rsidR="0096041F" w:rsidRPr="00DA2698" w:rsidRDefault="0096041F"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PV1.3</w:t>
            </w:r>
          </w:p>
        </w:tc>
        <w:tc>
          <w:tcPr>
            <w:tcW w:w="487" w:type="pct"/>
            <w:tcBorders>
              <w:top w:val="nil"/>
              <w:left w:val="nil"/>
              <w:bottom w:val="single" w:sz="4" w:space="0" w:color="auto"/>
              <w:right w:val="single" w:sz="4" w:space="0" w:color="auto"/>
            </w:tcBorders>
            <w:shd w:val="clear" w:color="auto" w:fill="auto"/>
            <w:vAlign w:val="center"/>
          </w:tcPr>
          <w:p w14:paraId="728DF114" w14:textId="77777777" w:rsidR="0096041F" w:rsidRPr="00FB14A7" w:rsidRDefault="0096041F"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728DF117" w14:textId="77777777" w:rsidR="0096041F" w:rsidRPr="00FB14A7" w:rsidRDefault="0096041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w:t>
            </w:r>
          </w:p>
        </w:tc>
        <w:tc>
          <w:tcPr>
            <w:tcW w:w="447" w:type="pct"/>
            <w:tcBorders>
              <w:top w:val="nil"/>
              <w:left w:val="nil"/>
              <w:bottom w:val="single" w:sz="4" w:space="0" w:color="auto"/>
              <w:right w:val="single" w:sz="4" w:space="0" w:color="auto"/>
            </w:tcBorders>
            <w:shd w:val="clear" w:color="auto" w:fill="auto"/>
            <w:vAlign w:val="center"/>
          </w:tcPr>
          <w:p w14:paraId="728DF11A" w14:textId="3215EC96" w:rsidR="0096041F" w:rsidRPr="00FB14A7" w:rsidRDefault="000046E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12</w:t>
            </w:r>
          </w:p>
        </w:tc>
        <w:tc>
          <w:tcPr>
            <w:tcW w:w="1424" w:type="pct"/>
            <w:tcBorders>
              <w:top w:val="nil"/>
              <w:left w:val="nil"/>
              <w:bottom w:val="single" w:sz="4" w:space="0" w:color="auto"/>
              <w:right w:val="single" w:sz="4" w:space="0" w:color="auto"/>
            </w:tcBorders>
            <w:shd w:val="clear" w:color="auto" w:fill="auto"/>
            <w:vAlign w:val="center"/>
          </w:tcPr>
          <w:p w14:paraId="6FC108A2" w14:textId="77777777" w:rsidR="0096041F" w:rsidRDefault="00535BF4"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Concat nursing unit, room, bed</w:t>
            </w:r>
          </w:p>
          <w:p w14:paraId="4195EFB0" w14:textId="77777777" w:rsidR="00535BF4" w:rsidRDefault="00535BF4"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(PV1.3 subfields 0, 1, 2).</w:t>
            </w:r>
          </w:p>
          <w:p w14:paraId="728DF11D" w14:textId="177D9E18" w:rsidR="00535BF4" w:rsidRPr="00FB14A7" w:rsidRDefault="00535BF4"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A04 on ER patient, concat the facility MSH.6 with “ER”</w:t>
            </w:r>
          </w:p>
        </w:tc>
      </w:tr>
      <w:tr w:rsidR="000A3FF4" w:rsidRPr="00FB14A7" w14:paraId="6AB6AAA8" w14:textId="77777777" w:rsidTr="009B79EA">
        <w:trPr>
          <w:trHeight w:val="620"/>
        </w:trPr>
        <w:tc>
          <w:tcPr>
            <w:tcW w:w="1585" w:type="pct"/>
            <w:tcBorders>
              <w:top w:val="nil"/>
              <w:left w:val="single" w:sz="4" w:space="0" w:color="auto"/>
              <w:bottom w:val="single" w:sz="4" w:space="0" w:color="auto"/>
              <w:right w:val="single" w:sz="4" w:space="0" w:color="auto"/>
            </w:tcBorders>
            <w:shd w:val="clear" w:color="auto" w:fill="auto"/>
            <w:vAlign w:val="center"/>
          </w:tcPr>
          <w:p w14:paraId="2106FC5A" w14:textId="02A1A1F6" w:rsidR="000A3FF4" w:rsidRPr="00FB14A7" w:rsidRDefault="00C2504A"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Type</w:t>
            </w:r>
          </w:p>
        </w:tc>
        <w:tc>
          <w:tcPr>
            <w:tcW w:w="529" w:type="pct"/>
            <w:tcBorders>
              <w:top w:val="nil"/>
              <w:left w:val="nil"/>
              <w:bottom w:val="single" w:sz="4" w:space="0" w:color="auto"/>
              <w:right w:val="single" w:sz="4" w:space="0" w:color="auto"/>
            </w:tcBorders>
            <w:shd w:val="clear" w:color="auto" w:fill="auto"/>
            <w:vAlign w:val="center"/>
          </w:tcPr>
          <w:p w14:paraId="240BD31A" w14:textId="5755EEF9" w:rsidR="000A3FF4" w:rsidRPr="00DA2698" w:rsidRDefault="00C2504A"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PV1.18</w:t>
            </w:r>
          </w:p>
        </w:tc>
        <w:tc>
          <w:tcPr>
            <w:tcW w:w="487" w:type="pct"/>
            <w:tcBorders>
              <w:top w:val="nil"/>
              <w:left w:val="nil"/>
              <w:bottom w:val="single" w:sz="4" w:space="0" w:color="auto"/>
              <w:right w:val="single" w:sz="4" w:space="0" w:color="auto"/>
            </w:tcBorders>
            <w:shd w:val="clear" w:color="auto" w:fill="auto"/>
            <w:vAlign w:val="center"/>
          </w:tcPr>
          <w:p w14:paraId="4EE62695" w14:textId="77777777" w:rsidR="000A3FF4" w:rsidRPr="00FB14A7" w:rsidRDefault="000A3FF4"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2ED22816" w14:textId="091B69F9" w:rsidR="000A3FF4" w:rsidRPr="00FB14A7" w:rsidRDefault="00337512"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47" w:type="pct"/>
            <w:tcBorders>
              <w:top w:val="nil"/>
              <w:left w:val="nil"/>
              <w:bottom w:val="single" w:sz="4" w:space="0" w:color="auto"/>
              <w:right w:val="single" w:sz="4" w:space="0" w:color="auto"/>
            </w:tcBorders>
            <w:shd w:val="clear" w:color="auto" w:fill="auto"/>
            <w:vAlign w:val="center"/>
          </w:tcPr>
          <w:p w14:paraId="1D92CFFF" w14:textId="689A5689" w:rsidR="000A3FF4" w:rsidRPr="00FB14A7" w:rsidRDefault="000A3FF4"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3</w:t>
            </w:r>
          </w:p>
        </w:tc>
        <w:tc>
          <w:tcPr>
            <w:tcW w:w="1424" w:type="pct"/>
            <w:tcBorders>
              <w:top w:val="nil"/>
              <w:left w:val="nil"/>
              <w:bottom w:val="single" w:sz="4" w:space="0" w:color="auto"/>
              <w:right w:val="single" w:sz="4" w:space="0" w:color="auto"/>
            </w:tcBorders>
            <w:shd w:val="clear" w:color="auto" w:fill="auto"/>
            <w:vAlign w:val="center"/>
          </w:tcPr>
          <w:p w14:paraId="1006AA0F" w14:textId="4516EAFF" w:rsidR="000A3FF4" w:rsidRPr="00FB14A7" w:rsidRDefault="000A3FF4"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entire field</w:t>
            </w:r>
          </w:p>
        </w:tc>
      </w:tr>
      <w:tr w:rsidR="00C743AF" w:rsidRPr="00FB14A7" w14:paraId="728DF14E" w14:textId="77777777" w:rsidTr="009B79EA">
        <w:trPr>
          <w:trHeight w:val="620"/>
        </w:trPr>
        <w:tc>
          <w:tcPr>
            <w:tcW w:w="1585" w:type="pct"/>
            <w:tcBorders>
              <w:top w:val="nil"/>
              <w:left w:val="single" w:sz="4" w:space="0" w:color="auto"/>
              <w:bottom w:val="single" w:sz="4" w:space="0" w:color="auto"/>
              <w:right w:val="single" w:sz="4" w:space="0" w:color="auto"/>
            </w:tcBorders>
            <w:shd w:val="clear" w:color="auto" w:fill="auto"/>
            <w:vAlign w:val="center"/>
          </w:tcPr>
          <w:p w14:paraId="728DF140" w14:textId="77777777" w:rsidR="00C743AF" w:rsidRPr="00FB14A7" w:rsidRDefault="00C743A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Admit Date/Time</w:t>
            </w:r>
          </w:p>
        </w:tc>
        <w:tc>
          <w:tcPr>
            <w:tcW w:w="529" w:type="pct"/>
            <w:tcBorders>
              <w:top w:val="nil"/>
              <w:left w:val="nil"/>
              <w:bottom w:val="single" w:sz="4" w:space="0" w:color="auto"/>
              <w:right w:val="single" w:sz="4" w:space="0" w:color="auto"/>
            </w:tcBorders>
            <w:shd w:val="clear" w:color="auto" w:fill="auto"/>
            <w:vAlign w:val="center"/>
          </w:tcPr>
          <w:p w14:paraId="728DF141" w14:textId="77777777" w:rsidR="00C743AF" w:rsidRPr="00DA2698" w:rsidRDefault="00C743AF"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PV1.44</w:t>
            </w:r>
          </w:p>
        </w:tc>
        <w:tc>
          <w:tcPr>
            <w:tcW w:w="487" w:type="pct"/>
            <w:tcBorders>
              <w:top w:val="nil"/>
              <w:left w:val="nil"/>
              <w:bottom w:val="single" w:sz="4" w:space="0" w:color="auto"/>
              <w:right w:val="single" w:sz="4" w:space="0" w:color="auto"/>
            </w:tcBorders>
            <w:shd w:val="clear" w:color="auto" w:fill="auto"/>
            <w:vAlign w:val="center"/>
          </w:tcPr>
          <w:p w14:paraId="728DF144" w14:textId="77777777" w:rsidR="00C743AF" w:rsidRPr="00FB14A7" w:rsidRDefault="00C743AF"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728DF147" w14:textId="6BAFFC6E" w:rsidR="00C743AF" w:rsidRPr="00FB14A7" w:rsidRDefault="00337512"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47" w:type="pct"/>
            <w:tcBorders>
              <w:top w:val="nil"/>
              <w:left w:val="nil"/>
              <w:bottom w:val="single" w:sz="4" w:space="0" w:color="auto"/>
              <w:right w:val="single" w:sz="4" w:space="0" w:color="auto"/>
            </w:tcBorders>
            <w:shd w:val="clear" w:color="auto" w:fill="auto"/>
            <w:vAlign w:val="center"/>
          </w:tcPr>
          <w:p w14:paraId="728DF14A" w14:textId="77777777" w:rsidR="00C743AF" w:rsidRPr="00FB14A7" w:rsidRDefault="00C743A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12</w:t>
            </w:r>
          </w:p>
        </w:tc>
        <w:tc>
          <w:tcPr>
            <w:tcW w:w="1424" w:type="pct"/>
            <w:tcBorders>
              <w:top w:val="nil"/>
              <w:left w:val="nil"/>
              <w:bottom w:val="single" w:sz="4" w:space="0" w:color="auto"/>
              <w:right w:val="single" w:sz="4" w:space="0" w:color="auto"/>
            </w:tcBorders>
            <w:shd w:val="clear" w:color="auto" w:fill="auto"/>
            <w:vAlign w:val="center"/>
          </w:tcPr>
          <w:p w14:paraId="728DF14D" w14:textId="7AD6C297" w:rsidR="00C743AF" w:rsidRPr="00FB14A7" w:rsidRDefault="002F0E45"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entire field</w:t>
            </w:r>
          </w:p>
        </w:tc>
      </w:tr>
      <w:tr w:rsidR="00C743AF" w:rsidRPr="00FB14A7" w14:paraId="728DF15E" w14:textId="77777777" w:rsidTr="009B79EA">
        <w:trPr>
          <w:trHeight w:val="915"/>
        </w:trPr>
        <w:tc>
          <w:tcPr>
            <w:tcW w:w="1585" w:type="pct"/>
            <w:tcBorders>
              <w:top w:val="nil"/>
              <w:left w:val="single" w:sz="4" w:space="0" w:color="auto"/>
              <w:bottom w:val="single" w:sz="4" w:space="0" w:color="auto"/>
              <w:right w:val="single" w:sz="4" w:space="0" w:color="auto"/>
            </w:tcBorders>
            <w:shd w:val="clear" w:color="auto" w:fill="auto"/>
            <w:vAlign w:val="center"/>
          </w:tcPr>
          <w:p w14:paraId="728DF150" w14:textId="77777777" w:rsidR="00C743AF" w:rsidRPr="00FB14A7" w:rsidRDefault="00C743A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Discharge Date/Time</w:t>
            </w:r>
          </w:p>
        </w:tc>
        <w:tc>
          <w:tcPr>
            <w:tcW w:w="529" w:type="pct"/>
            <w:tcBorders>
              <w:top w:val="nil"/>
              <w:left w:val="nil"/>
              <w:bottom w:val="single" w:sz="4" w:space="0" w:color="auto"/>
              <w:right w:val="single" w:sz="4" w:space="0" w:color="auto"/>
            </w:tcBorders>
            <w:shd w:val="clear" w:color="auto" w:fill="auto"/>
            <w:vAlign w:val="center"/>
          </w:tcPr>
          <w:p w14:paraId="728DF151" w14:textId="77777777" w:rsidR="00C743AF" w:rsidRPr="00DA2698" w:rsidRDefault="00C743AF"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PV1.45</w:t>
            </w:r>
          </w:p>
        </w:tc>
        <w:tc>
          <w:tcPr>
            <w:tcW w:w="487" w:type="pct"/>
            <w:tcBorders>
              <w:top w:val="nil"/>
              <w:left w:val="nil"/>
              <w:bottom w:val="single" w:sz="4" w:space="0" w:color="auto"/>
              <w:right w:val="single" w:sz="4" w:space="0" w:color="auto"/>
            </w:tcBorders>
            <w:shd w:val="clear" w:color="auto" w:fill="auto"/>
            <w:vAlign w:val="center"/>
          </w:tcPr>
          <w:p w14:paraId="728DF154" w14:textId="77777777" w:rsidR="00C743AF" w:rsidRPr="00FB14A7" w:rsidRDefault="00C743AF"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728DF157" w14:textId="73FE7656" w:rsidR="00C743AF" w:rsidRPr="00FB14A7" w:rsidRDefault="00337512"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47" w:type="pct"/>
            <w:tcBorders>
              <w:top w:val="nil"/>
              <w:left w:val="nil"/>
              <w:bottom w:val="single" w:sz="4" w:space="0" w:color="auto"/>
              <w:right w:val="single" w:sz="4" w:space="0" w:color="auto"/>
            </w:tcBorders>
            <w:shd w:val="clear" w:color="auto" w:fill="auto"/>
            <w:vAlign w:val="center"/>
          </w:tcPr>
          <w:p w14:paraId="728DF15A" w14:textId="77777777" w:rsidR="00C743AF" w:rsidRPr="00FB14A7" w:rsidRDefault="00C743A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12</w:t>
            </w:r>
          </w:p>
        </w:tc>
        <w:tc>
          <w:tcPr>
            <w:tcW w:w="1424" w:type="pct"/>
            <w:tcBorders>
              <w:top w:val="nil"/>
              <w:left w:val="nil"/>
              <w:bottom w:val="single" w:sz="4" w:space="0" w:color="auto"/>
              <w:right w:val="single" w:sz="4" w:space="0" w:color="auto"/>
            </w:tcBorders>
            <w:shd w:val="clear" w:color="auto" w:fill="auto"/>
            <w:vAlign w:val="center"/>
          </w:tcPr>
          <w:p w14:paraId="728DF15D" w14:textId="163ACC92" w:rsidR="00C743AF" w:rsidRPr="00FB14A7" w:rsidRDefault="00C743AF"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w:t>
            </w:r>
            <w:r w:rsidR="006937B6">
              <w:rPr>
                <w:rFonts w:asciiTheme="minorHAnsi" w:eastAsia="Times New Roman" w:hAnsiTheme="minorHAnsi" w:cs="Times New Roman"/>
                <w:color w:val="000000"/>
                <w:sz w:val="22"/>
              </w:rPr>
              <w:t>ntire field. Copy “null” to this field if the message is ADT^A13 (Cancel Discharge)</w:t>
            </w:r>
          </w:p>
        </w:tc>
      </w:tr>
      <w:tr w:rsidR="00085237" w:rsidRPr="00FB14A7" w14:paraId="6C80A274" w14:textId="77777777" w:rsidTr="009B79EA">
        <w:trPr>
          <w:trHeight w:val="683"/>
        </w:trPr>
        <w:tc>
          <w:tcPr>
            <w:tcW w:w="1585" w:type="pct"/>
            <w:tcBorders>
              <w:top w:val="nil"/>
              <w:left w:val="single" w:sz="4" w:space="0" w:color="auto"/>
              <w:bottom w:val="single" w:sz="4" w:space="0" w:color="auto"/>
              <w:right w:val="single" w:sz="4" w:space="0" w:color="auto"/>
            </w:tcBorders>
            <w:shd w:val="clear" w:color="auto" w:fill="auto"/>
            <w:vAlign w:val="center"/>
          </w:tcPr>
          <w:p w14:paraId="0208989E" w14:textId="7ECD07C3" w:rsidR="00085237" w:rsidRPr="00FB14A7" w:rsidRDefault="00085237"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Reason for Admission</w:t>
            </w:r>
          </w:p>
        </w:tc>
        <w:tc>
          <w:tcPr>
            <w:tcW w:w="529" w:type="pct"/>
            <w:tcBorders>
              <w:top w:val="nil"/>
              <w:left w:val="nil"/>
              <w:bottom w:val="single" w:sz="4" w:space="0" w:color="auto"/>
              <w:right w:val="single" w:sz="4" w:space="0" w:color="auto"/>
            </w:tcBorders>
            <w:shd w:val="clear" w:color="auto" w:fill="auto"/>
            <w:vAlign w:val="center"/>
          </w:tcPr>
          <w:p w14:paraId="1ED3A10B" w14:textId="6550FC89" w:rsidR="00085237" w:rsidRPr="00DA2698" w:rsidRDefault="00085237" w:rsidP="00DA2698">
            <w:pPr>
              <w:spacing w:after="0" w:line="240" w:lineRule="auto"/>
              <w:rPr>
                <w:rFonts w:asciiTheme="minorHAnsi" w:eastAsia="Times New Roman" w:hAnsiTheme="minorHAnsi" w:cs="Times New Roman"/>
                <w:color w:val="000000"/>
                <w:sz w:val="22"/>
              </w:rPr>
            </w:pPr>
            <w:r w:rsidRPr="00DA2698">
              <w:rPr>
                <w:rFonts w:asciiTheme="minorHAnsi" w:eastAsia="Times New Roman" w:hAnsiTheme="minorHAnsi" w:cs="Times New Roman"/>
                <w:color w:val="000000"/>
                <w:sz w:val="22"/>
              </w:rPr>
              <w:t>PV2.3</w:t>
            </w:r>
          </w:p>
        </w:tc>
        <w:tc>
          <w:tcPr>
            <w:tcW w:w="487" w:type="pct"/>
            <w:tcBorders>
              <w:top w:val="nil"/>
              <w:left w:val="nil"/>
              <w:bottom w:val="single" w:sz="4" w:space="0" w:color="auto"/>
              <w:right w:val="single" w:sz="4" w:space="0" w:color="auto"/>
            </w:tcBorders>
            <w:shd w:val="clear" w:color="auto" w:fill="auto"/>
            <w:vAlign w:val="center"/>
          </w:tcPr>
          <w:p w14:paraId="2B4ED660" w14:textId="77777777" w:rsidR="00085237" w:rsidRPr="00FB14A7" w:rsidRDefault="00085237" w:rsidP="00DA2698">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9" w:type="pct"/>
            <w:tcBorders>
              <w:top w:val="nil"/>
              <w:left w:val="nil"/>
              <w:bottom w:val="single" w:sz="4" w:space="0" w:color="auto"/>
              <w:right w:val="single" w:sz="4" w:space="0" w:color="auto"/>
            </w:tcBorders>
            <w:shd w:val="clear" w:color="auto" w:fill="auto"/>
            <w:vAlign w:val="center"/>
          </w:tcPr>
          <w:p w14:paraId="61CB0D3C" w14:textId="4745FB1D" w:rsidR="00085237" w:rsidRPr="00FB14A7" w:rsidRDefault="00085237"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47" w:type="pct"/>
            <w:tcBorders>
              <w:top w:val="nil"/>
              <w:left w:val="nil"/>
              <w:bottom w:val="single" w:sz="4" w:space="0" w:color="auto"/>
              <w:right w:val="single" w:sz="4" w:space="0" w:color="auto"/>
            </w:tcBorders>
            <w:shd w:val="clear" w:color="auto" w:fill="auto"/>
            <w:vAlign w:val="center"/>
          </w:tcPr>
          <w:p w14:paraId="40376943" w14:textId="47B64F8A" w:rsidR="00085237" w:rsidRPr="00FB14A7" w:rsidRDefault="00085237"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424" w:type="pct"/>
            <w:tcBorders>
              <w:top w:val="nil"/>
              <w:left w:val="nil"/>
              <w:bottom w:val="single" w:sz="4" w:space="0" w:color="auto"/>
              <w:right w:val="single" w:sz="4" w:space="0" w:color="auto"/>
            </w:tcBorders>
            <w:shd w:val="clear" w:color="auto" w:fill="auto"/>
            <w:vAlign w:val="center"/>
          </w:tcPr>
          <w:p w14:paraId="3F4245E8" w14:textId="61D0FF83" w:rsidR="00085237" w:rsidRPr="00FB14A7" w:rsidRDefault="00085237" w:rsidP="00DA269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PV2.3 second subfield to this field</w:t>
            </w:r>
          </w:p>
        </w:tc>
      </w:tr>
    </w:tbl>
    <w:p w14:paraId="728DF15F" w14:textId="77777777" w:rsidR="008F225E" w:rsidRDefault="008F225E" w:rsidP="00F01E3D"/>
    <w:p w14:paraId="728DF160" w14:textId="77777777" w:rsidR="003A6F3A" w:rsidRDefault="003A6F3A" w:rsidP="00F01E3D"/>
    <w:p w14:paraId="24DCAA9A" w14:textId="4D13A18D" w:rsidR="00F24D01" w:rsidRDefault="00F24D01" w:rsidP="00F01E3D"/>
    <w:p w14:paraId="66EDD510" w14:textId="77777777" w:rsidR="00F24D01" w:rsidRDefault="00F24D01" w:rsidP="00F01E3D"/>
    <w:p w14:paraId="52E7C077" w14:textId="77777777" w:rsidR="00F24D01" w:rsidRDefault="00F24D01" w:rsidP="00F01E3D"/>
    <w:p w14:paraId="39D183ED" w14:textId="77777777" w:rsidR="00F24D01" w:rsidRDefault="00F24D01" w:rsidP="00F01E3D"/>
    <w:p w14:paraId="53A3337A" w14:textId="77777777" w:rsidR="00F24D01" w:rsidRDefault="00F24D01" w:rsidP="00F01E3D"/>
    <w:p w14:paraId="728DF161" w14:textId="77777777" w:rsidR="005E05C9" w:rsidRDefault="005E05C9" w:rsidP="00F01E3D"/>
    <w:p w14:paraId="728DF162" w14:textId="520B0CAB" w:rsidR="005E05C9" w:rsidRDefault="005E05C9" w:rsidP="005E05C9">
      <w:pPr>
        <w:pStyle w:val="Heading2"/>
        <w:rPr>
          <w:i w:val="0"/>
          <w:color w:val="0070C0"/>
        </w:rPr>
      </w:pPr>
      <w:bookmarkStart w:id="38" w:name="_Toc498436218"/>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r w:rsidR="00014676">
        <w:rPr>
          <w:i w:val="0"/>
          <w:color w:val="0070C0"/>
        </w:rPr>
        <w:t>s</w:t>
      </w:r>
      <w:bookmarkEnd w:id="38"/>
    </w:p>
    <w:p w14:paraId="728DF163" w14:textId="77777777" w:rsidR="00BD1BB1" w:rsidRDefault="00BD1BB1" w:rsidP="00BD1BB1"/>
    <w:p w14:paraId="728DF164" w14:textId="06CC1F96" w:rsidR="00BD1BB1" w:rsidRPr="00F24D01" w:rsidRDefault="00BD1BB1" w:rsidP="00F24D01">
      <w:pPr>
        <w:spacing w:after="120" w:line="240" w:lineRule="auto"/>
        <w:rPr>
          <w:rFonts w:asciiTheme="minorHAnsi" w:hAnsiTheme="minorHAnsi"/>
          <w:b/>
          <w:color w:val="000000" w:themeColor="text1"/>
          <w:sz w:val="24"/>
        </w:rPr>
      </w:pPr>
      <w:r w:rsidRPr="00F24D01">
        <w:rPr>
          <w:rFonts w:asciiTheme="minorHAnsi" w:hAnsiTheme="minorHAnsi"/>
          <w:b/>
          <w:color w:val="000000" w:themeColor="text1"/>
          <w:sz w:val="24"/>
        </w:rPr>
        <w:t xml:space="preserve">Sample </w:t>
      </w:r>
      <w:r w:rsidR="00C76881" w:rsidRPr="00F24D01">
        <w:rPr>
          <w:rFonts w:asciiTheme="minorHAnsi" w:hAnsiTheme="minorHAnsi"/>
          <w:b/>
          <w:color w:val="000000" w:themeColor="text1"/>
          <w:sz w:val="24"/>
        </w:rPr>
        <w:t xml:space="preserve">ADT </w:t>
      </w:r>
      <w:r w:rsidRPr="00F24D01">
        <w:rPr>
          <w:rFonts w:asciiTheme="minorHAnsi" w:hAnsiTheme="minorHAnsi"/>
          <w:b/>
          <w:color w:val="000000" w:themeColor="text1"/>
          <w:sz w:val="24"/>
        </w:rPr>
        <w:t>messa</w:t>
      </w:r>
      <w:r w:rsidR="00C76881" w:rsidRPr="00F24D01">
        <w:rPr>
          <w:rFonts w:asciiTheme="minorHAnsi" w:hAnsiTheme="minorHAnsi"/>
          <w:b/>
          <w:color w:val="000000" w:themeColor="text1"/>
          <w:sz w:val="24"/>
        </w:rPr>
        <w:t>ges to Computrition (inpatient, ER, outpatient</w:t>
      </w:r>
      <w:r w:rsidR="00723AFD" w:rsidRPr="00F24D01">
        <w:rPr>
          <w:rFonts w:asciiTheme="minorHAnsi" w:hAnsiTheme="minorHAnsi"/>
          <w:b/>
          <w:color w:val="000000" w:themeColor="text1"/>
          <w:sz w:val="24"/>
        </w:rPr>
        <w:t>):</w:t>
      </w:r>
    </w:p>
    <w:p w14:paraId="728DF165" w14:textId="77777777" w:rsidR="00BD1BB1" w:rsidRPr="00F24D01" w:rsidRDefault="00BD1BB1" w:rsidP="00F24D01">
      <w:pPr>
        <w:spacing w:after="120" w:line="240" w:lineRule="auto"/>
        <w:rPr>
          <w:rFonts w:asciiTheme="minorHAnsi" w:hAnsiTheme="minorHAnsi"/>
          <w:color w:val="000000" w:themeColor="text1"/>
        </w:rPr>
      </w:pPr>
    </w:p>
    <w:p w14:paraId="403A58C2"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MSH|^~\&amp;|SOARF|MPH||MPH|201705021557||ADT^A08|36488112-11a1-4dce-9869-5bd24e4ce4b7|P|2.6||3</w:t>
      </w:r>
    </w:p>
    <w:p w14:paraId="196BD2EF"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EVN|A08|201705021557||PSX|b096773|201705021554|9027</w:t>
      </w:r>
    </w:p>
    <w:p w14:paraId="5887E71A"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PID|||</w:t>
      </w:r>
      <w:r w:rsidRPr="00F24D01">
        <w:rPr>
          <w:rFonts w:asciiTheme="minorHAnsi" w:hAnsiTheme="minorHAnsi"/>
          <w:color w:val="000000" w:themeColor="text1"/>
          <w:highlight w:val="yellow"/>
        </w:rPr>
        <w:t>7000013718^^^BCHS^MR</w:t>
      </w:r>
      <w:r w:rsidRPr="00F24D01">
        <w:rPr>
          <w:rFonts w:asciiTheme="minorHAnsi" w:hAnsiTheme="minorHAnsi"/>
          <w:color w:val="000000" w:themeColor="text1"/>
        </w:rPr>
        <w:t>||MAYTEST^FOURTEEN||19630522|M|||||||EN||CAT|</w:t>
      </w:r>
      <w:r w:rsidRPr="00F24D01">
        <w:rPr>
          <w:rFonts w:asciiTheme="minorHAnsi" w:hAnsiTheme="minorHAnsi"/>
          <w:color w:val="000000" w:themeColor="text1"/>
          <w:highlight w:val="yellow"/>
        </w:rPr>
        <w:t>6000030101^BCHS</w:t>
      </w:r>
    </w:p>
    <w:p w14:paraId="70B9A6D6"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PV1||I|</w:t>
      </w:r>
      <w:r w:rsidRPr="00F24D01">
        <w:rPr>
          <w:rFonts w:asciiTheme="minorHAnsi" w:hAnsiTheme="minorHAnsi"/>
          <w:color w:val="000000" w:themeColor="text1"/>
          <w:highlight w:val="yellow"/>
        </w:rPr>
        <w:t>ICU1028101</w:t>
      </w:r>
      <w:r w:rsidRPr="00F24D01">
        <w:rPr>
          <w:rFonts w:asciiTheme="minorHAnsi" w:hAnsiTheme="minorHAnsi"/>
          <w:color w:val="000000" w:themeColor="text1"/>
        </w:rPr>
        <w:t>|||||||||||||||I||||||||||||||||||||||||||201705021554</w:t>
      </w:r>
    </w:p>
    <w:p w14:paraId="728DF16A" w14:textId="1D424A25" w:rsidR="00BD1BB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PV2|||CHEST PAIN</w:t>
      </w:r>
    </w:p>
    <w:p w14:paraId="728DF16B" w14:textId="77777777" w:rsidR="001231B9" w:rsidRPr="00F24D01" w:rsidRDefault="001231B9" w:rsidP="00F24D01">
      <w:pPr>
        <w:spacing w:after="120" w:line="240" w:lineRule="auto"/>
        <w:rPr>
          <w:rFonts w:asciiTheme="minorHAnsi" w:hAnsiTheme="minorHAnsi"/>
          <w:color w:val="000000" w:themeColor="text1"/>
        </w:rPr>
      </w:pPr>
    </w:p>
    <w:p w14:paraId="482C1330"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MSH|^~\&amp;|SOARF|MPH||MPH|201705080927||ADT^A04|90bf6fa2-8850-42c6-a5ca-f399175f1434|P|2.6||1</w:t>
      </w:r>
    </w:p>
    <w:p w14:paraId="5DE8E862"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EVN|A04|201705080927||QCI|pdc50934|201705080925|9027</w:t>
      </w:r>
    </w:p>
    <w:p w14:paraId="4B27F089"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PID|||7000013843^^^BCHS^MR||JANE^DOE^""||19010101|F|||||||||UNK|6000030307^BCHS</w:t>
      </w:r>
    </w:p>
    <w:p w14:paraId="5643980D"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PV1||E|</w:t>
      </w:r>
      <w:r w:rsidRPr="00F24D01">
        <w:rPr>
          <w:rFonts w:asciiTheme="minorHAnsi" w:hAnsiTheme="minorHAnsi"/>
          <w:color w:val="000000" w:themeColor="text1"/>
          <w:highlight w:val="yellow"/>
        </w:rPr>
        <w:t>MPHER</w:t>
      </w:r>
      <w:r w:rsidRPr="00F24D01">
        <w:rPr>
          <w:rFonts w:asciiTheme="minorHAnsi" w:hAnsiTheme="minorHAnsi"/>
          <w:color w:val="000000" w:themeColor="text1"/>
        </w:rPr>
        <w:t>|||||||||||||||E||||||||||||||||||||||||||201705080925</w:t>
      </w:r>
    </w:p>
    <w:p w14:paraId="728DF176" w14:textId="7A2D1438" w:rsidR="005E05C9"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PV2|||TEST</w:t>
      </w:r>
    </w:p>
    <w:p w14:paraId="2E6D9EF5" w14:textId="77777777" w:rsidR="00C76881" w:rsidRPr="00F24D01" w:rsidRDefault="00C76881" w:rsidP="00F24D01">
      <w:pPr>
        <w:spacing w:after="120" w:line="240" w:lineRule="auto"/>
        <w:rPr>
          <w:rFonts w:asciiTheme="minorHAnsi" w:hAnsiTheme="minorHAnsi"/>
          <w:color w:val="000000" w:themeColor="text1"/>
        </w:rPr>
      </w:pPr>
    </w:p>
    <w:p w14:paraId="2FE99BF3"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MSH|^~\&amp;|SOARF|MPH||MPH|201704260954||ADT^A04|9a874121-9d92-4ecf-9dd9-0ff6b936ac52|P|2.6||1</w:t>
      </w:r>
    </w:p>
    <w:p w14:paraId="30108422"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EVN|A04|201704260954||CI|b127437|201704260906|9028</w:t>
      </w:r>
    </w:p>
    <w:p w14:paraId="04A9D170"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PID|||7000013632^^^BCHS^MR||BODOLAY^RED||20050126|M|||||||EN||CAT|6000029983^BCHS</w:t>
      </w:r>
    </w:p>
    <w:p w14:paraId="01D47B4D" w14:textId="77777777"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PV1||O||||||||||||||||R||||||||||||||||||||||||||201704260906</w:t>
      </w:r>
    </w:p>
    <w:p w14:paraId="3E77E529" w14:textId="4F8AE2A2" w:rsidR="00C76881" w:rsidRPr="00F24D01" w:rsidRDefault="00C76881" w:rsidP="00F24D01">
      <w:pPr>
        <w:spacing w:after="120" w:line="240" w:lineRule="auto"/>
        <w:rPr>
          <w:rFonts w:asciiTheme="minorHAnsi" w:hAnsiTheme="minorHAnsi"/>
          <w:color w:val="000000" w:themeColor="text1"/>
        </w:rPr>
      </w:pPr>
      <w:r w:rsidRPr="00F24D01">
        <w:rPr>
          <w:rFonts w:asciiTheme="minorHAnsi" w:hAnsiTheme="minorHAnsi"/>
          <w:color w:val="000000" w:themeColor="text1"/>
        </w:rPr>
        <w:t>PV2|||BACK PAIN</w:t>
      </w:r>
    </w:p>
    <w:p w14:paraId="728DF177" w14:textId="77777777" w:rsidR="005E05C9" w:rsidRDefault="005E05C9" w:rsidP="00F01E3D"/>
    <w:p w14:paraId="728DF178" w14:textId="77777777" w:rsidR="005E05C9" w:rsidRDefault="005E05C9" w:rsidP="00F01E3D"/>
    <w:p w14:paraId="728DF179" w14:textId="77777777" w:rsidR="005E05C9" w:rsidRDefault="005E05C9" w:rsidP="00F01E3D"/>
    <w:p w14:paraId="728DF17A" w14:textId="77777777" w:rsidR="005E05C9" w:rsidRDefault="005E05C9" w:rsidP="00F01E3D"/>
    <w:p w14:paraId="728DF17B" w14:textId="77777777" w:rsidR="005E05C9" w:rsidRDefault="005E05C9" w:rsidP="00F01E3D"/>
    <w:p w14:paraId="728DF17C" w14:textId="77777777" w:rsidR="005E05C9" w:rsidRDefault="005E05C9" w:rsidP="00F01E3D"/>
    <w:p w14:paraId="728DF17D" w14:textId="77777777" w:rsidR="005E05C9" w:rsidRDefault="005E05C9" w:rsidP="00F01E3D"/>
    <w:p w14:paraId="728DF17E" w14:textId="77777777" w:rsidR="005E05C9" w:rsidRDefault="005E05C9" w:rsidP="00F01E3D"/>
    <w:p w14:paraId="728DF17F"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98436219"/>
      <w:r>
        <w:rPr>
          <w:rFonts w:asciiTheme="minorHAnsi" w:hAnsiTheme="minorHAnsi" w:cs="Arial"/>
          <w:b/>
          <w:color w:val="0070C0"/>
          <w:szCs w:val="36"/>
        </w:rPr>
        <w:lastRenderedPageBreak/>
        <w:t xml:space="preserve">5. </w:t>
      </w:r>
      <w:r w:rsidRPr="0073057F">
        <w:rPr>
          <w:rFonts w:asciiTheme="minorHAnsi" w:hAnsiTheme="minorHAnsi" w:cs="Arial"/>
          <w:b/>
          <w:color w:val="0070C0"/>
          <w:szCs w:val="36"/>
        </w:rPr>
        <w:t>Testing</w:t>
      </w:r>
      <w:bookmarkEnd w:id="39"/>
      <w:bookmarkEnd w:id="40"/>
    </w:p>
    <w:p w14:paraId="728DF180" w14:textId="77777777" w:rsidR="00805EC2" w:rsidRDefault="00805EC2" w:rsidP="00093690">
      <w:pPr>
        <w:pStyle w:val="Heading2"/>
        <w:rPr>
          <w:i w:val="0"/>
          <w:sz w:val="24"/>
          <w:szCs w:val="24"/>
        </w:rPr>
      </w:pPr>
      <w:bookmarkStart w:id="41" w:name="_Toc367260186"/>
      <w:bookmarkStart w:id="42" w:name="_Toc498436220"/>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2"/>
      <w:r w:rsidRPr="00093690">
        <w:rPr>
          <w:i w:val="0"/>
          <w:sz w:val="24"/>
          <w:szCs w:val="24"/>
        </w:rPr>
        <w:t xml:space="preserve"> </w:t>
      </w:r>
      <w:bookmarkEnd w:id="41"/>
    </w:p>
    <w:p w14:paraId="728DF181" w14:textId="77777777" w:rsidR="00F93953" w:rsidRDefault="00F93953" w:rsidP="00F93953"/>
    <w:p w14:paraId="728DF182" w14:textId="77777777" w:rsidR="00F93953" w:rsidRDefault="00F93953" w:rsidP="00F93953">
      <w:r>
        <w:t>Perform various ADT activities in Soarian and verify that the information is correctly reflected in the application.</w:t>
      </w:r>
    </w:p>
    <w:p w14:paraId="728DF183" w14:textId="20A6B8F1" w:rsidR="00CC6B49" w:rsidRPr="00F93953" w:rsidRDefault="00CC6B49" w:rsidP="00F93953"/>
    <w:tbl>
      <w:tblPr>
        <w:tblStyle w:val="TableGrid"/>
        <w:tblW w:w="0" w:type="auto"/>
        <w:tblLook w:val="04A0" w:firstRow="1" w:lastRow="0" w:firstColumn="1" w:lastColumn="0" w:noHBand="0" w:noVBand="1"/>
      </w:tblPr>
      <w:tblGrid>
        <w:gridCol w:w="4788"/>
        <w:gridCol w:w="4788"/>
      </w:tblGrid>
      <w:tr w:rsidR="00805EC2" w:rsidRPr="00FB14A7" w14:paraId="728DF186" w14:textId="77777777" w:rsidTr="009A1D0B">
        <w:tc>
          <w:tcPr>
            <w:tcW w:w="4788" w:type="dxa"/>
            <w:shd w:val="clear" w:color="auto" w:fill="00B0F0"/>
          </w:tcPr>
          <w:p w14:paraId="728DF184"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728DF185"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728DF189" w14:textId="77777777" w:rsidTr="009A1D0B">
        <w:tc>
          <w:tcPr>
            <w:tcW w:w="4788" w:type="dxa"/>
          </w:tcPr>
          <w:p w14:paraId="728DF187" w14:textId="77777777" w:rsidR="00805EC2" w:rsidRPr="00F24D01" w:rsidRDefault="006F706B" w:rsidP="009A1D0B">
            <w:pPr>
              <w:spacing w:after="200" w:line="276" w:lineRule="auto"/>
              <w:rPr>
                <w:rFonts w:asciiTheme="minorHAnsi" w:hAnsiTheme="minorHAnsi" w:cs="Arial"/>
                <w:color w:val="000000" w:themeColor="text1"/>
              </w:rPr>
            </w:pPr>
            <w:r w:rsidRPr="00F24D01">
              <w:rPr>
                <w:rFonts w:asciiTheme="minorHAnsi" w:hAnsiTheme="minorHAnsi" w:cs="Arial"/>
                <w:color w:val="000000" w:themeColor="text1"/>
              </w:rPr>
              <w:t>Admit a patient in Soarian Financials</w:t>
            </w:r>
          </w:p>
        </w:tc>
        <w:tc>
          <w:tcPr>
            <w:tcW w:w="4788" w:type="dxa"/>
          </w:tcPr>
          <w:p w14:paraId="728DF188" w14:textId="7CD91620" w:rsidR="00805EC2" w:rsidRPr="00F24D01" w:rsidRDefault="002F0E45" w:rsidP="009A1D0B">
            <w:pPr>
              <w:spacing w:after="200" w:line="276" w:lineRule="auto"/>
              <w:rPr>
                <w:rFonts w:asciiTheme="minorHAnsi" w:hAnsiTheme="minorHAnsi" w:cs="Arial"/>
                <w:color w:val="000000" w:themeColor="text1"/>
              </w:rPr>
            </w:pPr>
            <w:r w:rsidRPr="00F24D01">
              <w:rPr>
                <w:rFonts w:asciiTheme="minorHAnsi" w:hAnsiTheme="minorHAnsi" w:cs="Arial"/>
                <w:color w:val="000000" w:themeColor="text1"/>
              </w:rPr>
              <w:t>Patient is found in Computrition</w:t>
            </w:r>
            <w:r w:rsidR="006F706B" w:rsidRPr="00F24D01">
              <w:rPr>
                <w:rFonts w:asciiTheme="minorHAnsi" w:hAnsiTheme="minorHAnsi" w:cs="Arial"/>
                <w:color w:val="000000" w:themeColor="text1"/>
              </w:rPr>
              <w:t xml:space="preserve"> with the proper demographics</w:t>
            </w:r>
          </w:p>
        </w:tc>
      </w:tr>
      <w:tr w:rsidR="00805EC2" w:rsidRPr="00FB14A7" w14:paraId="728DF18F" w14:textId="77777777" w:rsidTr="009A1D0B">
        <w:trPr>
          <w:trHeight w:val="458"/>
        </w:trPr>
        <w:tc>
          <w:tcPr>
            <w:tcW w:w="4788" w:type="dxa"/>
          </w:tcPr>
          <w:p w14:paraId="728DF18D" w14:textId="77777777" w:rsidR="00805EC2" w:rsidRPr="00F24D01" w:rsidRDefault="00605512" w:rsidP="00605512">
            <w:pPr>
              <w:rPr>
                <w:rFonts w:asciiTheme="minorHAnsi" w:hAnsiTheme="minorHAnsi"/>
                <w:color w:val="000000" w:themeColor="text1"/>
              </w:rPr>
            </w:pPr>
            <w:r w:rsidRPr="00F24D01">
              <w:rPr>
                <w:rFonts w:asciiTheme="minorHAnsi" w:hAnsiTheme="minorHAnsi"/>
                <w:color w:val="000000" w:themeColor="text1"/>
              </w:rPr>
              <w:t>Modify the patient’s demographic information in Soarian</w:t>
            </w:r>
          </w:p>
        </w:tc>
        <w:tc>
          <w:tcPr>
            <w:tcW w:w="4788" w:type="dxa"/>
          </w:tcPr>
          <w:p w14:paraId="728DF18E" w14:textId="479E5C8E" w:rsidR="00805EC2" w:rsidRPr="00F24D01" w:rsidRDefault="002F0E45" w:rsidP="009A1D0B">
            <w:pPr>
              <w:rPr>
                <w:rFonts w:asciiTheme="minorHAnsi" w:hAnsiTheme="minorHAnsi" w:cs="Arial"/>
                <w:color w:val="000000" w:themeColor="text1"/>
              </w:rPr>
            </w:pPr>
            <w:r w:rsidRPr="00F24D01">
              <w:rPr>
                <w:rFonts w:asciiTheme="minorHAnsi" w:hAnsiTheme="minorHAnsi" w:cs="Arial"/>
                <w:color w:val="000000" w:themeColor="text1"/>
              </w:rPr>
              <w:t>All changes are seen in Computrition</w:t>
            </w:r>
          </w:p>
        </w:tc>
      </w:tr>
    </w:tbl>
    <w:p w14:paraId="728DF196" w14:textId="77777777" w:rsidR="00805EC2" w:rsidRPr="00FB14A7" w:rsidRDefault="00805EC2" w:rsidP="00805EC2">
      <w:pPr>
        <w:pStyle w:val="Heading1"/>
        <w:spacing w:after="240" w:line="240" w:lineRule="atLeast"/>
        <w:rPr>
          <w:rFonts w:asciiTheme="minorHAnsi" w:hAnsiTheme="minorHAnsi" w:cs="Arial"/>
          <w:sz w:val="28"/>
        </w:rPr>
      </w:pPr>
    </w:p>
    <w:p w14:paraId="728DF197" w14:textId="77777777" w:rsidR="00805EC2" w:rsidRPr="00093690" w:rsidRDefault="00805EC2" w:rsidP="00093690">
      <w:pPr>
        <w:pStyle w:val="Heading2"/>
        <w:rPr>
          <w:i w:val="0"/>
          <w:sz w:val="24"/>
          <w:szCs w:val="24"/>
        </w:rPr>
      </w:pPr>
      <w:bookmarkStart w:id="43" w:name="_Toc367260187"/>
      <w:bookmarkStart w:id="44" w:name="_Toc498436221"/>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bookmarkEnd w:id="44"/>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728DF19A" w14:textId="77777777" w:rsidTr="009A1D0B">
        <w:tc>
          <w:tcPr>
            <w:tcW w:w="4788" w:type="dxa"/>
            <w:shd w:val="clear" w:color="auto" w:fill="00B0F0"/>
          </w:tcPr>
          <w:p w14:paraId="728DF198"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728DF199"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728DF19D" w14:textId="77777777" w:rsidTr="009A1D0B">
        <w:tc>
          <w:tcPr>
            <w:tcW w:w="4788" w:type="dxa"/>
          </w:tcPr>
          <w:p w14:paraId="728DF19B" w14:textId="77777777" w:rsidR="00805EC2" w:rsidRPr="00FB14A7" w:rsidRDefault="00805EC2" w:rsidP="009A1D0B">
            <w:pPr>
              <w:spacing w:after="200" w:line="276" w:lineRule="auto"/>
              <w:rPr>
                <w:rFonts w:asciiTheme="minorHAnsi" w:hAnsiTheme="minorHAnsi" w:cs="Arial"/>
              </w:rPr>
            </w:pPr>
          </w:p>
        </w:tc>
        <w:tc>
          <w:tcPr>
            <w:tcW w:w="4788" w:type="dxa"/>
          </w:tcPr>
          <w:p w14:paraId="728DF19C" w14:textId="77777777" w:rsidR="00805EC2" w:rsidRPr="00FB14A7" w:rsidRDefault="00805EC2" w:rsidP="009A1D0B">
            <w:pPr>
              <w:spacing w:after="200" w:line="276" w:lineRule="auto"/>
              <w:rPr>
                <w:rFonts w:asciiTheme="minorHAnsi" w:hAnsiTheme="minorHAnsi" w:cs="Arial"/>
              </w:rPr>
            </w:pPr>
          </w:p>
        </w:tc>
      </w:tr>
      <w:tr w:rsidR="00805EC2" w:rsidRPr="00FB14A7" w14:paraId="728DF1A0" w14:textId="77777777" w:rsidTr="009A1D0B">
        <w:tc>
          <w:tcPr>
            <w:tcW w:w="4788" w:type="dxa"/>
          </w:tcPr>
          <w:p w14:paraId="728DF19E" w14:textId="77777777" w:rsidR="00805EC2" w:rsidRPr="00FB14A7" w:rsidRDefault="00805EC2" w:rsidP="009A1D0B">
            <w:pPr>
              <w:spacing w:after="200" w:line="276" w:lineRule="auto"/>
              <w:rPr>
                <w:rFonts w:asciiTheme="minorHAnsi" w:hAnsiTheme="minorHAnsi" w:cs="Arial"/>
              </w:rPr>
            </w:pPr>
          </w:p>
        </w:tc>
        <w:tc>
          <w:tcPr>
            <w:tcW w:w="4788" w:type="dxa"/>
          </w:tcPr>
          <w:p w14:paraId="728DF19F" w14:textId="77777777" w:rsidR="00805EC2" w:rsidRPr="00FB14A7" w:rsidRDefault="00805EC2" w:rsidP="009A1D0B">
            <w:pPr>
              <w:spacing w:after="200" w:line="276" w:lineRule="auto"/>
              <w:rPr>
                <w:rFonts w:asciiTheme="minorHAnsi" w:hAnsiTheme="minorHAnsi" w:cs="Arial"/>
              </w:rPr>
            </w:pPr>
          </w:p>
        </w:tc>
      </w:tr>
      <w:tr w:rsidR="00805EC2" w:rsidRPr="00FB14A7" w14:paraId="728DF1A3" w14:textId="77777777" w:rsidTr="009A1D0B">
        <w:trPr>
          <w:trHeight w:val="458"/>
        </w:trPr>
        <w:tc>
          <w:tcPr>
            <w:tcW w:w="4788" w:type="dxa"/>
          </w:tcPr>
          <w:p w14:paraId="728DF1A1" w14:textId="77777777" w:rsidR="00805EC2" w:rsidRPr="00FB14A7" w:rsidRDefault="00805EC2" w:rsidP="009A1D0B">
            <w:pPr>
              <w:rPr>
                <w:rFonts w:asciiTheme="minorHAnsi" w:hAnsiTheme="minorHAnsi"/>
              </w:rPr>
            </w:pPr>
          </w:p>
        </w:tc>
        <w:tc>
          <w:tcPr>
            <w:tcW w:w="4788" w:type="dxa"/>
          </w:tcPr>
          <w:p w14:paraId="728DF1A2" w14:textId="77777777" w:rsidR="00805EC2" w:rsidRPr="00FB14A7" w:rsidRDefault="00805EC2" w:rsidP="009A1D0B">
            <w:pPr>
              <w:rPr>
                <w:rFonts w:asciiTheme="minorHAnsi" w:hAnsiTheme="minorHAnsi" w:cs="Arial"/>
              </w:rPr>
            </w:pPr>
          </w:p>
        </w:tc>
      </w:tr>
      <w:tr w:rsidR="00805EC2" w:rsidRPr="00FB14A7" w14:paraId="728DF1A6" w14:textId="77777777" w:rsidTr="009A1D0B">
        <w:trPr>
          <w:trHeight w:val="458"/>
        </w:trPr>
        <w:tc>
          <w:tcPr>
            <w:tcW w:w="4788" w:type="dxa"/>
          </w:tcPr>
          <w:p w14:paraId="728DF1A4" w14:textId="77777777" w:rsidR="00805EC2" w:rsidRPr="00FB14A7" w:rsidRDefault="00805EC2" w:rsidP="009A1D0B">
            <w:pPr>
              <w:spacing w:after="200" w:line="276" w:lineRule="auto"/>
              <w:rPr>
                <w:rFonts w:asciiTheme="minorHAnsi" w:hAnsiTheme="minorHAnsi" w:cs="Arial"/>
              </w:rPr>
            </w:pPr>
          </w:p>
        </w:tc>
        <w:tc>
          <w:tcPr>
            <w:tcW w:w="4788" w:type="dxa"/>
          </w:tcPr>
          <w:p w14:paraId="728DF1A5" w14:textId="77777777" w:rsidR="00805EC2" w:rsidRPr="00FB14A7" w:rsidRDefault="00805EC2" w:rsidP="009A1D0B">
            <w:pPr>
              <w:rPr>
                <w:rFonts w:asciiTheme="minorHAnsi" w:hAnsiTheme="minorHAnsi" w:cs="Arial"/>
              </w:rPr>
            </w:pPr>
          </w:p>
        </w:tc>
      </w:tr>
      <w:tr w:rsidR="00805EC2" w:rsidRPr="00FB14A7" w14:paraId="728DF1A9" w14:textId="77777777" w:rsidTr="009A1D0B">
        <w:trPr>
          <w:trHeight w:val="458"/>
        </w:trPr>
        <w:tc>
          <w:tcPr>
            <w:tcW w:w="4788" w:type="dxa"/>
          </w:tcPr>
          <w:p w14:paraId="728DF1A7" w14:textId="77777777" w:rsidR="00805EC2" w:rsidRPr="00FB14A7" w:rsidRDefault="00805EC2" w:rsidP="009A1D0B">
            <w:pPr>
              <w:spacing w:after="200" w:line="276" w:lineRule="auto"/>
              <w:rPr>
                <w:rFonts w:asciiTheme="minorHAnsi" w:hAnsiTheme="minorHAnsi" w:cs="Arial"/>
              </w:rPr>
            </w:pPr>
          </w:p>
        </w:tc>
        <w:tc>
          <w:tcPr>
            <w:tcW w:w="4788" w:type="dxa"/>
          </w:tcPr>
          <w:p w14:paraId="728DF1A8" w14:textId="77777777" w:rsidR="00805EC2" w:rsidRPr="00FB14A7" w:rsidRDefault="00805EC2" w:rsidP="009A1D0B">
            <w:pPr>
              <w:rPr>
                <w:rFonts w:asciiTheme="minorHAnsi" w:hAnsiTheme="minorHAnsi" w:cs="Arial"/>
              </w:rPr>
            </w:pPr>
          </w:p>
        </w:tc>
      </w:tr>
      <w:tr w:rsidR="00805EC2" w:rsidRPr="00FB14A7" w14:paraId="728DF1AC" w14:textId="77777777" w:rsidTr="009A1D0B">
        <w:trPr>
          <w:trHeight w:val="458"/>
        </w:trPr>
        <w:tc>
          <w:tcPr>
            <w:tcW w:w="4788" w:type="dxa"/>
          </w:tcPr>
          <w:p w14:paraId="728DF1AA" w14:textId="77777777" w:rsidR="00805EC2" w:rsidRPr="00FB14A7" w:rsidRDefault="00805EC2" w:rsidP="009A1D0B">
            <w:pPr>
              <w:rPr>
                <w:rFonts w:asciiTheme="minorHAnsi" w:hAnsiTheme="minorHAnsi"/>
              </w:rPr>
            </w:pPr>
          </w:p>
        </w:tc>
        <w:tc>
          <w:tcPr>
            <w:tcW w:w="4788" w:type="dxa"/>
          </w:tcPr>
          <w:p w14:paraId="728DF1AB" w14:textId="77777777" w:rsidR="00805EC2" w:rsidRPr="00FB14A7" w:rsidRDefault="00805EC2" w:rsidP="009A1D0B">
            <w:pPr>
              <w:rPr>
                <w:rFonts w:asciiTheme="minorHAnsi" w:hAnsiTheme="minorHAnsi" w:cs="Arial"/>
              </w:rPr>
            </w:pPr>
          </w:p>
        </w:tc>
      </w:tr>
    </w:tbl>
    <w:p w14:paraId="728DF1AD" w14:textId="77777777" w:rsidR="00805EC2" w:rsidRDefault="00805EC2" w:rsidP="00F01E3D">
      <w:bookmarkStart w:id="45" w:name="_Toc311801147"/>
    </w:p>
    <w:p w14:paraId="728DF1AE"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98436222"/>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728DF1AF"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3117"/>
        <w:gridCol w:w="3330"/>
      </w:tblGrid>
      <w:tr w:rsidR="00805EC2" w:rsidRPr="004E7A3E" w14:paraId="728DF1B4" w14:textId="77777777" w:rsidTr="006F706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B0"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B1" w14:textId="77777777" w:rsidR="00805EC2" w:rsidRPr="004E7A3E" w:rsidRDefault="00805EC2"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308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B2"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328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B3"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728DF1B9" w14:textId="77777777" w:rsidTr="006F706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F1B5" w14:textId="77777777" w:rsidR="00805EC2" w:rsidRPr="004E7A3E"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28DF1B6" w14:textId="44339CAF" w:rsidR="00805EC2" w:rsidRPr="004E7A3E" w:rsidRDefault="00805EC2"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hideMark/>
          </w:tcPr>
          <w:p w14:paraId="728DF1B7" w14:textId="53B65D39" w:rsidR="00805EC2" w:rsidRPr="004E7A3E" w:rsidRDefault="00805EC2"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hideMark/>
          </w:tcPr>
          <w:p w14:paraId="728DF1B8" w14:textId="2151A1BC" w:rsidR="00805EC2" w:rsidRPr="004E7A3E" w:rsidRDefault="00805EC2" w:rsidP="009A1D0B">
            <w:pPr>
              <w:spacing w:after="0" w:line="240" w:lineRule="auto"/>
              <w:rPr>
                <w:rFonts w:asciiTheme="minorHAnsi" w:eastAsia="Times New Roman" w:hAnsiTheme="minorHAnsi" w:cs="Arial"/>
                <w:color w:val="000000"/>
                <w:sz w:val="22"/>
              </w:rPr>
            </w:pPr>
          </w:p>
        </w:tc>
      </w:tr>
      <w:tr w:rsidR="00805EC2" w:rsidRPr="004E7A3E" w14:paraId="728DF1BE" w14:textId="77777777" w:rsidTr="006F706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F1BA" w14:textId="77777777" w:rsidR="00805EC2"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728DF1BB" w14:textId="615D7882" w:rsidR="00805EC2" w:rsidRPr="004E7A3E" w:rsidRDefault="00805EC2"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tcPr>
          <w:p w14:paraId="728DF1BC" w14:textId="504AD1BF" w:rsidR="00805EC2" w:rsidRPr="004E7A3E" w:rsidRDefault="00805EC2"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tcPr>
          <w:p w14:paraId="728DF1BD" w14:textId="0B0EC290" w:rsidR="00805EC2" w:rsidRPr="004E7A3E" w:rsidRDefault="00805EC2" w:rsidP="009A1D0B">
            <w:pPr>
              <w:spacing w:after="0" w:line="240" w:lineRule="auto"/>
              <w:rPr>
                <w:rFonts w:asciiTheme="minorHAnsi" w:eastAsia="Times New Roman" w:hAnsiTheme="minorHAnsi" w:cs="Arial"/>
                <w:color w:val="000000"/>
                <w:sz w:val="22"/>
              </w:rPr>
            </w:pPr>
          </w:p>
        </w:tc>
      </w:tr>
    </w:tbl>
    <w:p w14:paraId="728DF1BF"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728DF1C0" w14:textId="77777777" w:rsidR="00742A38" w:rsidRPr="00742A38" w:rsidRDefault="00742A38" w:rsidP="00742A38"/>
    <w:p w14:paraId="728DF1C1" w14:textId="7A24BAAA"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98436223"/>
      <w:r w:rsidRPr="00D574A8">
        <w:rPr>
          <w:rFonts w:asciiTheme="minorHAnsi" w:hAnsiTheme="minorHAnsi" w:cs="Arial"/>
          <w:i w:val="0"/>
          <w:color w:val="0070C0"/>
          <w:sz w:val="24"/>
          <w:szCs w:val="24"/>
        </w:rPr>
        <w:lastRenderedPageBreak/>
        <w:t>5.</w:t>
      </w:r>
      <w:r w:rsidR="00F24D01">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728DF1C2"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0A942EAB7ABB45AFA76C3FFC26735B32"/>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728DF1C3" w14:textId="77777777" w:rsidR="00BD6161" w:rsidRDefault="00BD6161" w:rsidP="00BD6161"/>
    <w:p w14:paraId="728DF1C4"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98436224"/>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728DF1C5"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3117"/>
        <w:gridCol w:w="3330"/>
      </w:tblGrid>
      <w:tr w:rsidR="00D574A8" w:rsidRPr="004E7A3E" w14:paraId="728DF1CA"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C6"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C7" w14:textId="77777777" w:rsidR="00D574A8" w:rsidRPr="004E7A3E" w:rsidRDefault="00D574A8"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308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C8"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328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C9"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728DF1CF"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F1CB" w14:textId="77777777" w:rsidR="00D574A8" w:rsidRPr="004E7A3E" w:rsidRDefault="001168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28DF1CC"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hideMark/>
          </w:tcPr>
          <w:p w14:paraId="728DF1CD"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hideMark/>
          </w:tcPr>
          <w:p w14:paraId="728DF1CE" w14:textId="77777777" w:rsidR="00D574A8" w:rsidRPr="004E7A3E" w:rsidRDefault="00D574A8" w:rsidP="009A1D0B">
            <w:pPr>
              <w:spacing w:after="0" w:line="240" w:lineRule="auto"/>
              <w:rPr>
                <w:rFonts w:asciiTheme="minorHAnsi" w:eastAsia="Times New Roman" w:hAnsiTheme="minorHAnsi" w:cs="Arial"/>
                <w:color w:val="000000"/>
                <w:sz w:val="22"/>
              </w:rPr>
            </w:pPr>
          </w:p>
        </w:tc>
      </w:tr>
      <w:tr w:rsidR="00315EDE" w:rsidRPr="004E7A3E" w14:paraId="728DF1D4"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F1D0" w14:textId="77777777" w:rsidR="00315EDE" w:rsidRDefault="00315EDE"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28DF1D1"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tcPr>
          <w:p w14:paraId="728DF1D2"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tcPr>
          <w:p w14:paraId="728DF1D3" w14:textId="77777777" w:rsidR="00315EDE" w:rsidRPr="004E7A3E" w:rsidRDefault="00315EDE" w:rsidP="009A1D0B">
            <w:pPr>
              <w:spacing w:after="0" w:line="240" w:lineRule="auto"/>
              <w:rPr>
                <w:rFonts w:asciiTheme="minorHAnsi" w:eastAsia="Times New Roman" w:hAnsiTheme="minorHAnsi" w:cs="Arial"/>
                <w:color w:val="000000"/>
                <w:sz w:val="22"/>
              </w:rPr>
            </w:pPr>
          </w:p>
        </w:tc>
      </w:tr>
      <w:tr w:rsidR="00D574A8" w:rsidRPr="004E7A3E" w14:paraId="728DF1D9"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F1D5"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28DF1D6"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hideMark/>
          </w:tcPr>
          <w:p w14:paraId="728DF1D7"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hideMark/>
          </w:tcPr>
          <w:p w14:paraId="728DF1D8" w14:textId="77777777" w:rsidR="00D574A8" w:rsidRPr="004E7A3E" w:rsidRDefault="00D574A8" w:rsidP="009A1D0B">
            <w:pPr>
              <w:spacing w:after="0" w:line="240" w:lineRule="auto"/>
              <w:rPr>
                <w:rFonts w:asciiTheme="minorHAnsi" w:eastAsia="Times New Roman" w:hAnsiTheme="minorHAnsi" w:cs="Arial"/>
                <w:color w:val="000000"/>
                <w:sz w:val="22"/>
              </w:rPr>
            </w:pPr>
          </w:p>
        </w:tc>
      </w:tr>
    </w:tbl>
    <w:p w14:paraId="728DF1DA" w14:textId="77777777" w:rsidR="00856E7C" w:rsidRDefault="00856E7C" w:rsidP="00856E7C"/>
    <w:p w14:paraId="728DF1DB" w14:textId="77777777" w:rsidR="00856E7C" w:rsidRDefault="00856E7C" w:rsidP="00856E7C"/>
    <w:p w14:paraId="728DF1DC"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498436225"/>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0A942EAB7ABB45AFA76C3FFC26735B32"/>
        </w:placeholder>
      </w:sdtPr>
      <w:sdtEndPr/>
      <w:sdtContent>
        <w:sdt>
          <w:sdtPr>
            <w:rPr>
              <w:rFonts w:asciiTheme="minorHAnsi" w:hAnsiTheme="minorHAnsi" w:cs="Arial"/>
              <w:color w:val="auto"/>
              <w:sz w:val="22"/>
            </w:rPr>
            <w:id w:val="1625575669"/>
          </w:sdtPr>
          <w:sdtEndPr/>
          <w:sdtContent>
            <w:p w14:paraId="1B220866" w14:textId="2C7F8FC8" w:rsidR="000C5E18" w:rsidRDefault="000C5E18" w:rsidP="004B3246">
              <w:pPr>
                <w:tabs>
                  <w:tab w:val="left" w:pos="9540"/>
                </w:tabs>
                <w:rPr>
                  <w:rFonts w:asciiTheme="minorHAnsi" w:hAnsiTheme="minorHAnsi" w:cs="Arial"/>
                  <w:color w:val="auto"/>
                  <w:sz w:val="22"/>
                </w:rPr>
              </w:pPr>
              <w:r>
                <w:rPr>
                  <w:rFonts w:asciiTheme="minorHAnsi" w:hAnsiTheme="minorHAnsi" w:cs="Arial"/>
                  <w:color w:val="auto"/>
                  <w:sz w:val="22"/>
                </w:rPr>
                <w:t xml:space="preserve">Go-live dates for </w:t>
              </w:r>
              <w:r w:rsidR="005960B1">
                <w:rPr>
                  <w:rFonts w:asciiTheme="minorHAnsi" w:hAnsiTheme="minorHAnsi" w:cs="Arial"/>
                  <w:color w:val="auto"/>
                  <w:sz w:val="22"/>
                </w:rPr>
                <w:t xml:space="preserve">the </w:t>
              </w:r>
              <w:r>
                <w:rPr>
                  <w:rFonts w:asciiTheme="minorHAnsi" w:hAnsiTheme="minorHAnsi" w:cs="Arial"/>
                  <w:color w:val="auto"/>
                  <w:sz w:val="22"/>
                </w:rPr>
                <w:t>Computrition Application (with Cutover the night before)</w:t>
              </w:r>
              <w:r w:rsidR="004B3246">
                <w:rPr>
                  <w:rFonts w:asciiTheme="minorHAnsi" w:hAnsiTheme="minorHAnsi" w:cs="Arial"/>
                  <w:color w:val="auto"/>
                  <w:sz w:val="22"/>
                </w:rPr>
                <w:t>:</w:t>
              </w:r>
            </w:p>
            <w:p w14:paraId="2B39C568" w14:textId="11BB61DE" w:rsidR="000C5E18" w:rsidRDefault="000C5E18" w:rsidP="004B3246">
              <w:pPr>
                <w:tabs>
                  <w:tab w:val="left" w:pos="9540"/>
                </w:tabs>
                <w:rPr>
                  <w:rFonts w:asciiTheme="minorHAnsi" w:hAnsiTheme="minorHAnsi" w:cs="Arial"/>
                  <w:color w:val="auto"/>
                  <w:sz w:val="22"/>
                </w:rPr>
              </w:pPr>
              <w:r>
                <w:rPr>
                  <w:rFonts w:asciiTheme="minorHAnsi" w:hAnsiTheme="minorHAnsi" w:cs="Arial"/>
                  <w:color w:val="auto"/>
                  <w:sz w:val="22"/>
                </w:rPr>
                <w:t>MPH, MCS, MDU, BAH:       May 3, 2017</w:t>
              </w:r>
            </w:p>
            <w:p w14:paraId="5686D6E4" w14:textId="0DEEBC60" w:rsidR="000C5E18" w:rsidRDefault="000C5E18" w:rsidP="004B3246">
              <w:pPr>
                <w:tabs>
                  <w:tab w:val="left" w:pos="9540"/>
                </w:tabs>
                <w:rPr>
                  <w:rFonts w:asciiTheme="minorHAnsi" w:hAnsiTheme="minorHAnsi" w:cs="Arial"/>
                  <w:color w:val="auto"/>
                  <w:sz w:val="22"/>
                </w:rPr>
              </w:pPr>
              <w:r>
                <w:rPr>
                  <w:rFonts w:asciiTheme="minorHAnsi" w:hAnsiTheme="minorHAnsi" w:cs="Arial"/>
                  <w:color w:val="auto"/>
                  <w:sz w:val="22"/>
                </w:rPr>
                <w:t>NBY:                                         May 14. 2017</w:t>
              </w:r>
            </w:p>
            <w:p w14:paraId="4995C535" w14:textId="77777777" w:rsidR="000C5E18" w:rsidRDefault="000C5E18" w:rsidP="004B3246">
              <w:pPr>
                <w:tabs>
                  <w:tab w:val="left" w:pos="9540"/>
                </w:tabs>
                <w:rPr>
                  <w:rFonts w:asciiTheme="minorHAnsi" w:hAnsiTheme="minorHAnsi" w:cs="Arial"/>
                  <w:color w:val="auto"/>
                  <w:sz w:val="22"/>
                </w:rPr>
              </w:pPr>
            </w:p>
            <w:p w14:paraId="7C26E8F8" w14:textId="03A8E356" w:rsidR="004B3246" w:rsidRDefault="009B79EA" w:rsidP="004B3246">
              <w:pPr>
                <w:tabs>
                  <w:tab w:val="left" w:pos="9540"/>
                </w:tabs>
                <w:rPr>
                  <w:rFonts w:asciiTheme="minorHAnsi" w:hAnsiTheme="minorHAnsi" w:cs="Arial"/>
                  <w:color w:val="auto"/>
                  <w:sz w:val="22"/>
                </w:rPr>
              </w:pPr>
            </w:p>
          </w:sdtContent>
        </w:sdt>
        <w:p w14:paraId="728DF1E8" w14:textId="1407CD2D" w:rsidR="00E81FA0" w:rsidRDefault="009B79EA" w:rsidP="003F62A3">
          <w:pPr>
            <w:tabs>
              <w:tab w:val="left" w:pos="9540"/>
            </w:tabs>
            <w:rPr>
              <w:rFonts w:asciiTheme="minorHAnsi" w:hAnsiTheme="minorHAnsi" w:cs="Arial"/>
              <w:color w:val="auto"/>
              <w:sz w:val="22"/>
            </w:rPr>
          </w:pPr>
        </w:p>
      </w:sdtContent>
    </w:sdt>
    <w:bookmarkEnd w:id="19"/>
    <w:p w14:paraId="728DF1E9" w14:textId="77777777" w:rsidR="009A1D0B" w:rsidRDefault="009A1D0B" w:rsidP="0085436E">
      <w:pPr>
        <w:pStyle w:val="Heading2"/>
        <w:numPr>
          <w:ilvl w:val="1"/>
          <w:numId w:val="0"/>
        </w:numPr>
        <w:spacing w:before="280" w:after="280" w:line="240" w:lineRule="atLeast"/>
        <w:rPr>
          <w:rFonts w:asciiTheme="minorHAnsi" w:hAnsiTheme="minorHAnsi" w:cs="Arial"/>
          <w:i w:val="0"/>
          <w:color w:val="0070C0"/>
          <w:sz w:val="24"/>
          <w:szCs w:val="24"/>
        </w:rPr>
      </w:pPr>
    </w:p>
    <w:p w14:paraId="728DF1EA" w14:textId="77777777" w:rsidR="0085436E" w:rsidRDefault="0085436E" w:rsidP="0085436E">
      <w:pPr>
        <w:pStyle w:val="Heading2"/>
        <w:numPr>
          <w:ilvl w:val="1"/>
          <w:numId w:val="0"/>
        </w:numPr>
        <w:spacing w:before="280" w:after="280" w:line="240" w:lineRule="atLeast"/>
        <w:rPr>
          <w:rFonts w:asciiTheme="minorHAnsi" w:hAnsiTheme="minorHAnsi" w:cs="Arial"/>
          <w:i w:val="0"/>
          <w:color w:val="0070C0"/>
          <w:sz w:val="24"/>
          <w:szCs w:val="24"/>
        </w:rPr>
      </w:pPr>
      <w:bookmarkStart w:id="51" w:name="_Toc498436226"/>
      <w:r>
        <w:rPr>
          <w:rFonts w:asciiTheme="minorHAnsi" w:hAnsiTheme="minorHAnsi" w:cs="Arial"/>
          <w:i w:val="0"/>
          <w:color w:val="0070C0"/>
          <w:sz w:val="24"/>
          <w:szCs w:val="24"/>
        </w:rPr>
        <w:t>6</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Alerts</w:t>
      </w:r>
      <w:bookmarkEnd w:id="51"/>
    </w:p>
    <w:p w14:paraId="728DF1EB"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758"/>
      </w:tblGrid>
      <w:tr w:rsidR="0085436E" w14:paraId="728DF1EE" w14:textId="77777777" w:rsidTr="009A1D0B">
        <w:tc>
          <w:tcPr>
            <w:tcW w:w="3258" w:type="dxa"/>
            <w:vAlign w:val="center"/>
          </w:tcPr>
          <w:p w14:paraId="728DF1EC"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728DF1ED" w14:textId="13059082" w:rsidR="0085436E" w:rsidRDefault="004B3246"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28DF1F1" w14:textId="77777777" w:rsidTr="009A1D0B">
        <w:tc>
          <w:tcPr>
            <w:tcW w:w="3258" w:type="dxa"/>
            <w:vAlign w:val="center"/>
          </w:tcPr>
          <w:p w14:paraId="728DF1EF"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728DF1F0" w14:textId="5E15ECCC" w:rsidR="0085436E" w:rsidRDefault="004B3246"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728DF1F2"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28DF1F3"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2058"/>
        <w:gridCol w:w="2790"/>
        <w:gridCol w:w="3150"/>
      </w:tblGrid>
      <w:tr w:rsidR="0085436E" w:rsidRPr="004E7A3E" w14:paraId="728DF1F8"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F4"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20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F5"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76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F6"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310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F7"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728DF1FD"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F1F9"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028" w:type="dxa"/>
            <w:tcBorders>
              <w:top w:val="outset" w:sz="6" w:space="0" w:color="auto"/>
              <w:left w:val="outset" w:sz="6" w:space="0" w:color="auto"/>
              <w:bottom w:val="outset" w:sz="6" w:space="0" w:color="auto"/>
              <w:right w:val="outset" w:sz="6" w:space="0" w:color="auto"/>
            </w:tcBorders>
            <w:vAlign w:val="center"/>
            <w:hideMark/>
          </w:tcPr>
          <w:p w14:paraId="728DF1FA"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760" w:type="dxa"/>
            <w:tcBorders>
              <w:top w:val="outset" w:sz="6" w:space="0" w:color="auto"/>
              <w:left w:val="outset" w:sz="6" w:space="0" w:color="auto"/>
              <w:bottom w:val="outset" w:sz="6" w:space="0" w:color="auto"/>
              <w:right w:val="outset" w:sz="6" w:space="0" w:color="auto"/>
            </w:tcBorders>
            <w:vAlign w:val="center"/>
            <w:hideMark/>
          </w:tcPr>
          <w:p w14:paraId="728DF1FB"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105" w:type="dxa"/>
            <w:tcBorders>
              <w:top w:val="outset" w:sz="6" w:space="0" w:color="auto"/>
              <w:left w:val="outset" w:sz="6" w:space="0" w:color="auto"/>
              <w:bottom w:val="outset" w:sz="6" w:space="0" w:color="auto"/>
              <w:right w:val="outset" w:sz="6" w:space="0" w:color="auto"/>
            </w:tcBorders>
            <w:vAlign w:val="center"/>
            <w:hideMark/>
          </w:tcPr>
          <w:p w14:paraId="728DF1FC"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728DF206"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F1FE" w14:textId="578575A3" w:rsidR="0085436E" w:rsidRDefault="0085436E" w:rsidP="009A1D0B">
            <w:pPr>
              <w:spacing w:after="0" w:line="240" w:lineRule="auto"/>
              <w:rPr>
                <w:rFonts w:asciiTheme="minorHAnsi" w:eastAsia="Times New Roman" w:hAnsiTheme="minorHAnsi" w:cs="Arial"/>
                <w:color w:val="000000"/>
                <w:sz w:val="22"/>
              </w:rPr>
            </w:pPr>
          </w:p>
        </w:tc>
        <w:tc>
          <w:tcPr>
            <w:tcW w:w="2028" w:type="dxa"/>
            <w:tcBorders>
              <w:top w:val="outset" w:sz="6" w:space="0" w:color="auto"/>
              <w:left w:val="outset" w:sz="6" w:space="0" w:color="auto"/>
              <w:bottom w:val="outset" w:sz="6" w:space="0" w:color="auto"/>
              <w:right w:val="outset" w:sz="6" w:space="0" w:color="auto"/>
            </w:tcBorders>
            <w:vAlign w:val="center"/>
          </w:tcPr>
          <w:p w14:paraId="728DF1FF" w14:textId="35FEC0B6" w:rsidR="0085436E" w:rsidRPr="004E7A3E" w:rsidRDefault="0085436E" w:rsidP="009A1D0B">
            <w:pPr>
              <w:spacing w:after="0" w:line="240" w:lineRule="auto"/>
              <w:rPr>
                <w:rFonts w:asciiTheme="minorHAnsi" w:eastAsia="Times New Roman" w:hAnsiTheme="minorHAnsi" w:cs="Arial"/>
                <w:color w:val="000000"/>
                <w:sz w:val="22"/>
              </w:rPr>
            </w:pPr>
          </w:p>
        </w:tc>
        <w:tc>
          <w:tcPr>
            <w:tcW w:w="2760" w:type="dxa"/>
            <w:tcBorders>
              <w:top w:val="outset" w:sz="6" w:space="0" w:color="auto"/>
              <w:left w:val="outset" w:sz="6" w:space="0" w:color="auto"/>
              <w:bottom w:val="outset" w:sz="6" w:space="0" w:color="auto"/>
              <w:right w:val="outset" w:sz="6" w:space="0" w:color="auto"/>
            </w:tcBorders>
            <w:vAlign w:val="center"/>
          </w:tcPr>
          <w:p w14:paraId="728DF202" w14:textId="260F6C95" w:rsidR="008F42DC" w:rsidRPr="004E7A3E" w:rsidRDefault="008F42DC" w:rsidP="009A1D0B">
            <w:pPr>
              <w:spacing w:after="0" w:line="240" w:lineRule="auto"/>
              <w:rPr>
                <w:rFonts w:asciiTheme="minorHAnsi" w:eastAsia="Times New Roman" w:hAnsiTheme="minorHAnsi" w:cs="Arial"/>
                <w:color w:val="000000"/>
                <w:sz w:val="22"/>
              </w:rPr>
            </w:pPr>
          </w:p>
        </w:tc>
        <w:tc>
          <w:tcPr>
            <w:tcW w:w="3105" w:type="dxa"/>
            <w:tcBorders>
              <w:top w:val="outset" w:sz="6" w:space="0" w:color="auto"/>
              <w:left w:val="outset" w:sz="6" w:space="0" w:color="auto"/>
              <w:bottom w:val="outset" w:sz="6" w:space="0" w:color="auto"/>
              <w:right w:val="outset" w:sz="6" w:space="0" w:color="auto"/>
            </w:tcBorders>
          </w:tcPr>
          <w:p w14:paraId="728DF205" w14:textId="0933DF6F" w:rsidR="008F42DC" w:rsidRPr="004E7A3E" w:rsidRDefault="008F42DC" w:rsidP="008F42DC">
            <w:pPr>
              <w:spacing w:after="0" w:line="240" w:lineRule="auto"/>
              <w:rPr>
                <w:rFonts w:asciiTheme="minorHAnsi" w:eastAsia="Times New Roman" w:hAnsiTheme="minorHAnsi" w:cs="Arial"/>
                <w:color w:val="000000"/>
                <w:sz w:val="22"/>
              </w:rPr>
            </w:pPr>
          </w:p>
        </w:tc>
      </w:tr>
    </w:tbl>
    <w:p w14:paraId="728DF20B" w14:textId="77777777" w:rsidR="00D97B4D" w:rsidRDefault="00D97B4D" w:rsidP="00D97B4D"/>
    <w:p w14:paraId="728DF21D" w14:textId="77777777" w:rsidR="00856E7C" w:rsidRPr="00D574A8" w:rsidRDefault="00856E7C" w:rsidP="00856E7C">
      <w:pPr>
        <w:pStyle w:val="Heading1"/>
        <w:rPr>
          <w:rFonts w:asciiTheme="minorHAnsi" w:hAnsiTheme="minorHAnsi" w:cs="Arial"/>
          <w:color w:val="0070C0"/>
          <w:sz w:val="28"/>
        </w:rPr>
      </w:pPr>
      <w:bookmarkStart w:id="52" w:name="_Toc498436227"/>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2"/>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728DF225"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0A942EAB7ABB45AFA76C3FFC26735B32"/>
              </w:placeholder>
            </w:sdtPr>
            <w:sdtEndPr/>
            <w:sdtContent>
              <w:p w14:paraId="728DF21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728DF21F"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28DF22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28DF221"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22"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23"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28DF224" w14:textId="77777777" w:rsidR="0018506A" w:rsidRPr="00446162" w:rsidRDefault="0018506A" w:rsidP="00D97B4D">
            <w:pPr>
              <w:rPr>
                <w:rFonts w:ascii="Calibri" w:eastAsia="Times New Roman" w:hAnsi="Calibri"/>
                <w:b/>
                <w:bCs/>
                <w:color w:val="000000"/>
                <w:sz w:val="22"/>
              </w:rPr>
            </w:pPr>
          </w:p>
        </w:tc>
      </w:tr>
      <w:tr w:rsidR="0018506A" w:rsidRPr="00446162" w14:paraId="728DF22D" w14:textId="77777777" w:rsidTr="009A1D0B">
        <w:trPr>
          <w:trHeight w:val="465"/>
        </w:trPr>
        <w:tc>
          <w:tcPr>
            <w:tcW w:w="1365" w:type="dxa"/>
            <w:tcBorders>
              <w:top w:val="nil"/>
              <w:left w:val="nil"/>
              <w:bottom w:val="nil"/>
              <w:right w:val="nil"/>
            </w:tcBorders>
            <w:shd w:val="clear" w:color="000000" w:fill="F2F2F2"/>
            <w:noWrap/>
            <w:vAlign w:val="bottom"/>
            <w:hideMark/>
          </w:tcPr>
          <w:p w14:paraId="728DF22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28DF22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728DF22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28DF229"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728DF22A"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2B"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28DF22C" w14:textId="77777777" w:rsidR="0018506A" w:rsidRDefault="0018506A" w:rsidP="00D97B4D">
            <w:pPr>
              <w:rPr>
                <w:rFonts w:ascii="Calibri" w:eastAsia="Times New Roman" w:hAnsi="Calibri"/>
                <w:b/>
                <w:bCs/>
                <w:color w:val="000000"/>
                <w:sz w:val="22"/>
              </w:rPr>
            </w:pPr>
          </w:p>
        </w:tc>
      </w:tr>
      <w:tr w:rsidR="0018506A" w14:paraId="728DF235" w14:textId="77777777" w:rsidTr="009A1D0B">
        <w:trPr>
          <w:trHeight w:val="495"/>
        </w:trPr>
        <w:tc>
          <w:tcPr>
            <w:tcW w:w="1365" w:type="dxa"/>
            <w:tcBorders>
              <w:top w:val="nil"/>
              <w:left w:val="nil"/>
              <w:bottom w:val="nil"/>
              <w:right w:val="nil"/>
            </w:tcBorders>
            <w:shd w:val="clear" w:color="000000" w:fill="F2F2F2"/>
            <w:noWrap/>
            <w:hideMark/>
          </w:tcPr>
          <w:p w14:paraId="728DF22E"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28DF22F"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28DF230"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728DF231"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28DF232"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28DF233"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728DF234" w14:textId="77777777" w:rsidR="0018506A" w:rsidRDefault="0018506A" w:rsidP="00D97B4D">
            <w:pPr>
              <w:rPr>
                <w:rFonts w:ascii="Calibri" w:eastAsia="Times New Roman" w:hAnsi="Calibri"/>
                <w:color w:val="auto"/>
                <w:sz w:val="22"/>
              </w:rPr>
            </w:pPr>
          </w:p>
        </w:tc>
      </w:tr>
    </w:tbl>
    <w:p w14:paraId="728DF236" w14:textId="77777777" w:rsidR="0018506A" w:rsidRDefault="0018506A" w:rsidP="00D97B4D"/>
    <w:p w14:paraId="728DF237" w14:textId="77777777" w:rsidR="0018506A" w:rsidRDefault="0018506A" w:rsidP="00D97B4D"/>
    <w:p w14:paraId="728DF238" w14:textId="77777777" w:rsidR="0018506A" w:rsidRDefault="0018506A" w:rsidP="00D97B4D"/>
    <w:p w14:paraId="728DF239" w14:textId="77777777" w:rsidR="00D97B4D" w:rsidRDefault="00D97B4D" w:rsidP="00D97B4D"/>
    <w:p w14:paraId="728DF23A" w14:textId="77777777" w:rsidR="00D97B4D" w:rsidRDefault="00D97B4D" w:rsidP="00D97B4D"/>
    <w:p w14:paraId="728DF24B" w14:textId="77777777" w:rsidR="00265972" w:rsidRPr="00D574A8" w:rsidRDefault="0018506A" w:rsidP="00265972">
      <w:pPr>
        <w:pStyle w:val="Heading1"/>
        <w:rPr>
          <w:rFonts w:asciiTheme="minorHAnsi" w:hAnsiTheme="minorHAnsi" w:cs="Arial"/>
          <w:color w:val="0070C0"/>
          <w:sz w:val="28"/>
        </w:rPr>
      </w:pPr>
      <w:bookmarkStart w:id="53" w:name="_Toc498436228"/>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3"/>
    </w:p>
    <w:sdt>
      <w:sdtPr>
        <w:rPr>
          <w:rFonts w:asciiTheme="minorHAnsi" w:hAnsiTheme="minorHAnsi" w:cs="Arial"/>
          <w:i w:val="0"/>
        </w:rPr>
        <w:id w:val="-499354807"/>
        <w:placeholder>
          <w:docPart w:val="0A942EAB7ABB45AFA76C3FFC26735B32"/>
        </w:placeholder>
      </w:sdtPr>
      <w:sdtEndPr/>
      <w:sdtContent>
        <w:p w14:paraId="728DF24C"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728DF24D"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728DF255"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0A942EAB7ABB45AFA76C3FFC26735B32"/>
              </w:placeholder>
            </w:sdtPr>
            <w:sdtEndPr/>
            <w:sdtContent>
              <w:p w14:paraId="728DF24E"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728DF24F"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28DF250"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28DF251"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52"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53"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28DF254" w14:textId="77777777" w:rsidR="00350DBA" w:rsidRPr="00446162" w:rsidRDefault="00350DBA" w:rsidP="009A1D0B">
            <w:pPr>
              <w:rPr>
                <w:rFonts w:ascii="Calibri" w:eastAsia="Times New Roman" w:hAnsi="Calibri"/>
                <w:b/>
                <w:bCs/>
                <w:color w:val="000000"/>
                <w:sz w:val="22"/>
              </w:rPr>
            </w:pPr>
          </w:p>
        </w:tc>
      </w:tr>
      <w:tr w:rsidR="00350DBA" w:rsidRPr="00446162" w14:paraId="728DF25D" w14:textId="77777777" w:rsidTr="009A1D0B">
        <w:trPr>
          <w:trHeight w:val="465"/>
        </w:trPr>
        <w:tc>
          <w:tcPr>
            <w:tcW w:w="1365" w:type="dxa"/>
            <w:tcBorders>
              <w:top w:val="nil"/>
              <w:left w:val="nil"/>
              <w:bottom w:val="nil"/>
              <w:right w:val="nil"/>
            </w:tcBorders>
            <w:shd w:val="clear" w:color="000000" w:fill="F2F2F2"/>
            <w:noWrap/>
            <w:vAlign w:val="bottom"/>
            <w:hideMark/>
          </w:tcPr>
          <w:p w14:paraId="728DF256"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28DF257"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728DF258"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28DF259"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728DF25A"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5B"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28DF25C" w14:textId="77777777" w:rsidR="00350DBA" w:rsidRDefault="00350DBA" w:rsidP="009A1D0B">
            <w:pPr>
              <w:rPr>
                <w:rFonts w:ascii="Calibri" w:eastAsia="Times New Roman" w:hAnsi="Calibri"/>
                <w:b/>
                <w:bCs/>
                <w:color w:val="000000"/>
                <w:sz w:val="22"/>
              </w:rPr>
            </w:pPr>
          </w:p>
        </w:tc>
      </w:tr>
      <w:tr w:rsidR="00350DBA" w14:paraId="728DF265" w14:textId="77777777" w:rsidTr="009A1D0B">
        <w:trPr>
          <w:trHeight w:val="495"/>
        </w:trPr>
        <w:tc>
          <w:tcPr>
            <w:tcW w:w="1365" w:type="dxa"/>
            <w:tcBorders>
              <w:top w:val="nil"/>
              <w:left w:val="nil"/>
              <w:bottom w:val="nil"/>
              <w:right w:val="nil"/>
            </w:tcBorders>
            <w:shd w:val="clear" w:color="000000" w:fill="F2F2F2"/>
            <w:noWrap/>
            <w:hideMark/>
          </w:tcPr>
          <w:p w14:paraId="728DF25E"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28DF25F"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28DF260"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28DF261"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28DF262"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28DF263"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728DF264" w14:textId="77777777" w:rsidR="00350DBA" w:rsidRDefault="00350DBA" w:rsidP="009A1D0B">
            <w:pPr>
              <w:rPr>
                <w:rFonts w:ascii="Calibri" w:eastAsia="Times New Roman" w:hAnsi="Calibri"/>
                <w:color w:val="auto"/>
                <w:sz w:val="22"/>
              </w:rPr>
            </w:pPr>
          </w:p>
        </w:tc>
      </w:tr>
    </w:tbl>
    <w:p w14:paraId="728DF266" w14:textId="77777777" w:rsidR="00350DBA" w:rsidRDefault="00350DBA" w:rsidP="00350DBA"/>
    <w:p w14:paraId="728DF267" w14:textId="77777777" w:rsidR="00350DBA" w:rsidRDefault="00350DBA" w:rsidP="004F2D6E">
      <w:pPr>
        <w:pStyle w:val="template"/>
        <w:rPr>
          <w:rFonts w:asciiTheme="minorHAnsi" w:hAnsiTheme="minorHAnsi" w:cs="Arial"/>
          <w:i w:val="0"/>
        </w:rPr>
      </w:pPr>
    </w:p>
    <w:p w14:paraId="728DF268" w14:textId="77777777" w:rsidR="007E10AE" w:rsidRDefault="007E10AE" w:rsidP="004F2D6E">
      <w:pPr>
        <w:pStyle w:val="template"/>
        <w:rPr>
          <w:rFonts w:asciiTheme="minorHAnsi" w:hAnsiTheme="minorHAnsi" w:cs="Arial"/>
          <w:i w:val="0"/>
        </w:rPr>
      </w:pPr>
    </w:p>
    <w:p w14:paraId="728DF269" w14:textId="77777777" w:rsidR="007E10AE" w:rsidRDefault="007E10AE" w:rsidP="004F2D6E">
      <w:pPr>
        <w:pStyle w:val="template"/>
        <w:rPr>
          <w:rFonts w:asciiTheme="minorHAnsi" w:hAnsiTheme="minorHAnsi" w:cs="Arial"/>
          <w:i w:val="0"/>
        </w:rPr>
      </w:pPr>
    </w:p>
    <w:p w14:paraId="728DF26A" w14:textId="77777777" w:rsidR="007E10AE" w:rsidRDefault="007E10AE" w:rsidP="004F2D6E">
      <w:pPr>
        <w:pStyle w:val="template"/>
        <w:rPr>
          <w:rFonts w:asciiTheme="minorHAnsi" w:hAnsiTheme="minorHAnsi" w:cs="Arial"/>
          <w:i w:val="0"/>
        </w:rPr>
      </w:pPr>
    </w:p>
    <w:p w14:paraId="728DF26D" w14:textId="77777777" w:rsidR="007E10AE" w:rsidRDefault="007E10AE" w:rsidP="004F2D6E">
      <w:pPr>
        <w:pStyle w:val="template"/>
        <w:rPr>
          <w:rFonts w:asciiTheme="minorHAnsi" w:hAnsiTheme="minorHAnsi" w:cs="Arial"/>
          <w:i w:val="0"/>
        </w:rPr>
      </w:pPr>
    </w:p>
    <w:p w14:paraId="728DF26E" w14:textId="77777777" w:rsidR="007E10AE" w:rsidRDefault="007E10AE" w:rsidP="004F2D6E">
      <w:pPr>
        <w:pStyle w:val="template"/>
        <w:rPr>
          <w:rFonts w:asciiTheme="minorHAnsi" w:hAnsiTheme="minorHAnsi" w:cs="Arial"/>
          <w:i w:val="0"/>
        </w:rPr>
      </w:pPr>
    </w:p>
    <w:p w14:paraId="728DF26F" w14:textId="77777777" w:rsidR="007E10AE" w:rsidRDefault="007E10AE" w:rsidP="004F2D6E">
      <w:pPr>
        <w:pStyle w:val="template"/>
        <w:rPr>
          <w:rFonts w:asciiTheme="minorHAnsi" w:hAnsiTheme="minorHAnsi" w:cs="Arial"/>
          <w:i w:val="0"/>
        </w:rPr>
      </w:pPr>
    </w:p>
    <w:p w14:paraId="728DF270" w14:textId="77777777" w:rsidR="007E10AE" w:rsidRDefault="007E10AE" w:rsidP="004F2D6E">
      <w:pPr>
        <w:pStyle w:val="template"/>
        <w:rPr>
          <w:rFonts w:asciiTheme="minorHAnsi" w:hAnsiTheme="minorHAnsi" w:cs="Arial"/>
          <w:i w:val="0"/>
        </w:rPr>
      </w:pPr>
    </w:p>
    <w:p w14:paraId="728DF271" w14:textId="77777777" w:rsidR="007E10AE" w:rsidRPr="007E10AE" w:rsidRDefault="007E10AE" w:rsidP="004F2D6E">
      <w:pPr>
        <w:pStyle w:val="template"/>
        <w:rPr>
          <w:rFonts w:asciiTheme="minorHAnsi" w:hAnsiTheme="minorHAnsi" w:cs="Arial"/>
          <w:i w:val="0"/>
        </w:rPr>
      </w:pPr>
    </w:p>
    <w:p w14:paraId="728DF272" w14:textId="77777777" w:rsidR="00EC7417" w:rsidRPr="004E7A3E" w:rsidRDefault="00EC7417" w:rsidP="007F5354">
      <w:pPr>
        <w:rPr>
          <w:rFonts w:asciiTheme="minorHAnsi" w:hAnsiTheme="minorHAnsi" w:cs="Arial"/>
          <w:color w:val="auto"/>
        </w:rPr>
      </w:pPr>
    </w:p>
    <w:p w14:paraId="728DF273" w14:textId="77777777" w:rsidR="00872877" w:rsidRDefault="00872877" w:rsidP="007177BF">
      <w:pPr>
        <w:rPr>
          <w:rFonts w:asciiTheme="minorHAnsi" w:hAnsiTheme="minorHAnsi" w:cs="Arial"/>
        </w:rPr>
      </w:pPr>
    </w:p>
    <w:p w14:paraId="728DF274"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728DF275" w14:textId="77777777" w:rsidR="00872877" w:rsidRDefault="00872877" w:rsidP="007177BF">
      <w:pPr>
        <w:rPr>
          <w:rFonts w:asciiTheme="minorHAnsi" w:hAnsiTheme="minorHAnsi" w:cs="Arial"/>
        </w:rPr>
      </w:pPr>
    </w:p>
    <w:p w14:paraId="728DF276" w14:textId="77777777" w:rsidR="00E97B31" w:rsidRPr="004E7A3E" w:rsidRDefault="00E97B31" w:rsidP="007177BF">
      <w:pPr>
        <w:rPr>
          <w:rFonts w:asciiTheme="minorHAnsi" w:hAnsiTheme="minorHAnsi" w:cs="Arial"/>
        </w:rPr>
      </w:pPr>
    </w:p>
    <w:sectPr w:rsidR="00E97B31" w:rsidRPr="004E7A3E" w:rsidSect="0028564E">
      <w:headerReference w:type="default" r:id="rId12"/>
      <w:footerReference w:type="default" r:id="rId13"/>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32B4B" w14:textId="77777777" w:rsidR="00DA2698" w:rsidRDefault="00DA2698" w:rsidP="007C4E0F">
      <w:pPr>
        <w:spacing w:after="0" w:line="240" w:lineRule="auto"/>
      </w:pPr>
      <w:r>
        <w:separator/>
      </w:r>
    </w:p>
  </w:endnote>
  <w:endnote w:type="continuationSeparator" w:id="0">
    <w:p w14:paraId="31346B42" w14:textId="77777777" w:rsidR="00DA2698" w:rsidRDefault="00DA2698"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F282" w14:textId="77777777" w:rsidR="00DA2698" w:rsidRDefault="00DA2698">
    <w:pPr>
      <w:pStyle w:val="Footer"/>
    </w:pPr>
  </w:p>
  <w:p w14:paraId="728DF283" w14:textId="77777777" w:rsidR="00DA2698" w:rsidRDefault="00DA2698">
    <w:pPr>
      <w:pStyle w:val="Footer"/>
    </w:pPr>
    <w:r>
      <w:rPr>
        <w:noProof/>
      </w:rPr>
      <mc:AlternateContent>
        <mc:Choice Requires="wps">
          <w:drawing>
            <wp:anchor distT="0" distB="0" distL="114300" distR="114300" simplePos="0" relativeHeight="251663360" behindDoc="0" locked="0" layoutInCell="1" allowOverlap="1" wp14:anchorId="728DF28A" wp14:editId="728DF28B">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DF292" w14:textId="77777777" w:rsidR="00DA2698" w:rsidRPr="00E32F93" w:rsidRDefault="00DA2698"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B79EA">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8DF28A"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728DF292" w14:textId="77777777" w:rsidR="00DA2698" w:rsidRPr="00E32F93" w:rsidRDefault="00DA2698"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B79EA">
                      <w:rPr>
                        <w:rFonts w:cs="Arial"/>
                        <w:noProof/>
                        <w:color w:val="595959" w:themeColor="text1" w:themeTint="A6"/>
                        <w:sz w:val="14"/>
                        <w:szCs w:val="14"/>
                      </w:rPr>
                      <w:t>3</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28DF28C" wp14:editId="728DF28D">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DF293" w14:textId="77777777" w:rsidR="00DA2698" w:rsidRPr="00E32F93" w:rsidRDefault="00DA2698">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DF28C"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28DF293" w14:textId="77777777" w:rsidR="00DA2698" w:rsidRPr="00E32F93" w:rsidRDefault="00DA2698">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28DF28E" wp14:editId="728DF28F">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408C3"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FA193" w14:textId="77777777" w:rsidR="00DA2698" w:rsidRDefault="00DA2698" w:rsidP="007C4E0F">
      <w:pPr>
        <w:spacing w:after="0" w:line="240" w:lineRule="auto"/>
      </w:pPr>
      <w:r>
        <w:separator/>
      </w:r>
    </w:p>
  </w:footnote>
  <w:footnote w:type="continuationSeparator" w:id="0">
    <w:p w14:paraId="2DFCD133" w14:textId="77777777" w:rsidR="00DA2698" w:rsidRDefault="00DA2698"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F27F" w14:textId="77777777" w:rsidR="00DA2698" w:rsidRDefault="00DA2698"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728DF284" wp14:editId="728DF285">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DF290" w14:textId="77777777" w:rsidR="00DA2698" w:rsidRPr="00AB08CB" w:rsidRDefault="00DA2698"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8DF284"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28DF290" w14:textId="77777777" w:rsidR="00DA2698" w:rsidRPr="00AB08CB" w:rsidRDefault="00DA2698"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28DF286" wp14:editId="728DF287">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DF291" w14:textId="77777777" w:rsidR="00DA2698" w:rsidRPr="001A2714" w:rsidRDefault="00DA2698"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DF286"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728DF291" w14:textId="77777777" w:rsidR="00DA2698" w:rsidRPr="001A2714" w:rsidRDefault="00DA2698"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728DF288" wp14:editId="728DF289">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728DF280" w14:textId="77777777" w:rsidR="00DA2698" w:rsidRDefault="00DA2698" w:rsidP="00D91BE0">
    <w:pPr>
      <w:pStyle w:val="Header"/>
      <w:ind w:left="-360" w:right="-360"/>
    </w:pPr>
    <w:r>
      <w:t xml:space="preserve">     </w:t>
    </w:r>
  </w:p>
  <w:p w14:paraId="728DF281" w14:textId="77777777" w:rsidR="00DA2698" w:rsidRDefault="00DA26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46B5C"/>
    <w:multiLevelType w:val="hybridMultilevel"/>
    <w:tmpl w:val="CDCCB326"/>
    <w:lvl w:ilvl="0" w:tplc="61DCC044">
      <w:start w:val="1"/>
      <w:numFmt w:val="bullet"/>
      <w:lvlText w:val="•"/>
      <w:lvlJc w:val="left"/>
      <w:pPr>
        <w:tabs>
          <w:tab w:val="num" w:pos="720"/>
        </w:tabs>
        <w:ind w:left="720" w:hanging="360"/>
      </w:pPr>
      <w:rPr>
        <w:rFonts w:ascii="Arial" w:hAnsi="Arial" w:hint="default"/>
      </w:rPr>
    </w:lvl>
    <w:lvl w:ilvl="1" w:tplc="75722D16">
      <w:start w:val="6201"/>
      <w:numFmt w:val="bullet"/>
      <w:lvlText w:val="•"/>
      <w:lvlJc w:val="left"/>
      <w:pPr>
        <w:tabs>
          <w:tab w:val="num" w:pos="1440"/>
        </w:tabs>
        <w:ind w:left="1440" w:hanging="360"/>
      </w:pPr>
      <w:rPr>
        <w:rFonts w:ascii="Arial" w:hAnsi="Arial" w:hint="default"/>
      </w:rPr>
    </w:lvl>
    <w:lvl w:ilvl="2" w:tplc="23B655D4" w:tentative="1">
      <w:start w:val="1"/>
      <w:numFmt w:val="bullet"/>
      <w:lvlText w:val="•"/>
      <w:lvlJc w:val="left"/>
      <w:pPr>
        <w:tabs>
          <w:tab w:val="num" w:pos="2160"/>
        </w:tabs>
        <w:ind w:left="2160" w:hanging="360"/>
      </w:pPr>
      <w:rPr>
        <w:rFonts w:ascii="Arial" w:hAnsi="Arial" w:hint="default"/>
      </w:rPr>
    </w:lvl>
    <w:lvl w:ilvl="3" w:tplc="1C02C342" w:tentative="1">
      <w:start w:val="1"/>
      <w:numFmt w:val="bullet"/>
      <w:lvlText w:val="•"/>
      <w:lvlJc w:val="left"/>
      <w:pPr>
        <w:tabs>
          <w:tab w:val="num" w:pos="2880"/>
        </w:tabs>
        <w:ind w:left="2880" w:hanging="360"/>
      </w:pPr>
      <w:rPr>
        <w:rFonts w:ascii="Arial" w:hAnsi="Arial" w:hint="default"/>
      </w:rPr>
    </w:lvl>
    <w:lvl w:ilvl="4" w:tplc="3168CDA8" w:tentative="1">
      <w:start w:val="1"/>
      <w:numFmt w:val="bullet"/>
      <w:lvlText w:val="•"/>
      <w:lvlJc w:val="left"/>
      <w:pPr>
        <w:tabs>
          <w:tab w:val="num" w:pos="3600"/>
        </w:tabs>
        <w:ind w:left="3600" w:hanging="360"/>
      </w:pPr>
      <w:rPr>
        <w:rFonts w:ascii="Arial" w:hAnsi="Arial" w:hint="default"/>
      </w:rPr>
    </w:lvl>
    <w:lvl w:ilvl="5" w:tplc="3896637A" w:tentative="1">
      <w:start w:val="1"/>
      <w:numFmt w:val="bullet"/>
      <w:lvlText w:val="•"/>
      <w:lvlJc w:val="left"/>
      <w:pPr>
        <w:tabs>
          <w:tab w:val="num" w:pos="4320"/>
        </w:tabs>
        <w:ind w:left="4320" w:hanging="360"/>
      </w:pPr>
      <w:rPr>
        <w:rFonts w:ascii="Arial" w:hAnsi="Arial" w:hint="default"/>
      </w:rPr>
    </w:lvl>
    <w:lvl w:ilvl="6" w:tplc="9CEA2A6A" w:tentative="1">
      <w:start w:val="1"/>
      <w:numFmt w:val="bullet"/>
      <w:lvlText w:val="•"/>
      <w:lvlJc w:val="left"/>
      <w:pPr>
        <w:tabs>
          <w:tab w:val="num" w:pos="5040"/>
        </w:tabs>
        <w:ind w:left="5040" w:hanging="360"/>
      </w:pPr>
      <w:rPr>
        <w:rFonts w:ascii="Arial" w:hAnsi="Arial" w:hint="default"/>
      </w:rPr>
    </w:lvl>
    <w:lvl w:ilvl="7" w:tplc="87AA301C" w:tentative="1">
      <w:start w:val="1"/>
      <w:numFmt w:val="bullet"/>
      <w:lvlText w:val="•"/>
      <w:lvlJc w:val="left"/>
      <w:pPr>
        <w:tabs>
          <w:tab w:val="num" w:pos="5760"/>
        </w:tabs>
        <w:ind w:left="5760" w:hanging="360"/>
      </w:pPr>
      <w:rPr>
        <w:rFonts w:ascii="Arial" w:hAnsi="Arial" w:hint="default"/>
      </w:rPr>
    </w:lvl>
    <w:lvl w:ilvl="8" w:tplc="27B014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421895"/>
    <w:multiLevelType w:val="hybridMultilevel"/>
    <w:tmpl w:val="7A047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650A5"/>
    <w:multiLevelType w:val="hybridMultilevel"/>
    <w:tmpl w:val="09B4A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4"/>
  </w:num>
  <w:num w:numId="10">
    <w:abstractNumId w:val="25"/>
  </w:num>
  <w:num w:numId="11">
    <w:abstractNumId w:val="1"/>
  </w:num>
  <w:num w:numId="12">
    <w:abstractNumId w:val="26"/>
  </w:num>
  <w:num w:numId="13">
    <w:abstractNumId w:val="15"/>
  </w:num>
  <w:num w:numId="14">
    <w:abstractNumId w:val="20"/>
  </w:num>
  <w:num w:numId="15">
    <w:abstractNumId w:val="6"/>
  </w:num>
  <w:num w:numId="16">
    <w:abstractNumId w:val="12"/>
  </w:num>
  <w:num w:numId="17">
    <w:abstractNumId w:val="4"/>
  </w:num>
  <w:num w:numId="18">
    <w:abstractNumId w:val="5"/>
  </w:num>
  <w:num w:numId="19">
    <w:abstractNumId w:val="24"/>
  </w:num>
  <w:num w:numId="20">
    <w:abstractNumId w:val="7"/>
  </w:num>
  <w:num w:numId="21">
    <w:abstractNumId w:val="16"/>
  </w:num>
  <w:num w:numId="22">
    <w:abstractNumId w:val="23"/>
  </w:num>
  <w:num w:numId="23">
    <w:abstractNumId w:val="13"/>
  </w:num>
  <w:num w:numId="24">
    <w:abstractNumId w:val="9"/>
  </w:num>
  <w:num w:numId="25">
    <w:abstractNumId w:val="17"/>
  </w:num>
  <w:num w:numId="26">
    <w:abstractNumId w:val="2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277"/>
    <w:rsid w:val="0000235C"/>
    <w:rsid w:val="00002397"/>
    <w:rsid w:val="0000331A"/>
    <w:rsid w:val="00004282"/>
    <w:rsid w:val="000046EF"/>
    <w:rsid w:val="00004732"/>
    <w:rsid w:val="000079D2"/>
    <w:rsid w:val="0001066D"/>
    <w:rsid w:val="000109E5"/>
    <w:rsid w:val="00014676"/>
    <w:rsid w:val="00014DBF"/>
    <w:rsid w:val="000163F4"/>
    <w:rsid w:val="00016507"/>
    <w:rsid w:val="000217D8"/>
    <w:rsid w:val="00023CF1"/>
    <w:rsid w:val="00025139"/>
    <w:rsid w:val="00025FD5"/>
    <w:rsid w:val="00030D7C"/>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8E7"/>
    <w:rsid w:val="00084AD9"/>
    <w:rsid w:val="00085237"/>
    <w:rsid w:val="00086303"/>
    <w:rsid w:val="00090C63"/>
    <w:rsid w:val="000934D6"/>
    <w:rsid w:val="00093690"/>
    <w:rsid w:val="00093B1B"/>
    <w:rsid w:val="00094990"/>
    <w:rsid w:val="00095A9A"/>
    <w:rsid w:val="00096AA4"/>
    <w:rsid w:val="00097CDE"/>
    <w:rsid w:val="000A217D"/>
    <w:rsid w:val="000A3FF4"/>
    <w:rsid w:val="000A5B72"/>
    <w:rsid w:val="000B02B7"/>
    <w:rsid w:val="000B09B9"/>
    <w:rsid w:val="000B1915"/>
    <w:rsid w:val="000B3B29"/>
    <w:rsid w:val="000B3B43"/>
    <w:rsid w:val="000B4466"/>
    <w:rsid w:val="000C15D8"/>
    <w:rsid w:val="000C2217"/>
    <w:rsid w:val="000C3277"/>
    <w:rsid w:val="000C414F"/>
    <w:rsid w:val="000C5E18"/>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6F9"/>
    <w:rsid w:val="000F5E11"/>
    <w:rsid w:val="00103CBC"/>
    <w:rsid w:val="0010444F"/>
    <w:rsid w:val="001057F4"/>
    <w:rsid w:val="00115EF1"/>
    <w:rsid w:val="0011688A"/>
    <w:rsid w:val="00116C57"/>
    <w:rsid w:val="001176B7"/>
    <w:rsid w:val="001216B8"/>
    <w:rsid w:val="001231B9"/>
    <w:rsid w:val="001234AB"/>
    <w:rsid w:val="00133CE3"/>
    <w:rsid w:val="00141003"/>
    <w:rsid w:val="00141153"/>
    <w:rsid w:val="001415BC"/>
    <w:rsid w:val="001424E5"/>
    <w:rsid w:val="001434B4"/>
    <w:rsid w:val="00143819"/>
    <w:rsid w:val="00144E6B"/>
    <w:rsid w:val="00145447"/>
    <w:rsid w:val="001501A3"/>
    <w:rsid w:val="00155F9E"/>
    <w:rsid w:val="001571B3"/>
    <w:rsid w:val="00163665"/>
    <w:rsid w:val="00164676"/>
    <w:rsid w:val="00164F02"/>
    <w:rsid w:val="00167EF6"/>
    <w:rsid w:val="0017009C"/>
    <w:rsid w:val="001710E3"/>
    <w:rsid w:val="0017165A"/>
    <w:rsid w:val="00172896"/>
    <w:rsid w:val="00172E31"/>
    <w:rsid w:val="00172E34"/>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475A"/>
    <w:rsid w:val="001A5E87"/>
    <w:rsid w:val="001A61A4"/>
    <w:rsid w:val="001C13C3"/>
    <w:rsid w:val="001C20E7"/>
    <w:rsid w:val="001C2B9F"/>
    <w:rsid w:val="001C5E94"/>
    <w:rsid w:val="001C739F"/>
    <w:rsid w:val="001D114A"/>
    <w:rsid w:val="001D3313"/>
    <w:rsid w:val="001D6401"/>
    <w:rsid w:val="001E14D8"/>
    <w:rsid w:val="001E222A"/>
    <w:rsid w:val="001E25F6"/>
    <w:rsid w:val="001E2FAE"/>
    <w:rsid w:val="001E6F9B"/>
    <w:rsid w:val="001F13E2"/>
    <w:rsid w:val="001F3276"/>
    <w:rsid w:val="001F4D5F"/>
    <w:rsid w:val="001F565E"/>
    <w:rsid w:val="001F6495"/>
    <w:rsid w:val="001F649E"/>
    <w:rsid w:val="001F6B68"/>
    <w:rsid w:val="00201143"/>
    <w:rsid w:val="00202724"/>
    <w:rsid w:val="00202DFF"/>
    <w:rsid w:val="00205D41"/>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3492"/>
    <w:rsid w:val="00234C8A"/>
    <w:rsid w:val="002356DF"/>
    <w:rsid w:val="00235E8B"/>
    <w:rsid w:val="00235F9D"/>
    <w:rsid w:val="002369A3"/>
    <w:rsid w:val="00237415"/>
    <w:rsid w:val="0024266B"/>
    <w:rsid w:val="00243E10"/>
    <w:rsid w:val="002464F7"/>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0A19"/>
    <w:rsid w:val="00273663"/>
    <w:rsid w:val="002759B6"/>
    <w:rsid w:val="00277ABA"/>
    <w:rsid w:val="00277F2D"/>
    <w:rsid w:val="00280AC4"/>
    <w:rsid w:val="00281357"/>
    <w:rsid w:val="00281837"/>
    <w:rsid w:val="0028261F"/>
    <w:rsid w:val="0028564E"/>
    <w:rsid w:val="002917DD"/>
    <w:rsid w:val="00292C13"/>
    <w:rsid w:val="0029747C"/>
    <w:rsid w:val="002A001F"/>
    <w:rsid w:val="002A043F"/>
    <w:rsid w:val="002A224D"/>
    <w:rsid w:val="002A24CB"/>
    <w:rsid w:val="002A27E8"/>
    <w:rsid w:val="002A7FBE"/>
    <w:rsid w:val="002B0DBC"/>
    <w:rsid w:val="002B29D7"/>
    <w:rsid w:val="002B2D11"/>
    <w:rsid w:val="002B3635"/>
    <w:rsid w:val="002B70D9"/>
    <w:rsid w:val="002B7E27"/>
    <w:rsid w:val="002C1D1D"/>
    <w:rsid w:val="002C3D91"/>
    <w:rsid w:val="002C3ED0"/>
    <w:rsid w:val="002C531D"/>
    <w:rsid w:val="002C6A0C"/>
    <w:rsid w:val="002D1746"/>
    <w:rsid w:val="002D2A33"/>
    <w:rsid w:val="002D3505"/>
    <w:rsid w:val="002D7DC4"/>
    <w:rsid w:val="002E3BD8"/>
    <w:rsid w:val="002E51BF"/>
    <w:rsid w:val="002F015C"/>
    <w:rsid w:val="002F0263"/>
    <w:rsid w:val="002F08B9"/>
    <w:rsid w:val="002F0E45"/>
    <w:rsid w:val="002F41BF"/>
    <w:rsid w:val="002F5B5E"/>
    <w:rsid w:val="00302065"/>
    <w:rsid w:val="00310A87"/>
    <w:rsid w:val="00311796"/>
    <w:rsid w:val="00315EDE"/>
    <w:rsid w:val="00320263"/>
    <w:rsid w:val="00320F8D"/>
    <w:rsid w:val="00322054"/>
    <w:rsid w:val="003255C2"/>
    <w:rsid w:val="00331441"/>
    <w:rsid w:val="00332B07"/>
    <w:rsid w:val="00333916"/>
    <w:rsid w:val="003352B9"/>
    <w:rsid w:val="0033684E"/>
    <w:rsid w:val="00337512"/>
    <w:rsid w:val="00343025"/>
    <w:rsid w:val="0034327F"/>
    <w:rsid w:val="003444AE"/>
    <w:rsid w:val="003448CA"/>
    <w:rsid w:val="0034519B"/>
    <w:rsid w:val="003455C3"/>
    <w:rsid w:val="003470BB"/>
    <w:rsid w:val="003472F9"/>
    <w:rsid w:val="0035090F"/>
    <w:rsid w:val="00350DBA"/>
    <w:rsid w:val="003514EE"/>
    <w:rsid w:val="003533E9"/>
    <w:rsid w:val="00360E86"/>
    <w:rsid w:val="00363830"/>
    <w:rsid w:val="003707EC"/>
    <w:rsid w:val="0037390F"/>
    <w:rsid w:val="00373F08"/>
    <w:rsid w:val="00373F34"/>
    <w:rsid w:val="00375CD6"/>
    <w:rsid w:val="00375D69"/>
    <w:rsid w:val="00377589"/>
    <w:rsid w:val="003809E0"/>
    <w:rsid w:val="00380FDF"/>
    <w:rsid w:val="00382272"/>
    <w:rsid w:val="00382280"/>
    <w:rsid w:val="0038323A"/>
    <w:rsid w:val="00383D69"/>
    <w:rsid w:val="00383F49"/>
    <w:rsid w:val="00384DC5"/>
    <w:rsid w:val="00387BC4"/>
    <w:rsid w:val="0039004E"/>
    <w:rsid w:val="00390AD5"/>
    <w:rsid w:val="00393DFF"/>
    <w:rsid w:val="00396DD2"/>
    <w:rsid w:val="003A2419"/>
    <w:rsid w:val="003A2688"/>
    <w:rsid w:val="003A26E2"/>
    <w:rsid w:val="003A3480"/>
    <w:rsid w:val="003A5B3E"/>
    <w:rsid w:val="003A6F3A"/>
    <w:rsid w:val="003B22A5"/>
    <w:rsid w:val="003B3C6E"/>
    <w:rsid w:val="003B4142"/>
    <w:rsid w:val="003C2D09"/>
    <w:rsid w:val="003C6802"/>
    <w:rsid w:val="003D01E1"/>
    <w:rsid w:val="003D0F2D"/>
    <w:rsid w:val="003D176E"/>
    <w:rsid w:val="003D1BE5"/>
    <w:rsid w:val="003D2DA4"/>
    <w:rsid w:val="003D2DB4"/>
    <w:rsid w:val="003D3405"/>
    <w:rsid w:val="003D3C9F"/>
    <w:rsid w:val="003D45DB"/>
    <w:rsid w:val="003D5550"/>
    <w:rsid w:val="003E31D0"/>
    <w:rsid w:val="003E48FC"/>
    <w:rsid w:val="003F0654"/>
    <w:rsid w:val="003F11C1"/>
    <w:rsid w:val="003F29BD"/>
    <w:rsid w:val="003F48F6"/>
    <w:rsid w:val="003F62A3"/>
    <w:rsid w:val="004011DE"/>
    <w:rsid w:val="004016C8"/>
    <w:rsid w:val="004028DE"/>
    <w:rsid w:val="00403746"/>
    <w:rsid w:val="004039E6"/>
    <w:rsid w:val="00405C6B"/>
    <w:rsid w:val="0041108F"/>
    <w:rsid w:val="00414496"/>
    <w:rsid w:val="00414B56"/>
    <w:rsid w:val="00414E8C"/>
    <w:rsid w:val="00422180"/>
    <w:rsid w:val="00422E5D"/>
    <w:rsid w:val="00423EEC"/>
    <w:rsid w:val="00424663"/>
    <w:rsid w:val="00427727"/>
    <w:rsid w:val="004305AE"/>
    <w:rsid w:val="004308CF"/>
    <w:rsid w:val="0043313F"/>
    <w:rsid w:val="0043339D"/>
    <w:rsid w:val="0043471B"/>
    <w:rsid w:val="00434EAA"/>
    <w:rsid w:val="00436FC6"/>
    <w:rsid w:val="004422AE"/>
    <w:rsid w:val="00443741"/>
    <w:rsid w:val="004451F8"/>
    <w:rsid w:val="00445D20"/>
    <w:rsid w:val="00445EF8"/>
    <w:rsid w:val="0044683B"/>
    <w:rsid w:val="00446C71"/>
    <w:rsid w:val="00447626"/>
    <w:rsid w:val="004502DA"/>
    <w:rsid w:val="004516DF"/>
    <w:rsid w:val="00453AC3"/>
    <w:rsid w:val="0045485F"/>
    <w:rsid w:val="0045678F"/>
    <w:rsid w:val="00457BC1"/>
    <w:rsid w:val="004619D9"/>
    <w:rsid w:val="00462163"/>
    <w:rsid w:val="00462C1E"/>
    <w:rsid w:val="0046305B"/>
    <w:rsid w:val="004638EC"/>
    <w:rsid w:val="00463E66"/>
    <w:rsid w:val="004649BD"/>
    <w:rsid w:val="00465058"/>
    <w:rsid w:val="00465596"/>
    <w:rsid w:val="00470611"/>
    <w:rsid w:val="00471141"/>
    <w:rsid w:val="004761EA"/>
    <w:rsid w:val="00477A43"/>
    <w:rsid w:val="00481364"/>
    <w:rsid w:val="00481D42"/>
    <w:rsid w:val="004857B0"/>
    <w:rsid w:val="00486E48"/>
    <w:rsid w:val="004A0208"/>
    <w:rsid w:val="004A0A18"/>
    <w:rsid w:val="004A100F"/>
    <w:rsid w:val="004A216B"/>
    <w:rsid w:val="004A39BA"/>
    <w:rsid w:val="004A568B"/>
    <w:rsid w:val="004A634B"/>
    <w:rsid w:val="004A6BD9"/>
    <w:rsid w:val="004B3246"/>
    <w:rsid w:val="004C0821"/>
    <w:rsid w:val="004C1D93"/>
    <w:rsid w:val="004C2D2C"/>
    <w:rsid w:val="004C4E2A"/>
    <w:rsid w:val="004D01FB"/>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5CBF"/>
    <w:rsid w:val="005276D2"/>
    <w:rsid w:val="0052783D"/>
    <w:rsid w:val="00531647"/>
    <w:rsid w:val="00532846"/>
    <w:rsid w:val="00534A9F"/>
    <w:rsid w:val="00535BF4"/>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46D4"/>
    <w:rsid w:val="005960B1"/>
    <w:rsid w:val="005971EF"/>
    <w:rsid w:val="00597A2B"/>
    <w:rsid w:val="005A056C"/>
    <w:rsid w:val="005A209A"/>
    <w:rsid w:val="005A2974"/>
    <w:rsid w:val="005A3B36"/>
    <w:rsid w:val="005A3F3B"/>
    <w:rsid w:val="005A4B8C"/>
    <w:rsid w:val="005A5361"/>
    <w:rsid w:val="005A5973"/>
    <w:rsid w:val="005A66B5"/>
    <w:rsid w:val="005A77CC"/>
    <w:rsid w:val="005A7A44"/>
    <w:rsid w:val="005B0192"/>
    <w:rsid w:val="005B2D84"/>
    <w:rsid w:val="005B2F33"/>
    <w:rsid w:val="005B3AC8"/>
    <w:rsid w:val="005B69F5"/>
    <w:rsid w:val="005C24CA"/>
    <w:rsid w:val="005C410A"/>
    <w:rsid w:val="005C5530"/>
    <w:rsid w:val="005C5773"/>
    <w:rsid w:val="005C7B91"/>
    <w:rsid w:val="005D081A"/>
    <w:rsid w:val="005D1746"/>
    <w:rsid w:val="005D484E"/>
    <w:rsid w:val="005D4F0C"/>
    <w:rsid w:val="005D5EDB"/>
    <w:rsid w:val="005D666C"/>
    <w:rsid w:val="005D6E19"/>
    <w:rsid w:val="005D77EE"/>
    <w:rsid w:val="005D79A0"/>
    <w:rsid w:val="005D7E0D"/>
    <w:rsid w:val="005E05C9"/>
    <w:rsid w:val="005E08E2"/>
    <w:rsid w:val="005E0ADD"/>
    <w:rsid w:val="005E0B71"/>
    <w:rsid w:val="005E148F"/>
    <w:rsid w:val="005E1F46"/>
    <w:rsid w:val="005E28E7"/>
    <w:rsid w:val="005E28F0"/>
    <w:rsid w:val="005E5541"/>
    <w:rsid w:val="005E6E4A"/>
    <w:rsid w:val="005E7764"/>
    <w:rsid w:val="005E7AB4"/>
    <w:rsid w:val="005F0408"/>
    <w:rsid w:val="005F0A6B"/>
    <w:rsid w:val="005F5135"/>
    <w:rsid w:val="005F51CF"/>
    <w:rsid w:val="005F5741"/>
    <w:rsid w:val="005F6AA0"/>
    <w:rsid w:val="005F6F47"/>
    <w:rsid w:val="00600049"/>
    <w:rsid w:val="0060249F"/>
    <w:rsid w:val="00602C17"/>
    <w:rsid w:val="006032C7"/>
    <w:rsid w:val="00605512"/>
    <w:rsid w:val="00612B91"/>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6BF"/>
    <w:rsid w:val="006347A2"/>
    <w:rsid w:val="006363DB"/>
    <w:rsid w:val="00641F5E"/>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7B6"/>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3709"/>
    <w:rsid w:val="006E50E5"/>
    <w:rsid w:val="006E5A25"/>
    <w:rsid w:val="006E5B62"/>
    <w:rsid w:val="006E5E51"/>
    <w:rsid w:val="006E69BC"/>
    <w:rsid w:val="006E7A59"/>
    <w:rsid w:val="006F03C6"/>
    <w:rsid w:val="006F03D0"/>
    <w:rsid w:val="006F17D5"/>
    <w:rsid w:val="006F2747"/>
    <w:rsid w:val="006F2B7B"/>
    <w:rsid w:val="006F3C4A"/>
    <w:rsid w:val="006F6CD9"/>
    <w:rsid w:val="006F706B"/>
    <w:rsid w:val="006F7BB4"/>
    <w:rsid w:val="0070186C"/>
    <w:rsid w:val="007051AE"/>
    <w:rsid w:val="0070576F"/>
    <w:rsid w:val="007070E4"/>
    <w:rsid w:val="007130D7"/>
    <w:rsid w:val="00713EFD"/>
    <w:rsid w:val="0071451A"/>
    <w:rsid w:val="00714632"/>
    <w:rsid w:val="007177BF"/>
    <w:rsid w:val="00717F61"/>
    <w:rsid w:val="00721F32"/>
    <w:rsid w:val="0072315B"/>
    <w:rsid w:val="00723AFD"/>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66E"/>
    <w:rsid w:val="00751ED4"/>
    <w:rsid w:val="0075590E"/>
    <w:rsid w:val="00762224"/>
    <w:rsid w:val="00762464"/>
    <w:rsid w:val="00762667"/>
    <w:rsid w:val="00763575"/>
    <w:rsid w:val="0076575E"/>
    <w:rsid w:val="00766C97"/>
    <w:rsid w:val="007674EF"/>
    <w:rsid w:val="00770E49"/>
    <w:rsid w:val="00772CC1"/>
    <w:rsid w:val="00772DD2"/>
    <w:rsid w:val="00776392"/>
    <w:rsid w:val="00786AC0"/>
    <w:rsid w:val="00787AEC"/>
    <w:rsid w:val="007905D4"/>
    <w:rsid w:val="007A0847"/>
    <w:rsid w:val="007A1665"/>
    <w:rsid w:val="007A2EBC"/>
    <w:rsid w:val="007A3CDB"/>
    <w:rsid w:val="007A63DA"/>
    <w:rsid w:val="007A7862"/>
    <w:rsid w:val="007B0F01"/>
    <w:rsid w:val="007B18B5"/>
    <w:rsid w:val="007B2C02"/>
    <w:rsid w:val="007B2DB0"/>
    <w:rsid w:val="007B3AA8"/>
    <w:rsid w:val="007B5129"/>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E7DD5"/>
    <w:rsid w:val="007F08C2"/>
    <w:rsid w:val="007F2A25"/>
    <w:rsid w:val="007F5354"/>
    <w:rsid w:val="007F584F"/>
    <w:rsid w:val="007F5E37"/>
    <w:rsid w:val="007F7A20"/>
    <w:rsid w:val="00800F44"/>
    <w:rsid w:val="0080211C"/>
    <w:rsid w:val="0080338C"/>
    <w:rsid w:val="00804201"/>
    <w:rsid w:val="00805768"/>
    <w:rsid w:val="00805EC2"/>
    <w:rsid w:val="00805ED9"/>
    <w:rsid w:val="00807242"/>
    <w:rsid w:val="00810FD4"/>
    <w:rsid w:val="008116E0"/>
    <w:rsid w:val="00812371"/>
    <w:rsid w:val="00817F22"/>
    <w:rsid w:val="00817F4C"/>
    <w:rsid w:val="00821E16"/>
    <w:rsid w:val="00821F2E"/>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77CF7"/>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2DC"/>
    <w:rsid w:val="008F43F1"/>
    <w:rsid w:val="008F4B4D"/>
    <w:rsid w:val="008F572B"/>
    <w:rsid w:val="008F73C7"/>
    <w:rsid w:val="00901443"/>
    <w:rsid w:val="009026E1"/>
    <w:rsid w:val="00903362"/>
    <w:rsid w:val="00903E86"/>
    <w:rsid w:val="00904A1F"/>
    <w:rsid w:val="009056B2"/>
    <w:rsid w:val="00905DCD"/>
    <w:rsid w:val="00910BD7"/>
    <w:rsid w:val="00912561"/>
    <w:rsid w:val="009126B2"/>
    <w:rsid w:val="0091379C"/>
    <w:rsid w:val="009141BD"/>
    <w:rsid w:val="00916481"/>
    <w:rsid w:val="0091750B"/>
    <w:rsid w:val="00917BEE"/>
    <w:rsid w:val="009209E4"/>
    <w:rsid w:val="009216B7"/>
    <w:rsid w:val="00922613"/>
    <w:rsid w:val="0092615E"/>
    <w:rsid w:val="00926B5C"/>
    <w:rsid w:val="009276DF"/>
    <w:rsid w:val="00931796"/>
    <w:rsid w:val="00933A60"/>
    <w:rsid w:val="0093472A"/>
    <w:rsid w:val="00936485"/>
    <w:rsid w:val="00936F72"/>
    <w:rsid w:val="00937888"/>
    <w:rsid w:val="00940912"/>
    <w:rsid w:val="00942F05"/>
    <w:rsid w:val="00945102"/>
    <w:rsid w:val="00946AF4"/>
    <w:rsid w:val="00946C8D"/>
    <w:rsid w:val="0094739F"/>
    <w:rsid w:val="0095154A"/>
    <w:rsid w:val="0095201C"/>
    <w:rsid w:val="0095506D"/>
    <w:rsid w:val="009563ED"/>
    <w:rsid w:val="00957200"/>
    <w:rsid w:val="0095769D"/>
    <w:rsid w:val="0096041F"/>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48AB"/>
    <w:rsid w:val="0099574C"/>
    <w:rsid w:val="009959A0"/>
    <w:rsid w:val="00996567"/>
    <w:rsid w:val="00996723"/>
    <w:rsid w:val="009A1D0B"/>
    <w:rsid w:val="009A372A"/>
    <w:rsid w:val="009A4B2C"/>
    <w:rsid w:val="009A50C7"/>
    <w:rsid w:val="009A5F4D"/>
    <w:rsid w:val="009A6723"/>
    <w:rsid w:val="009B1C36"/>
    <w:rsid w:val="009B27E6"/>
    <w:rsid w:val="009B40C6"/>
    <w:rsid w:val="009B5570"/>
    <w:rsid w:val="009B79EA"/>
    <w:rsid w:val="009C0677"/>
    <w:rsid w:val="009C45B9"/>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6A61"/>
    <w:rsid w:val="00A07DF7"/>
    <w:rsid w:val="00A10178"/>
    <w:rsid w:val="00A105BE"/>
    <w:rsid w:val="00A1088C"/>
    <w:rsid w:val="00A12775"/>
    <w:rsid w:val="00A127B3"/>
    <w:rsid w:val="00A13519"/>
    <w:rsid w:val="00A13F15"/>
    <w:rsid w:val="00A14356"/>
    <w:rsid w:val="00A1618B"/>
    <w:rsid w:val="00A16CC1"/>
    <w:rsid w:val="00A218FB"/>
    <w:rsid w:val="00A23098"/>
    <w:rsid w:val="00A2477B"/>
    <w:rsid w:val="00A32C06"/>
    <w:rsid w:val="00A33AB9"/>
    <w:rsid w:val="00A34333"/>
    <w:rsid w:val="00A3689C"/>
    <w:rsid w:val="00A36AEC"/>
    <w:rsid w:val="00A4326A"/>
    <w:rsid w:val="00A573A3"/>
    <w:rsid w:val="00A57978"/>
    <w:rsid w:val="00A57E6A"/>
    <w:rsid w:val="00A60377"/>
    <w:rsid w:val="00A60909"/>
    <w:rsid w:val="00A61FF0"/>
    <w:rsid w:val="00A63008"/>
    <w:rsid w:val="00A63466"/>
    <w:rsid w:val="00A65A2E"/>
    <w:rsid w:val="00A67394"/>
    <w:rsid w:val="00A707F5"/>
    <w:rsid w:val="00A71D78"/>
    <w:rsid w:val="00A73C0A"/>
    <w:rsid w:val="00A75E35"/>
    <w:rsid w:val="00A76124"/>
    <w:rsid w:val="00A76B5D"/>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239CF"/>
    <w:rsid w:val="00B24417"/>
    <w:rsid w:val="00B41721"/>
    <w:rsid w:val="00B42A57"/>
    <w:rsid w:val="00B42AE1"/>
    <w:rsid w:val="00B42B1E"/>
    <w:rsid w:val="00B44555"/>
    <w:rsid w:val="00B46568"/>
    <w:rsid w:val="00B521D1"/>
    <w:rsid w:val="00B52DCD"/>
    <w:rsid w:val="00B52F36"/>
    <w:rsid w:val="00B55655"/>
    <w:rsid w:val="00B56386"/>
    <w:rsid w:val="00B563A2"/>
    <w:rsid w:val="00B5741F"/>
    <w:rsid w:val="00B60EFF"/>
    <w:rsid w:val="00B616D7"/>
    <w:rsid w:val="00B62BFC"/>
    <w:rsid w:val="00B62E5E"/>
    <w:rsid w:val="00B636D4"/>
    <w:rsid w:val="00B66C2C"/>
    <w:rsid w:val="00B70A40"/>
    <w:rsid w:val="00B70CA7"/>
    <w:rsid w:val="00B70F5A"/>
    <w:rsid w:val="00B73F59"/>
    <w:rsid w:val="00B7428D"/>
    <w:rsid w:val="00B74FC2"/>
    <w:rsid w:val="00B75A1B"/>
    <w:rsid w:val="00B76283"/>
    <w:rsid w:val="00B768AB"/>
    <w:rsid w:val="00B77B74"/>
    <w:rsid w:val="00B80D3D"/>
    <w:rsid w:val="00B81CD8"/>
    <w:rsid w:val="00B82AAD"/>
    <w:rsid w:val="00B85976"/>
    <w:rsid w:val="00B86CDD"/>
    <w:rsid w:val="00B91259"/>
    <w:rsid w:val="00B959D6"/>
    <w:rsid w:val="00B95DEE"/>
    <w:rsid w:val="00B96F12"/>
    <w:rsid w:val="00BA04D9"/>
    <w:rsid w:val="00BA278A"/>
    <w:rsid w:val="00BA2B9D"/>
    <w:rsid w:val="00BA3AE9"/>
    <w:rsid w:val="00BA4590"/>
    <w:rsid w:val="00BA68EF"/>
    <w:rsid w:val="00BB1424"/>
    <w:rsid w:val="00BB184C"/>
    <w:rsid w:val="00BB2DB5"/>
    <w:rsid w:val="00BB2ED2"/>
    <w:rsid w:val="00BB35B5"/>
    <w:rsid w:val="00BB3684"/>
    <w:rsid w:val="00BB3775"/>
    <w:rsid w:val="00BB40CA"/>
    <w:rsid w:val="00BB40CC"/>
    <w:rsid w:val="00BB6B39"/>
    <w:rsid w:val="00BB7BD3"/>
    <w:rsid w:val="00BC1042"/>
    <w:rsid w:val="00BC163F"/>
    <w:rsid w:val="00BC5AD5"/>
    <w:rsid w:val="00BD1090"/>
    <w:rsid w:val="00BD1BB1"/>
    <w:rsid w:val="00BD4460"/>
    <w:rsid w:val="00BD4A69"/>
    <w:rsid w:val="00BD502A"/>
    <w:rsid w:val="00BD5F2E"/>
    <w:rsid w:val="00BD6161"/>
    <w:rsid w:val="00BE0CA0"/>
    <w:rsid w:val="00BE1D14"/>
    <w:rsid w:val="00BE4013"/>
    <w:rsid w:val="00BE5378"/>
    <w:rsid w:val="00BF14AE"/>
    <w:rsid w:val="00BF2443"/>
    <w:rsid w:val="00BF2DE9"/>
    <w:rsid w:val="00BF3291"/>
    <w:rsid w:val="00BF4AAC"/>
    <w:rsid w:val="00C05C94"/>
    <w:rsid w:val="00C106F6"/>
    <w:rsid w:val="00C10FC2"/>
    <w:rsid w:val="00C139C4"/>
    <w:rsid w:val="00C1723F"/>
    <w:rsid w:val="00C17331"/>
    <w:rsid w:val="00C1789D"/>
    <w:rsid w:val="00C179C9"/>
    <w:rsid w:val="00C2233B"/>
    <w:rsid w:val="00C230DA"/>
    <w:rsid w:val="00C24D15"/>
    <w:rsid w:val="00C2504A"/>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43AF"/>
    <w:rsid w:val="00C75B3E"/>
    <w:rsid w:val="00C76881"/>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2227"/>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B49"/>
    <w:rsid w:val="00CC6DF3"/>
    <w:rsid w:val="00CC796B"/>
    <w:rsid w:val="00CD0605"/>
    <w:rsid w:val="00CD2641"/>
    <w:rsid w:val="00CD31E1"/>
    <w:rsid w:val="00CD4BB9"/>
    <w:rsid w:val="00CD5D46"/>
    <w:rsid w:val="00CD784B"/>
    <w:rsid w:val="00CE03AC"/>
    <w:rsid w:val="00CE0A93"/>
    <w:rsid w:val="00CE0FC6"/>
    <w:rsid w:val="00CE12B8"/>
    <w:rsid w:val="00CE4044"/>
    <w:rsid w:val="00CE49C2"/>
    <w:rsid w:val="00CE5A50"/>
    <w:rsid w:val="00CE64BB"/>
    <w:rsid w:val="00CE6835"/>
    <w:rsid w:val="00CE79FB"/>
    <w:rsid w:val="00CF0DAA"/>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0AB8"/>
    <w:rsid w:val="00D5373E"/>
    <w:rsid w:val="00D53879"/>
    <w:rsid w:val="00D5400C"/>
    <w:rsid w:val="00D55CAC"/>
    <w:rsid w:val="00D574A8"/>
    <w:rsid w:val="00D60647"/>
    <w:rsid w:val="00D60F18"/>
    <w:rsid w:val="00D61385"/>
    <w:rsid w:val="00D61DF3"/>
    <w:rsid w:val="00D65D04"/>
    <w:rsid w:val="00D670D0"/>
    <w:rsid w:val="00D723B6"/>
    <w:rsid w:val="00D72D5F"/>
    <w:rsid w:val="00D74570"/>
    <w:rsid w:val="00D758C4"/>
    <w:rsid w:val="00D75F35"/>
    <w:rsid w:val="00D773B1"/>
    <w:rsid w:val="00D80764"/>
    <w:rsid w:val="00D80CE0"/>
    <w:rsid w:val="00D8180A"/>
    <w:rsid w:val="00D81C30"/>
    <w:rsid w:val="00D8210A"/>
    <w:rsid w:val="00D837D5"/>
    <w:rsid w:val="00D83C20"/>
    <w:rsid w:val="00D853B8"/>
    <w:rsid w:val="00D8702B"/>
    <w:rsid w:val="00D878FA"/>
    <w:rsid w:val="00D87EEC"/>
    <w:rsid w:val="00D906D7"/>
    <w:rsid w:val="00D915D6"/>
    <w:rsid w:val="00D91BE0"/>
    <w:rsid w:val="00D91D46"/>
    <w:rsid w:val="00D92853"/>
    <w:rsid w:val="00D94234"/>
    <w:rsid w:val="00D94EFD"/>
    <w:rsid w:val="00D97B4D"/>
    <w:rsid w:val="00DA08AA"/>
    <w:rsid w:val="00DA2463"/>
    <w:rsid w:val="00DA2698"/>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641B"/>
    <w:rsid w:val="00DE727D"/>
    <w:rsid w:val="00DF00D2"/>
    <w:rsid w:val="00DF0C4D"/>
    <w:rsid w:val="00DF3B98"/>
    <w:rsid w:val="00DF41FD"/>
    <w:rsid w:val="00DF46DE"/>
    <w:rsid w:val="00DF57B9"/>
    <w:rsid w:val="00E018E2"/>
    <w:rsid w:val="00E02711"/>
    <w:rsid w:val="00E0363D"/>
    <w:rsid w:val="00E043B3"/>
    <w:rsid w:val="00E0518D"/>
    <w:rsid w:val="00E06862"/>
    <w:rsid w:val="00E10F43"/>
    <w:rsid w:val="00E1105C"/>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03"/>
    <w:rsid w:val="00E44AF8"/>
    <w:rsid w:val="00E45913"/>
    <w:rsid w:val="00E45A48"/>
    <w:rsid w:val="00E45F82"/>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9B0"/>
    <w:rsid w:val="00E74DF3"/>
    <w:rsid w:val="00E75A5C"/>
    <w:rsid w:val="00E77EBC"/>
    <w:rsid w:val="00E77FEC"/>
    <w:rsid w:val="00E80ED4"/>
    <w:rsid w:val="00E8155A"/>
    <w:rsid w:val="00E81FA0"/>
    <w:rsid w:val="00E83770"/>
    <w:rsid w:val="00E8706D"/>
    <w:rsid w:val="00E8761C"/>
    <w:rsid w:val="00E87AE2"/>
    <w:rsid w:val="00E87B1A"/>
    <w:rsid w:val="00E91B84"/>
    <w:rsid w:val="00E92174"/>
    <w:rsid w:val="00E93724"/>
    <w:rsid w:val="00E93CB3"/>
    <w:rsid w:val="00E955B8"/>
    <w:rsid w:val="00E97B31"/>
    <w:rsid w:val="00EB2CF9"/>
    <w:rsid w:val="00EB3A0D"/>
    <w:rsid w:val="00EB44C6"/>
    <w:rsid w:val="00EC3EBC"/>
    <w:rsid w:val="00EC5C38"/>
    <w:rsid w:val="00EC7417"/>
    <w:rsid w:val="00EC7EB8"/>
    <w:rsid w:val="00ED122F"/>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4D01"/>
    <w:rsid w:val="00F27590"/>
    <w:rsid w:val="00F307B4"/>
    <w:rsid w:val="00F32DA4"/>
    <w:rsid w:val="00F4040C"/>
    <w:rsid w:val="00F45612"/>
    <w:rsid w:val="00F47C3D"/>
    <w:rsid w:val="00F47F03"/>
    <w:rsid w:val="00F5098C"/>
    <w:rsid w:val="00F5255D"/>
    <w:rsid w:val="00F5425F"/>
    <w:rsid w:val="00F55362"/>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3953"/>
    <w:rsid w:val="00F9463C"/>
    <w:rsid w:val="00F96602"/>
    <w:rsid w:val="00FA139C"/>
    <w:rsid w:val="00FA3A58"/>
    <w:rsid w:val="00FA4823"/>
    <w:rsid w:val="00FA5E31"/>
    <w:rsid w:val="00FA6220"/>
    <w:rsid w:val="00FA66E3"/>
    <w:rsid w:val="00FA72C5"/>
    <w:rsid w:val="00FA76F8"/>
    <w:rsid w:val="00FA7DB6"/>
    <w:rsid w:val="00FB51F4"/>
    <w:rsid w:val="00FB63ED"/>
    <w:rsid w:val="00FB78AD"/>
    <w:rsid w:val="00FC0BB8"/>
    <w:rsid w:val="00FC3094"/>
    <w:rsid w:val="00FC391F"/>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8DEF49"/>
  <w15:docId w15:val="{08FD0791-8AC5-4674-857E-183D371D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styleId="PlainText">
    <w:name w:val="Plain Text"/>
    <w:basedOn w:val="Normal"/>
    <w:link w:val="PlainTextChar"/>
    <w:uiPriority w:val="99"/>
    <w:unhideWhenUsed/>
    <w:rsid w:val="00D92853"/>
    <w:pPr>
      <w:spacing w:after="0" w:line="240" w:lineRule="auto"/>
    </w:pPr>
    <w:rPr>
      <w:rFonts w:ascii="Calibri" w:hAnsi="Calibri" w:cs="Consolas"/>
      <w:color w:val="auto"/>
      <w:sz w:val="22"/>
      <w:szCs w:val="21"/>
    </w:rPr>
  </w:style>
  <w:style w:type="character" w:customStyle="1" w:styleId="PlainTextChar">
    <w:name w:val="Plain Text Char"/>
    <w:basedOn w:val="DefaultParagraphFont"/>
    <w:link w:val="PlainText"/>
    <w:uiPriority w:val="99"/>
    <w:rsid w:val="00D92853"/>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198594221">
      <w:bodyDiv w:val="1"/>
      <w:marLeft w:val="0"/>
      <w:marRight w:val="0"/>
      <w:marTop w:val="0"/>
      <w:marBottom w:val="0"/>
      <w:divBdr>
        <w:top w:val="none" w:sz="0" w:space="0" w:color="auto"/>
        <w:left w:val="none" w:sz="0" w:space="0" w:color="auto"/>
        <w:bottom w:val="none" w:sz="0" w:space="0" w:color="auto"/>
        <w:right w:val="none" w:sz="0" w:space="0" w:color="auto"/>
      </w:divBdr>
    </w:div>
    <w:div w:id="268129564">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249462989">
      <w:bodyDiv w:val="1"/>
      <w:marLeft w:val="0"/>
      <w:marRight w:val="0"/>
      <w:marTop w:val="0"/>
      <w:marBottom w:val="0"/>
      <w:divBdr>
        <w:top w:val="none" w:sz="0" w:space="0" w:color="auto"/>
        <w:left w:val="none" w:sz="0" w:space="0" w:color="auto"/>
        <w:bottom w:val="none" w:sz="0" w:space="0" w:color="auto"/>
        <w:right w:val="none" w:sz="0" w:space="0" w:color="auto"/>
      </w:divBdr>
    </w:div>
    <w:div w:id="1531723552">
      <w:bodyDiv w:val="1"/>
      <w:marLeft w:val="0"/>
      <w:marRight w:val="0"/>
      <w:marTop w:val="0"/>
      <w:marBottom w:val="0"/>
      <w:divBdr>
        <w:top w:val="none" w:sz="0" w:space="0" w:color="auto"/>
        <w:left w:val="none" w:sz="0" w:space="0" w:color="auto"/>
        <w:bottom w:val="none" w:sz="0" w:space="0" w:color="auto"/>
        <w:right w:val="none" w:sz="0" w:space="0" w:color="auto"/>
      </w:divBdr>
      <w:divsChild>
        <w:div w:id="1771857212">
          <w:marLeft w:val="432"/>
          <w:marRight w:val="0"/>
          <w:marTop w:val="120"/>
          <w:marBottom w:val="0"/>
          <w:divBdr>
            <w:top w:val="none" w:sz="0" w:space="0" w:color="auto"/>
            <w:left w:val="none" w:sz="0" w:space="0" w:color="auto"/>
            <w:bottom w:val="none" w:sz="0" w:space="0" w:color="auto"/>
            <w:right w:val="none" w:sz="0" w:space="0" w:color="auto"/>
          </w:divBdr>
        </w:div>
        <w:div w:id="742146180">
          <w:marLeft w:val="432"/>
          <w:marRight w:val="0"/>
          <w:marTop w:val="120"/>
          <w:marBottom w:val="0"/>
          <w:divBdr>
            <w:top w:val="none" w:sz="0" w:space="0" w:color="auto"/>
            <w:left w:val="none" w:sz="0" w:space="0" w:color="auto"/>
            <w:bottom w:val="none" w:sz="0" w:space="0" w:color="auto"/>
            <w:right w:val="none" w:sz="0" w:space="0" w:color="auto"/>
          </w:divBdr>
        </w:div>
        <w:div w:id="363604469">
          <w:marLeft w:val="432"/>
          <w:marRight w:val="0"/>
          <w:marTop w:val="120"/>
          <w:marBottom w:val="0"/>
          <w:divBdr>
            <w:top w:val="none" w:sz="0" w:space="0" w:color="auto"/>
            <w:left w:val="none" w:sz="0" w:space="0" w:color="auto"/>
            <w:bottom w:val="none" w:sz="0" w:space="0" w:color="auto"/>
            <w:right w:val="none" w:sz="0" w:space="0" w:color="auto"/>
          </w:divBdr>
        </w:div>
        <w:div w:id="1911766249">
          <w:marLeft w:val="432"/>
          <w:marRight w:val="0"/>
          <w:marTop w:val="120"/>
          <w:marBottom w:val="0"/>
          <w:divBdr>
            <w:top w:val="none" w:sz="0" w:space="0" w:color="auto"/>
            <w:left w:val="none" w:sz="0" w:space="0" w:color="auto"/>
            <w:bottom w:val="none" w:sz="0" w:space="0" w:color="auto"/>
            <w:right w:val="none" w:sz="0" w:space="0" w:color="auto"/>
          </w:divBdr>
        </w:div>
        <w:div w:id="912352208">
          <w:marLeft w:val="1008"/>
          <w:marRight w:val="0"/>
          <w:marTop w:val="120"/>
          <w:marBottom w:val="0"/>
          <w:divBdr>
            <w:top w:val="none" w:sz="0" w:space="0" w:color="auto"/>
            <w:left w:val="none" w:sz="0" w:space="0" w:color="auto"/>
            <w:bottom w:val="none" w:sz="0" w:space="0" w:color="auto"/>
            <w:right w:val="none" w:sz="0" w:space="0" w:color="auto"/>
          </w:divBdr>
        </w:div>
        <w:div w:id="2074312079">
          <w:marLeft w:val="432"/>
          <w:marRight w:val="0"/>
          <w:marTop w:val="120"/>
          <w:marBottom w:val="0"/>
          <w:divBdr>
            <w:top w:val="none" w:sz="0" w:space="0" w:color="auto"/>
            <w:left w:val="none" w:sz="0" w:space="0" w:color="auto"/>
            <w:bottom w:val="none" w:sz="0" w:space="0" w:color="auto"/>
            <w:right w:val="none" w:sz="0" w:space="0" w:color="auto"/>
          </w:divBdr>
        </w:div>
        <w:div w:id="2137334583">
          <w:marLeft w:val="432"/>
          <w:marRight w:val="0"/>
          <w:marTop w:val="120"/>
          <w:marBottom w:val="0"/>
          <w:divBdr>
            <w:top w:val="none" w:sz="0" w:space="0" w:color="auto"/>
            <w:left w:val="none" w:sz="0" w:space="0" w:color="auto"/>
            <w:bottom w:val="none" w:sz="0" w:space="0" w:color="auto"/>
            <w:right w:val="none" w:sz="0" w:space="0" w:color="auto"/>
          </w:divBdr>
        </w:div>
        <w:div w:id="1998143248">
          <w:marLeft w:val="432"/>
          <w:marRight w:val="0"/>
          <w:marTop w:val="120"/>
          <w:marBottom w:val="0"/>
          <w:divBdr>
            <w:top w:val="none" w:sz="0" w:space="0" w:color="auto"/>
            <w:left w:val="none" w:sz="0" w:space="0" w:color="auto"/>
            <w:bottom w:val="none" w:sz="0" w:space="0" w:color="auto"/>
            <w:right w:val="none" w:sz="0" w:space="0" w:color="auto"/>
          </w:divBdr>
        </w:div>
      </w:divsChild>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649159">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GlucoStabilizer\ADT%20for%20GlucoStabiliz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942EAB7ABB45AFA76C3FFC26735B32"/>
        <w:category>
          <w:name w:val="General"/>
          <w:gallery w:val="placeholder"/>
        </w:category>
        <w:types>
          <w:type w:val="bbPlcHdr"/>
        </w:types>
        <w:behaviors>
          <w:behavior w:val="content"/>
        </w:behaviors>
        <w:guid w:val="{5AC7EC83-B9AF-4232-8FAD-83CFC1404EC4}"/>
      </w:docPartPr>
      <w:docPartBody>
        <w:p w:rsidR="0023088C" w:rsidRDefault="00854F4F">
          <w:pPr>
            <w:pStyle w:val="0A942EAB7ABB45AFA76C3FFC26735B32"/>
          </w:pPr>
          <w:r w:rsidRPr="001F26C5">
            <w:rPr>
              <w:rStyle w:val="PlaceholderText"/>
            </w:rPr>
            <w:t>Click here to enter text.</w:t>
          </w:r>
        </w:p>
      </w:docPartBody>
    </w:docPart>
    <w:docPart>
      <w:docPartPr>
        <w:name w:val="F22EF4155C2349DFA2ED73E3E1ED58AD"/>
        <w:category>
          <w:name w:val="General"/>
          <w:gallery w:val="placeholder"/>
        </w:category>
        <w:types>
          <w:type w:val="bbPlcHdr"/>
        </w:types>
        <w:behaviors>
          <w:behavior w:val="content"/>
        </w:behaviors>
        <w:guid w:val="{5B550265-42C3-414B-A760-CA81D9F61971}"/>
      </w:docPartPr>
      <w:docPartBody>
        <w:p w:rsidR="0023088C" w:rsidRDefault="00854F4F">
          <w:pPr>
            <w:pStyle w:val="F22EF4155C2349DFA2ED73E3E1ED58AD"/>
          </w:pPr>
          <w:r w:rsidRPr="001F26C5">
            <w:rPr>
              <w:rStyle w:val="PlaceholderText"/>
            </w:rPr>
            <w:t>Click here to enter a date.</w:t>
          </w:r>
        </w:p>
      </w:docPartBody>
    </w:docPart>
    <w:docPart>
      <w:docPartPr>
        <w:name w:val="6F10CB9819694244BE9DAF08A6104E14"/>
        <w:category>
          <w:name w:val="General"/>
          <w:gallery w:val="placeholder"/>
        </w:category>
        <w:types>
          <w:type w:val="bbPlcHdr"/>
        </w:types>
        <w:behaviors>
          <w:behavior w:val="content"/>
        </w:behaviors>
        <w:guid w:val="{A812AAE4-6495-453E-AB9C-263A7D916B93}"/>
      </w:docPartPr>
      <w:docPartBody>
        <w:p w:rsidR="0023088C" w:rsidRDefault="00854F4F">
          <w:pPr>
            <w:pStyle w:val="6F10CB9819694244BE9DAF08A6104E14"/>
          </w:pPr>
          <w:r w:rsidRPr="001F26C5">
            <w:rPr>
              <w:rStyle w:val="PlaceholderText"/>
            </w:rPr>
            <w:t>Click here to enter a date.</w:t>
          </w:r>
        </w:p>
      </w:docPartBody>
    </w:docPart>
    <w:docPart>
      <w:docPartPr>
        <w:name w:val="3A80F9C384284CE3B9E86F9D6A7A7A56"/>
        <w:category>
          <w:name w:val="General"/>
          <w:gallery w:val="placeholder"/>
        </w:category>
        <w:types>
          <w:type w:val="bbPlcHdr"/>
        </w:types>
        <w:behaviors>
          <w:behavior w:val="content"/>
        </w:behaviors>
        <w:guid w:val="{0F6A4A1A-1917-440E-82A4-B84B9AF82949}"/>
      </w:docPartPr>
      <w:docPartBody>
        <w:p w:rsidR="0023088C" w:rsidRDefault="00854F4F">
          <w:pPr>
            <w:pStyle w:val="3A80F9C384284CE3B9E86F9D6A7A7A56"/>
          </w:pPr>
          <w:r w:rsidRPr="001F26C5">
            <w:rPr>
              <w:rStyle w:val="PlaceholderText"/>
            </w:rPr>
            <w:t>Click here to enter text.</w:t>
          </w:r>
        </w:p>
      </w:docPartBody>
    </w:docPart>
    <w:docPart>
      <w:docPartPr>
        <w:name w:val="3CB22D7A4E714BA09AF1FAE82C29AD92"/>
        <w:category>
          <w:name w:val="General"/>
          <w:gallery w:val="placeholder"/>
        </w:category>
        <w:types>
          <w:type w:val="bbPlcHdr"/>
        </w:types>
        <w:behaviors>
          <w:behavior w:val="content"/>
        </w:behaviors>
        <w:guid w:val="{88680281-A84C-49BC-8230-CAC3AA6E8F0C}"/>
      </w:docPartPr>
      <w:docPartBody>
        <w:p w:rsidR="0023088C" w:rsidRDefault="00854F4F">
          <w:pPr>
            <w:pStyle w:val="3CB22D7A4E714BA09AF1FAE82C29AD92"/>
          </w:pPr>
          <w:r w:rsidRPr="001F26C5">
            <w:rPr>
              <w:rStyle w:val="PlaceholderText"/>
            </w:rPr>
            <w:t>Click here to enter text.</w:t>
          </w:r>
        </w:p>
      </w:docPartBody>
    </w:docPart>
    <w:docPart>
      <w:docPartPr>
        <w:name w:val="03122FFC42104FB49AAF0EBB74252B27"/>
        <w:category>
          <w:name w:val="General"/>
          <w:gallery w:val="placeholder"/>
        </w:category>
        <w:types>
          <w:type w:val="bbPlcHdr"/>
        </w:types>
        <w:behaviors>
          <w:behavior w:val="content"/>
        </w:behaviors>
        <w:guid w:val="{FFF18391-DFDC-4FEF-8775-EF50C2CBADD1}"/>
      </w:docPartPr>
      <w:docPartBody>
        <w:p w:rsidR="0023088C" w:rsidRDefault="00854F4F">
          <w:pPr>
            <w:pStyle w:val="03122FFC42104FB49AAF0EBB74252B27"/>
          </w:pPr>
          <w:r w:rsidRPr="001F26C5">
            <w:rPr>
              <w:rStyle w:val="PlaceholderText"/>
            </w:rPr>
            <w:t>Click here to enter text.</w:t>
          </w:r>
        </w:p>
      </w:docPartBody>
    </w:docPart>
    <w:docPart>
      <w:docPartPr>
        <w:name w:val="40847F27B2B44415A585B23A7A135921"/>
        <w:category>
          <w:name w:val="General"/>
          <w:gallery w:val="placeholder"/>
        </w:category>
        <w:types>
          <w:type w:val="bbPlcHdr"/>
        </w:types>
        <w:behaviors>
          <w:behavior w:val="content"/>
        </w:behaviors>
        <w:guid w:val="{EC63EB36-B7DA-4FE7-AE14-72EAA1352CD5}"/>
      </w:docPartPr>
      <w:docPartBody>
        <w:p w:rsidR="0023088C" w:rsidRDefault="00854F4F">
          <w:pPr>
            <w:pStyle w:val="40847F27B2B44415A585B23A7A135921"/>
          </w:pPr>
          <w:r w:rsidRPr="001F26C5">
            <w:rPr>
              <w:rStyle w:val="PlaceholderText"/>
            </w:rPr>
            <w:t>Click here to enter text.</w:t>
          </w:r>
        </w:p>
      </w:docPartBody>
    </w:docPart>
    <w:docPart>
      <w:docPartPr>
        <w:name w:val="D66207CE9B2942B3ADC18C3465FF6076"/>
        <w:category>
          <w:name w:val="General"/>
          <w:gallery w:val="placeholder"/>
        </w:category>
        <w:types>
          <w:type w:val="bbPlcHdr"/>
        </w:types>
        <w:behaviors>
          <w:behavior w:val="content"/>
        </w:behaviors>
        <w:guid w:val="{98E36C76-1C08-47BC-AE42-59FDC99B701B}"/>
      </w:docPartPr>
      <w:docPartBody>
        <w:p w:rsidR="0023088C" w:rsidRDefault="00854F4F">
          <w:pPr>
            <w:pStyle w:val="D66207CE9B2942B3ADC18C3465FF6076"/>
          </w:pPr>
          <w:r w:rsidRPr="001F26C5">
            <w:rPr>
              <w:rStyle w:val="PlaceholderText"/>
            </w:rPr>
            <w:t>Click here to enter text.</w:t>
          </w:r>
        </w:p>
      </w:docPartBody>
    </w:docPart>
    <w:docPart>
      <w:docPartPr>
        <w:name w:val="2AB90A1877274F079A5E3456A5969ADF"/>
        <w:category>
          <w:name w:val="General"/>
          <w:gallery w:val="placeholder"/>
        </w:category>
        <w:types>
          <w:type w:val="bbPlcHdr"/>
        </w:types>
        <w:behaviors>
          <w:behavior w:val="content"/>
        </w:behaviors>
        <w:guid w:val="{A107E617-109A-4846-8ADF-11F05CB99AD8}"/>
      </w:docPartPr>
      <w:docPartBody>
        <w:p w:rsidR="0023088C" w:rsidRDefault="00854F4F">
          <w:pPr>
            <w:pStyle w:val="2AB90A1877274F079A5E3456A5969ADF"/>
          </w:pPr>
          <w:r w:rsidRPr="001F26C5">
            <w:rPr>
              <w:rStyle w:val="PlaceholderText"/>
            </w:rPr>
            <w:t>Click here to enter text.</w:t>
          </w:r>
        </w:p>
      </w:docPartBody>
    </w:docPart>
    <w:docPart>
      <w:docPartPr>
        <w:name w:val="B5154296E7464BD1A1EAF8CB686D4752"/>
        <w:category>
          <w:name w:val="General"/>
          <w:gallery w:val="placeholder"/>
        </w:category>
        <w:types>
          <w:type w:val="bbPlcHdr"/>
        </w:types>
        <w:behaviors>
          <w:behavior w:val="content"/>
        </w:behaviors>
        <w:guid w:val="{BD02BD35-FD5A-4DBA-8772-ADA4B6EB326E}"/>
      </w:docPartPr>
      <w:docPartBody>
        <w:p w:rsidR="0023088C" w:rsidRDefault="00A35686" w:rsidP="00A35686">
          <w:pPr>
            <w:pStyle w:val="B5154296E7464BD1A1EAF8CB686D4752"/>
          </w:pPr>
          <w:r w:rsidRPr="001F26C5">
            <w:rPr>
              <w:rStyle w:val="PlaceholderText"/>
            </w:rPr>
            <w:t>Click here to enter text.</w:t>
          </w:r>
        </w:p>
      </w:docPartBody>
    </w:docPart>
    <w:docPart>
      <w:docPartPr>
        <w:name w:val="BC8B8460A86C497DB904A6FE52E71BAE"/>
        <w:category>
          <w:name w:val="General"/>
          <w:gallery w:val="placeholder"/>
        </w:category>
        <w:types>
          <w:type w:val="bbPlcHdr"/>
        </w:types>
        <w:behaviors>
          <w:behavior w:val="content"/>
        </w:behaviors>
        <w:guid w:val="{C86ECD3D-DFA7-46F5-855B-0165180FF6A0}"/>
      </w:docPartPr>
      <w:docPartBody>
        <w:p w:rsidR="0023088C" w:rsidRDefault="00A35686" w:rsidP="00A35686">
          <w:pPr>
            <w:pStyle w:val="BC8B8460A86C497DB904A6FE52E71BAE"/>
          </w:pPr>
          <w:r w:rsidRPr="001F26C5">
            <w:rPr>
              <w:rStyle w:val="PlaceholderText"/>
            </w:rPr>
            <w:t>Click here to enter text.</w:t>
          </w:r>
        </w:p>
      </w:docPartBody>
    </w:docPart>
    <w:docPart>
      <w:docPartPr>
        <w:name w:val="9604924EA22F4239853001E4BF1D6BF6"/>
        <w:category>
          <w:name w:val="General"/>
          <w:gallery w:val="placeholder"/>
        </w:category>
        <w:types>
          <w:type w:val="bbPlcHdr"/>
        </w:types>
        <w:behaviors>
          <w:behavior w:val="content"/>
        </w:behaviors>
        <w:guid w:val="{005454F9-69FC-497C-87BB-AB45F95A0E9C}"/>
      </w:docPartPr>
      <w:docPartBody>
        <w:p w:rsidR="0023088C" w:rsidRDefault="00A35686" w:rsidP="00A35686">
          <w:pPr>
            <w:pStyle w:val="9604924EA22F4239853001E4BF1D6BF6"/>
          </w:pPr>
          <w:r w:rsidRPr="001F26C5">
            <w:rPr>
              <w:rStyle w:val="PlaceholderText"/>
            </w:rPr>
            <w:t>Click here to enter text.</w:t>
          </w:r>
        </w:p>
      </w:docPartBody>
    </w:docPart>
    <w:docPart>
      <w:docPartPr>
        <w:name w:val="4D8F9DCCBC4947DCB34BC96F0C256D0B"/>
        <w:category>
          <w:name w:val="General"/>
          <w:gallery w:val="placeholder"/>
        </w:category>
        <w:types>
          <w:type w:val="bbPlcHdr"/>
        </w:types>
        <w:behaviors>
          <w:behavior w:val="content"/>
        </w:behaviors>
        <w:guid w:val="{44D377AB-6034-491C-AA10-B75F3AA9C08D}"/>
      </w:docPartPr>
      <w:docPartBody>
        <w:p w:rsidR="0023088C" w:rsidRDefault="00A35686" w:rsidP="00A35686">
          <w:pPr>
            <w:pStyle w:val="4D8F9DCCBC4947DCB34BC96F0C256D0B"/>
          </w:pPr>
          <w:r w:rsidRPr="001F26C5">
            <w:rPr>
              <w:rStyle w:val="PlaceholderText"/>
            </w:rPr>
            <w:t>Click here to enter text.</w:t>
          </w:r>
        </w:p>
      </w:docPartBody>
    </w:docPart>
    <w:docPart>
      <w:docPartPr>
        <w:name w:val="288164C8685A487CA45E97C730CDC895"/>
        <w:category>
          <w:name w:val="General"/>
          <w:gallery w:val="placeholder"/>
        </w:category>
        <w:types>
          <w:type w:val="bbPlcHdr"/>
        </w:types>
        <w:behaviors>
          <w:behavior w:val="content"/>
        </w:behaviors>
        <w:guid w:val="{69D63F33-365F-48A7-9219-63DA4D36FCCE}"/>
      </w:docPartPr>
      <w:docPartBody>
        <w:p w:rsidR="005D4F16" w:rsidRDefault="00F437C2" w:rsidP="00F437C2">
          <w:pPr>
            <w:pStyle w:val="288164C8685A487CA45E97C730CDC895"/>
          </w:pPr>
          <w:r w:rsidRPr="001F26C5">
            <w:rPr>
              <w:rStyle w:val="PlaceholderText"/>
            </w:rPr>
            <w:t>Click here to enter text.</w:t>
          </w:r>
        </w:p>
      </w:docPartBody>
    </w:docPart>
    <w:docPart>
      <w:docPartPr>
        <w:name w:val="FBAB98C008A646DA8BD32F3EA67A3A5E"/>
        <w:category>
          <w:name w:val="General"/>
          <w:gallery w:val="placeholder"/>
        </w:category>
        <w:types>
          <w:type w:val="bbPlcHdr"/>
        </w:types>
        <w:behaviors>
          <w:behavior w:val="content"/>
        </w:behaviors>
        <w:guid w:val="{20B68678-1E09-440E-AED3-597D00185E42}"/>
      </w:docPartPr>
      <w:docPartBody>
        <w:p w:rsidR="005D4F16" w:rsidRDefault="00F437C2" w:rsidP="00F437C2">
          <w:pPr>
            <w:pStyle w:val="FBAB98C008A646DA8BD32F3EA67A3A5E"/>
          </w:pPr>
          <w:r w:rsidRPr="001F26C5">
            <w:rPr>
              <w:rStyle w:val="PlaceholderText"/>
            </w:rPr>
            <w:t>Click here to enter text.</w:t>
          </w:r>
        </w:p>
      </w:docPartBody>
    </w:docPart>
    <w:docPart>
      <w:docPartPr>
        <w:name w:val="E19301CF66E74F7989C4F203FA796ED2"/>
        <w:category>
          <w:name w:val="General"/>
          <w:gallery w:val="placeholder"/>
        </w:category>
        <w:types>
          <w:type w:val="bbPlcHdr"/>
        </w:types>
        <w:behaviors>
          <w:behavior w:val="content"/>
        </w:behaviors>
        <w:guid w:val="{6B932523-A617-4E50-BBBF-030A0F6A0B89}"/>
      </w:docPartPr>
      <w:docPartBody>
        <w:p w:rsidR="005D4F16" w:rsidRDefault="00F437C2" w:rsidP="00F437C2">
          <w:pPr>
            <w:pStyle w:val="E19301CF66E74F7989C4F203FA796ED2"/>
          </w:pPr>
          <w:r w:rsidRPr="001F26C5">
            <w:rPr>
              <w:rStyle w:val="PlaceholderText"/>
            </w:rPr>
            <w:t>Click here to enter text.</w:t>
          </w:r>
        </w:p>
      </w:docPartBody>
    </w:docPart>
    <w:docPart>
      <w:docPartPr>
        <w:name w:val="4A88358209C24ECE8B1997AED4904F68"/>
        <w:category>
          <w:name w:val="General"/>
          <w:gallery w:val="placeholder"/>
        </w:category>
        <w:types>
          <w:type w:val="bbPlcHdr"/>
        </w:types>
        <w:behaviors>
          <w:behavior w:val="content"/>
        </w:behaviors>
        <w:guid w:val="{8F2CDBC9-F2D4-4523-81BB-630BE6C00752}"/>
      </w:docPartPr>
      <w:docPartBody>
        <w:p w:rsidR="005D4F16" w:rsidRDefault="00F437C2" w:rsidP="00F437C2">
          <w:pPr>
            <w:pStyle w:val="4A88358209C24ECE8B1997AED4904F68"/>
          </w:pPr>
          <w:r w:rsidRPr="001F26C5">
            <w:rPr>
              <w:rStyle w:val="PlaceholderText"/>
            </w:rPr>
            <w:t>Click here to enter text.</w:t>
          </w:r>
        </w:p>
      </w:docPartBody>
    </w:docPart>
    <w:docPart>
      <w:docPartPr>
        <w:name w:val="F80C9BC98B1F4988B6C62C2742F9ED9A"/>
        <w:category>
          <w:name w:val="General"/>
          <w:gallery w:val="placeholder"/>
        </w:category>
        <w:types>
          <w:type w:val="bbPlcHdr"/>
        </w:types>
        <w:behaviors>
          <w:behavior w:val="content"/>
        </w:behaviors>
        <w:guid w:val="{95BCBCBA-CAD6-44E5-805E-26BFD3609BD1}"/>
      </w:docPartPr>
      <w:docPartBody>
        <w:p w:rsidR="00A958DD" w:rsidRDefault="003001EB" w:rsidP="003001EB">
          <w:pPr>
            <w:pStyle w:val="F80C9BC98B1F4988B6C62C2742F9ED9A"/>
          </w:pPr>
          <w:r w:rsidRPr="001F26C5">
            <w:rPr>
              <w:rStyle w:val="PlaceholderText"/>
            </w:rPr>
            <w:t>Click here to enter text.</w:t>
          </w:r>
        </w:p>
      </w:docPartBody>
    </w:docPart>
    <w:docPart>
      <w:docPartPr>
        <w:name w:val="F387E8342C1F4892AC4D083524AB7A30"/>
        <w:category>
          <w:name w:val="General"/>
          <w:gallery w:val="placeholder"/>
        </w:category>
        <w:types>
          <w:type w:val="bbPlcHdr"/>
        </w:types>
        <w:behaviors>
          <w:behavior w:val="content"/>
        </w:behaviors>
        <w:guid w:val="{612903BF-4E30-4199-AA1D-5DEAB194F04F}"/>
      </w:docPartPr>
      <w:docPartBody>
        <w:p w:rsidR="00A958DD" w:rsidRDefault="003001EB" w:rsidP="003001EB">
          <w:pPr>
            <w:pStyle w:val="F387E8342C1F4892AC4D083524AB7A30"/>
          </w:pPr>
          <w:r w:rsidRPr="001F26C5">
            <w:rPr>
              <w:rStyle w:val="PlaceholderText"/>
            </w:rPr>
            <w:t>Click here to enter text.</w:t>
          </w:r>
        </w:p>
      </w:docPartBody>
    </w:docPart>
    <w:docPart>
      <w:docPartPr>
        <w:name w:val="7D3D5920F48A431B887D4A39CAD662FA"/>
        <w:category>
          <w:name w:val="General"/>
          <w:gallery w:val="placeholder"/>
        </w:category>
        <w:types>
          <w:type w:val="bbPlcHdr"/>
        </w:types>
        <w:behaviors>
          <w:behavior w:val="content"/>
        </w:behaviors>
        <w:guid w:val="{9C8049DE-A862-4009-ADBD-5A5F8D11EDB6}"/>
      </w:docPartPr>
      <w:docPartBody>
        <w:p w:rsidR="00A958DD" w:rsidRDefault="003001EB" w:rsidP="003001EB">
          <w:pPr>
            <w:pStyle w:val="7D3D5920F48A431B887D4A39CAD662FA"/>
          </w:pPr>
          <w:r w:rsidRPr="001F26C5">
            <w:rPr>
              <w:rStyle w:val="PlaceholderText"/>
            </w:rPr>
            <w:t>Click here to enter text.</w:t>
          </w:r>
        </w:p>
      </w:docPartBody>
    </w:docPart>
    <w:docPart>
      <w:docPartPr>
        <w:name w:val="75EDBFA050734CC1ACB6B64F1F62980B"/>
        <w:category>
          <w:name w:val="General"/>
          <w:gallery w:val="placeholder"/>
        </w:category>
        <w:types>
          <w:type w:val="bbPlcHdr"/>
        </w:types>
        <w:behaviors>
          <w:behavior w:val="content"/>
        </w:behaviors>
        <w:guid w:val="{0E5E710C-1A44-431C-BD49-FF21747F0BDC}"/>
      </w:docPartPr>
      <w:docPartBody>
        <w:p w:rsidR="00A958DD" w:rsidRDefault="003001EB" w:rsidP="003001EB">
          <w:pPr>
            <w:pStyle w:val="75EDBFA050734CC1ACB6B64F1F62980B"/>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altName w:val="Arial"/>
    <w:charset w:val="00"/>
    <w:family w:val="swiss"/>
    <w:pitch w:val="variable"/>
    <w:sig w:usb0="00000007" w:usb1="00000000" w:usb2="00000000" w:usb3="00000000" w:csb0="00000013"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86"/>
    <w:rsid w:val="00122B2F"/>
    <w:rsid w:val="0023088C"/>
    <w:rsid w:val="003001EB"/>
    <w:rsid w:val="005D4F16"/>
    <w:rsid w:val="00854F4F"/>
    <w:rsid w:val="008B03A2"/>
    <w:rsid w:val="00987973"/>
    <w:rsid w:val="00A35686"/>
    <w:rsid w:val="00A958DD"/>
    <w:rsid w:val="00CA5944"/>
    <w:rsid w:val="00F4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1EB"/>
    <w:rPr>
      <w:color w:val="808080"/>
    </w:rPr>
  </w:style>
  <w:style w:type="paragraph" w:customStyle="1" w:styleId="0A942EAB7ABB45AFA76C3FFC26735B32">
    <w:name w:val="0A942EAB7ABB45AFA76C3FFC26735B32"/>
  </w:style>
  <w:style w:type="paragraph" w:customStyle="1" w:styleId="F22EF4155C2349DFA2ED73E3E1ED58AD">
    <w:name w:val="F22EF4155C2349DFA2ED73E3E1ED58AD"/>
  </w:style>
  <w:style w:type="paragraph" w:customStyle="1" w:styleId="6F10CB9819694244BE9DAF08A6104E14">
    <w:name w:val="6F10CB9819694244BE9DAF08A6104E14"/>
  </w:style>
  <w:style w:type="paragraph" w:customStyle="1" w:styleId="3A80F9C384284CE3B9E86F9D6A7A7A56">
    <w:name w:val="3A80F9C384284CE3B9E86F9D6A7A7A56"/>
  </w:style>
  <w:style w:type="paragraph" w:customStyle="1" w:styleId="DFF47707D5904FE0BC8503D580B501EE">
    <w:name w:val="DFF47707D5904FE0BC8503D580B501EE"/>
  </w:style>
  <w:style w:type="paragraph" w:customStyle="1" w:styleId="3CB22D7A4E714BA09AF1FAE82C29AD92">
    <w:name w:val="3CB22D7A4E714BA09AF1FAE82C29AD92"/>
  </w:style>
  <w:style w:type="paragraph" w:customStyle="1" w:styleId="03122FFC42104FB49AAF0EBB74252B27">
    <w:name w:val="03122FFC42104FB49AAF0EBB74252B27"/>
  </w:style>
  <w:style w:type="paragraph" w:customStyle="1" w:styleId="40847F27B2B44415A585B23A7A135921">
    <w:name w:val="40847F27B2B44415A585B23A7A135921"/>
  </w:style>
  <w:style w:type="paragraph" w:customStyle="1" w:styleId="D66207CE9B2942B3ADC18C3465FF6076">
    <w:name w:val="D66207CE9B2942B3ADC18C3465FF6076"/>
  </w:style>
  <w:style w:type="paragraph" w:customStyle="1" w:styleId="2AB90A1877274F079A5E3456A5969ADF">
    <w:name w:val="2AB90A1877274F079A5E3456A5969ADF"/>
  </w:style>
  <w:style w:type="paragraph" w:customStyle="1" w:styleId="788741690489483C81FBAF28C2148399">
    <w:name w:val="788741690489483C81FBAF28C2148399"/>
  </w:style>
  <w:style w:type="paragraph" w:customStyle="1" w:styleId="FD00C8909B3A4203A84194D3A7E91AD5">
    <w:name w:val="FD00C8909B3A4203A84194D3A7E91AD5"/>
  </w:style>
  <w:style w:type="paragraph" w:customStyle="1" w:styleId="EFD40B69F6894DF8AD35F42236D9E42D">
    <w:name w:val="EFD40B69F6894DF8AD35F42236D9E42D"/>
  </w:style>
  <w:style w:type="paragraph" w:customStyle="1" w:styleId="26DBA8BCBEF341DB8737927C66A912AC">
    <w:name w:val="26DBA8BCBEF341DB8737927C66A912AC"/>
  </w:style>
  <w:style w:type="paragraph" w:customStyle="1" w:styleId="5DC8611C8328464D8F080F727761F952">
    <w:name w:val="5DC8611C8328464D8F080F727761F952"/>
  </w:style>
  <w:style w:type="paragraph" w:customStyle="1" w:styleId="9C10763F1E0B4F77B5EE30174247C496">
    <w:name w:val="9C10763F1E0B4F77B5EE30174247C496"/>
  </w:style>
  <w:style w:type="paragraph" w:customStyle="1" w:styleId="B5154296E7464BD1A1EAF8CB686D4752">
    <w:name w:val="B5154296E7464BD1A1EAF8CB686D4752"/>
    <w:rsid w:val="00A35686"/>
  </w:style>
  <w:style w:type="paragraph" w:customStyle="1" w:styleId="BC8B8460A86C497DB904A6FE52E71BAE">
    <w:name w:val="BC8B8460A86C497DB904A6FE52E71BAE"/>
    <w:rsid w:val="00A35686"/>
  </w:style>
  <w:style w:type="paragraph" w:customStyle="1" w:styleId="9604924EA22F4239853001E4BF1D6BF6">
    <w:name w:val="9604924EA22F4239853001E4BF1D6BF6"/>
    <w:rsid w:val="00A35686"/>
  </w:style>
  <w:style w:type="paragraph" w:customStyle="1" w:styleId="4D8F9DCCBC4947DCB34BC96F0C256D0B">
    <w:name w:val="4D8F9DCCBC4947DCB34BC96F0C256D0B"/>
    <w:rsid w:val="00A35686"/>
  </w:style>
  <w:style w:type="paragraph" w:customStyle="1" w:styleId="DA0D4175B602484AB50A872D53726942">
    <w:name w:val="DA0D4175B602484AB50A872D53726942"/>
    <w:rsid w:val="00A35686"/>
  </w:style>
  <w:style w:type="paragraph" w:customStyle="1" w:styleId="A1B7808927414AA5B81E6A4EDD3080F3">
    <w:name w:val="A1B7808927414AA5B81E6A4EDD3080F3"/>
    <w:rsid w:val="00A35686"/>
  </w:style>
  <w:style w:type="paragraph" w:customStyle="1" w:styleId="288164C8685A487CA45E97C730CDC895">
    <w:name w:val="288164C8685A487CA45E97C730CDC895"/>
    <w:rsid w:val="00F437C2"/>
  </w:style>
  <w:style w:type="paragraph" w:customStyle="1" w:styleId="FBAB98C008A646DA8BD32F3EA67A3A5E">
    <w:name w:val="FBAB98C008A646DA8BD32F3EA67A3A5E"/>
    <w:rsid w:val="00F437C2"/>
  </w:style>
  <w:style w:type="paragraph" w:customStyle="1" w:styleId="07656F8969AF47DC8632AB7B71B5C7F6">
    <w:name w:val="07656F8969AF47DC8632AB7B71B5C7F6"/>
    <w:rsid w:val="00F437C2"/>
  </w:style>
  <w:style w:type="paragraph" w:customStyle="1" w:styleId="A035E57C2CBB4A1A94C2CC80A92CCB8A">
    <w:name w:val="A035E57C2CBB4A1A94C2CC80A92CCB8A"/>
    <w:rsid w:val="00F437C2"/>
  </w:style>
  <w:style w:type="paragraph" w:customStyle="1" w:styleId="D0A252933A5C46309DACFB2E9991980F">
    <w:name w:val="D0A252933A5C46309DACFB2E9991980F"/>
    <w:rsid w:val="00F437C2"/>
  </w:style>
  <w:style w:type="paragraph" w:customStyle="1" w:styleId="DA5F8E8FE3B94D219BF0CA5DE33F9C0C">
    <w:name w:val="DA5F8E8FE3B94D219BF0CA5DE33F9C0C"/>
    <w:rsid w:val="00F437C2"/>
  </w:style>
  <w:style w:type="paragraph" w:customStyle="1" w:styleId="239A12192418412F8AB967F2139BF964">
    <w:name w:val="239A12192418412F8AB967F2139BF964"/>
    <w:rsid w:val="00F437C2"/>
  </w:style>
  <w:style w:type="paragraph" w:customStyle="1" w:styleId="E19301CF66E74F7989C4F203FA796ED2">
    <w:name w:val="E19301CF66E74F7989C4F203FA796ED2"/>
    <w:rsid w:val="00F437C2"/>
  </w:style>
  <w:style w:type="paragraph" w:customStyle="1" w:styleId="4A88358209C24ECE8B1997AED4904F68">
    <w:name w:val="4A88358209C24ECE8B1997AED4904F68"/>
    <w:rsid w:val="00F437C2"/>
  </w:style>
  <w:style w:type="paragraph" w:customStyle="1" w:styleId="F80C9BC98B1F4988B6C62C2742F9ED9A">
    <w:name w:val="F80C9BC98B1F4988B6C62C2742F9ED9A"/>
    <w:rsid w:val="003001EB"/>
    <w:pPr>
      <w:spacing w:after="160" w:line="259" w:lineRule="auto"/>
    </w:pPr>
  </w:style>
  <w:style w:type="paragraph" w:customStyle="1" w:styleId="F387E8342C1F4892AC4D083524AB7A30">
    <w:name w:val="F387E8342C1F4892AC4D083524AB7A30"/>
    <w:rsid w:val="003001EB"/>
    <w:pPr>
      <w:spacing w:after="160" w:line="259" w:lineRule="auto"/>
    </w:pPr>
  </w:style>
  <w:style w:type="paragraph" w:customStyle="1" w:styleId="7D3D5920F48A431B887D4A39CAD662FA">
    <w:name w:val="7D3D5920F48A431B887D4A39CAD662FA"/>
    <w:rsid w:val="003001EB"/>
    <w:pPr>
      <w:spacing w:after="160" w:line="259" w:lineRule="auto"/>
    </w:pPr>
  </w:style>
  <w:style w:type="paragraph" w:customStyle="1" w:styleId="75EDBFA050734CC1ACB6B64F1F62980B">
    <w:name w:val="75EDBFA050734CC1ACB6B64F1F62980B"/>
    <w:rsid w:val="003001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04E44-D6B6-473C-A100-0ACC83241C5E}"/>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9E1D0897-8510-46FD-8EC6-E31B15E4A587}">
  <ds:schemaRefs>
    <ds:schemaRef ds:uri="Microsoft.SharePoint.Taxonomy.ContentTypeSync"/>
  </ds:schemaRefs>
</ds:datastoreItem>
</file>

<file path=customXml/itemProps4.xml><?xml version="1.0" encoding="utf-8"?>
<ds:datastoreItem xmlns:ds="http://schemas.openxmlformats.org/officeDocument/2006/customXml" ds:itemID="{0D490982-7262-42FA-A742-FBAEDA49A9F9}">
  <ds:schemaRefs>
    <ds:schemaRef ds:uri="http://purl.org/dc/elements/1.1/"/>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infopath/2007/PartnerControls"/>
    <ds:schemaRef ds:uri="http://purl.org/dc/dcmitype/"/>
  </ds:schemaRefs>
</ds:datastoreItem>
</file>

<file path=customXml/itemProps5.xml><?xml version="1.0" encoding="utf-8"?>
<ds:datastoreItem xmlns:ds="http://schemas.openxmlformats.org/officeDocument/2006/customXml" ds:itemID="{656668A8-4339-4F43-8FC3-F78628E57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ADT for GlucoStabilizer.dotx</Template>
  <TotalTime>592</TotalTime>
  <Pages>14</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14750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ADT_Soarian_Computrition Reqs</dc:title>
  <dc:subject>IDBB</dc:subject>
  <dc:creator>Lazarre, Levy</dc:creator>
  <cp:lastModifiedBy>Whitley, Lois</cp:lastModifiedBy>
  <cp:revision>62</cp:revision>
  <cp:lastPrinted>2013-10-28T16:55:00Z</cp:lastPrinted>
  <dcterms:created xsi:type="dcterms:W3CDTF">2016-10-13T18:42:00Z</dcterms:created>
  <dcterms:modified xsi:type="dcterms:W3CDTF">2017-11-14T20:21:00Z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