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52BEB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1412885A" w14:textId="77777777" w:rsidR="00F5255D" w:rsidRPr="0071451A" w:rsidRDefault="00B54527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proofErr w:type="spellStart"/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ADT_</w:t>
      </w:r>
      <w:r w:rsidR="00B94C2B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Soarian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_</w:t>
      </w:r>
      <w:r w:rsidR="00B90EC4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HillRom</w:t>
      </w:r>
      <w:proofErr w:type="spellEnd"/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</w:t>
      </w:r>
      <w:proofErr w:type="spellStart"/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Req</w:t>
      </w:r>
      <w:r w:rsidR="009C2D57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  <w:proofErr w:type="spellEnd"/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72A6E3DF1B34BC7BAA7C1AE5E9D726E"/>
        </w:placeholder>
      </w:sdtPr>
      <w:sdtEndPr/>
      <w:sdtContent>
        <w:p w14:paraId="26059E18" w14:textId="77777777" w:rsidR="00982A41" w:rsidRPr="00DE1117" w:rsidRDefault="00B5452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408EB771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72A6E3DF1B34BC7BAA7C1AE5E9D726E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3E2030C9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C8C700AC291645A7A1EF35EE9B19408F"/>
          </w:placeholder>
          <w:date w:fullDate="2018-05-2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90EC4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5/21/2018</w:t>
          </w:r>
        </w:sdtContent>
      </w:sdt>
    </w:p>
    <w:p w14:paraId="73FC547A" w14:textId="77777777" w:rsidR="00982A41" w:rsidRDefault="00982A41">
      <w:r>
        <w:br w:type="page"/>
      </w:r>
    </w:p>
    <w:bookmarkStart w:id="0" w:name="_GoBack"/>
    <w:bookmarkEnd w:id="0"/>
    <w:p w14:paraId="507E11AB" w14:textId="71A0BD0E" w:rsidR="007120CC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4769002" w:history="1">
        <w:r w:rsidR="007120CC" w:rsidRPr="00DE1C5B">
          <w:rPr>
            <w:rStyle w:val="Hyperlink"/>
          </w:rPr>
          <w:t>Document Control</w:t>
        </w:r>
        <w:r w:rsidR="007120CC">
          <w:rPr>
            <w:webHidden/>
          </w:rPr>
          <w:tab/>
        </w:r>
        <w:r w:rsidR="007120CC">
          <w:rPr>
            <w:webHidden/>
          </w:rPr>
          <w:fldChar w:fldCharType="begin"/>
        </w:r>
        <w:r w:rsidR="007120CC">
          <w:rPr>
            <w:webHidden/>
          </w:rPr>
          <w:instrText xml:space="preserve"> PAGEREF _Toc514769002 \h </w:instrText>
        </w:r>
        <w:r w:rsidR="007120CC">
          <w:rPr>
            <w:webHidden/>
          </w:rPr>
        </w:r>
        <w:r w:rsidR="007120CC">
          <w:rPr>
            <w:webHidden/>
          </w:rPr>
          <w:fldChar w:fldCharType="separate"/>
        </w:r>
        <w:r w:rsidR="007120CC">
          <w:rPr>
            <w:webHidden/>
          </w:rPr>
          <w:t>3</w:t>
        </w:r>
        <w:r w:rsidR="007120CC">
          <w:rPr>
            <w:webHidden/>
          </w:rPr>
          <w:fldChar w:fldCharType="end"/>
        </w:r>
      </w:hyperlink>
    </w:p>
    <w:p w14:paraId="0F78B187" w14:textId="3E7521EC" w:rsidR="007120CC" w:rsidRDefault="007120C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003" w:history="1">
        <w:r w:rsidRPr="00DE1C5B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3F4ACE" w14:textId="245CCD25" w:rsidR="007120CC" w:rsidRDefault="007120C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004" w:history="1">
        <w:r w:rsidRPr="00DE1C5B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25949B" w14:textId="30C5C63A" w:rsidR="007120CC" w:rsidRDefault="007120C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005" w:history="1">
        <w:r w:rsidRPr="00DE1C5B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C2DAFE" w14:textId="70E6AA02" w:rsidR="007120CC" w:rsidRDefault="007120C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69006" w:history="1">
        <w:r w:rsidRPr="00DE1C5B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583690" w14:textId="65173509" w:rsidR="007120CC" w:rsidRDefault="007120C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007" w:history="1">
        <w:r w:rsidRPr="00DE1C5B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32088F" w14:textId="75EE75FB" w:rsidR="007120CC" w:rsidRDefault="007120C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008" w:history="1">
        <w:r w:rsidRPr="00DE1C5B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7F0C0C" w14:textId="40599C33" w:rsidR="007120CC" w:rsidRDefault="007120C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009" w:history="1">
        <w:r w:rsidRPr="00DE1C5B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FE07BF" w14:textId="108951FD" w:rsidR="007120CC" w:rsidRDefault="007120C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010" w:history="1">
        <w:r w:rsidRPr="00DE1C5B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7BE6A1" w14:textId="1258D41C" w:rsidR="007120CC" w:rsidRDefault="007120C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011" w:history="1">
        <w:r w:rsidRPr="00DE1C5B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A4B89D3" w14:textId="2ED58D23" w:rsidR="007120CC" w:rsidRDefault="007120C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012" w:history="1">
        <w:r w:rsidRPr="00DE1C5B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F34D9A" w14:textId="05445EA0" w:rsidR="007120CC" w:rsidRDefault="007120C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69013" w:history="1">
        <w:r w:rsidRPr="00DE1C5B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6F4E0A3" w14:textId="7021320B" w:rsidR="007120CC" w:rsidRDefault="007120C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69014" w:history="1">
        <w:r w:rsidRPr="00DE1C5B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B5AC94B" w14:textId="40EF7D83" w:rsidR="007120CC" w:rsidRDefault="007120C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015" w:history="1">
        <w:r w:rsidRPr="00DE1C5B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E93AA8" w14:textId="2C2F5EC7" w:rsidR="007120CC" w:rsidRDefault="007120C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016" w:history="1">
        <w:r w:rsidRPr="00DE1C5B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7C14E6" w14:textId="2E4A4DA2" w:rsidR="007120CC" w:rsidRDefault="007120C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017" w:history="1">
        <w:r w:rsidRPr="00DE1C5B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3A9B8A" w14:textId="3AA84EBF" w:rsidR="007120CC" w:rsidRDefault="007120C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018" w:history="1">
        <w:r w:rsidRPr="00DE1C5B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C6DCAC2" w14:textId="77EC2D1A" w:rsidR="007120CC" w:rsidRDefault="007120C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019" w:history="1">
        <w:r w:rsidRPr="00DE1C5B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B085535" w14:textId="64BD39D0" w:rsidR="007120CC" w:rsidRDefault="007120C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020" w:history="1">
        <w:r w:rsidRPr="00DE1C5B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9B9BF33" w14:textId="607847C4" w:rsidR="007120CC" w:rsidRDefault="007120C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021" w:history="1">
        <w:r w:rsidRPr="00DE1C5B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5E8E56A" w14:textId="74DC5004" w:rsidR="007120CC" w:rsidRDefault="007120C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69022" w:history="1">
        <w:r w:rsidRPr="00DE1C5B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2B5DDD7" w14:textId="5DA23235" w:rsidR="007120CC" w:rsidRDefault="007120C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023" w:history="1">
        <w:r w:rsidRPr="00DE1C5B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0C3BC6" w14:textId="79067639" w:rsidR="007120CC" w:rsidRDefault="007120C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024" w:history="1">
        <w:r w:rsidRPr="00DE1C5B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E5DFD64" w14:textId="580B8363" w:rsidR="007120CC" w:rsidRDefault="007120C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025" w:history="1">
        <w:r w:rsidRPr="00DE1C5B">
          <w:rPr>
            <w:rStyle w:val="Hyperlink"/>
          </w:rPr>
          <w:t>4.1</w:t>
        </w:r>
        <w:r w:rsidRPr="00DE1C5B">
          <w:rPr>
            <w:rStyle w:val="Hyperlink"/>
            <w:i/>
          </w:rPr>
          <w:t>.</w:t>
        </w:r>
        <w:r w:rsidRPr="00DE1C5B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6CE8C5E" w14:textId="44815525" w:rsidR="007120CC" w:rsidRDefault="007120C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026" w:history="1">
        <w:r w:rsidRPr="00DE1C5B">
          <w:rPr>
            <w:rStyle w:val="Hyperlink"/>
          </w:rPr>
          <w:t>4.1</w:t>
        </w:r>
        <w:r w:rsidRPr="00DE1C5B">
          <w:rPr>
            <w:rStyle w:val="Hyperlink"/>
            <w:i/>
          </w:rPr>
          <w:t>.</w:t>
        </w:r>
        <w:r w:rsidRPr="00DE1C5B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CEBBDF9" w14:textId="527162EC" w:rsidR="007120CC" w:rsidRDefault="007120C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027" w:history="1">
        <w:r w:rsidRPr="00DE1C5B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AE3F2C3" w14:textId="441C6D9D" w:rsidR="007120CC" w:rsidRDefault="007120C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028" w:history="1">
        <w:r w:rsidRPr="00DE1C5B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E5260B" w14:textId="0EEE927A" w:rsidR="007120CC" w:rsidRDefault="007120C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029" w:history="1">
        <w:r w:rsidRPr="00DE1C5B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F12993" w14:textId="45E19589" w:rsidR="007120CC" w:rsidRDefault="007120C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69030" w:history="1">
        <w:r w:rsidRPr="00DE1C5B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8D49B02" w14:textId="6E482E76" w:rsidR="007120CC" w:rsidRDefault="007120C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69031" w:history="1">
        <w:r w:rsidRPr="00DE1C5B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F4B74D2" w14:textId="2642628A" w:rsidR="007120CC" w:rsidRDefault="007120C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69032" w:history="1">
        <w:r w:rsidRPr="00DE1C5B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C2DA493" w14:textId="06D5BB46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6E0F77A3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14769002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626D990E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14769003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1D4A04D1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959D3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3BCBC0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A86B7E7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710A4D02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78EFB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2510D9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040A41" w14:textId="77777777" w:rsidR="00004732" w:rsidRPr="00FB14A7" w:rsidRDefault="0093573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ich.allison@baycare.org</w:t>
            </w:r>
          </w:p>
        </w:tc>
      </w:tr>
      <w:tr w:rsidR="00004732" w:rsidRPr="00FB14A7" w14:paraId="7F8CDF99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9270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9C427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AF9FA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D11CFC3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ADC2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DA44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33FC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8AD330B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C675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49BD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A716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4CD316F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8BF08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9677F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84A57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936A37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EE296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6D8C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A69F3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91F7C4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93B8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DDB88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FE0C0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9C1A307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EF514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E3EC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B297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04980842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57816EBE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1476900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1B8253A8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1D00555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14769005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54697BA6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631156B3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B96D3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9EBB2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7DC205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C891C5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0E1F344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7FF4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10CF74C3F4B4485A65753A36600DA60"/>
            </w:placeholder>
            <w:date w:fullDate="2018-05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1E47F525" w14:textId="77777777" w:rsidR="00320263" w:rsidRPr="004E7A3E" w:rsidRDefault="001E04D9" w:rsidP="001E04D9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5/21/2018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72A6E3DF1B34BC7BAA7C1AE5E9D726E"/>
              </w:placeholder>
            </w:sdtPr>
            <w:sdtEndPr/>
            <w:sdtContent>
              <w:p w14:paraId="49945D70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17916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173146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268314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F81F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8AEB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2F30D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6F87B14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E1EB8F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6C5BC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C8FA6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0F7851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2D1CD40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9330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6A65F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971C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E2B3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5FF7586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44C731D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14769006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3E90CC8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1476900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72A6E3DF1B34BC7BAA7C1AE5E9D726E"/>
        </w:placeholder>
      </w:sdtPr>
      <w:sdtEndPr/>
      <w:sdtContent>
        <w:p w14:paraId="0E9C2834" w14:textId="77777777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Soarian ADT to </w:t>
          </w:r>
          <w:proofErr w:type="spellStart"/>
          <w:r w:rsidR="001E04D9">
            <w:rPr>
              <w:rFonts w:asciiTheme="minorHAnsi" w:hAnsiTheme="minorHAnsi" w:cs="Arial"/>
              <w:i w:val="0"/>
            </w:rPr>
            <w:t>HillRom</w:t>
          </w:r>
          <w:proofErr w:type="spellEnd"/>
          <w:r>
            <w:rPr>
              <w:rFonts w:asciiTheme="minorHAnsi" w:hAnsiTheme="minorHAnsi" w:cs="Arial"/>
              <w:i w:val="0"/>
            </w:rPr>
            <w:t xml:space="preserve"> translation interface. </w:t>
          </w:r>
        </w:p>
        <w:p w14:paraId="17BF1AAD" w14:textId="77777777" w:rsidR="00C53B6B" w:rsidRDefault="007120CC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196F12C7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1476900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2A6E3DF1B34BC7BAA7C1AE5E9D726E"/>
        </w:placeholder>
      </w:sdtPr>
      <w:sdtEndPr/>
      <w:sdtContent>
        <w:p w14:paraId="55300B0C" w14:textId="77777777" w:rsidR="00B35C5B" w:rsidRPr="004E7A3E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Develop an interface for Soarian ADT messages to </w:t>
          </w:r>
          <w:proofErr w:type="spellStart"/>
          <w:r w:rsidR="001E04D9">
            <w:rPr>
              <w:rFonts w:asciiTheme="minorHAnsi" w:hAnsiTheme="minorHAnsi" w:cs="Arial"/>
              <w:i w:val="0"/>
            </w:rPr>
            <w:t>HillRom</w:t>
          </w:r>
          <w:proofErr w:type="spellEnd"/>
          <w:r>
            <w:rPr>
              <w:rFonts w:asciiTheme="minorHAnsi" w:hAnsiTheme="minorHAnsi" w:cs="Arial"/>
              <w:i w:val="0"/>
            </w:rPr>
            <w:t xml:space="preserve">. </w:t>
          </w:r>
        </w:p>
        <w:p w14:paraId="2F24B263" w14:textId="77777777" w:rsidR="009666CA" w:rsidRPr="004E7A3E" w:rsidRDefault="007120CC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2DDC5070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7806B5AC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34747149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1476900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722AC346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1476901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6D9258C0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2263B590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1476901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972A6E3DF1B34BC7BAA7C1AE5E9D726E"/>
        </w:placeholder>
      </w:sdtPr>
      <w:sdtEndPr/>
      <w:sdtContent>
        <w:p w14:paraId="663919DF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37A26192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1476901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6B85E48B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0A9DA5C8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5CED91BE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14769013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0FD06AF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972A6E3DF1B34BC7BAA7C1AE5E9D726E"/>
        </w:placeholder>
      </w:sdtPr>
      <w:sdtEndPr/>
      <w:sdtContent>
        <w:p w14:paraId="25F62731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6F4A3E71" w14:textId="77777777" w:rsidR="005212A4" w:rsidRDefault="007120CC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E2A7E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4C23798C" wp14:editId="4C23798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0E4A655F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14769014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571FABC7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1476901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50DC8F5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72A6E3DF1B34BC7BAA7C1AE5E9D726E"/>
        </w:placeholder>
      </w:sdtPr>
      <w:sdtEndPr/>
      <w:sdtContent>
        <w:p w14:paraId="2CE34CC6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F20B765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0525D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B888D4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9FD7A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6796376A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28917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061015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7CECD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B90D1F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8D8C0CB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683A2C3473E45E7BE0886FDFE8869A3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E68D2B5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EA4A972E91543FB96B401DF93231038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66854FB" w14:textId="77777777" w:rsidR="00894772" w:rsidRDefault="00DD0697" w:rsidP="001D7DA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Soarian ADT interface to </w:t>
                </w:r>
                <w:proofErr w:type="spellStart"/>
                <w:r w:rsidR="001D7DA1">
                  <w:rPr>
                    <w:rFonts w:ascii="Calibri" w:eastAsia="Times New Roman" w:hAnsi="Calibri"/>
                    <w:color w:val="auto"/>
                    <w:sz w:val="22"/>
                  </w:rPr>
                  <w:t>HillRom</w:t>
                </w:r>
                <w:proofErr w:type="spellEnd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for </w:t>
                </w:r>
                <w:r w:rsidR="001D7DA1">
                  <w:rPr>
                    <w:rFonts w:ascii="Calibri" w:eastAsia="Times New Roman" w:hAnsi="Calibri"/>
                    <w:color w:val="auto"/>
                    <w:sz w:val="22"/>
                  </w:rPr>
                  <w:t>NBY</w:t>
                </w:r>
              </w:p>
            </w:tc>
          </w:sdtContent>
        </w:sdt>
      </w:tr>
    </w:tbl>
    <w:p w14:paraId="3DD3ADB9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CBC667F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62B5239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5A23A263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476901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72A6E3DF1B34BC7BAA7C1AE5E9D726E"/>
        </w:placeholder>
      </w:sdtPr>
      <w:sdtEndPr/>
      <w:sdtContent>
        <w:p w14:paraId="241988D5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A34D915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2A3173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5BD750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3FC9F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F28D9E4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78E33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B217C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47738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1C7AB51A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D3BC85C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740D7898F234794BA2700C50A7742B0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98244AB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258D92F6C814749A78BDF10A6890AD1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591266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A827A11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6A91ACEC" w14:textId="77777777" w:rsidR="00805EC2" w:rsidRDefault="00805EC2" w:rsidP="00805EC2"/>
    <w:p w14:paraId="71A3D643" w14:textId="77777777" w:rsidR="00856E7C" w:rsidRDefault="00856E7C" w:rsidP="00805EC2"/>
    <w:p w14:paraId="355FC433" w14:textId="77777777" w:rsidR="00856E7C" w:rsidRDefault="00856E7C" w:rsidP="00805EC2"/>
    <w:p w14:paraId="35F695BF" w14:textId="77777777" w:rsidR="009F64CD" w:rsidRDefault="009F64CD" w:rsidP="00805EC2"/>
    <w:p w14:paraId="4FDB8339" w14:textId="77777777" w:rsidR="009F64CD" w:rsidRDefault="009F64CD" w:rsidP="00805EC2"/>
    <w:p w14:paraId="3345FC72" w14:textId="77777777" w:rsidR="00583E59" w:rsidRDefault="00583E59" w:rsidP="00805EC2"/>
    <w:p w14:paraId="1EF279FB" w14:textId="77777777" w:rsidR="009F64CD" w:rsidRDefault="009F64CD" w:rsidP="00805EC2"/>
    <w:p w14:paraId="573E607C" w14:textId="77777777" w:rsidR="009F64CD" w:rsidRDefault="009F64CD" w:rsidP="00805EC2"/>
    <w:p w14:paraId="0F0847C5" w14:textId="77777777" w:rsidR="009F64CD" w:rsidRDefault="009F64CD" w:rsidP="00805EC2"/>
    <w:p w14:paraId="4BB6186C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14769017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23D3C87E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0EBF5AC6" w14:textId="77777777" w:rsidR="00856E7C" w:rsidRDefault="00856E7C" w:rsidP="00805EC2"/>
    <w:p w14:paraId="5E0A1EF7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14769018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17A58756" w14:textId="77777777" w:rsidTr="00E9698A">
        <w:tc>
          <w:tcPr>
            <w:tcW w:w="3258" w:type="dxa"/>
            <w:vAlign w:val="center"/>
          </w:tcPr>
          <w:p w14:paraId="4552DD0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F6DDB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9A7175B" w14:textId="77777777" w:rsidTr="00E9698A">
        <w:tc>
          <w:tcPr>
            <w:tcW w:w="3258" w:type="dxa"/>
            <w:vAlign w:val="center"/>
          </w:tcPr>
          <w:p w14:paraId="4445A264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E73C05A" w14:textId="77777777" w:rsidR="009871D8" w:rsidRDefault="00A33D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63410660" w14:textId="77777777" w:rsidTr="00E9698A">
        <w:tc>
          <w:tcPr>
            <w:tcW w:w="3258" w:type="dxa"/>
            <w:vAlign w:val="center"/>
          </w:tcPr>
          <w:p w14:paraId="1A37F60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FE5F04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125A4B2" w14:textId="77777777" w:rsidTr="00E9698A">
        <w:tc>
          <w:tcPr>
            <w:tcW w:w="3258" w:type="dxa"/>
            <w:vAlign w:val="center"/>
          </w:tcPr>
          <w:p w14:paraId="509E7E7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06E7C926FD1A4F648ADF4A9568EF5A97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B679E0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C2BFEC8" w14:textId="77777777" w:rsidR="009F64CD" w:rsidRPr="0085436E" w:rsidRDefault="009F64CD" w:rsidP="009871D8"/>
    <w:p w14:paraId="5EDA0863" w14:textId="77777777" w:rsidR="009F64CD" w:rsidRPr="0085436E" w:rsidRDefault="009F64CD" w:rsidP="00805EC2"/>
    <w:p w14:paraId="6D80991D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14769019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67F392EE" w14:textId="77777777" w:rsidTr="00E9698A">
        <w:tc>
          <w:tcPr>
            <w:tcW w:w="3258" w:type="dxa"/>
            <w:vAlign w:val="center"/>
          </w:tcPr>
          <w:p w14:paraId="797ED94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26280C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D6B7E75" w14:textId="77777777" w:rsidTr="00E9698A">
        <w:tc>
          <w:tcPr>
            <w:tcW w:w="3258" w:type="dxa"/>
            <w:vAlign w:val="center"/>
          </w:tcPr>
          <w:p w14:paraId="0658B49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414CF9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F50AB5B" w14:textId="77777777" w:rsidTr="00E9698A">
        <w:tc>
          <w:tcPr>
            <w:tcW w:w="3258" w:type="dxa"/>
            <w:vAlign w:val="center"/>
          </w:tcPr>
          <w:p w14:paraId="1FDF42B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30F5C3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7A1C4EA" w14:textId="77777777" w:rsidTr="00E9698A">
        <w:tc>
          <w:tcPr>
            <w:tcW w:w="3258" w:type="dxa"/>
            <w:vAlign w:val="center"/>
          </w:tcPr>
          <w:p w14:paraId="24CA769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606867D935C1469AB1291F528B036C03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63418A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40BF21E" w14:textId="77777777" w:rsidR="009F64CD" w:rsidRPr="0085436E" w:rsidRDefault="009F64CD" w:rsidP="009871D8"/>
    <w:p w14:paraId="495429B6" w14:textId="77777777" w:rsidR="00653533" w:rsidRPr="0085436E" w:rsidRDefault="00653533" w:rsidP="00805EC2"/>
    <w:p w14:paraId="3CD10987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14769020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D3FD8C1" w14:textId="77777777" w:rsidTr="00E9698A">
        <w:tc>
          <w:tcPr>
            <w:tcW w:w="3258" w:type="dxa"/>
            <w:vAlign w:val="center"/>
          </w:tcPr>
          <w:p w14:paraId="3A6754C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92C8D9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37E5D99" w14:textId="77777777" w:rsidTr="00E9698A">
        <w:tc>
          <w:tcPr>
            <w:tcW w:w="3258" w:type="dxa"/>
            <w:vAlign w:val="center"/>
          </w:tcPr>
          <w:p w14:paraId="056B3F3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E65691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E52C53C" w14:textId="77777777" w:rsidTr="00E9698A">
        <w:tc>
          <w:tcPr>
            <w:tcW w:w="3258" w:type="dxa"/>
            <w:vAlign w:val="center"/>
          </w:tcPr>
          <w:p w14:paraId="71D964F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C031BE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E2703A9" w14:textId="77777777" w:rsidTr="00E9698A">
        <w:tc>
          <w:tcPr>
            <w:tcW w:w="3258" w:type="dxa"/>
            <w:vAlign w:val="center"/>
          </w:tcPr>
          <w:p w14:paraId="286577D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BFFD477B177F46FABFAB32C72A3B333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57B38CA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9C437F2" w14:textId="77777777" w:rsidR="00A12775" w:rsidRPr="0085436E" w:rsidRDefault="00A12775" w:rsidP="009871D8"/>
    <w:p w14:paraId="57A318AD" w14:textId="77777777" w:rsidR="00A12775" w:rsidRPr="0085436E" w:rsidRDefault="00A12775" w:rsidP="00A12775"/>
    <w:p w14:paraId="26F695EB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14769021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57053E5" w14:textId="77777777" w:rsidTr="00E9698A">
        <w:tc>
          <w:tcPr>
            <w:tcW w:w="3258" w:type="dxa"/>
            <w:vAlign w:val="center"/>
          </w:tcPr>
          <w:p w14:paraId="5CE20F8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77A2F2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D651750" w14:textId="77777777" w:rsidTr="00E9698A">
        <w:tc>
          <w:tcPr>
            <w:tcW w:w="3258" w:type="dxa"/>
            <w:vAlign w:val="center"/>
          </w:tcPr>
          <w:p w14:paraId="514F58C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C0D82F0" w14:textId="77777777" w:rsidR="009871D8" w:rsidRDefault="00A33D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0FB2B5E2" w14:textId="77777777" w:rsidTr="00E9698A">
        <w:tc>
          <w:tcPr>
            <w:tcW w:w="3258" w:type="dxa"/>
            <w:vAlign w:val="center"/>
          </w:tcPr>
          <w:p w14:paraId="0A3C481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5A6164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3FB282A" w14:textId="77777777" w:rsidTr="00E9698A">
        <w:tc>
          <w:tcPr>
            <w:tcW w:w="3258" w:type="dxa"/>
            <w:vAlign w:val="center"/>
          </w:tcPr>
          <w:p w14:paraId="55F8692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825DEB52A61A43F583814813CC767E78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35E6028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540C586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14769022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00E67F99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14769023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25B9C2DC" w14:textId="77777777" w:rsidR="00856E7C" w:rsidRPr="00856E7C" w:rsidRDefault="00856E7C" w:rsidP="00856E7C"/>
    <w:p w14:paraId="62754731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14769024"/>
      <w:r w:rsidRPr="00172896">
        <w:rPr>
          <w:b w:val="0"/>
          <w:sz w:val="24"/>
          <w:szCs w:val="24"/>
        </w:rPr>
        <w:t>4.1.1     Segments</w:t>
      </w:r>
      <w:bookmarkEnd w:id="29"/>
    </w:p>
    <w:p w14:paraId="4838FCE7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D4B00D6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516BE031" w14:textId="77777777" w:rsidR="00856E7C" w:rsidRDefault="00856E7C" w:rsidP="00856E7C">
      <w:pPr>
        <w:pStyle w:val="NoSpacing"/>
        <w:ind w:firstLine="720"/>
      </w:pPr>
      <w:r>
        <w:lastRenderedPageBreak/>
        <w:t>EVN</w:t>
      </w:r>
    </w:p>
    <w:p w14:paraId="32849876" w14:textId="77777777" w:rsidR="00856E7C" w:rsidRDefault="00856E7C" w:rsidP="00856E7C">
      <w:pPr>
        <w:pStyle w:val="NoSpacing"/>
        <w:ind w:firstLine="720"/>
      </w:pPr>
      <w:r>
        <w:t>PID</w:t>
      </w:r>
    </w:p>
    <w:p w14:paraId="23D9A67C" w14:textId="77777777" w:rsidR="00141A0E" w:rsidRDefault="00141A0E" w:rsidP="00856E7C">
      <w:pPr>
        <w:pStyle w:val="NoSpacing"/>
        <w:ind w:firstLine="720"/>
      </w:pPr>
      <w:r>
        <w:t>MRG</w:t>
      </w:r>
    </w:p>
    <w:p w14:paraId="6FD49EB0" w14:textId="77777777" w:rsidR="00856E7C" w:rsidRPr="00AE346A" w:rsidRDefault="00A33D62" w:rsidP="00856E7C">
      <w:pPr>
        <w:pStyle w:val="NoSpacing"/>
        <w:ind w:firstLine="720"/>
      </w:pPr>
      <w:r>
        <w:t>PV1</w:t>
      </w:r>
    </w:p>
    <w:p w14:paraId="4AD8B641" w14:textId="77777777" w:rsidR="00856E7C" w:rsidRDefault="00856E7C" w:rsidP="00164F02">
      <w:pPr>
        <w:spacing w:after="0"/>
      </w:pPr>
    </w:p>
    <w:p w14:paraId="76D4C03D" w14:textId="77777777" w:rsidR="00F94D53" w:rsidRDefault="00F94D53" w:rsidP="00164F02">
      <w:pPr>
        <w:spacing w:after="0"/>
      </w:pPr>
    </w:p>
    <w:p w14:paraId="5ADFE230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59F5395B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2FA643C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1884175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1E7F645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1838C58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54FFA6A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6EA9859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78762C9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689AAFE4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</w:t>
      </w:r>
      <w:proofErr w:type="gramStart"/>
      <w:r>
        <w:rPr>
          <w:i/>
        </w:rPr>
        <w:t>{ –</w:t>
      </w:r>
      <w:proofErr w:type="gramEnd"/>
      <w:r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115ABFD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617E0779" w14:textId="77777777" w:rsidR="00164F02" w:rsidRPr="00164F02" w:rsidRDefault="00164F02" w:rsidP="00164F02">
      <w:pPr>
        <w:spacing w:after="0"/>
        <w:rPr>
          <w:i/>
        </w:rPr>
      </w:pPr>
    </w:p>
    <w:p w14:paraId="3AF19688" w14:textId="77777777" w:rsidR="00164F02" w:rsidRPr="00856E7C" w:rsidRDefault="00164F02" w:rsidP="00856E7C">
      <w:r>
        <w:tab/>
      </w:r>
    </w:p>
    <w:p w14:paraId="6128B69F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14769025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71F2DC15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1C8431F6" w14:textId="77777777" w:rsidTr="00E53F64">
        <w:tc>
          <w:tcPr>
            <w:tcW w:w="1475" w:type="dxa"/>
            <w:shd w:val="clear" w:color="auto" w:fill="00B0F0"/>
          </w:tcPr>
          <w:p w14:paraId="0CF2082B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3C301AE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E53F64" w:rsidRPr="00FB14A7" w14:paraId="640EDB00" w14:textId="77777777" w:rsidTr="00E53F64">
        <w:tc>
          <w:tcPr>
            <w:tcW w:w="1475" w:type="dxa"/>
          </w:tcPr>
          <w:p w14:paraId="167D6663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A01</w:t>
            </w:r>
          </w:p>
        </w:tc>
        <w:tc>
          <w:tcPr>
            <w:tcW w:w="3542" w:type="dxa"/>
          </w:tcPr>
          <w:p w14:paraId="63CDAA65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Admit/visit notification</w:t>
            </w:r>
          </w:p>
        </w:tc>
      </w:tr>
      <w:tr w:rsidR="00E53F64" w:rsidRPr="00FB14A7" w14:paraId="1EB0414F" w14:textId="77777777" w:rsidTr="00E53F64">
        <w:tc>
          <w:tcPr>
            <w:tcW w:w="1475" w:type="dxa"/>
          </w:tcPr>
          <w:p w14:paraId="28F487F0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A02</w:t>
            </w:r>
          </w:p>
        </w:tc>
        <w:tc>
          <w:tcPr>
            <w:tcW w:w="3542" w:type="dxa"/>
          </w:tcPr>
          <w:p w14:paraId="480FBC1B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Transfer a Patient</w:t>
            </w:r>
          </w:p>
        </w:tc>
      </w:tr>
      <w:tr w:rsidR="00E53F64" w:rsidRPr="00FB14A7" w14:paraId="7B875E5E" w14:textId="77777777" w:rsidTr="00E53F64">
        <w:tc>
          <w:tcPr>
            <w:tcW w:w="1475" w:type="dxa"/>
          </w:tcPr>
          <w:p w14:paraId="6AC643F2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A03</w:t>
            </w:r>
          </w:p>
        </w:tc>
        <w:tc>
          <w:tcPr>
            <w:tcW w:w="3542" w:type="dxa"/>
          </w:tcPr>
          <w:p w14:paraId="5329895C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Discharge/end visit</w:t>
            </w:r>
          </w:p>
        </w:tc>
      </w:tr>
      <w:tr w:rsidR="00C87E39" w:rsidRPr="00FB14A7" w14:paraId="692C01E2" w14:textId="77777777" w:rsidTr="00E53F64">
        <w:tc>
          <w:tcPr>
            <w:tcW w:w="1475" w:type="dxa"/>
          </w:tcPr>
          <w:p w14:paraId="133C3516" w14:textId="77777777" w:rsidR="00C87E39" w:rsidRPr="00382945" w:rsidRDefault="00C87E39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A06</w:t>
            </w:r>
          </w:p>
        </w:tc>
        <w:tc>
          <w:tcPr>
            <w:tcW w:w="3542" w:type="dxa"/>
          </w:tcPr>
          <w:p w14:paraId="07CD4711" w14:textId="77777777" w:rsidR="00C87E39" w:rsidRPr="00382945" w:rsidRDefault="00C87E39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Change an outpatient to an inpatient</w:t>
            </w:r>
          </w:p>
        </w:tc>
      </w:tr>
      <w:tr w:rsidR="00C87E39" w:rsidRPr="00FB14A7" w14:paraId="66204123" w14:textId="77777777" w:rsidTr="00E53F64">
        <w:tc>
          <w:tcPr>
            <w:tcW w:w="1475" w:type="dxa"/>
          </w:tcPr>
          <w:p w14:paraId="58512978" w14:textId="77777777" w:rsidR="00C87E39" w:rsidRPr="00382945" w:rsidRDefault="00C87E39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A07</w:t>
            </w:r>
          </w:p>
        </w:tc>
        <w:tc>
          <w:tcPr>
            <w:tcW w:w="3542" w:type="dxa"/>
          </w:tcPr>
          <w:p w14:paraId="3CB0CFCA" w14:textId="77777777" w:rsidR="00C87E39" w:rsidRPr="00382945" w:rsidRDefault="00C87E39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Change an inpatient to an outpatient</w:t>
            </w:r>
          </w:p>
        </w:tc>
      </w:tr>
      <w:tr w:rsidR="00C87E39" w:rsidRPr="00FB14A7" w14:paraId="160EF08F" w14:textId="77777777" w:rsidTr="00E53F64">
        <w:tc>
          <w:tcPr>
            <w:tcW w:w="1475" w:type="dxa"/>
          </w:tcPr>
          <w:p w14:paraId="7E6FC3DD" w14:textId="77777777" w:rsidR="00C87E39" w:rsidRPr="00382945" w:rsidRDefault="00C87E39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3542" w:type="dxa"/>
          </w:tcPr>
          <w:p w14:paraId="20B9E18F" w14:textId="77777777" w:rsidR="00C87E39" w:rsidRPr="00382945" w:rsidRDefault="00C87E39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patient information</w:t>
            </w:r>
          </w:p>
        </w:tc>
      </w:tr>
      <w:tr w:rsidR="00C87E39" w:rsidRPr="00FB14A7" w14:paraId="70378CCC" w14:textId="77777777" w:rsidTr="00E53F64">
        <w:tc>
          <w:tcPr>
            <w:tcW w:w="1475" w:type="dxa"/>
          </w:tcPr>
          <w:p w14:paraId="562F6DF9" w14:textId="77777777" w:rsidR="00C87E39" w:rsidRPr="00382945" w:rsidRDefault="00C87E39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A10</w:t>
            </w:r>
          </w:p>
        </w:tc>
        <w:tc>
          <w:tcPr>
            <w:tcW w:w="3542" w:type="dxa"/>
          </w:tcPr>
          <w:p w14:paraId="749AC2FE" w14:textId="77777777" w:rsidR="00C87E39" w:rsidRPr="00382945" w:rsidRDefault="00C87E39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Patient arriving - tracking</w:t>
            </w:r>
          </w:p>
        </w:tc>
      </w:tr>
      <w:tr w:rsidR="00C87E39" w:rsidRPr="00FB14A7" w14:paraId="08CDA9ED" w14:textId="77777777" w:rsidTr="00E53F64">
        <w:tc>
          <w:tcPr>
            <w:tcW w:w="1475" w:type="dxa"/>
          </w:tcPr>
          <w:p w14:paraId="1E215823" w14:textId="77777777" w:rsidR="00C87E39" w:rsidRPr="00382945" w:rsidRDefault="00C87E39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lastRenderedPageBreak/>
              <w:t>A11</w:t>
            </w:r>
          </w:p>
        </w:tc>
        <w:tc>
          <w:tcPr>
            <w:tcW w:w="3542" w:type="dxa"/>
          </w:tcPr>
          <w:p w14:paraId="003EEB18" w14:textId="77777777" w:rsidR="00C87E39" w:rsidRPr="00382945" w:rsidRDefault="00C87E39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admit/visit notification</w:t>
            </w:r>
          </w:p>
        </w:tc>
      </w:tr>
      <w:tr w:rsidR="00C87E39" w:rsidRPr="00FB14A7" w14:paraId="6C3CDB49" w14:textId="77777777" w:rsidTr="00E53F64">
        <w:tc>
          <w:tcPr>
            <w:tcW w:w="1475" w:type="dxa"/>
          </w:tcPr>
          <w:p w14:paraId="54FC9109" w14:textId="77777777" w:rsidR="00C87E39" w:rsidRDefault="00C87E39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A13</w:t>
            </w:r>
          </w:p>
        </w:tc>
        <w:tc>
          <w:tcPr>
            <w:tcW w:w="3542" w:type="dxa"/>
          </w:tcPr>
          <w:p w14:paraId="7854E75D" w14:textId="77777777" w:rsidR="00C87E39" w:rsidRPr="00382945" w:rsidRDefault="00C87E39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discharge/end visit</w:t>
            </w:r>
          </w:p>
        </w:tc>
      </w:tr>
      <w:tr w:rsidR="00C87E39" w:rsidRPr="00FB14A7" w14:paraId="5474B530" w14:textId="77777777" w:rsidTr="00E53F64">
        <w:tc>
          <w:tcPr>
            <w:tcW w:w="1475" w:type="dxa"/>
          </w:tcPr>
          <w:p w14:paraId="75B56D23" w14:textId="77777777" w:rsidR="00C87E39" w:rsidRDefault="00C87E39" w:rsidP="00E53F64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3542" w:type="dxa"/>
          </w:tcPr>
          <w:p w14:paraId="4C28CE07" w14:textId="77777777" w:rsidR="00C87E39" w:rsidRPr="00382945" w:rsidRDefault="00C87E39" w:rsidP="00E53F64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1C57D9B1" w14:textId="77777777" w:rsidR="00805EC2" w:rsidRDefault="00805EC2" w:rsidP="00805EC2">
      <w:pPr>
        <w:rPr>
          <w:rFonts w:asciiTheme="minorHAnsi" w:hAnsiTheme="minorHAnsi" w:cs="Arial"/>
        </w:rPr>
      </w:pPr>
    </w:p>
    <w:p w14:paraId="71471A50" w14:textId="77777777" w:rsidR="00A33D62" w:rsidRDefault="00A33D62" w:rsidP="00805EC2">
      <w:pPr>
        <w:rPr>
          <w:rFonts w:asciiTheme="minorHAnsi" w:hAnsiTheme="minorHAnsi" w:cs="Arial"/>
        </w:rPr>
      </w:pPr>
    </w:p>
    <w:p w14:paraId="4FC9660C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14769026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972A6E3DF1B34BC7BAA7C1AE5E9D726E"/>
        </w:placeholder>
      </w:sdtPr>
      <w:sdtEndPr/>
      <w:sdtContent>
        <w:p w14:paraId="7C5CC547" w14:textId="77777777" w:rsidR="00D5373E" w:rsidRPr="00E53F64" w:rsidRDefault="00D5373E" w:rsidP="00D5373E">
          <w:r w:rsidRPr="00E53F64">
            <w:rPr>
              <w:rFonts w:asciiTheme="minorHAnsi" w:hAnsiTheme="minorHAnsi"/>
              <w:color w:val="auto"/>
              <w:sz w:val="22"/>
            </w:rPr>
            <w:t xml:space="preserve">For each HL7 interface specified in Section 2 of this document, identify the Cloverleaf Configuration Files:  Variants, TCL Scripts, </w:t>
          </w:r>
          <w:proofErr w:type="spellStart"/>
          <w:r w:rsidRPr="00E53F64">
            <w:rPr>
              <w:rFonts w:asciiTheme="minorHAnsi" w:hAnsiTheme="minorHAnsi"/>
              <w:color w:val="auto"/>
              <w:sz w:val="22"/>
            </w:rPr>
            <w:t>Xlates</w:t>
          </w:r>
          <w:proofErr w:type="spellEnd"/>
          <w:r w:rsidR="00E53F64">
            <w:rPr>
              <w:rFonts w:asciiTheme="minorHAnsi" w:hAnsiTheme="minorHAnsi"/>
              <w:color w:val="auto"/>
              <w:sz w:val="22"/>
            </w:rPr>
            <w:t xml:space="preserve"> and Tables</w:t>
          </w:r>
          <w:r w:rsidRPr="00E53F64">
            <w:rPr>
              <w:rFonts w:asciiTheme="minorHAnsi" w:hAnsiTheme="minorHAnsi"/>
              <w:color w:val="auto"/>
              <w:sz w:val="22"/>
            </w:rPr>
            <w:t>, etc</w:t>
          </w:r>
          <w:r w:rsidRPr="00E53F64">
            <w:rPr>
              <w:rFonts w:asciiTheme="minorHAnsi" w:hAnsiTheme="minorHAnsi"/>
              <w:sz w:val="22"/>
            </w:rPr>
            <w:t>.</w:t>
          </w:r>
        </w:p>
      </w:sdtContent>
    </w:sdt>
    <w:p w14:paraId="0E093CB7" w14:textId="77777777" w:rsidR="003A6F3A" w:rsidRP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 w:rsidRPr="00E53101">
        <w:rPr>
          <w:rFonts w:asciiTheme="minorHAnsi" w:hAnsiTheme="minorHAnsi" w:cs="Arial"/>
          <w:color w:val="auto"/>
          <w:sz w:val="22"/>
        </w:rPr>
        <w:t>Variants:</w:t>
      </w:r>
    </w:p>
    <w:p w14:paraId="136AFF24" w14:textId="77777777" w:rsidR="00E53F64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2.6/Soarian ADT_A01</w:t>
      </w:r>
      <w:r w:rsidR="00275764">
        <w:rPr>
          <w:rFonts w:asciiTheme="minorHAnsi" w:hAnsiTheme="minorHAnsi" w:cs="Arial"/>
          <w:color w:val="auto"/>
          <w:sz w:val="22"/>
        </w:rPr>
        <w:t xml:space="preserve"> – inbound</w:t>
      </w:r>
    </w:p>
    <w:p w14:paraId="0ACAC692" w14:textId="77777777" w:rsidR="00275764" w:rsidRDefault="00275764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2.3/</w:t>
      </w:r>
      <w:proofErr w:type="spellStart"/>
      <w:r>
        <w:rPr>
          <w:rFonts w:asciiTheme="minorHAnsi" w:hAnsiTheme="minorHAnsi" w:cs="Arial"/>
          <w:color w:val="auto"/>
          <w:sz w:val="22"/>
        </w:rPr>
        <w:t>sms</w:t>
      </w:r>
      <w:proofErr w:type="spellEnd"/>
      <w:r>
        <w:rPr>
          <w:rFonts w:asciiTheme="minorHAnsi" w:hAnsiTheme="minorHAnsi" w:cs="Arial"/>
          <w:color w:val="auto"/>
          <w:sz w:val="22"/>
        </w:rPr>
        <w:t xml:space="preserve"> ADT_A01 – outbound </w:t>
      </w:r>
    </w:p>
    <w:p w14:paraId="20309540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TCL Scripts:</w:t>
      </w:r>
    </w:p>
    <w:p w14:paraId="02DA734C" w14:textId="77777777" w:rsidR="00275764" w:rsidRDefault="00275764" w:rsidP="00275764">
      <w:pPr>
        <w:pStyle w:val="NoSpacing"/>
      </w:pPr>
      <w:r>
        <w:t>{ADVFLTR {</w:t>
      </w:r>
    </w:p>
    <w:p w14:paraId="1185E32F" w14:textId="77777777" w:rsidR="00275764" w:rsidRDefault="00275764" w:rsidP="00275764">
      <w:pPr>
        <w:pStyle w:val="NoSpacing"/>
      </w:pPr>
      <w:r>
        <w:t xml:space="preserve">            {{PATH {PV1:2}} {VALUE {{I E O}}} {MATCHDISP CONTINUE} {NOMATCHDISP KILL}}</w:t>
      </w:r>
    </w:p>
    <w:p w14:paraId="58693ADF" w14:textId="77777777" w:rsidR="00275764" w:rsidRDefault="00275764" w:rsidP="00275764">
      <w:pPr>
        <w:pStyle w:val="NoSpacing"/>
      </w:pPr>
      <w:r>
        <w:t xml:space="preserve">            {{PATH {PV1:2 PV1:3}} {VALUE {{O} {{}}}</w:t>
      </w:r>
      <w:proofErr w:type="gramStart"/>
      <w:r>
        <w:t>}  {</w:t>
      </w:r>
      <w:proofErr w:type="gramEnd"/>
      <w:r>
        <w:t>LOGICAL {&amp;&amp;}} {MATCHDISP KILL} {NOMATCHDISP CONTINUE}}</w:t>
      </w:r>
    </w:p>
    <w:p w14:paraId="580461B7" w14:textId="77777777" w:rsidR="00275764" w:rsidRDefault="00275764" w:rsidP="00275764">
      <w:pPr>
        <w:pStyle w:val="NoSpacing"/>
      </w:pPr>
      <w:r>
        <w:t xml:space="preserve">            </w:t>
      </w:r>
    </w:p>
    <w:p w14:paraId="3B25881E" w14:textId="77777777" w:rsidR="00275764" w:rsidRDefault="00275764" w:rsidP="00275764">
      <w:pPr>
        <w:pStyle w:val="NoSpacing"/>
      </w:pPr>
      <w:r>
        <w:t xml:space="preserve">         }</w:t>
      </w:r>
    </w:p>
    <w:p w14:paraId="29E3AA30" w14:textId="77777777" w:rsidR="00275764" w:rsidRDefault="00275764" w:rsidP="00275764">
      <w:pPr>
        <w:pStyle w:val="NoSpacing"/>
      </w:pPr>
      <w:r>
        <w:t xml:space="preserve">    }</w:t>
      </w:r>
    </w:p>
    <w:p w14:paraId="1E04AB43" w14:textId="77777777" w:rsidR="00275764" w:rsidRDefault="00275764" w:rsidP="00275764">
      <w:pPr>
        <w:pStyle w:val="NoSpacing"/>
      </w:pPr>
      <w:r>
        <w:t>{DEBUG 0}</w:t>
      </w:r>
    </w:p>
    <w:p w14:paraId="342AE92E" w14:textId="77777777" w:rsidR="00275764" w:rsidRDefault="00275764" w:rsidP="00805EC2">
      <w:pPr>
        <w:rPr>
          <w:rFonts w:asciiTheme="minorHAnsi" w:hAnsiTheme="minorHAnsi" w:cs="Arial"/>
          <w:color w:val="auto"/>
          <w:sz w:val="22"/>
        </w:rPr>
      </w:pPr>
    </w:p>
    <w:p w14:paraId="6D405A42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proofErr w:type="spellStart"/>
      <w:r>
        <w:rPr>
          <w:rFonts w:asciiTheme="minorHAnsi" w:hAnsiTheme="minorHAnsi" w:cs="Arial"/>
          <w:color w:val="auto"/>
          <w:sz w:val="22"/>
        </w:rPr>
        <w:lastRenderedPageBreak/>
        <w:t>Xlates</w:t>
      </w:r>
      <w:proofErr w:type="spellEnd"/>
      <w:r>
        <w:rPr>
          <w:rFonts w:asciiTheme="minorHAnsi" w:hAnsiTheme="minorHAnsi" w:cs="Arial"/>
          <w:color w:val="auto"/>
          <w:sz w:val="22"/>
        </w:rPr>
        <w:t>:</w:t>
      </w:r>
    </w:p>
    <w:p w14:paraId="58D379EE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soarf_</w:t>
      </w:r>
      <w:r w:rsidR="00275764">
        <w:rPr>
          <w:rFonts w:asciiTheme="minorHAnsi" w:hAnsiTheme="minorHAnsi" w:cs="Arial"/>
          <w:color w:val="auto"/>
          <w:sz w:val="22"/>
        </w:rPr>
        <w:t>hillromnc</w:t>
      </w:r>
      <w:r>
        <w:rPr>
          <w:rFonts w:asciiTheme="minorHAnsi" w:hAnsiTheme="minorHAnsi" w:cs="Arial"/>
          <w:color w:val="auto"/>
          <w:sz w:val="22"/>
        </w:rPr>
        <w:t>_adt.xlt</w:t>
      </w:r>
    </w:p>
    <w:p w14:paraId="43F9854A" w14:textId="77777777" w:rsidR="00927A93" w:rsidRDefault="00927A93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Tables:</w:t>
      </w:r>
    </w:p>
    <w:p w14:paraId="567B3BF4" w14:textId="77777777" w:rsidR="00927A93" w:rsidRPr="00E53101" w:rsidRDefault="00927A93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None</w:t>
      </w:r>
    </w:p>
    <w:p w14:paraId="50B7D1D6" w14:textId="77777777" w:rsidR="00E53F64" w:rsidRDefault="00E53F64" w:rsidP="00805EC2">
      <w:pPr>
        <w:rPr>
          <w:rFonts w:asciiTheme="minorHAnsi" w:hAnsiTheme="minorHAnsi" w:cs="Arial"/>
          <w:color w:val="auto"/>
          <w:sz w:val="22"/>
        </w:rPr>
      </w:pPr>
    </w:p>
    <w:p w14:paraId="36F9E28C" w14:textId="77777777" w:rsidR="00BF6032" w:rsidRPr="00E53101" w:rsidRDefault="00BF6032" w:rsidP="00805EC2">
      <w:pPr>
        <w:rPr>
          <w:rFonts w:asciiTheme="minorHAnsi" w:hAnsiTheme="minorHAnsi" w:cs="Arial"/>
          <w:color w:val="auto"/>
          <w:sz w:val="22"/>
        </w:rPr>
      </w:pPr>
    </w:p>
    <w:p w14:paraId="2B74EC9A" w14:textId="77777777" w:rsidR="003A6F3A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14769027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3FA59E52" w14:textId="77777777" w:rsidR="00BF6032" w:rsidRPr="00BF6032" w:rsidRDefault="00BF6032" w:rsidP="00BF6032"/>
    <w:sdt>
      <w:sdtPr>
        <w:rPr>
          <w:rFonts w:asciiTheme="minorHAnsi" w:hAnsiTheme="minorHAnsi"/>
          <w:sz w:val="22"/>
        </w:rPr>
        <w:id w:val="1742128504"/>
        <w:placeholder>
          <w:docPart w:val="972A6E3DF1B34BC7BAA7C1AE5E9D726E"/>
        </w:placeholder>
      </w:sdtPr>
      <w:sdtEndPr>
        <w:rPr>
          <w:color w:val="auto"/>
        </w:rPr>
      </w:sdtEndPr>
      <w:sdtContent>
        <w:p w14:paraId="4FB7897A" w14:textId="77777777" w:rsidR="003A6F3A" w:rsidRPr="00BF6032" w:rsidRDefault="00BF6032" w:rsidP="00805EC2">
          <w:pPr>
            <w:rPr>
              <w:rFonts w:asciiTheme="minorHAnsi" w:hAnsiTheme="minorHAnsi" w:cs="Arial"/>
              <w:color w:val="auto"/>
            </w:rPr>
          </w:pPr>
          <w:r w:rsidRPr="00BF6032">
            <w:rPr>
              <w:rFonts w:asciiTheme="minorHAnsi" w:hAnsiTheme="minorHAnsi"/>
              <w:color w:val="auto"/>
              <w:sz w:val="22"/>
            </w:rPr>
            <w:t>soarf_adt_fac_19_p</w:t>
          </w:r>
        </w:p>
      </w:sdtContent>
    </w:sdt>
    <w:p w14:paraId="4F21F76B" w14:textId="77777777" w:rsidR="003A6F3A" w:rsidRDefault="003A6F3A" w:rsidP="00805EC2">
      <w:pPr>
        <w:rPr>
          <w:rFonts w:asciiTheme="minorHAnsi" w:hAnsiTheme="minorHAnsi" w:cs="Arial"/>
        </w:rPr>
      </w:pPr>
    </w:p>
    <w:p w14:paraId="651DA580" w14:textId="77777777" w:rsidR="00144A09" w:rsidRDefault="00144A09" w:rsidP="00805EC2">
      <w:pPr>
        <w:rPr>
          <w:rFonts w:asciiTheme="minorHAnsi" w:hAnsiTheme="minorHAnsi" w:cs="Arial"/>
        </w:rPr>
      </w:pPr>
    </w:p>
    <w:p w14:paraId="3D631357" w14:textId="77777777" w:rsidR="00144A09" w:rsidRDefault="00144A09" w:rsidP="00805EC2">
      <w:pPr>
        <w:rPr>
          <w:rFonts w:asciiTheme="minorHAnsi" w:hAnsiTheme="minorHAnsi" w:cs="Arial"/>
        </w:rPr>
      </w:pPr>
    </w:p>
    <w:p w14:paraId="1CE9C367" w14:textId="77777777" w:rsidR="003A6F3A" w:rsidRDefault="003A6F3A" w:rsidP="00805EC2">
      <w:pPr>
        <w:rPr>
          <w:rFonts w:asciiTheme="minorHAnsi" w:hAnsiTheme="minorHAnsi" w:cs="Arial"/>
        </w:rPr>
      </w:pPr>
    </w:p>
    <w:p w14:paraId="4EFA153E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14769028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6B0DC8A8" w14:textId="77777777" w:rsidR="00856E7C" w:rsidRPr="007120CC" w:rsidRDefault="00856E7C" w:rsidP="00856E7C">
      <w:pPr>
        <w:rPr>
          <w:sz w:val="10"/>
        </w:rPr>
      </w:pPr>
    </w:p>
    <w:tbl>
      <w:tblPr>
        <w:tblW w:w="484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10"/>
        <w:gridCol w:w="990"/>
        <w:gridCol w:w="1080"/>
        <w:gridCol w:w="4862"/>
      </w:tblGrid>
      <w:tr w:rsidR="007120CC" w:rsidRPr="00FB14A7" w14:paraId="506E1864" w14:textId="77777777" w:rsidTr="007120CC">
        <w:trPr>
          <w:trHeight w:val="564"/>
          <w:tblHeader/>
        </w:trPr>
        <w:tc>
          <w:tcPr>
            <w:tcW w:w="168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AD7CCC5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47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3D75F3C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86D4714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32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34CB2A5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7120CC" w:rsidRPr="00FB14A7" w14:paraId="6F687CB7" w14:textId="77777777" w:rsidTr="007120CC">
        <w:trPr>
          <w:trHeight w:val="312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A93DD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D26F4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Segment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74F76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5B53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C69EE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MSH segment</w:t>
            </w:r>
          </w:p>
        </w:tc>
      </w:tr>
      <w:tr w:rsidR="007120CC" w:rsidRPr="00FB14A7" w14:paraId="3A8A0C29" w14:textId="77777777" w:rsidTr="007120CC">
        <w:trPr>
          <w:trHeight w:val="35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6D99" w14:textId="77777777" w:rsidR="00144A09" w:rsidRPr="00D26F40" w:rsidRDefault="00144A0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Version ID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A3677" w14:textId="77777777" w:rsidR="00144A09" w:rsidRPr="00D26F40" w:rsidRDefault="00144A09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82954" w14:textId="77777777" w:rsidR="00144A09" w:rsidRDefault="00144A09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65AE6" w14:textId="77777777" w:rsidR="00144A09" w:rsidRDefault="00144A0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“2.3” to MSH.12</w:t>
            </w:r>
          </w:p>
        </w:tc>
      </w:tr>
      <w:tr w:rsidR="007120CC" w:rsidRPr="00FB14A7" w14:paraId="52754510" w14:textId="77777777" w:rsidTr="007120CC">
        <w:trPr>
          <w:trHeight w:val="438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15C3B" w14:textId="77777777" w:rsidR="00D26F40" w:rsidRPr="00D26F40" w:rsidRDefault="00E81A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C2D63" w14:textId="77777777" w:rsidR="00D26F40" w:rsidRPr="00D26F40" w:rsidRDefault="00D26F40" w:rsidP="00E81AD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</w:t>
            </w:r>
            <w:r w:rsidR="00E81AD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9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5DC4C" w14:textId="77777777" w:rsid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12555" w14:textId="77777777" w:rsidR="00E81ADD" w:rsidRDefault="00E81ADD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A10 change to A01…</w:t>
            </w:r>
          </w:p>
          <w:p w14:paraId="7401D98F" w14:textId="77777777" w:rsidR="00E81ADD" w:rsidRDefault="00E81ADD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MSH.9.1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eq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“A10”</w:t>
            </w:r>
          </w:p>
          <w:p w14:paraId="06043F2F" w14:textId="77777777" w:rsidR="00E81ADD" w:rsidRDefault="00E81ADD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“A01” to MSH.9.1</w:t>
            </w:r>
          </w:p>
          <w:p w14:paraId="6BF8A7D7" w14:textId="77777777" w:rsidR="00E81ADD" w:rsidRDefault="00E81ADD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“A01” to EVN.1</w:t>
            </w:r>
          </w:p>
          <w:p w14:paraId="3D4BE508" w14:textId="77777777" w:rsidR="00E81ADD" w:rsidRPr="007120CC" w:rsidRDefault="00E81ADD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10"/>
              </w:rPr>
            </w:pPr>
          </w:p>
          <w:p w14:paraId="239E3C8C" w14:textId="77777777" w:rsidR="00E81ADD" w:rsidRDefault="00E81ADD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</w:t>
            </w:r>
            <w:r w:rsidRPr="00E81AD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A09 or A32 change to A03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08859C22" w14:textId="77777777" w:rsidR="00E81ADD" w:rsidRDefault="00E81ADD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MSH.9.1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eq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“A09” or MSH.9.1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eq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“A32”</w:t>
            </w:r>
          </w:p>
          <w:p w14:paraId="08C36C97" w14:textId="77777777" w:rsidR="00E81ADD" w:rsidRDefault="00E81ADD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“A03” to MSH.9.1</w:t>
            </w:r>
          </w:p>
          <w:p w14:paraId="4C29A516" w14:textId="77777777" w:rsidR="00E81ADD" w:rsidRDefault="00E81ADD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“A03” to EVN.1</w:t>
            </w:r>
          </w:p>
          <w:p w14:paraId="74AF1AB9" w14:textId="77777777" w:rsidR="00E81ADD" w:rsidRDefault="00E81ADD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EVN.2 to PV1.45 (discharge date/time)</w:t>
            </w:r>
          </w:p>
          <w:p w14:paraId="7CA13453" w14:textId="77777777" w:rsidR="00440F10" w:rsidRDefault="00440F10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ELSE</w:t>
            </w:r>
          </w:p>
          <w:p w14:paraId="4F613D93" w14:textId="77777777" w:rsidR="00440F10" w:rsidRDefault="00440F10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PV1.45 to PV1.45</w:t>
            </w:r>
          </w:p>
          <w:p w14:paraId="6084201E" w14:textId="77777777" w:rsidR="00661E46" w:rsidRPr="007120CC" w:rsidRDefault="00661E46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10"/>
              </w:rPr>
            </w:pPr>
          </w:p>
          <w:p w14:paraId="47D1186F" w14:textId="77777777" w:rsidR="00661E46" w:rsidRDefault="00661E46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61E4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Cancel Discharge A13, remove the discharge date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3BA325A1" w14:textId="77777777" w:rsidR="00661E46" w:rsidRDefault="00661E46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MSH.9.1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eq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“A13”</w:t>
            </w:r>
          </w:p>
          <w:p w14:paraId="7CE75A04" w14:textId="77777777" w:rsidR="00661E46" w:rsidRDefault="00661E46" w:rsidP="00E81A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“null” to PV1.45</w:t>
            </w:r>
          </w:p>
        </w:tc>
      </w:tr>
      <w:tr w:rsidR="007120CC" w:rsidRPr="00FB14A7" w14:paraId="6BBBEACA" w14:textId="77777777" w:rsidTr="007120CC">
        <w:trPr>
          <w:trHeight w:val="305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74928" w14:textId="77777777" w:rsidR="00504173" w:rsidRDefault="00504173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 Segment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E7545" w14:textId="77777777" w:rsidR="00504173" w:rsidRDefault="00504173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5CE15" w14:textId="77777777" w:rsidR="00504173" w:rsidRDefault="00504173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FB266" w14:textId="77777777" w:rsidR="00504173" w:rsidRPr="00D26F40" w:rsidRDefault="00504173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EVN segment</w:t>
            </w:r>
          </w:p>
        </w:tc>
      </w:tr>
      <w:tr w:rsidR="007120CC" w:rsidRPr="00FB14A7" w14:paraId="480568E2" w14:textId="77777777" w:rsidTr="007120CC">
        <w:trPr>
          <w:trHeight w:val="35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B2B44" w14:textId="77777777" w:rsidR="00504173" w:rsidRDefault="0075524A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 Segment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78820" w14:textId="77777777" w:rsidR="00504173" w:rsidRDefault="00504173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E04D8" w14:textId="77777777" w:rsidR="00504173" w:rsidRDefault="0075524A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CEC6" w14:textId="77777777" w:rsidR="00504173" w:rsidRDefault="00504173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120CC" w:rsidRPr="00FB14A7" w14:paraId="69C601BF" w14:textId="77777777" w:rsidTr="007120CC">
        <w:trPr>
          <w:trHeight w:val="35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6FC2" w14:textId="77777777" w:rsidR="00CD5A75" w:rsidRDefault="0075524A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D2E29" w14:textId="77777777" w:rsidR="00CD5A75" w:rsidRDefault="0075524A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95B6" w14:textId="77777777" w:rsidR="00CD5A75" w:rsidRDefault="00CD5A75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C5782" w14:textId="77777777" w:rsidR="00CD5A75" w:rsidRDefault="0075524A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PID.2 to PID.2</w:t>
            </w:r>
          </w:p>
        </w:tc>
      </w:tr>
      <w:tr w:rsidR="007120CC" w:rsidRPr="00FB14A7" w14:paraId="4C7E2224" w14:textId="77777777" w:rsidTr="007120CC">
        <w:trPr>
          <w:trHeight w:val="438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DEF66" w14:textId="77777777" w:rsidR="00CD5A75" w:rsidRDefault="0075524A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Identifier List – ID Number</w:t>
            </w:r>
          </w:p>
          <w:p w14:paraId="1F16154A" w14:textId="77777777" w:rsidR="0075524A" w:rsidRDefault="0075524A" w:rsidP="0075524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Identifier List – ID Type Code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8DD4" w14:textId="77777777" w:rsidR="00CD5A75" w:rsidRDefault="0075524A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PID.3.0</w:t>
            </w:r>
          </w:p>
          <w:p w14:paraId="60BCBE9A" w14:textId="77777777" w:rsidR="0075524A" w:rsidRDefault="0075524A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</w:t>
            </w:r>
            <w:r w:rsidR="006A5D3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09D0" w14:textId="77777777" w:rsidR="00CD5A75" w:rsidRDefault="00CD5A75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A51AB" w14:textId="77777777" w:rsidR="00CD5A75" w:rsidRDefault="0075524A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PID.3.0 to PID.3.0</w:t>
            </w:r>
          </w:p>
          <w:p w14:paraId="188BF68C" w14:textId="77777777" w:rsidR="0075524A" w:rsidRDefault="0075524A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“MRN” to PID.3.4</w:t>
            </w:r>
          </w:p>
        </w:tc>
      </w:tr>
      <w:tr w:rsidR="007120CC" w:rsidRPr="00FB14A7" w14:paraId="43CE9665" w14:textId="77777777" w:rsidTr="007120CC">
        <w:trPr>
          <w:trHeight w:val="35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08B48" w14:textId="77777777" w:rsidR="00CD5A75" w:rsidRDefault="005E5117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C1895" w14:textId="77777777" w:rsidR="00CD5A75" w:rsidRDefault="005E5117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7D449" w14:textId="77777777" w:rsidR="00CD5A75" w:rsidRDefault="00CD5A75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CB4A" w14:textId="77777777" w:rsidR="00CD5A75" w:rsidRDefault="005E5117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 to PID.5</w:t>
            </w:r>
          </w:p>
        </w:tc>
      </w:tr>
      <w:tr w:rsidR="007120CC" w:rsidRPr="00FB14A7" w14:paraId="3E7A28E6" w14:textId="77777777" w:rsidTr="007120CC">
        <w:trPr>
          <w:trHeight w:val="35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C8997" w14:textId="77777777" w:rsidR="00504173" w:rsidRDefault="004B21DA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74B15" w14:textId="77777777" w:rsidR="00504173" w:rsidRDefault="004B21DA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84DAE" w14:textId="77777777" w:rsidR="00504173" w:rsidRDefault="00504173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8D904" w14:textId="77777777" w:rsidR="00504173" w:rsidRDefault="004B21DA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PID.18 to PID.18</w:t>
            </w:r>
          </w:p>
        </w:tc>
      </w:tr>
      <w:tr w:rsidR="007120CC" w:rsidRPr="00FB14A7" w14:paraId="0CCF486D" w14:textId="77777777" w:rsidTr="007120CC">
        <w:trPr>
          <w:trHeight w:val="35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FCD1A" w14:textId="77777777" w:rsidR="004B21DA" w:rsidRDefault="004B21DA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SSN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C5E93" w14:textId="77777777" w:rsidR="004B21DA" w:rsidRDefault="004B21DA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F841" w14:textId="77777777" w:rsidR="004B21DA" w:rsidRDefault="004B21DA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4C110" w14:textId="77777777" w:rsidR="004B21DA" w:rsidRDefault="004B21DA" w:rsidP="004B21D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PID.19 to PID.19</w:t>
            </w:r>
          </w:p>
        </w:tc>
      </w:tr>
      <w:tr w:rsidR="007120CC" w:rsidRPr="00FB14A7" w14:paraId="0606CEE0" w14:textId="77777777" w:rsidTr="007120CC">
        <w:trPr>
          <w:trHeight w:val="35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A2743" w14:textId="77777777" w:rsidR="004B21DA" w:rsidRDefault="00B161C9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MRG Segment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0E885" w14:textId="77777777" w:rsidR="004B21DA" w:rsidRDefault="004B21DA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4EC1D" w14:textId="77777777" w:rsidR="004B21DA" w:rsidRDefault="00B161C9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2FE69" w14:textId="77777777" w:rsidR="004B21DA" w:rsidRDefault="00B161C9" w:rsidP="00B161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MRG segment</w:t>
            </w:r>
          </w:p>
        </w:tc>
      </w:tr>
      <w:tr w:rsidR="007120CC" w:rsidRPr="00FB14A7" w14:paraId="7EA2F0AC" w14:textId="77777777" w:rsidTr="007120CC">
        <w:trPr>
          <w:trHeight w:val="35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B1ADA" w14:textId="77777777" w:rsidR="004B21DA" w:rsidRDefault="00871E2B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 Segment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EEDE" w14:textId="77777777" w:rsidR="004B21DA" w:rsidRDefault="004B21DA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940A" w14:textId="77777777" w:rsidR="004B21DA" w:rsidRDefault="00871E2B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D11DB" w14:textId="77777777" w:rsidR="004B21DA" w:rsidRDefault="004B21DA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120CC" w:rsidRPr="00FB14A7" w14:paraId="54628CFD" w14:textId="77777777" w:rsidTr="007120CC">
        <w:trPr>
          <w:trHeight w:val="35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7E8D3" w14:textId="77777777" w:rsidR="00B161C9" w:rsidRDefault="00B20BE1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BC7B0" w14:textId="77777777" w:rsidR="00B161C9" w:rsidRDefault="00B7578B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86707" w14:textId="77777777" w:rsidR="00B161C9" w:rsidRDefault="00B161C9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56B50" w14:textId="77777777" w:rsidR="00B161C9" w:rsidRDefault="00B7578B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PV1.2.0 to PV1.2.0</w:t>
            </w:r>
          </w:p>
        </w:tc>
      </w:tr>
      <w:tr w:rsidR="007120CC" w:rsidRPr="00FB14A7" w14:paraId="5A410CAF" w14:textId="77777777" w:rsidTr="007120CC">
        <w:trPr>
          <w:trHeight w:val="35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7B733" w14:textId="77777777" w:rsidR="00B161C9" w:rsidRDefault="00B20BE1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C11F0" w14:textId="77777777" w:rsidR="00B161C9" w:rsidRDefault="00B7578B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3267" w14:textId="77777777" w:rsidR="00B161C9" w:rsidRDefault="00B161C9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F69F7" w14:textId="77777777" w:rsidR="00B161C9" w:rsidRDefault="00B7578B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PV1.3 to PV1.3</w:t>
            </w:r>
          </w:p>
        </w:tc>
      </w:tr>
      <w:tr w:rsidR="007120CC" w:rsidRPr="00FB14A7" w14:paraId="35D98547" w14:textId="77777777" w:rsidTr="007120CC">
        <w:trPr>
          <w:trHeight w:val="35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07B68" w14:textId="77777777" w:rsidR="00B161C9" w:rsidRDefault="00B20BE1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Prior Patient Location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AF27D" w14:textId="77777777" w:rsidR="00B161C9" w:rsidRDefault="00B7578B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779B" w14:textId="77777777" w:rsidR="00B161C9" w:rsidRDefault="00B161C9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A591D" w14:textId="77777777" w:rsidR="00B161C9" w:rsidRDefault="00B7578B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PV1.6 to PV1.6</w:t>
            </w:r>
          </w:p>
        </w:tc>
      </w:tr>
      <w:tr w:rsidR="007120CC" w:rsidRPr="00FB14A7" w14:paraId="5D7FE163" w14:textId="77777777" w:rsidTr="007120CC">
        <w:trPr>
          <w:trHeight w:val="35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AC32A" w14:textId="77777777" w:rsidR="00B20BE1" w:rsidRDefault="00B20BE1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E2250" w14:textId="77777777" w:rsidR="00B20BE1" w:rsidRDefault="00B7578B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1AE0" w14:textId="77777777" w:rsidR="00B20BE1" w:rsidRDefault="00B20BE1" w:rsidP="0050417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EC59C" w14:textId="77777777" w:rsidR="00B20BE1" w:rsidRDefault="00B7578B" w:rsidP="005041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PV1.44.0 to PV1.44.0</w:t>
            </w:r>
          </w:p>
        </w:tc>
      </w:tr>
    </w:tbl>
    <w:p w14:paraId="1BAC4A6A" w14:textId="77777777" w:rsidR="008F225E" w:rsidRDefault="008F225E" w:rsidP="00F01E3D"/>
    <w:p w14:paraId="3BAF8014" w14:textId="77777777" w:rsidR="003A6F3A" w:rsidRDefault="003A6F3A" w:rsidP="00F01E3D"/>
    <w:p w14:paraId="56D14240" w14:textId="77777777" w:rsidR="009871D8" w:rsidRDefault="009871D8" w:rsidP="00F01E3D"/>
    <w:p w14:paraId="2F3D496C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6" w:name="_Toc514769029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5D368348" w14:textId="77777777" w:rsidR="0095323D" w:rsidRDefault="0095323D" w:rsidP="0095323D"/>
    <w:p w14:paraId="0F575333" w14:textId="77777777" w:rsidR="0095323D" w:rsidRPr="00826244" w:rsidRDefault="00826244" w:rsidP="0095323D">
      <w:pPr>
        <w:rPr>
          <w:color w:val="auto"/>
        </w:rPr>
      </w:pPr>
      <w:r w:rsidRPr="00826244">
        <w:rPr>
          <w:color w:val="auto"/>
        </w:rPr>
        <w:t>INBOUND:</w:t>
      </w:r>
    </w:p>
    <w:p w14:paraId="241F908A" w14:textId="77777777" w:rsidR="00307C43" w:rsidRPr="007120CC" w:rsidRDefault="00307C43" w:rsidP="00307C43">
      <w:pPr>
        <w:pStyle w:val="NoSpacing"/>
        <w:rPr>
          <w:rFonts w:cstheme="minorHAnsi"/>
          <w:sz w:val="20"/>
          <w:szCs w:val="20"/>
        </w:rPr>
      </w:pPr>
      <w:r w:rsidRPr="007120CC">
        <w:rPr>
          <w:rFonts w:cstheme="minorHAnsi"/>
          <w:sz w:val="20"/>
          <w:szCs w:val="20"/>
        </w:rPr>
        <w:t>MSH|^~\&amp;|SOARF|50A0|||201805031058||ADT^A02|52c4821d-4faa-4a45-aa56-3ed7b814c7a7|P|2.7||2</w:t>
      </w:r>
    </w:p>
    <w:p w14:paraId="69F8BCC5" w14:textId="77777777" w:rsidR="00307C43" w:rsidRPr="007120CC" w:rsidRDefault="00307C43" w:rsidP="00307C43">
      <w:pPr>
        <w:pStyle w:val="NoSpacing"/>
        <w:rPr>
          <w:rFonts w:cstheme="minorHAnsi"/>
          <w:sz w:val="20"/>
          <w:szCs w:val="20"/>
        </w:rPr>
      </w:pPr>
      <w:r w:rsidRPr="007120CC">
        <w:rPr>
          <w:rFonts w:cstheme="minorHAnsi"/>
          <w:sz w:val="20"/>
          <w:szCs w:val="20"/>
        </w:rPr>
        <w:t>EVN|A02|201805031058||XFR|rxc66472|201805031057|9014</w:t>
      </w:r>
    </w:p>
    <w:p w14:paraId="066ECC14" w14:textId="77777777" w:rsidR="00307C43" w:rsidRPr="007120CC" w:rsidRDefault="00307C43" w:rsidP="00307C43">
      <w:pPr>
        <w:pStyle w:val="NoSpacing"/>
        <w:rPr>
          <w:rFonts w:cstheme="minorHAnsi"/>
          <w:sz w:val="20"/>
          <w:szCs w:val="20"/>
        </w:rPr>
      </w:pPr>
      <w:r w:rsidRPr="007120CC">
        <w:rPr>
          <w:rFonts w:cstheme="minorHAnsi"/>
          <w:sz w:val="20"/>
          <w:szCs w:val="20"/>
        </w:rPr>
        <w:t>PID|1||7000017556^^^504^MR^^20180503~810018074^^^900000^PN^^20180503||NBOBSVTEST^TESTINGNB^^^^^L^^^20180503||19800101|F||White|4567 MANI STREET^^Tampa^FL^33611^USA^M^^Hillsborough^^^20180503||||EN|S|Catholic|6000037603^^^504^VCD^^20180503||||Non HIS or LAT||N|0|||||N|N</w:t>
      </w:r>
    </w:p>
    <w:p w14:paraId="6397CE11" w14:textId="77777777" w:rsidR="00307C43" w:rsidRPr="007120CC" w:rsidRDefault="00307C43" w:rsidP="00307C43">
      <w:pPr>
        <w:pStyle w:val="NoSpacing"/>
        <w:rPr>
          <w:rFonts w:cstheme="minorHAnsi"/>
          <w:sz w:val="20"/>
          <w:szCs w:val="20"/>
        </w:rPr>
      </w:pPr>
      <w:r w:rsidRPr="007120CC">
        <w:rPr>
          <w:rFonts w:cstheme="minorHAnsi"/>
          <w:sz w:val="20"/>
          <w:szCs w:val="20"/>
        </w:rPr>
        <w:t>PD1||||||||N</w:t>
      </w:r>
    </w:p>
    <w:p w14:paraId="51C941DC" w14:textId="77777777" w:rsidR="00307C43" w:rsidRPr="007120CC" w:rsidRDefault="00307C43" w:rsidP="00307C43">
      <w:pPr>
        <w:pStyle w:val="NoSpacing"/>
        <w:rPr>
          <w:rFonts w:cstheme="minorHAnsi"/>
          <w:sz w:val="20"/>
          <w:szCs w:val="20"/>
        </w:rPr>
      </w:pPr>
      <w:r w:rsidRPr="007120CC">
        <w:rPr>
          <w:rFonts w:cstheme="minorHAnsi"/>
          <w:sz w:val="20"/>
          <w:szCs w:val="20"/>
        </w:rPr>
        <w:t>PV1|1|I|NB1OSV^NB1OSVRM^A1OSV30^9014|Elective||NB1OSV^NB1OSVRM^A1OSV29^9014|010796^Smith^Gregory^Scott^^^DO^^183^L^^^PRN^^^^20160113~3009^^^^^^^^900000^^^^DN~OS9422^^^^^^^^195^^^^LN~1629062914^^^^^^^^900004^^^^NPI~11474^^^^^^^^769^^^^PRN~11474^^^^^^^^777^^^^PRN~11474^^^^^^^^745^^^^PRN~11474^^^^^^^^779^^^^PRN~11474^^^^^^^^2127^^^^PRN~11474^^^^^^^^781^^^^PRN~11474^^^^^^^^748^^^^PRN~11474^^^^^^^^771^^^^PRN~11474^^^^^^^^783^^^^PRN~11474^^^^^^^^772^^^^PRN~11474^^^^^^^^737^^^^PRN~11474^^^^^^^^684^^^^PRN~11474^^^^^^^^1316^^^^PRN~11474^^^^^^^^775^^^^PRN~11474^^^^^^^^2077^^^^PRN~11474^^^^^^^^581^^^^PRN~1147</w:t>
      </w:r>
      <w:r w:rsidRPr="007120CC">
        <w:rPr>
          <w:rFonts w:cstheme="minorHAnsi"/>
          <w:sz w:val="20"/>
          <w:szCs w:val="20"/>
        </w:rPr>
        <w:lastRenderedPageBreak/>
        <w:t>4^^^^^^^^1505^^^^PRN~11474^^^^^^^^757^^^^PRN~11474^^^^^^^^2078^^^^PRN~11474^^^^^^^^1325^^^^PRN~11474^^^^^^^^2076^^^^PRN|||MED|||N|RP|||010796^Smith^Gregory^Scott^^^DO^^183^L^^^PRN^^^^20160113~3009^^^^^^^^900000^^^^DN~OS9422^^^^^^^^195^^^^LN~1629062914^^^^^^^^900004^^^^NPI~11474^^^^^^^^769^^^^PRN~11474^^^^^^^^777^^^^PRN~11474^^^^^^^^745^^^^PRN~11474^^^^^^^^779^^^^PRN~11474^^^^^^^^2127^^^^PRN~11474^^^^^^^^781^^^^PRN~11474^^^^^^^^748^^^^PRN~11474^^^^^^^^771^^^^PRN~11474^^^^^^^^783^^^^PRN~11474^^^^^^^^772^^^^PRN~11474^^^^^^^^737^^^^PRN~11474^^^^^^^^684^^^^PRN~11474^^^^^^^^1316^^^^PRN~11474^^^^^^^^775^^^^PRN~11474^^^^^^^^2077^^^^PRN~11474^^^^^^^^581^^^^PRN~11474^^^^^^^^1505^^^^PRN~11474^^^^^^^^757^^^^PRN~11474^^^^^^^^2078^^^^PRN~11474^^^^^^^^1325^^^^PRN~11474^^^^^^^^2076^^^^PRN|IP|5103808203^^^504^VN^^20180503||||||||||||||||||||9014|||||201805030943|||||||V</w:t>
      </w:r>
    </w:p>
    <w:p w14:paraId="30F06D0A" w14:textId="77777777" w:rsidR="00307C43" w:rsidRPr="007120CC" w:rsidRDefault="00307C43" w:rsidP="00307C43">
      <w:pPr>
        <w:pStyle w:val="NoSpacing"/>
        <w:rPr>
          <w:rFonts w:cstheme="minorHAnsi"/>
          <w:sz w:val="20"/>
          <w:szCs w:val="20"/>
        </w:rPr>
      </w:pPr>
      <w:r w:rsidRPr="007120CC">
        <w:rPr>
          <w:rFonts w:cstheme="minorHAnsi"/>
          <w:sz w:val="20"/>
          <w:szCs w:val="20"/>
        </w:rPr>
        <w:t>PV2|||^TEST||||~~~~false||||||0||N||||||N||NB Inpatient^L^1318^^^900000^XX~^^1437135811^^^900004^NPI~^^MORTON PLANT NORTH BAY HOSP^^^439^NOAName|Checked in|||||||N|||||N||||Acute</w:t>
      </w:r>
    </w:p>
    <w:p w14:paraId="1293E37D" w14:textId="77777777" w:rsidR="00307C43" w:rsidRPr="007120CC" w:rsidRDefault="00307C43" w:rsidP="00307C43">
      <w:pPr>
        <w:pStyle w:val="NoSpacing"/>
        <w:rPr>
          <w:rFonts w:cstheme="minorHAnsi"/>
          <w:sz w:val="20"/>
          <w:szCs w:val="20"/>
        </w:rPr>
      </w:pPr>
      <w:r w:rsidRPr="007120CC">
        <w:rPr>
          <w:rFonts w:cstheme="minorHAnsi"/>
          <w:sz w:val="20"/>
          <w:szCs w:val="20"/>
        </w:rPr>
        <w:t>ROL||UC|PP|301^No^PCP per pt^^^^MD^^900000^L^^^DN^^^^20140619~555555^^^^^^^^183^^^^PRN~55555^^^^^^^^1316^^^^PRN~55555^^^^^^^^1325^^^^PRN~55555^^^^^^^^581^^^^PRN~55555^^^^^^^^2077^^^^PRN~55555^^^^^^^^2076^^^^PRN~55555^^^^^^^^1505^^^^PRN~55555^^^^^^^^2078</w:t>
      </w:r>
      <w:r w:rsidRPr="007120CC">
        <w:rPr>
          <w:rFonts w:cstheme="minorHAnsi"/>
          <w:sz w:val="20"/>
          <w:szCs w:val="20"/>
        </w:rPr>
        <w:lastRenderedPageBreak/>
        <w:t>^^^^PRN~55555^^^^^^^^684^^^^PRN~55555^^^^^^^^737^^^^PRN|201805030946||||Phys</w:t>
      </w:r>
    </w:p>
    <w:p w14:paraId="4E8AF77E" w14:textId="77777777" w:rsidR="00307C43" w:rsidRPr="007120CC" w:rsidRDefault="00307C43" w:rsidP="00307C43">
      <w:pPr>
        <w:pStyle w:val="NoSpacing"/>
        <w:rPr>
          <w:rFonts w:cstheme="minorHAnsi"/>
          <w:sz w:val="20"/>
          <w:szCs w:val="20"/>
        </w:rPr>
      </w:pPr>
      <w:r w:rsidRPr="007120CC">
        <w:rPr>
          <w:rFonts w:cstheme="minorHAnsi"/>
          <w:sz w:val="20"/>
          <w:szCs w:val="20"/>
        </w:rPr>
        <w:t>ROL||UC|AT|010796^Smith^Gregory^Scott^^^DO^^183^L^^^PRN^^^^20160113~3009^^^^^^^^900000^^^^DN~OS9422^^^^^^^^195^^^^LN~1629062914^^^^^^^^900004^^^^NPI~11474^^^^^^^^769^^^^PRN~11474^^^^^^^^777^^^^PRN~11474^^^^^^^^745^^^^PRN~11474^^^^^^^^779^^^^PRN~11474^^^^^^^^2127^^^^PRN~11474^^^^^^^^781^^^^PRN~11474^^^^^^^^748^^^^PRN~11474^^^^^^^^771^^^^PRN~11474^^^^^^^^783^^^^PRN~11474^^^^^^^^772^^^^PRN~11474^^^^^^^^737^^^^PRN~11474^^^^^^^^684^^^^PRN~11474^^^^^^^^1316^^^^PRN~11474^^^^^^^^775^^^^PRN~11474^^^^^^^^2077^^^^PRN~11474^^^^^^^^581^^^^PRN~11474^^^^^^^^1505^^^^PRN~11474^^^^^^^^757^^^^PRN~11474^^^^^^^^2078^^^^PRN~11474^^^^^^^^1325^^^^PRN~11474^^^^^^^^2076^^^^PRN|201805030943||||Phys|||^WPN^PH^^0^727^2986612~^ORN^FX^^0^727^4618085</w:t>
      </w:r>
    </w:p>
    <w:p w14:paraId="444588BF" w14:textId="77777777" w:rsidR="00307C43" w:rsidRPr="007120CC" w:rsidRDefault="00307C43" w:rsidP="00307C43">
      <w:pPr>
        <w:pStyle w:val="NoSpacing"/>
        <w:rPr>
          <w:rFonts w:cstheme="minorHAnsi"/>
          <w:sz w:val="20"/>
          <w:szCs w:val="20"/>
        </w:rPr>
      </w:pPr>
      <w:r w:rsidRPr="007120CC">
        <w:rPr>
          <w:rFonts w:cstheme="minorHAnsi"/>
          <w:sz w:val="20"/>
          <w:szCs w:val="20"/>
        </w:rPr>
        <w:t>ROL||UC|AD|010796^Smith^Gregory^Scott^^^DO^^183^L^^^PRN^^^^20160113~3009^^^^^^^^900000^^^^DN~OS9422^^^^^^^^195^^^^LN~1629062914^^^^^^^^900004^^^^NPI~11474^^^^^^^^769^^^^PRN~11474^^^^^^^^777^^^^PRN~11474^^^^^^^^745^^^^PRN~11474^^^^^^^^779^^^^PRN~11474^^^^^^^^2127^^^^PRN~11474^^^^^^^^781^^^^PRN~11474^^^^^^^^748^^^^PRN~11474^^^^^^^^771^^^^PRN~11474^^^^^^^^783^^^^PRN~11474^^^^^^^^772^^^^PRN~11474^^^^^^^^737^^^^PRN~11474^^^^^^^^684^^^^PRN~11474^^^^^^^^1316^^^^PRN~11474^^^^^^^^775^^^^PRN~11474^^^^^^^^2077^^^^PRN~11474^^^^^^^^581^^^^PRN~1147</w:t>
      </w:r>
      <w:r w:rsidRPr="007120CC">
        <w:rPr>
          <w:rFonts w:cstheme="minorHAnsi"/>
          <w:sz w:val="20"/>
          <w:szCs w:val="20"/>
        </w:rPr>
        <w:lastRenderedPageBreak/>
        <w:t>4^^^^^^^^1505^^^^PRN~11474^^^^^^^^757^^^^PRN~11474^^^^^^^^2078^^^^PRN~11474^^^^^^^^1325^^^^PRN~11474^^^^^^^^2076^^^^PRN|201805030943||||Phys|||^WPN^PH^^0^727^2986612~^ORN^FX^^0^727^4618085</w:t>
      </w:r>
    </w:p>
    <w:p w14:paraId="3A9BD769" w14:textId="77777777" w:rsidR="00307C43" w:rsidRPr="007120CC" w:rsidRDefault="00307C43" w:rsidP="00307C43">
      <w:pPr>
        <w:pStyle w:val="NoSpacing"/>
        <w:rPr>
          <w:rFonts w:cstheme="minorHAnsi"/>
          <w:sz w:val="20"/>
          <w:szCs w:val="20"/>
        </w:rPr>
      </w:pPr>
      <w:r w:rsidRPr="007120CC">
        <w:rPr>
          <w:rFonts w:cstheme="minorHAnsi"/>
          <w:sz w:val="20"/>
          <w:szCs w:val="20"/>
        </w:rPr>
        <w:t>OBX|1|NM|9272-6^Apgar 1^LN||0</w:t>
      </w:r>
    </w:p>
    <w:p w14:paraId="07A3B0B0" w14:textId="77777777" w:rsidR="00307C43" w:rsidRPr="007120CC" w:rsidRDefault="00307C43" w:rsidP="00307C43">
      <w:pPr>
        <w:pStyle w:val="NoSpacing"/>
        <w:rPr>
          <w:rFonts w:cstheme="minorHAnsi"/>
          <w:sz w:val="20"/>
          <w:szCs w:val="20"/>
        </w:rPr>
      </w:pPr>
      <w:r w:rsidRPr="007120CC">
        <w:rPr>
          <w:rFonts w:cstheme="minorHAnsi"/>
          <w:sz w:val="20"/>
          <w:szCs w:val="20"/>
        </w:rPr>
        <w:t>OBX|2|NM|9274-2^Apgar 5^LN||0</w:t>
      </w:r>
    </w:p>
    <w:p w14:paraId="2DBE05BD" w14:textId="77777777" w:rsidR="00307C43" w:rsidRPr="007120CC" w:rsidRDefault="00307C43" w:rsidP="00307C43">
      <w:pPr>
        <w:pStyle w:val="NoSpacing"/>
        <w:rPr>
          <w:rFonts w:cstheme="minorHAnsi"/>
          <w:sz w:val="20"/>
          <w:szCs w:val="20"/>
        </w:rPr>
      </w:pPr>
      <w:r w:rsidRPr="007120CC">
        <w:rPr>
          <w:rFonts w:cstheme="minorHAnsi"/>
          <w:sz w:val="20"/>
          <w:szCs w:val="20"/>
        </w:rPr>
        <w:t>PDA||||||N|||N</w:t>
      </w:r>
    </w:p>
    <w:p w14:paraId="6DEEE72B" w14:textId="77777777" w:rsidR="00826244" w:rsidRPr="007120CC" w:rsidRDefault="00307C43" w:rsidP="00307C43">
      <w:pPr>
        <w:pStyle w:val="NoSpacing"/>
        <w:rPr>
          <w:rFonts w:cstheme="minorHAnsi"/>
          <w:sz w:val="20"/>
          <w:szCs w:val="20"/>
        </w:rPr>
      </w:pPr>
      <w:r w:rsidRPr="007120CC">
        <w:rPr>
          <w:rFonts w:cstheme="minorHAnsi"/>
          <w:sz w:val="20"/>
          <w:szCs w:val="20"/>
        </w:rPr>
        <w:t>ZPV|||||||||||||||||||||||||||||||||||||||||||||||||""|BCBCE2REV1015LK|||||||||||^^mostCurrEncTypeCd^mostCurrEncTypeCd^IP||||||||5103808203^^No SCD^504^ZAVN^^20180503||201805030943</w:t>
      </w:r>
    </w:p>
    <w:p w14:paraId="01274FB7" w14:textId="77777777" w:rsidR="00826244" w:rsidRPr="007120CC" w:rsidRDefault="00826244" w:rsidP="0095323D">
      <w:pPr>
        <w:rPr>
          <w:rFonts w:asciiTheme="minorHAnsi" w:hAnsiTheme="minorHAnsi" w:cstheme="minorHAnsi"/>
          <w:color w:val="auto"/>
          <w:szCs w:val="20"/>
        </w:rPr>
      </w:pPr>
    </w:p>
    <w:p w14:paraId="5C29D2F4" w14:textId="77777777" w:rsidR="00826244" w:rsidRPr="00826244" w:rsidRDefault="00826244" w:rsidP="0095323D">
      <w:pPr>
        <w:rPr>
          <w:color w:val="auto"/>
        </w:rPr>
      </w:pPr>
      <w:r w:rsidRPr="00826244">
        <w:rPr>
          <w:color w:val="auto"/>
        </w:rPr>
        <w:t>OUTBOUND:</w:t>
      </w:r>
    </w:p>
    <w:p w14:paraId="4B8ED2AD" w14:textId="77777777" w:rsidR="00BA0DFA" w:rsidRPr="007120CC" w:rsidRDefault="00BA0DFA" w:rsidP="00BA0DFA">
      <w:pPr>
        <w:pStyle w:val="NoSpacing"/>
        <w:rPr>
          <w:rFonts w:cstheme="minorHAnsi"/>
          <w:sz w:val="20"/>
          <w:szCs w:val="20"/>
        </w:rPr>
      </w:pPr>
      <w:r w:rsidRPr="007120CC">
        <w:rPr>
          <w:rFonts w:cstheme="minorHAnsi"/>
          <w:sz w:val="20"/>
          <w:szCs w:val="20"/>
        </w:rPr>
        <w:t>MSH|^~\&amp;|SOARF|NBY|||201802221030||ADT^A02|8542ff82-98b9-4da0-8|P|2.3||2</w:t>
      </w:r>
      <w:r w:rsidRPr="007120CC">
        <w:rPr>
          <w:rFonts w:cstheme="minorHAnsi"/>
          <w:sz w:val="20"/>
          <w:szCs w:val="20"/>
        </w:rPr>
        <w:cr/>
        <w:t>EVN|A02|201802221030||XFR|rxc66472|201802221029</w:t>
      </w:r>
      <w:r w:rsidRPr="007120CC">
        <w:rPr>
          <w:rFonts w:cstheme="minorHAnsi"/>
          <w:sz w:val="20"/>
          <w:szCs w:val="20"/>
        </w:rPr>
        <w:cr/>
        <w:t>PID||810017149^^^900000^PN|7000017166^^^^MRN||NBOBSVTEST^TESTINGNB ^^^^^L||||||||</w:t>
      </w:r>
    </w:p>
    <w:p w14:paraId="41351BB4" w14:textId="77777777" w:rsidR="009871D8" w:rsidRDefault="00BA0DFA" w:rsidP="00BA0DFA">
      <w:pPr>
        <w:pStyle w:val="NoSpacing"/>
      </w:pPr>
      <w:r w:rsidRPr="007120CC">
        <w:rPr>
          <w:rFonts w:cstheme="minorHAnsi"/>
          <w:sz w:val="20"/>
          <w:szCs w:val="20"/>
        </w:rPr>
        <w:t>|||||6000036880^^^BCHS^VCD</w:t>
      </w:r>
      <w:r w:rsidRPr="007120CC">
        <w:rPr>
          <w:rFonts w:cstheme="minorHAnsi"/>
          <w:sz w:val="20"/>
          <w:szCs w:val="20"/>
        </w:rPr>
        <w:cr/>
        <w:t>PV1||E|ERHN^H06^01^NBY|||ERHN^H05^01^NBY||||||||||||||||||||||||||||||||||||||201802221017</w:t>
      </w:r>
      <w:r w:rsidRPr="00BA0DFA">
        <w:cr/>
      </w:r>
    </w:p>
    <w:p w14:paraId="2D748E9A" w14:textId="77777777" w:rsidR="00DC118A" w:rsidRDefault="00DC118A" w:rsidP="00856E7C"/>
    <w:p w14:paraId="4E18F322" w14:textId="77777777" w:rsidR="009871D8" w:rsidRDefault="009871D8" w:rsidP="00856E7C"/>
    <w:p w14:paraId="2E3449FA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14769030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2706C181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7F56295A" w14:textId="77777777" w:rsidTr="009A1D0B">
        <w:tc>
          <w:tcPr>
            <w:tcW w:w="3258" w:type="dxa"/>
            <w:vAlign w:val="center"/>
          </w:tcPr>
          <w:p w14:paraId="493A48D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5C09CEFA" w14:textId="77777777" w:rsidR="0085436E" w:rsidRDefault="003558E7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611C0BF1" w14:textId="77777777" w:rsidTr="009A1D0B">
        <w:tc>
          <w:tcPr>
            <w:tcW w:w="3258" w:type="dxa"/>
            <w:vAlign w:val="center"/>
          </w:tcPr>
          <w:p w14:paraId="277D6E6A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120190C8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0C02FABD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6959E47F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418"/>
        <w:gridCol w:w="3532"/>
        <w:gridCol w:w="3690"/>
      </w:tblGrid>
      <w:tr w:rsidR="0085436E" w:rsidRPr="004E7A3E" w14:paraId="54F5E0F8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89FD30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670575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ED27DB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C2EA827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5BB4335B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46D3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F097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AC11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F802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69C1EA2F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231189" w14:textId="77777777" w:rsidR="0085436E" w:rsidRDefault="003558E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soarf_adt_fac_19_p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488B0" w14:textId="77777777" w:rsidR="0085436E" w:rsidRPr="004E7A3E" w:rsidRDefault="003558E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DCB28F" w14:textId="77777777" w:rsidR="00C7355B" w:rsidRPr="00C7355B" w:rsidRDefault="00C7355B" w:rsidP="00C7355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7355B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SUPPORT: </w:t>
            </w:r>
          </w:p>
          <w:p w14:paraId="5FBB0412" w14:textId="77777777" w:rsidR="0085436E" w:rsidRDefault="00C7355B" w:rsidP="00C7355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7355B">
              <w:rPr>
                <w:rFonts w:asciiTheme="minorHAnsi" w:eastAsia="Times New Roman" w:hAnsiTheme="minorHAnsi" w:cs="Arial"/>
                <w:color w:val="000000"/>
                <w:sz w:val="22"/>
              </w:rPr>
              <w:t>Primary: Medical Device Integration Services 727-467-4000, open a critical ticket</w:t>
            </w:r>
          </w:p>
          <w:p w14:paraId="24980480" w14:textId="77777777" w:rsidR="00C7355B" w:rsidRPr="00C7355B" w:rsidRDefault="00C7355B" w:rsidP="00C7355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7355B">
              <w:rPr>
                <w:rFonts w:asciiTheme="minorHAnsi" w:eastAsia="Times New Roman" w:hAnsiTheme="minorHAnsi" w:cs="Arial"/>
                <w:color w:val="000000"/>
                <w:sz w:val="22"/>
              </w:rPr>
              <w:t>Secondary: 800-445-3720, option 3, option 1</w:t>
            </w:r>
          </w:p>
          <w:p w14:paraId="76F173CB" w14:textId="77777777" w:rsidR="00C7355B" w:rsidRPr="004E7A3E" w:rsidRDefault="00C7355B" w:rsidP="00C7355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7355B">
              <w:rPr>
                <w:rFonts w:asciiTheme="minorHAnsi" w:eastAsia="Times New Roman" w:hAnsiTheme="minorHAnsi" w:cs="Arial"/>
                <w:color w:val="000000"/>
                <w:sz w:val="22"/>
              </w:rPr>
              <w:t>account #: 607706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43606" w14:textId="77777777" w:rsidR="00C7355B" w:rsidRPr="00C7355B" w:rsidRDefault="00C7355B" w:rsidP="00C7355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7355B">
              <w:rPr>
                <w:rFonts w:asciiTheme="minorHAnsi" w:eastAsia="Times New Roman" w:hAnsiTheme="minorHAnsi" w:cs="Arial"/>
                <w:color w:val="000000"/>
                <w:sz w:val="22"/>
              </w:rPr>
              <w:t>INTERFACE DESCRIPTION:</w:t>
            </w:r>
          </w:p>
          <w:p w14:paraId="5EC940A5" w14:textId="77777777" w:rsidR="0085436E" w:rsidRPr="004E7A3E" w:rsidRDefault="00C7355B" w:rsidP="00C7355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7355B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ADT (Admission, discharges and Transfers) from Soarian to </w:t>
            </w:r>
            <w:proofErr w:type="spellStart"/>
            <w:r w:rsidRPr="00C7355B">
              <w:rPr>
                <w:rFonts w:asciiTheme="minorHAnsi" w:eastAsia="Times New Roman" w:hAnsiTheme="minorHAnsi" w:cs="Arial"/>
                <w:color w:val="000000"/>
                <w:sz w:val="22"/>
              </w:rPr>
              <w:t>HillRom</w:t>
            </w:r>
            <w:proofErr w:type="spellEnd"/>
            <w:r w:rsidRPr="00C7355B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(nurse call application)</w:t>
            </w:r>
          </w:p>
        </w:tc>
      </w:tr>
    </w:tbl>
    <w:p w14:paraId="4F41EAA9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2ED42A37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14769031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38E8B472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72A6E3DF1B34BC7BAA7C1AE5E9D726E"/>
              </w:placeholder>
            </w:sdtPr>
            <w:sdtEndPr/>
            <w:sdtContent>
              <w:p w14:paraId="1C644B2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EA3384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B40A2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3F7A4F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E803CD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8AA1AC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0D14FA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034BED20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5F54E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E48F37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B0018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E36885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18EFE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0B7841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547CF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0B40783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2D497BB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0CD8FC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130D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B6B6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6A3C4F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C8890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3CD19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35106BD" w14:textId="77777777" w:rsidR="0018506A" w:rsidRDefault="0018506A" w:rsidP="00D97B4D"/>
    <w:p w14:paraId="167C46F2" w14:textId="77777777" w:rsidR="00D97B4D" w:rsidRDefault="00D97B4D" w:rsidP="00D97B4D"/>
    <w:p w14:paraId="38BA73ED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14769032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972A6E3DF1B34BC7BAA7C1AE5E9D726E"/>
        </w:placeholder>
      </w:sdtPr>
      <w:sdtEndPr/>
      <w:sdtContent>
        <w:p w14:paraId="63FE25E9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28013B2E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6EA903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72A6E3DF1B34BC7BAA7C1AE5E9D726E"/>
              </w:placeholder>
            </w:sdtPr>
            <w:sdtEndPr/>
            <w:sdtContent>
              <w:p w14:paraId="52481DE4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3AF86E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FD7F66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15CCF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E6565C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2FDECF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27894A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04F2C3D7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AC9DB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C2B9E2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5EC6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EEE833B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F2D6D97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CD1F6C6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DF4D74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42F231F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04FBFCE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E7E449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A06F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AB8E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E3669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E3299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1C02A9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F63398C" w14:textId="77777777" w:rsidR="00350DBA" w:rsidRDefault="00350DBA" w:rsidP="00350DBA"/>
    <w:p w14:paraId="7CA3A62B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2D2AB88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AF7000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0C890E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96B42D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2EFD49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5BAD42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B69EAA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5D017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00EB79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FA5982F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ECC20BD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1810B5B9" w14:textId="77777777" w:rsidR="00872877" w:rsidRDefault="00872877" w:rsidP="007177BF">
      <w:pPr>
        <w:rPr>
          <w:rFonts w:asciiTheme="minorHAnsi" w:hAnsiTheme="minorHAnsi" w:cs="Arial"/>
        </w:rPr>
      </w:pPr>
    </w:p>
    <w:p w14:paraId="5418437C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1E1DE9D" w14:textId="77777777" w:rsidR="00872877" w:rsidRDefault="00872877" w:rsidP="007177BF">
      <w:pPr>
        <w:rPr>
          <w:rFonts w:asciiTheme="minorHAnsi" w:hAnsiTheme="minorHAnsi" w:cs="Arial"/>
        </w:rPr>
      </w:pPr>
    </w:p>
    <w:p w14:paraId="1125FC76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04775" w14:textId="77777777" w:rsidR="00C60CA4" w:rsidRDefault="00C60CA4" w:rsidP="007C4E0F">
      <w:pPr>
        <w:spacing w:after="0" w:line="240" w:lineRule="auto"/>
      </w:pPr>
      <w:r>
        <w:separator/>
      </w:r>
    </w:p>
  </w:endnote>
  <w:endnote w:type="continuationSeparator" w:id="0">
    <w:p w14:paraId="0F523AAF" w14:textId="77777777" w:rsidR="00C60CA4" w:rsidRDefault="00C60CA4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FE766" w14:textId="77777777" w:rsidR="00144A09" w:rsidRDefault="00144A09">
    <w:pPr>
      <w:pStyle w:val="Footer"/>
    </w:pPr>
  </w:p>
  <w:p w14:paraId="544CE91A" w14:textId="77777777" w:rsidR="00144A09" w:rsidRDefault="00144A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D0DD1" w14:textId="2468DDE5" w:rsidR="00144A09" w:rsidRPr="00E32F93" w:rsidRDefault="00144A09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7120CC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0E5D0DD1" w14:textId="2468DDE5" w:rsidR="00144A09" w:rsidRPr="00E32F93" w:rsidRDefault="00144A09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7120CC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22E0E" w14:textId="77777777" w:rsidR="00144A09" w:rsidRPr="00E32F93" w:rsidRDefault="00144A09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18B22E0E" w14:textId="77777777" w:rsidR="00144A09" w:rsidRPr="00E32F93" w:rsidRDefault="00144A09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0FB5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D8F3A" w14:textId="77777777" w:rsidR="00C60CA4" w:rsidRDefault="00C60CA4" w:rsidP="007C4E0F">
      <w:pPr>
        <w:spacing w:after="0" w:line="240" w:lineRule="auto"/>
      </w:pPr>
      <w:r>
        <w:separator/>
      </w:r>
    </w:p>
  </w:footnote>
  <w:footnote w:type="continuationSeparator" w:id="0">
    <w:p w14:paraId="658C6A20" w14:textId="77777777" w:rsidR="00C60CA4" w:rsidRDefault="00C60CA4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7D3F3" w14:textId="77777777" w:rsidR="00144A09" w:rsidRDefault="00144A09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BCB46" w14:textId="77777777" w:rsidR="00144A09" w:rsidRPr="00AB08CB" w:rsidRDefault="00144A09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048BCB46" w14:textId="77777777" w:rsidR="00144A09" w:rsidRPr="00AB08CB" w:rsidRDefault="00144A09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6E1BC" w14:textId="77777777" w:rsidR="00144A09" w:rsidRPr="001A2714" w:rsidRDefault="00144A09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6956E1BC" w14:textId="77777777" w:rsidR="00144A09" w:rsidRPr="001A2714" w:rsidRDefault="00144A09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1ED664" w14:textId="77777777" w:rsidR="00144A09" w:rsidRDefault="00144A09" w:rsidP="00D91BE0">
    <w:pPr>
      <w:pStyle w:val="Header"/>
      <w:ind w:left="-360" w:right="-360"/>
    </w:pPr>
    <w:r>
      <w:t xml:space="preserve">     </w:t>
    </w:r>
  </w:p>
  <w:p w14:paraId="4B13A626" w14:textId="77777777" w:rsidR="00144A09" w:rsidRDefault="00144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EB"/>
    <w:rsid w:val="00002397"/>
    <w:rsid w:val="0000331A"/>
    <w:rsid w:val="00004282"/>
    <w:rsid w:val="00004732"/>
    <w:rsid w:val="000079D2"/>
    <w:rsid w:val="00007EBC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B5F14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1A0E"/>
    <w:rsid w:val="001424E5"/>
    <w:rsid w:val="001434B4"/>
    <w:rsid w:val="00143819"/>
    <w:rsid w:val="00144A09"/>
    <w:rsid w:val="00144E6B"/>
    <w:rsid w:val="001501A3"/>
    <w:rsid w:val="00155F9E"/>
    <w:rsid w:val="001571B3"/>
    <w:rsid w:val="00160299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217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D7DA1"/>
    <w:rsid w:val="001E04D9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764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7154"/>
    <w:rsid w:val="002F015C"/>
    <w:rsid w:val="002F0263"/>
    <w:rsid w:val="002F08B9"/>
    <w:rsid w:val="002F12BE"/>
    <w:rsid w:val="002F41BF"/>
    <w:rsid w:val="002F5B5E"/>
    <w:rsid w:val="00302065"/>
    <w:rsid w:val="00307C43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58E7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2D2C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1341"/>
    <w:rsid w:val="003F29BD"/>
    <w:rsid w:val="003F48F6"/>
    <w:rsid w:val="004011DE"/>
    <w:rsid w:val="004016C8"/>
    <w:rsid w:val="004028DE"/>
    <w:rsid w:val="00403746"/>
    <w:rsid w:val="00405C6B"/>
    <w:rsid w:val="0041108F"/>
    <w:rsid w:val="00411909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0F10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21DA"/>
    <w:rsid w:val="004C0821"/>
    <w:rsid w:val="004C1D93"/>
    <w:rsid w:val="004C2D2C"/>
    <w:rsid w:val="004C4E2A"/>
    <w:rsid w:val="004D01FE"/>
    <w:rsid w:val="004D16E3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173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117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1E46"/>
    <w:rsid w:val="00662504"/>
    <w:rsid w:val="006649D3"/>
    <w:rsid w:val="006672B7"/>
    <w:rsid w:val="00670DBC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5D38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20CC"/>
    <w:rsid w:val="007130D7"/>
    <w:rsid w:val="00713EFD"/>
    <w:rsid w:val="0071451A"/>
    <w:rsid w:val="00714632"/>
    <w:rsid w:val="007177BF"/>
    <w:rsid w:val="00717F61"/>
    <w:rsid w:val="00720D77"/>
    <w:rsid w:val="00721F32"/>
    <w:rsid w:val="00723BA4"/>
    <w:rsid w:val="00724301"/>
    <w:rsid w:val="00724DED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24A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3C4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26244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740"/>
    <w:rsid w:val="00857B71"/>
    <w:rsid w:val="00861B4D"/>
    <w:rsid w:val="008625F2"/>
    <w:rsid w:val="00870B62"/>
    <w:rsid w:val="00870F2E"/>
    <w:rsid w:val="0087101A"/>
    <w:rsid w:val="00871E2B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2CEB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871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27A93"/>
    <w:rsid w:val="00931796"/>
    <w:rsid w:val="00933A60"/>
    <w:rsid w:val="00935739"/>
    <w:rsid w:val="00936485"/>
    <w:rsid w:val="00936F72"/>
    <w:rsid w:val="00937888"/>
    <w:rsid w:val="00940912"/>
    <w:rsid w:val="009429C2"/>
    <w:rsid w:val="00945102"/>
    <w:rsid w:val="00946AF4"/>
    <w:rsid w:val="00946C8D"/>
    <w:rsid w:val="0094739F"/>
    <w:rsid w:val="0095154A"/>
    <w:rsid w:val="0095201C"/>
    <w:rsid w:val="0095323D"/>
    <w:rsid w:val="0095506D"/>
    <w:rsid w:val="009563ED"/>
    <w:rsid w:val="00957200"/>
    <w:rsid w:val="0095769D"/>
    <w:rsid w:val="00961990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4D2"/>
    <w:rsid w:val="009B5570"/>
    <w:rsid w:val="009C2D57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4B8D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3D62"/>
    <w:rsid w:val="00A34333"/>
    <w:rsid w:val="00A3689C"/>
    <w:rsid w:val="00A36AEC"/>
    <w:rsid w:val="00A4326A"/>
    <w:rsid w:val="00A45B91"/>
    <w:rsid w:val="00A544CA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161C9"/>
    <w:rsid w:val="00B20BE1"/>
    <w:rsid w:val="00B2379D"/>
    <w:rsid w:val="00B35C5B"/>
    <w:rsid w:val="00B41721"/>
    <w:rsid w:val="00B42A57"/>
    <w:rsid w:val="00B42AE1"/>
    <w:rsid w:val="00B42B1E"/>
    <w:rsid w:val="00B46568"/>
    <w:rsid w:val="00B521D1"/>
    <w:rsid w:val="00B52DCD"/>
    <w:rsid w:val="00B52F36"/>
    <w:rsid w:val="00B54527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78B"/>
    <w:rsid w:val="00B75A1B"/>
    <w:rsid w:val="00B76283"/>
    <w:rsid w:val="00B768AB"/>
    <w:rsid w:val="00B77B74"/>
    <w:rsid w:val="00B81CD8"/>
    <w:rsid w:val="00B82600"/>
    <w:rsid w:val="00B82AAD"/>
    <w:rsid w:val="00B85976"/>
    <w:rsid w:val="00B86CDD"/>
    <w:rsid w:val="00B90EC4"/>
    <w:rsid w:val="00B91259"/>
    <w:rsid w:val="00B94C2B"/>
    <w:rsid w:val="00B959D6"/>
    <w:rsid w:val="00B95DEE"/>
    <w:rsid w:val="00B96F12"/>
    <w:rsid w:val="00BA04D9"/>
    <w:rsid w:val="00BA0DFA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025E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BF6032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21B3"/>
    <w:rsid w:val="00C333FE"/>
    <w:rsid w:val="00C34F52"/>
    <w:rsid w:val="00C35E76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CA4"/>
    <w:rsid w:val="00C60FB7"/>
    <w:rsid w:val="00C6104C"/>
    <w:rsid w:val="00C61488"/>
    <w:rsid w:val="00C61DD8"/>
    <w:rsid w:val="00C638A1"/>
    <w:rsid w:val="00C66DF0"/>
    <w:rsid w:val="00C67B58"/>
    <w:rsid w:val="00C70112"/>
    <w:rsid w:val="00C7355B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87E39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48F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5A75"/>
    <w:rsid w:val="00CD6264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6F40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68CE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18A"/>
    <w:rsid w:val="00DC1222"/>
    <w:rsid w:val="00DC1E5D"/>
    <w:rsid w:val="00DC4E24"/>
    <w:rsid w:val="00DC5534"/>
    <w:rsid w:val="00DD0697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101"/>
    <w:rsid w:val="00E53F64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ADD"/>
    <w:rsid w:val="00E81FA0"/>
    <w:rsid w:val="00E83770"/>
    <w:rsid w:val="00E8706D"/>
    <w:rsid w:val="00E8761C"/>
    <w:rsid w:val="00E87B1A"/>
    <w:rsid w:val="00E90636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C3EBC"/>
    <w:rsid w:val="00EC4006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4D53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04087F"/>
  <w15:docId w15:val="{CCF48172-FBBE-4B81-A9FA-25CB59E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TEMPLATE_Soarian_xxxxx%20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2A6E3DF1B34BC7BAA7C1AE5E9D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58AD-3674-4D7E-8686-090D64053869}"/>
      </w:docPartPr>
      <w:docPartBody>
        <w:p w:rsidR="00265DE4" w:rsidRDefault="007416ED">
          <w:pPr>
            <w:pStyle w:val="972A6E3DF1B34BC7BAA7C1AE5E9D72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8C700AC291645A7A1EF35EE9B19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4D8-06F5-4022-ABE8-5E5EBF46C73B}"/>
      </w:docPartPr>
      <w:docPartBody>
        <w:p w:rsidR="00265DE4" w:rsidRDefault="007416ED">
          <w:pPr>
            <w:pStyle w:val="C8C700AC291645A7A1EF35EE9B19408F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10CF74C3F4B4485A65753A36600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B1FA-5A6E-4DF0-B76C-7C468ABFB4C3}"/>
      </w:docPartPr>
      <w:docPartBody>
        <w:p w:rsidR="00265DE4" w:rsidRDefault="007416ED">
          <w:pPr>
            <w:pStyle w:val="210CF74C3F4B4485A65753A36600DA6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683A2C3473E45E7BE0886FDFE886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587C3-E922-4C00-80C8-303B108F797F}"/>
      </w:docPartPr>
      <w:docPartBody>
        <w:p w:rsidR="00265DE4" w:rsidRDefault="007416ED">
          <w:pPr>
            <w:pStyle w:val="2683A2C3473E45E7BE0886FDFE8869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EA4A972E91543FB96B401DF93231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666F4-E28D-4000-BA84-18BA803B32D2}"/>
      </w:docPartPr>
      <w:docPartBody>
        <w:p w:rsidR="00265DE4" w:rsidRDefault="007416ED">
          <w:pPr>
            <w:pStyle w:val="4EA4A972E91543FB96B401DF9323103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740D7898F234794BA2700C50A7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2CE9-AADD-4C5C-BEC8-DF062ABFFC1D}"/>
      </w:docPartPr>
      <w:docPartBody>
        <w:p w:rsidR="00265DE4" w:rsidRDefault="007416ED">
          <w:pPr>
            <w:pStyle w:val="1740D7898F234794BA2700C50A7742B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58D92F6C814749A78BDF10A689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7E30-783F-49B1-B3C4-C488A3A62DDD}"/>
      </w:docPartPr>
      <w:docPartBody>
        <w:p w:rsidR="00265DE4" w:rsidRDefault="007416ED">
          <w:pPr>
            <w:pStyle w:val="A258D92F6C814749A78BDF10A6890AD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E7C926FD1A4F648ADF4A9568EF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95A9-94AB-43FD-BCFD-F2307DC7D132}"/>
      </w:docPartPr>
      <w:docPartBody>
        <w:p w:rsidR="00265DE4" w:rsidRDefault="007416ED">
          <w:pPr>
            <w:pStyle w:val="06E7C926FD1A4F648ADF4A9568EF5A9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606867D935C1469AB1291F528B03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7B9D-7C85-403C-8E5C-B5E2F4D79774}"/>
      </w:docPartPr>
      <w:docPartBody>
        <w:p w:rsidR="00265DE4" w:rsidRDefault="007416ED">
          <w:pPr>
            <w:pStyle w:val="606867D935C1469AB1291F528B036C03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FFD477B177F46FABFAB32C72A3B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A6D5-D0F4-4E01-9C14-2CD53A322398}"/>
      </w:docPartPr>
      <w:docPartBody>
        <w:p w:rsidR="00265DE4" w:rsidRDefault="007416ED">
          <w:pPr>
            <w:pStyle w:val="BFFD477B177F46FABFAB32C72A3B333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25DEB52A61A43F583814813CC76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9F08-F002-4A20-882B-96CC416F6E60}"/>
      </w:docPartPr>
      <w:docPartBody>
        <w:p w:rsidR="00265DE4" w:rsidRDefault="007416ED">
          <w:pPr>
            <w:pStyle w:val="825DEB52A61A43F583814813CC767E78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ED"/>
    <w:rsid w:val="00265DE4"/>
    <w:rsid w:val="00556CD0"/>
    <w:rsid w:val="005A6473"/>
    <w:rsid w:val="007416ED"/>
    <w:rsid w:val="00BC55BF"/>
    <w:rsid w:val="00E0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2A6E3DF1B34BC7BAA7C1AE5E9D726E">
    <w:name w:val="972A6E3DF1B34BC7BAA7C1AE5E9D726E"/>
  </w:style>
  <w:style w:type="paragraph" w:customStyle="1" w:styleId="C8C700AC291645A7A1EF35EE9B19408F">
    <w:name w:val="C8C700AC291645A7A1EF35EE9B19408F"/>
  </w:style>
  <w:style w:type="paragraph" w:customStyle="1" w:styleId="210CF74C3F4B4485A65753A36600DA60">
    <w:name w:val="210CF74C3F4B4485A65753A36600DA60"/>
  </w:style>
  <w:style w:type="paragraph" w:customStyle="1" w:styleId="2683A2C3473E45E7BE0886FDFE8869A3">
    <w:name w:val="2683A2C3473E45E7BE0886FDFE8869A3"/>
  </w:style>
  <w:style w:type="paragraph" w:customStyle="1" w:styleId="4EA4A972E91543FB96B401DF93231038">
    <w:name w:val="4EA4A972E91543FB96B401DF93231038"/>
  </w:style>
  <w:style w:type="paragraph" w:customStyle="1" w:styleId="1740D7898F234794BA2700C50A7742B0">
    <w:name w:val="1740D7898F234794BA2700C50A7742B0"/>
  </w:style>
  <w:style w:type="paragraph" w:customStyle="1" w:styleId="A258D92F6C814749A78BDF10A6890AD1">
    <w:name w:val="A258D92F6C814749A78BDF10A6890AD1"/>
  </w:style>
  <w:style w:type="paragraph" w:customStyle="1" w:styleId="06E7C926FD1A4F648ADF4A9568EF5A97">
    <w:name w:val="06E7C926FD1A4F648ADF4A9568EF5A97"/>
  </w:style>
  <w:style w:type="paragraph" w:customStyle="1" w:styleId="606867D935C1469AB1291F528B036C03">
    <w:name w:val="606867D935C1469AB1291F528B036C03"/>
  </w:style>
  <w:style w:type="paragraph" w:customStyle="1" w:styleId="BFFD477B177F46FABFAB32C72A3B3335">
    <w:name w:val="BFFD477B177F46FABFAB32C72A3B3335"/>
  </w:style>
  <w:style w:type="paragraph" w:customStyle="1" w:styleId="825DEB52A61A43F583814813CC767E78">
    <w:name w:val="825DEB52A61A43F583814813CC767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2A1767F-F3F6-48B0-BA08-B676711931E0}"/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F673B34-BB81-4B44-ADDD-4F36CF59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TEMPLATE_Soarian_xxxxx  Req.dotx</Template>
  <TotalTime>268</TotalTime>
  <Pages>13</Pages>
  <Words>2091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ADT_Soarian_HillRom Reqs</dc:title>
  <dc:subject>IDBB</dc:subject>
  <dc:creator>Allison, Richard C.</dc:creator>
  <cp:lastModifiedBy>Whitley, Lois S.</cp:lastModifiedBy>
  <cp:revision>27</cp:revision>
  <cp:lastPrinted>2013-10-28T16:55:00Z</cp:lastPrinted>
  <dcterms:created xsi:type="dcterms:W3CDTF">2018-05-21T14:17:00Z</dcterms:created>
  <dcterms:modified xsi:type="dcterms:W3CDTF">2018-05-22T20:14:00Z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