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4393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8"/>
          <w:szCs w:val="52"/>
        </w:rPr>
        <w:id w:val="892626827"/>
        <w:placeholder>
          <w:docPart w:val="7531E000ADC74902B4A61003C49D6C54"/>
        </w:placeholder>
      </w:sdtPr>
      <w:sdtEndPr>
        <w:rPr>
          <w:sz w:val="52"/>
        </w:rPr>
      </w:sdtEndPr>
      <w:sdtContent>
        <w:p w14:paraId="79443940" w14:textId="1C2E6951" w:rsidR="00F5255D" w:rsidRPr="0071451A" w:rsidRDefault="00C708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OR</w:t>
          </w:r>
          <w:r w:rsidR="00EB3F69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M</w:t>
          </w:r>
          <w:r w:rsidR="00E0171E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 from </w:t>
          </w:r>
          <w:r w:rsidR="00B35B71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Cerner</w:t>
          </w:r>
          <w:r w:rsidR="00E0171E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 to </w:t>
          </w:r>
          <w:r w:rsidR="00DF78B3" w:rsidRPr="00DF78B3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BayCare Community App </w:t>
          </w:r>
          <w:r w:rsidR="00B35B71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(Uniphy) </w:t>
          </w:r>
          <w:r w:rsidR="00DF78B3" w:rsidRPr="00DF78B3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7531E000ADC74902B4A61003C49D6C54"/>
        </w:placeholder>
      </w:sdtPr>
      <w:sdtEndPr/>
      <w:sdtContent>
        <w:p w14:paraId="79443941" w14:textId="4BC5908B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CF65B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F44A6A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79443942" w14:textId="18340932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7531E000ADC74902B4A61003C49D6C54"/>
          </w:placeholder>
        </w:sdtPr>
        <w:sdtEndPr/>
        <w:sdtContent>
          <w:r w:rsidR="00CF65B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Rich Allison, Dan Olszewski, &amp; </w:t>
          </w:r>
          <w:r w:rsidR="00DF78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</w:p>
    <w:p w14:paraId="79443943" w14:textId="4C9CCBC2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9E1492FC31DB412F95C91D52B3015DF9"/>
          </w:placeholder>
          <w:date w:fullDate="2017-04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44A6A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4/20/2017</w:t>
          </w:r>
        </w:sdtContent>
      </w:sdt>
    </w:p>
    <w:p w14:paraId="79443944" w14:textId="77777777" w:rsidR="00982A41" w:rsidRDefault="00982A41">
      <w:r>
        <w:br w:type="page"/>
      </w:r>
    </w:p>
    <w:p w14:paraId="2DDD5B6E" w14:textId="77777777" w:rsidR="00905402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82882234" w:history="1">
        <w:r w:rsidR="00905402" w:rsidRPr="001B2400">
          <w:rPr>
            <w:rStyle w:val="Hyperlink"/>
          </w:rPr>
          <w:t>Document Control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_Toc482882234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3</w:t>
        </w:r>
        <w:r w:rsidR="00905402">
          <w:rPr>
            <w:webHidden/>
          </w:rPr>
          <w:fldChar w:fldCharType="end"/>
        </w:r>
      </w:hyperlink>
    </w:p>
    <w:p w14:paraId="20095C56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35" w:history="1">
        <w:r w:rsidR="00905402" w:rsidRPr="001B2400">
          <w:rPr>
            <w:rStyle w:val="Hyperlink"/>
            <w:rFonts w:cs="Arial"/>
            <w:noProof/>
          </w:rPr>
          <w:t>Resources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_Toc482882235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3</w:t>
        </w:r>
        <w:r w:rsidR="00905402">
          <w:rPr>
            <w:noProof/>
            <w:webHidden/>
          </w:rPr>
          <w:fldChar w:fldCharType="end"/>
        </w:r>
      </w:hyperlink>
    </w:p>
    <w:p w14:paraId="22280CC3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36" w:history="1">
        <w:r w:rsidR="00905402" w:rsidRPr="001B2400">
          <w:rPr>
            <w:rStyle w:val="Hyperlink"/>
            <w:rFonts w:cs="Arial"/>
            <w:noProof/>
          </w:rPr>
          <w:t>Project Distribution List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_Toc482882236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3</w:t>
        </w:r>
        <w:r w:rsidR="00905402">
          <w:rPr>
            <w:noProof/>
            <w:webHidden/>
          </w:rPr>
          <w:fldChar w:fldCharType="end"/>
        </w:r>
      </w:hyperlink>
    </w:p>
    <w:p w14:paraId="757E4D2F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37" w:history="1">
        <w:r w:rsidR="00905402" w:rsidRPr="001B2400">
          <w:rPr>
            <w:rStyle w:val="Hyperlink"/>
            <w:rFonts w:cs="Arial"/>
            <w:noProof/>
          </w:rPr>
          <w:t>Document Version Control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_Toc482882237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3</w:t>
        </w:r>
        <w:r w:rsidR="00905402">
          <w:rPr>
            <w:noProof/>
            <w:webHidden/>
          </w:rPr>
          <w:fldChar w:fldCharType="end"/>
        </w:r>
      </w:hyperlink>
    </w:p>
    <w:p w14:paraId="0963F4B2" w14:textId="77777777" w:rsidR="00905402" w:rsidRDefault="00800B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2238" w:history="1">
        <w:r w:rsidR="00905402" w:rsidRPr="001B2400">
          <w:rPr>
            <w:rStyle w:val="Hyperlink"/>
            <w:rFonts w:cs="Arial"/>
          </w:rPr>
          <w:t>1.    Introduction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_Toc482882238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4</w:t>
        </w:r>
        <w:r w:rsidR="00905402">
          <w:rPr>
            <w:webHidden/>
          </w:rPr>
          <w:fldChar w:fldCharType="end"/>
        </w:r>
      </w:hyperlink>
    </w:p>
    <w:p w14:paraId="5AAF0470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39" w:history="1">
        <w:r w:rsidR="00905402" w:rsidRPr="001B2400">
          <w:rPr>
            <w:rStyle w:val="Hyperlink"/>
            <w:rFonts w:cs="Arial"/>
            <w:noProof/>
          </w:rPr>
          <w:t>1.1    Purpose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_Toc482882239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4</w:t>
        </w:r>
        <w:r w:rsidR="00905402">
          <w:rPr>
            <w:noProof/>
            <w:webHidden/>
          </w:rPr>
          <w:fldChar w:fldCharType="end"/>
        </w:r>
      </w:hyperlink>
    </w:p>
    <w:p w14:paraId="074A2A3D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40" w:history="1">
        <w:r w:rsidR="00905402" w:rsidRPr="001B2400">
          <w:rPr>
            <w:rStyle w:val="Hyperlink"/>
            <w:rFonts w:cs="Arial"/>
            <w:noProof/>
          </w:rPr>
          <w:t>1.2    Project Scope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_Toc482882240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4</w:t>
        </w:r>
        <w:r w:rsidR="00905402">
          <w:rPr>
            <w:noProof/>
            <w:webHidden/>
          </w:rPr>
          <w:fldChar w:fldCharType="end"/>
        </w:r>
      </w:hyperlink>
    </w:p>
    <w:p w14:paraId="434308B4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41" w:history="1">
        <w:r w:rsidR="00905402" w:rsidRPr="001B2400">
          <w:rPr>
            <w:rStyle w:val="Hyperlink"/>
            <w:rFonts w:cs="Arial"/>
            <w:noProof/>
          </w:rPr>
          <w:t>1.3    Terminology Standards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_Toc482882241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4</w:t>
        </w:r>
        <w:r w:rsidR="00905402">
          <w:rPr>
            <w:noProof/>
            <w:webHidden/>
          </w:rPr>
          <w:fldChar w:fldCharType="end"/>
        </w:r>
      </w:hyperlink>
    </w:p>
    <w:p w14:paraId="7DB1B11C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42" w:history="1">
        <w:r w:rsidR="00905402" w:rsidRPr="001B2400">
          <w:rPr>
            <w:rStyle w:val="Hyperlink"/>
            <w:rFonts w:cs="Arial"/>
          </w:rPr>
          <w:t>1.3.1 Acronyms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_Toc482882242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4</w:t>
        </w:r>
        <w:r w:rsidR="00905402">
          <w:rPr>
            <w:webHidden/>
          </w:rPr>
          <w:fldChar w:fldCharType="end"/>
        </w:r>
      </w:hyperlink>
    </w:p>
    <w:p w14:paraId="24E48991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43" w:history="1">
        <w:r w:rsidR="00905402" w:rsidRPr="001B2400">
          <w:rPr>
            <w:rStyle w:val="Hyperlink"/>
            <w:rFonts w:cs="Arial"/>
          </w:rPr>
          <w:t>1.3.2 Glossary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_Toc482882243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4</w:t>
        </w:r>
        <w:r w:rsidR="00905402">
          <w:rPr>
            <w:webHidden/>
          </w:rPr>
          <w:fldChar w:fldCharType="end"/>
        </w:r>
      </w:hyperlink>
    </w:p>
    <w:p w14:paraId="6E7E4608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44" w:history="1">
        <w:r w:rsidR="00905402" w:rsidRPr="001B2400">
          <w:rPr>
            <w:rStyle w:val="Hyperlink"/>
            <w:rFonts w:cs="Arial"/>
            <w:noProof/>
          </w:rPr>
          <w:t>1.4   Document References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_Toc482882244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4</w:t>
        </w:r>
        <w:r w:rsidR="00905402">
          <w:rPr>
            <w:noProof/>
            <w:webHidden/>
          </w:rPr>
          <w:fldChar w:fldCharType="end"/>
        </w:r>
      </w:hyperlink>
    </w:p>
    <w:p w14:paraId="7D51903F" w14:textId="77777777" w:rsidR="00905402" w:rsidRDefault="00800B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2245" w:history="1">
        <w:r w:rsidR="00905402" w:rsidRPr="001B2400">
          <w:rPr>
            <w:rStyle w:val="Hyperlink"/>
            <w:rFonts w:cs="Arial"/>
          </w:rPr>
          <w:t>2.    Diagram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_Toc482882245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5</w:t>
        </w:r>
        <w:r w:rsidR="00905402">
          <w:rPr>
            <w:webHidden/>
          </w:rPr>
          <w:fldChar w:fldCharType="end"/>
        </w:r>
      </w:hyperlink>
    </w:p>
    <w:p w14:paraId="3D17BE18" w14:textId="77777777" w:rsidR="00905402" w:rsidRDefault="00800B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2246" w:history="1">
        <w:r w:rsidR="00905402" w:rsidRPr="001B2400">
          <w:rPr>
            <w:rStyle w:val="Hyperlink"/>
            <w:rFonts w:cs="Arial"/>
          </w:rPr>
          <w:t>3.    Requirements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_Toc482882246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6</w:t>
        </w:r>
        <w:r w:rsidR="00905402">
          <w:rPr>
            <w:webHidden/>
          </w:rPr>
          <w:fldChar w:fldCharType="end"/>
        </w:r>
      </w:hyperlink>
    </w:p>
    <w:p w14:paraId="52E46646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47" w:history="1">
        <w:r w:rsidR="00905402" w:rsidRPr="001B2400">
          <w:rPr>
            <w:rStyle w:val="Hyperlink"/>
            <w:rFonts w:cs="Arial"/>
            <w:noProof/>
          </w:rPr>
          <w:t>3.1    Functional Requirements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_Toc482882247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6</w:t>
        </w:r>
        <w:r w:rsidR="00905402">
          <w:rPr>
            <w:noProof/>
            <w:webHidden/>
          </w:rPr>
          <w:fldChar w:fldCharType="end"/>
        </w:r>
      </w:hyperlink>
    </w:p>
    <w:p w14:paraId="1F34772E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48" w:history="1">
        <w:r w:rsidR="00905402" w:rsidRPr="001B2400">
          <w:rPr>
            <w:rStyle w:val="Hyperlink"/>
            <w:rFonts w:cs="Arial"/>
            <w:noProof/>
          </w:rPr>
          <w:t>3.2    Non-Functional Requirements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_Toc482882248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6</w:t>
        </w:r>
        <w:r w:rsidR="00905402">
          <w:rPr>
            <w:noProof/>
            <w:webHidden/>
          </w:rPr>
          <w:fldChar w:fldCharType="end"/>
        </w:r>
      </w:hyperlink>
    </w:p>
    <w:p w14:paraId="3ACCDAD4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49" w:history="1">
        <w:r w:rsidR="00905402" w:rsidRPr="001B2400">
          <w:rPr>
            <w:rStyle w:val="Hyperlink"/>
            <w:rFonts w:cs="Arial"/>
            <w:noProof/>
          </w:rPr>
          <w:t>3.3    Messaging Protocols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_Toc482882249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7</w:t>
        </w:r>
        <w:r w:rsidR="00905402">
          <w:rPr>
            <w:noProof/>
            <w:webHidden/>
          </w:rPr>
          <w:fldChar w:fldCharType="end"/>
        </w:r>
      </w:hyperlink>
    </w:p>
    <w:p w14:paraId="5FF3DCEB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50" w:history="1">
        <w:r w:rsidR="00905402" w:rsidRPr="001B2400">
          <w:rPr>
            <w:rStyle w:val="Hyperlink"/>
          </w:rPr>
          <w:t>3.3.1    Inbound to the BayCare Cloverleaf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_Toc482882250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7</w:t>
        </w:r>
        <w:r w:rsidR="00905402">
          <w:rPr>
            <w:webHidden/>
          </w:rPr>
          <w:fldChar w:fldCharType="end"/>
        </w:r>
      </w:hyperlink>
    </w:p>
    <w:p w14:paraId="296EFE69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51" w:history="1">
        <w:r w:rsidR="00905402" w:rsidRPr="001B2400">
          <w:rPr>
            <w:rStyle w:val="Hyperlink"/>
          </w:rPr>
          <w:t>3.3.2    Outbound to the BayCare Cloverleaf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_Toc482882251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7</w:t>
        </w:r>
        <w:r w:rsidR="00905402">
          <w:rPr>
            <w:webHidden/>
          </w:rPr>
          <w:fldChar w:fldCharType="end"/>
        </w:r>
      </w:hyperlink>
    </w:p>
    <w:p w14:paraId="2222D039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52" w:history="1">
        <w:r w:rsidR="00905402" w:rsidRPr="001B2400">
          <w:rPr>
            <w:rStyle w:val="Hyperlink"/>
          </w:rPr>
          <w:t>3.3.3    Inbound to the Vendor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_Toc482882252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7</w:t>
        </w:r>
        <w:r w:rsidR="00905402">
          <w:rPr>
            <w:webHidden/>
          </w:rPr>
          <w:fldChar w:fldCharType="end"/>
        </w:r>
      </w:hyperlink>
    </w:p>
    <w:p w14:paraId="2C9AD886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53" w:history="1">
        <w:r w:rsidR="00905402" w:rsidRPr="001B2400">
          <w:rPr>
            <w:rStyle w:val="Hyperlink"/>
          </w:rPr>
          <w:t>3.3.4    Outbound to the Vendor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_Toc482882253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7</w:t>
        </w:r>
        <w:r w:rsidR="00905402">
          <w:rPr>
            <w:webHidden/>
          </w:rPr>
          <w:fldChar w:fldCharType="end"/>
        </w:r>
      </w:hyperlink>
    </w:p>
    <w:p w14:paraId="4B7160E6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54" w:history="1">
        <w:r w:rsidR="00905402" w:rsidRPr="001B2400">
          <w:rPr>
            <w:rStyle w:val="Hyperlink"/>
          </w:rPr>
          <w:t>3.3.5    Inbound to the BayCare Cerner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_Toc482882254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7</w:t>
        </w:r>
        <w:r w:rsidR="00905402">
          <w:rPr>
            <w:webHidden/>
          </w:rPr>
          <w:fldChar w:fldCharType="end"/>
        </w:r>
      </w:hyperlink>
    </w:p>
    <w:p w14:paraId="579F37B0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55" w:history="1">
        <w:r w:rsidR="00905402" w:rsidRPr="001B2400">
          <w:rPr>
            <w:rStyle w:val="Hyperlink"/>
          </w:rPr>
          <w:t>3.3.6    Outbound to the BayCare Cerner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_Toc482882255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7</w:t>
        </w:r>
        <w:r w:rsidR="00905402">
          <w:rPr>
            <w:webHidden/>
          </w:rPr>
          <w:fldChar w:fldCharType="end"/>
        </w:r>
      </w:hyperlink>
    </w:p>
    <w:p w14:paraId="12283681" w14:textId="77777777" w:rsidR="00905402" w:rsidRDefault="00800B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2256" w:history="1">
        <w:r w:rsidR="00905402" w:rsidRPr="001B2400">
          <w:rPr>
            <w:rStyle w:val="Hyperlink"/>
            <w:rFonts w:cs="Arial"/>
          </w:rPr>
          <w:t>4.    HL7 Messaging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_Toc482882256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8</w:t>
        </w:r>
        <w:r w:rsidR="00905402">
          <w:rPr>
            <w:webHidden/>
          </w:rPr>
          <w:fldChar w:fldCharType="end"/>
        </w:r>
      </w:hyperlink>
    </w:p>
    <w:p w14:paraId="2BBFA4FE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57" w:history="1">
        <w:r w:rsidR="00905402" w:rsidRPr="001B2400">
          <w:rPr>
            <w:rStyle w:val="Hyperlink"/>
            <w:rFonts w:cs="Arial"/>
            <w:noProof/>
          </w:rPr>
          <w:t>4.1 Messaging Format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_Toc482882257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8</w:t>
        </w:r>
        <w:r w:rsidR="00905402">
          <w:rPr>
            <w:noProof/>
            <w:webHidden/>
          </w:rPr>
          <w:fldChar w:fldCharType="end"/>
        </w:r>
      </w:hyperlink>
    </w:p>
    <w:p w14:paraId="72296B9A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58" w:history="1">
        <w:r w:rsidR="00905402" w:rsidRPr="001B2400">
          <w:rPr>
            <w:rStyle w:val="Hyperlink"/>
          </w:rPr>
          <w:t>4.1.1     Segments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_Toc482882258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8</w:t>
        </w:r>
        <w:r w:rsidR="00905402">
          <w:rPr>
            <w:webHidden/>
          </w:rPr>
          <w:fldChar w:fldCharType="end"/>
        </w:r>
      </w:hyperlink>
    </w:p>
    <w:p w14:paraId="3A11F027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59" w:history="1">
        <w:r w:rsidR="00905402" w:rsidRPr="001B2400">
          <w:rPr>
            <w:rStyle w:val="Hyperlink"/>
          </w:rPr>
          <w:t>4.1</w:t>
        </w:r>
        <w:r w:rsidR="00905402" w:rsidRPr="001B2400">
          <w:rPr>
            <w:rStyle w:val="Hyperlink"/>
            <w:i/>
          </w:rPr>
          <w:t>.2</w:t>
        </w:r>
        <w:r w:rsidR="00905402" w:rsidRPr="001B2400">
          <w:rPr>
            <w:rStyle w:val="Hyperlink"/>
          </w:rPr>
          <w:t xml:space="preserve">     Messaging Event Types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_Toc482882259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8</w:t>
        </w:r>
        <w:r w:rsidR="00905402">
          <w:rPr>
            <w:webHidden/>
          </w:rPr>
          <w:fldChar w:fldCharType="end"/>
        </w:r>
      </w:hyperlink>
    </w:p>
    <w:p w14:paraId="5D36CFB9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60" w:history="1">
        <w:r w:rsidR="00905402" w:rsidRPr="001B2400">
          <w:rPr>
            <w:rStyle w:val="Hyperlink"/>
          </w:rPr>
          <w:t>4.1</w:t>
        </w:r>
        <w:r w:rsidR="00905402" w:rsidRPr="001B2400">
          <w:rPr>
            <w:rStyle w:val="Hyperlink"/>
            <w:i/>
          </w:rPr>
          <w:t>.</w:t>
        </w:r>
        <w:r w:rsidR="00905402" w:rsidRPr="001B2400">
          <w:rPr>
            <w:rStyle w:val="Hyperlink"/>
          </w:rPr>
          <w:t>3    Cloverleaf Configuration Files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_Toc482882260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9</w:t>
        </w:r>
        <w:r w:rsidR="00905402">
          <w:rPr>
            <w:webHidden/>
          </w:rPr>
          <w:fldChar w:fldCharType="end"/>
        </w:r>
      </w:hyperlink>
    </w:p>
    <w:p w14:paraId="1ACBD7F5" w14:textId="77777777" w:rsidR="00905402" w:rsidRDefault="00800BB8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82882261" w:history="1">
        <w:r w:rsidR="00905402" w:rsidRPr="001B2400">
          <w:rPr>
            <w:rStyle w:val="Hyperlink"/>
          </w:rPr>
          <w:t>4.1.4    Cloverleaf Site Location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_Toc482882261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9</w:t>
        </w:r>
        <w:r w:rsidR="00905402">
          <w:rPr>
            <w:webHidden/>
          </w:rPr>
          <w:fldChar w:fldCharType="end"/>
        </w:r>
      </w:hyperlink>
    </w:p>
    <w:p w14:paraId="19288D20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62" w:history="1">
        <w:r w:rsidR="00905402" w:rsidRPr="001B2400">
          <w:rPr>
            <w:rStyle w:val="Hyperlink"/>
            <w:noProof/>
          </w:rPr>
          <w:t>4.2     Data Transformation Requirements – N/A – raw feed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_Toc482882262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9</w:t>
        </w:r>
        <w:r w:rsidR="00905402">
          <w:rPr>
            <w:noProof/>
            <w:webHidden/>
          </w:rPr>
          <w:fldChar w:fldCharType="end"/>
        </w:r>
      </w:hyperlink>
    </w:p>
    <w:p w14:paraId="43BAC42A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63" w:history="1">
        <w:r w:rsidR="00905402" w:rsidRPr="001B2400">
          <w:rPr>
            <w:rStyle w:val="Hyperlink"/>
            <w:noProof/>
          </w:rPr>
          <w:t>4.3     Sample Message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_Toc482882263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13</w:t>
        </w:r>
        <w:r w:rsidR="00905402">
          <w:rPr>
            <w:noProof/>
            <w:webHidden/>
          </w:rPr>
          <w:fldChar w:fldCharType="end"/>
        </w:r>
      </w:hyperlink>
    </w:p>
    <w:p w14:paraId="6F045A4B" w14:textId="77777777" w:rsidR="00905402" w:rsidRDefault="00800B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2264" w:history="1">
        <w:r w:rsidR="00905402" w:rsidRPr="001B2400">
          <w:rPr>
            <w:rStyle w:val="Hyperlink"/>
            <w:rFonts w:cs="Arial"/>
          </w:rPr>
          <w:t>5. Testing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_Toc482882264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15</w:t>
        </w:r>
        <w:r w:rsidR="00905402">
          <w:rPr>
            <w:webHidden/>
          </w:rPr>
          <w:fldChar w:fldCharType="end"/>
        </w:r>
      </w:hyperlink>
    </w:p>
    <w:p w14:paraId="1508E3B0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65" w:history="1">
        <w:r w:rsidR="00905402" w:rsidRPr="001B2400">
          <w:rPr>
            <w:rStyle w:val="Hyperlink"/>
            <w:noProof/>
          </w:rPr>
          <w:t>5.1.    Unit Testing Scenarios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_Toc482882265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15</w:t>
        </w:r>
        <w:r w:rsidR="00905402">
          <w:rPr>
            <w:noProof/>
            <w:webHidden/>
          </w:rPr>
          <w:fldChar w:fldCharType="end"/>
        </w:r>
      </w:hyperlink>
    </w:p>
    <w:p w14:paraId="111394E8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66" w:history="1">
        <w:r w:rsidR="00905402" w:rsidRPr="001B2400">
          <w:rPr>
            <w:rStyle w:val="Hyperlink"/>
            <w:noProof/>
          </w:rPr>
          <w:t>5.2    Integrated Testing Scenarios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_Toc482882266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15</w:t>
        </w:r>
        <w:r w:rsidR="00905402">
          <w:rPr>
            <w:noProof/>
            <w:webHidden/>
          </w:rPr>
          <w:fldChar w:fldCharType="end"/>
        </w:r>
      </w:hyperlink>
    </w:p>
    <w:p w14:paraId="37444413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67" w:history="1">
        <w:r w:rsidR="00905402" w:rsidRPr="001B2400">
          <w:rPr>
            <w:rStyle w:val="Hyperlink"/>
            <w:rFonts w:cs="Arial"/>
            <w:noProof/>
          </w:rPr>
          <w:t>5.3    Testing Approvals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_Toc482882267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15</w:t>
        </w:r>
        <w:r w:rsidR="00905402">
          <w:rPr>
            <w:noProof/>
            <w:webHidden/>
          </w:rPr>
          <w:fldChar w:fldCharType="end"/>
        </w:r>
      </w:hyperlink>
    </w:p>
    <w:p w14:paraId="50F464CB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68" w:history="1">
        <w:r w:rsidR="00905402" w:rsidRPr="001B2400">
          <w:rPr>
            <w:rStyle w:val="Hyperlink"/>
            <w:rFonts w:cs="Arial"/>
            <w:noProof/>
          </w:rPr>
          <w:t>5.4    Piloting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_Toc482882268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16</w:t>
        </w:r>
        <w:r w:rsidR="00905402">
          <w:rPr>
            <w:noProof/>
            <w:webHidden/>
          </w:rPr>
          <w:fldChar w:fldCharType="end"/>
        </w:r>
      </w:hyperlink>
    </w:p>
    <w:p w14:paraId="4ACB9C0F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69" w:history="1">
        <w:r w:rsidR="00905402" w:rsidRPr="001B2400">
          <w:rPr>
            <w:rStyle w:val="Hyperlink"/>
            <w:rFonts w:cs="Arial"/>
            <w:noProof/>
          </w:rPr>
          <w:t>5.5    Approvals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_Toc482882269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16</w:t>
        </w:r>
        <w:r w:rsidR="00905402">
          <w:rPr>
            <w:noProof/>
            <w:webHidden/>
          </w:rPr>
          <w:fldChar w:fldCharType="end"/>
        </w:r>
      </w:hyperlink>
    </w:p>
    <w:p w14:paraId="002EBCE7" w14:textId="77777777" w:rsidR="00905402" w:rsidRDefault="00800B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2270" w:history="1">
        <w:r w:rsidR="00905402" w:rsidRPr="001B2400">
          <w:rPr>
            <w:rStyle w:val="Hyperlink"/>
            <w:rFonts w:cs="Arial"/>
          </w:rPr>
          <w:t>6.    Deployment / Implementation Model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_Toc482882270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16</w:t>
        </w:r>
        <w:r w:rsidR="00905402">
          <w:rPr>
            <w:webHidden/>
          </w:rPr>
          <w:fldChar w:fldCharType="end"/>
        </w:r>
      </w:hyperlink>
    </w:p>
    <w:p w14:paraId="1C11880B" w14:textId="77777777" w:rsidR="00905402" w:rsidRDefault="00800BB8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82882271" w:history="1">
        <w:r w:rsidR="00905402" w:rsidRPr="001B2400">
          <w:rPr>
            <w:rStyle w:val="Hyperlink"/>
            <w:rFonts w:cs="Arial"/>
            <w:noProof/>
          </w:rPr>
          <w:t>6.1    Alerts</w:t>
        </w:r>
        <w:r w:rsidR="00905402">
          <w:rPr>
            <w:noProof/>
            <w:webHidden/>
          </w:rPr>
          <w:tab/>
        </w:r>
        <w:r w:rsidR="00905402">
          <w:rPr>
            <w:noProof/>
            <w:webHidden/>
          </w:rPr>
          <w:fldChar w:fldCharType="begin"/>
        </w:r>
        <w:r w:rsidR="00905402">
          <w:rPr>
            <w:noProof/>
            <w:webHidden/>
          </w:rPr>
          <w:instrText xml:space="preserve"> PAGEREF _Toc482882271 \h </w:instrText>
        </w:r>
        <w:r w:rsidR="00905402">
          <w:rPr>
            <w:noProof/>
            <w:webHidden/>
          </w:rPr>
        </w:r>
        <w:r w:rsidR="00905402">
          <w:rPr>
            <w:noProof/>
            <w:webHidden/>
          </w:rPr>
          <w:fldChar w:fldCharType="separate"/>
        </w:r>
        <w:r w:rsidR="00905402">
          <w:rPr>
            <w:noProof/>
            <w:webHidden/>
          </w:rPr>
          <w:t>16</w:t>
        </w:r>
        <w:r w:rsidR="00905402">
          <w:rPr>
            <w:noProof/>
            <w:webHidden/>
          </w:rPr>
          <w:fldChar w:fldCharType="end"/>
        </w:r>
      </w:hyperlink>
    </w:p>
    <w:p w14:paraId="679CC238" w14:textId="77777777" w:rsidR="00905402" w:rsidRDefault="00800B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2272" w:history="1">
        <w:r w:rsidR="00905402" w:rsidRPr="001B2400">
          <w:rPr>
            <w:rStyle w:val="Hyperlink"/>
            <w:rFonts w:cs="Arial"/>
          </w:rPr>
          <w:t>Appendix A: Risks and Concerns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_Toc482882272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17</w:t>
        </w:r>
        <w:r w:rsidR="00905402">
          <w:rPr>
            <w:webHidden/>
          </w:rPr>
          <w:fldChar w:fldCharType="end"/>
        </w:r>
      </w:hyperlink>
    </w:p>
    <w:p w14:paraId="03D3DDBA" w14:textId="77777777" w:rsidR="00905402" w:rsidRDefault="00800BB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82882273" w:history="1">
        <w:r w:rsidR="00905402" w:rsidRPr="001B2400">
          <w:rPr>
            <w:rStyle w:val="Hyperlink"/>
            <w:rFonts w:cs="Arial"/>
          </w:rPr>
          <w:t>Appendix B: Issues List</w:t>
        </w:r>
        <w:r w:rsidR="00905402">
          <w:rPr>
            <w:webHidden/>
          </w:rPr>
          <w:tab/>
        </w:r>
        <w:r w:rsidR="00905402">
          <w:rPr>
            <w:webHidden/>
          </w:rPr>
          <w:fldChar w:fldCharType="begin"/>
        </w:r>
        <w:r w:rsidR="00905402">
          <w:rPr>
            <w:webHidden/>
          </w:rPr>
          <w:instrText xml:space="preserve"> PAGEREF _Toc482882273 \h </w:instrText>
        </w:r>
        <w:r w:rsidR="00905402">
          <w:rPr>
            <w:webHidden/>
          </w:rPr>
        </w:r>
        <w:r w:rsidR="00905402">
          <w:rPr>
            <w:webHidden/>
          </w:rPr>
          <w:fldChar w:fldCharType="separate"/>
        </w:r>
        <w:r w:rsidR="00905402">
          <w:rPr>
            <w:webHidden/>
          </w:rPr>
          <w:t>17</w:t>
        </w:r>
        <w:r w:rsidR="00905402">
          <w:rPr>
            <w:webHidden/>
          </w:rPr>
          <w:fldChar w:fldCharType="end"/>
        </w:r>
      </w:hyperlink>
    </w:p>
    <w:p w14:paraId="7944396D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944396E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82882234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7944396F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82882235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919"/>
        <w:gridCol w:w="3407"/>
      </w:tblGrid>
      <w:tr w:rsidR="00004732" w:rsidRPr="00FB14A7" w14:paraId="7944397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0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2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9443977" w14:textId="77777777" w:rsidTr="00E16825">
        <w:trPr>
          <w:trHeight w:val="32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4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Pollard, Michael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5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6" w14:textId="77777777" w:rsidR="00DF78B3" w:rsidRPr="00FB14A7" w:rsidRDefault="00800BB8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Michael.pollard@baycare.org</w:t>
              </w:r>
            </w:hyperlink>
          </w:p>
        </w:tc>
      </w:tr>
      <w:tr w:rsidR="00004732" w:rsidRPr="00FB14A7" w14:paraId="7944397B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8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Allison, Rich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9" w14:textId="0B1ACBB3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SR</w:t>
            </w:r>
            <w:r w:rsidR="004E1C7E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- Cloverleaf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A" w14:textId="77777777" w:rsidR="00DF78B3" w:rsidRPr="00FB14A7" w:rsidRDefault="00800BB8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004732" w:rsidRPr="00FB14A7" w14:paraId="7944397F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C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Torres, Adolph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D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E" w14:textId="77777777" w:rsidR="00DF78B3" w:rsidRPr="00FB14A7" w:rsidRDefault="00800BB8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Adolph.torres@baycare.org</w:t>
              </w:r>
            </w:hyperlink>
          </w:p>
        </w:tc>
      </w:tr>
      <w:tr w:rsidR="00004732" w:rsidRPr="00FB14A7" w14:paraId="7944398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0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Skelton, Sarah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1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VP Product Management – Population Health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2" w14:textId="77777777" w:rsidR="00C45B31" w:rsidRPr="00FB14A7" w:rsidRDefault="00800BB8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Sarah.skelton@uniphyhealth.com</w:t>
              </w:r>
            </w:hyperlink>
          </w:p>
        </w:tc>
      </w:tr>
      <w:tr w:rsidR="00004732" w:rsidRPr="00FB14A7" w14:paraId="7944398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4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Pacek, Tim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5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6" w14:textId="77777777" w:rsidR="00C45B31" w:rsidRPr="00FB14A7" w:rsidRDefault="00800BB8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Tim.pacek@pursuithealthcare.com</w:t>
              </w:r>
            </w:hyperlink>
          </w:p>
        </w:tc>
      </w:tr>
      <w:tr w:rsidR="00004732" w:rsidRPr="00FB14A7" w14:paraId="7944398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8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Smith, Eric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9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Vendor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A" w14:textId="77777777" w:rsidR="00C45B31" w:rsidRPr="00FB14A7" w:rsidRDefault="00800BB8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Eric.smith@pursuithealthcare.com</w:t>
              </w:r>
            </w:hyperlink>
          </w:p>
        </w:tc>
      </w:tr>
      <w:tr w:rsidR="00004732" w:rsidRPr="00FB14A7" w14:paraId="7944398F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C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Guy, Ed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D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Technology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E" w14:textId="77777777" w:rsidR="00F517CC" w:rsidRPr="00FB14A7" w:rsidRDefault="00800BB8" w:rsidP="00B5162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B51627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Ed.guy@uniphyhealth.com</w:t>
              </w:r>
            </w:hyperlink>
          </w:p>
        </w:tc>
      </w:tr>
      <w:tr w:rsidR="00004732" w:rsidRPr="00FB14A7" w14:paraId="7944399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0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Balaji, Apparsamy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1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Director</w:t>
            </w:r>
            <w:r w:rsidR="004703F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Data Management and EDW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2" w14:textId="77777777" w:rsidR="004703F4" w:rsidRPr="00FB14A7" w:rsidRDefault="00800BB8" w:rsidP="004703F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9" w:history="1">
              <w:r w:rsidR="004703F4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Apparsamy.balaji@baycare.org</w:t>
              </w:r>
            </w:hyperlink>
          </w:p>
        </w:tc>
      </w:tr>
      <w:tr w:rsidR="00E16825" w:rsidRPr="00FB14A7" w14:paraId="7944399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4" w14:textId="6DA0A530" w:rsidR="00E16825" w:rsidRDefault="00800BB8" w:rsidP="00A8362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0" w:history="1">
              <w:r w:rsidR="00A83627" w:rsidRPr="00A83627">
                <w:rPr>
                  <w:rFonts w:asciiTheme="minorHAnsi" w:eastAsia="Times New Roman" w:hAnsiTheme="minorHAnsi" w:cs="Arial"/>
                  <w:color w:val="000000"/>
                  <w:sz w:val="22"/>
                </w:rPr>
                <w:t>M</w:t>
              </w:r>
              <w:r w:rsidR="00A83627">
                <w:rPr>
                  <w:rFonts w:asciiTheme="minorHAnsi" w:eastAsia="Times New Roman" w:hAnsiTheme="minorHAnsi" w:cs="Arial"/>
                  <w:color w:val="000000"/>
                  <w:sz w:val="22"/>
                </w:rPr>
                <w:t>allikarachchi</w:t>
              </w:r>
            </w:hyperlink>
            <w:r w:rsidR="00A83627" w:rsidRPr="00A83627">
              <w:rPr>
                <w:rFonts w:asciiTheme="minorHAnsi" w:eastAsia="Times New Roman" w:hAnsiTheme="minorHAnsi" w:cs="Arial"/>
                <w:color w:val="000000"/>
                <w:sz w:val="22"/>
              </w:rPr>
              <w:t>, Jay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5" w14:textId="7B727C59" w:rsidR="00E16825" w:rsidRDefault="00A8362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Engineer, Enterprise Software Engineering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6" w14:textId="27DA6814" w:rsidR="00E16825" w:rsidRDefault="00800BB8" w:rsidP="00A83627">
            <w:pPr>
              <w:spacing w:after="0" w:line="240" w:lineRule="auto"/>
            </w:pPr>
            <w:hyperlink r:id="rId21" w:history="1">
              <w:r w:rsidR="00A83627" w:rsidRPr="00A8362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Jay.Mallikarachchi@baycare.org</w:t>
              </w:r>
            </w:hyperlink>
          </w:p>
        </w:tc>
      </w:tr>
      <w:tr w:rsidR="00E16825" w:rsidRPr="00FB14A7" w14:paraId="7944399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8" w14:textId="0088010B" w:rsidR="00E16825" w:rsidRDefault="004E1C7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Olszewski, Dan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9" w14:textId="1D60DD97" w:rsidR="00E16825" w:rsidRDefault="004E1C7E" w:rsidP="004E1C7E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 Cerner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A" w14:textId="02E96C67" w:rsidR="00E16825" w:rsidRDefault="00800BB8" w:rsidP="004703F4">
            <w:pPr>
              <w:spacing w:after="0" w:line="240" w:lineRule="auto"/>
            </w:pPr>
            <w:hyperlink r:id="rId22" w:history="1">
              <w:r w:rsidR="004E1C7E" w:rsidRPr="004E1C7E">
                <w:rPr>
                  <w:rStyle w:val="Hyperlink"/>
                </w:rPr>
                <w:t>Daniel.Olszewski@baycare.org</w:t>
              </w:r>
            </w:hyperlink>
          </w:p>
        </w:tc>
      </w:tr>
    </w:tbl>
    <w:p w14:paraId="7944399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944399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82882236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7944399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944399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82882237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794439A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94439A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94439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70BC15F9AAAF47CFA57DDAC3B7C88D6C"/>
            </w:placeholder>
            <w:date w:fullDate="2017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94439A7" w14:textId="258D52D5" w:rsidR="00320263" w:rsidRPr="004E7A3E" w:rsidRDefault="00C7085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4/17/2017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7531E000ADC74902B4A61003C49D6C54"/>
              </w:placeholder>
            </w:sdtPr>
            <w:sdtEndPr/>
            <w:sdtContent>
              <w:p w14:paraId="794439A8" w14:textId="77777777" w:rsidR="00320263" w:rsidRPr="004E7A3E" w:rsidRDefault="002A3FF5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94439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B" w14:textId="5E44F248" w:rsidR="00375D69" w:rsidRPr="00CF2307" w:rsidRDefault="00CF65B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C" w14:textId="1FB1E3DF" w:rsidR="00375D69" w:rsidRDefault="00CF65B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4/20/17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D" w14:textId="2392958D" w:rsidR="00375D69" w:rsidRDefault="00CF65B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 &amp; Dan Olszewski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E" w14:textId="14214E54" w:rsidR="00375D69" w:rsidRDefault="00CF65B4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FSI information and sample message</w:t>
            </w:r>
          </w:p>
        </w:tc>
      </w:tr>
      <w:tr w:rsidR="00B35B71" w:rsidRPr="004E7A3E" w14:paraId="794439B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5" w14:textId="77777777" w:rsidR="00B35B71" w:rsidRPr="004E7A3E" w:rsidRDefault="00B35B71" w:rsidP="00B35B7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6" w14:textId="77777777" w:rsidR="00B35B71" w:rsidRPr="004E7A3E" w:rsidRDefault="00B35B71" w:rsidP="00B35B7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7" w14:textId="77777777" w:rsidR="00B35B71" w:rsidRPr="004E7A3E" w:rsidRDefault="00B35B71" w:rsidP="00B35B7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8" w14:textId="77777777" w:rsidR="00B35B71" w:rsidRPr="004E7A3E" w:rsidRDefault="00B35B71" w:rsidP="00B35B7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794439B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94439B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482882238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94439B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48288223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eastAsia="Times New Roman" w:hAnsiTheme="minorHAnsi" w:cs="Arial"/>
          <w:color w:val="auto"/>
          <w:sz w:val="22"/>
          <w:szCs w:val="20"/>
        </w:rPr>
        <w:id w:val="-1736706375"/>
        <w:placeholder>
          <w:docPart w:val="7531E000ADC74902B4A61003C49D6C54"/>
        </w:placeholder>
      </w:sdtPr>
      <w:sdtEndPr/>
      <w:sdtContent>
        <w:p w14:paraId="794439BD" w14:textId="0A0EB8BA" w:rsidR="00C53B6B" w:rsidRPr="006418D8" w:rsidRDefault="006418D8" w:rsidP="006418D8">
          <w:pPr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The purpose of this document is to define the </w:t>
          </w:r>
          <w:r w:rsidR="007179D0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Consult Orders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OR</w:t>
          </w:r>
          <w:r w:rsidR="007179D0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M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) interface f</w:t>
          </w:r>
          <w:r w:rsidR="00800BB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or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</w:t>
          </w:r>
          <w:r w:rsidR="007179D0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Answer Excellence</w:t>
          </w:r>
          <w:r w:rsidR="00800BB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from Cerner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to the BayCare Community Application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(also known as Uniphy, Practice Unite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, Futura and Physician Mobility)</w:t>
          </w:r>
          <w:r w:rsidR="008A6CC7"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.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</w:t>
          </w:r>
        </w:p>
      </w:sdtContent>
    </w:sdt>
    <w:p w14:paraId="794439BE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94439B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48288224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sdt>
      <w:sdtPr>
        <w:rPr>
          <w:rFonts w:asciiTheme="minorHAnsi" w:hAnsiTheme="minorHAnsi" w:cs="Arial"/>
          <w:i w:val="0"/>
        </w:rPr>
        <w:id w:val="-1111823088"/>
        <w:placeholder>
          <w:docPart w:val="7531E000ADC74902B4A61003C49D6C54"/>
        </w:placeholder>
      </w:sdtPr>
      <w:sdtEndPr/>
      <w:sdtContent>
        <w:p w14:paraId="794439F8" w14:textId="19F9D6DC" w:rsidR="009666CA" w:rsidRPr="004E7A3E" w:rsidRDefault="006418D8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scope of this project is to </w:t>
          </w:r>
          <w:r w:rsidR="00AC365A">
            <w:rPr>
              <w:rFonts w:asciiTheme="minorHAnsi" w:hAnsiTheme="minorHAnsi" w:cs="Arial"/>
              <w:i w:val="0"/>
            </w:rPr>
            <w:t xml:space="preserve">develop </w:t>
          </w:r>
          <w:r w:rsidR="00485B16">
            <w:rPr>
              <w:rFonts w:asciiTheme="minorHAnsi" w:hAnsiTheme="minorHAnsi" w:cs="Arial"/>
              <w:i w:val="0"/>
            </w:rPr>
            <w:t>an</w:t>
          </w:r>
          <w:r w:rsidR="007179D0">
            <w:rPr>
              <w:rFonts w:asciiTheme="minorHAnsi" w:hAnsiTheme="minorHAnsi" w:cs="Arial"/>
              <w:i w:val="0"/>
            </w:rPr>
            <w:t xml:space="preserve"> orders</w:t>
          </w:r>
          <w:r w:rsidR="00485B16">
            <w:rPr>
              <w:rFonts w:asciiTheme="minorHAnsi" w:hAnsiTheme="minorHAnsi" w:cs="Arial"/>
              <w:i w:val="0"/>
            </w:rPr>
            <w:t xml:space="preserve"> interface between </w:t>
          </w:r>
          <w:r w:rsidR="007179D0">
            <w:rPr>
              <w:rFonts w:asciiTheme="minorHAnsi" w:hAnsiTheme="minorHAnsi" w:cs="Arial"/>
              <w:i w:val="0"/>
            </w:rPr>
            <w:t>Answer Excellence</w:t>
          </w:r>
          <w:r w:rsidR="00485B16">
            <w:rPr>
              <w:rFonts w:asciiTheme="minorHAnsi" w:hAnsiTheme="minorHAnsi" w:cs="Arial"/>
              <w:i w:val="0"/>
            </w:rPr>
            <w:t xml:space="preserve"> </w:t>
          </w:r>
          <w:r w:rsidR="001D56FE">
            <w:rPr>
              <w:rFonts w:asciiTheme="minorHAnsi" w:hAnsiTheme="minorHAnsi" w:cs="Arial"/>
              <w:i w:val="0"/>
            </w:rPr>
            <w:t xml:space="preserve">and the BayCare Community Application. </w:t>
          </w:r>
          <w:r w:rsidR="001D56FE" w:rsidRPr="001D56FE">
            <w:rPr>
              <w:rFonts w:asciiTheme="minorHAnsi" w:hAnsiTheme="minorHAnsi" w:cs="Arial"/>
              <w:i w:val="0"/>
            </w:rPr>
            <w:t>The OR</w:t>
          </w:r>
          <w:r w:rsidR="007179D0">
            <w:rPr>
              <w:rFonts w:asciiTheme="minorHAnsi" w:hAnsiTheme="minorHAnsi" w:cs="Arial"/>
              <w:i w:val="0"/>
            </w:rPr>
            <w:t>M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feed is a raw feed from the </w:t>
          </w:r>
          <w:r w:rsidR="007179D0">
            <w:rPr>
              <w:rFonts w:asciiTheme="minorHAnsi" w:hAnsiTheme="minorHAnsi" w:cs="Arial"/>
              <w:i w:val="0"/>
            </w:rPr>
            <w:t>cerner_orders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 site in Cloverleaf to the healthgrid site for all facilities, and then a raw feed from the healthgrid site to the Community Application (Uniphy).  The</w:t>
          </w:r>
          <w:r w:rsidR="007179D0">
            <w:rPr>
              <w:rFonts w:asciiTheme="minorHAnsi" w:hAnsiTheme="minorHAnsi" w:cs="Arial"/>
              <w:i w:val="0"/>
            </w:rPr>
            <w:t xml:space="preserve">re are no filters in place.  </w:t>
          </w:r>
          <w:r w:rsidR="001D56FE">
            <w:rPr>
              <w:rFonts w:asciiTheme="minorHAnsi" w:hAnsiTheme="minorHAnsi" w:cs="Arial"/>
              <w:i w:val="0"/>
            </w:rPr>
            <w:t xml:space="preserve"> </w:t>
          </w:r>
        </w:p>
      </w:sdtContent>
    </w:sdt>
    <w:p w14:paraId="794439F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4828822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794439F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482882242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7531E000ADC74902B4A61003C49D6C54"/>
        </w:placeholder>
      </w:sdtPr>
      <w:sdtEndPr/>
      <w:sdtContent>
        <w:p w14:paraId="794439FE" w14:textId="33EFED8B" w:rsidR="008F1EDB" w:rsidRPr="001D56FE" w:rsidRDefault="001D56FE" w:rsidP="001D56FE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</w:t>
          </w:r>
          <w:r w:rsidR="007179D0">
            <w:rPr>
              <w:rFonts w:asciiTheme="minorHAnsi" w:hAnsiTheme="minorHAnsi" w:cs="Arial"/>
              <w:color w:val="auto"/>
              <w:sz w:val="22"/>
            </w:rPr>
            <w:t>M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</w:t>
          </w:r>
          <w:r w:rsidR="007179D0">
            <w:rPr>
              <w:rFonts w:asciiTheme="minorHAnsi" w:hAnsiTheme="minorHAnsi" w:cs="Arial"/>
              <w:color w:val="auto"/>
              <w:sz w:val="22"/>
            </w:rPr>
            <w:t>Order Entry Message</w:t>
          </w:r>
        </w:p>
        <w:bookmarkStart w:id="11" w:name="_GoBack" w:displacedByCustomXml="next"/>
        <w:bookmarkEnd w:id="11" w:displacedByCustomXml="next"/>
      </w:sdtContent>
    </w:sdt>
    <w:p w14:paraId="794439FF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8288224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7531E000ADC74902B4A61003C49D6C54"/>
        </w:placeholder>
      </w:sdtPr>
      <w:sdtEndPr/>
      <w:sdtContent>
        <w:p w14:paraId="79443A00" w14:textId="77777777" w:rsidR="00B51627" w:rsidRDefault="00B5162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Uniphy Health – vendor</w:t>
          </w:r>
        </w:p>
        <w:p w14:paraId="79443A01" w14:textId="77777777" w:rsidR="00E16825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 xml:space="preserve">Practice Unite – software </w:t>
          </w:r>
        </w:p>
        <w:p w14:paraId="79443A02" w14:textId="77777777" w:rsid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>BayCare Community Application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application name used in Apple Store and Google Play</w:t>
          </w:r>
        </w:p>
        <w:p w14:paraId="79443A03" w14:textId="77777777" w:rsidR="008F1EDB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BayCare Community App – SFB Pilot – full project name in Clarity</w:t>
          </w:r>
        </w:p>
      </w:sdtContent>
    </w:sdt>
    <w:p w14:paraId="79443A04" w14:textId="77777777" w:rsidR="00B55655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8288224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7479E5FD" w14:textId="23C39150" w:rsidR="00F62061" w:rsidRPr="00F62061" w:rsidRDefault="00800BB8" w:rsidP="00F62061">
      <w:hyperlink r:id="rId23" w:history="1">
        <w:r w:rsidR="00F62061" w:rsidRPr="00F62061">
          <w:rPr>
            <w:rStyle w:val="Hyperlink"/>
          </w:rPr>
          <w:t>ORM_Cerner_Answer Excellence Reqs</w:t>
        </w:r>
      </w:hyperlink>
    </w:p>
    <w:p w14:paraId="79443A08" w14:textId="67A59B8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9443A0A" w14:textId="545CD3FF" w:rsidR="004D01FE" w:rsidRPr="009F4502" w:rsidRDefault="009F4502" w:rsidP="009F450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482882245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7531E000ADC74902B4A61003C49D6C54"/>
        </w:placeholder>
      </w:sdtPr>
      <w:sdtEndPr/>
      <w:sdtContent>
        <w:p w14:paraId="79443A0B" w14:textId="77777777" w:rsidR="00A07D54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79443A0C" w14:textId="7691B2AD" w:rsidR="00251535" w:rsidRDefault="00800BB8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79443A0D" w14:textId="00EB5298" w:rsidR="005212A4" w:rsidRDefault="001D56FE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5ECC33FC" wp14:editId="4C180CD7">
            <wp:extent cx="6461760" cy="3810000"/>
            <wp:effectExtent l="19050" t="0" r="152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9443A0E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82882246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9443A0F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8288224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9443A10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7531E000ADC74902B4A61003C49D6C54"/>
        </w:placeholder>
      </w:sdtPr>
      <w:sdtEndPr/>
      <w:sdtContent>
        <w:p w14:paraId="79443A11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1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1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1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1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1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1A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39325621E8264B90AFFEED853425C33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1B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CC07A09E53F1421396F7829562CBC667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1C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1E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9443A1F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9443A20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9443A21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828822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7531E000ADC74902B4A61003C49D6C54"/>
        </w:placeholder>
      </w:sdtPr>
      <w:sdtEndPr/>
      <w:sdtContent>
        <w:p w14:paraId="79443A2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26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2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2A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2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2E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2B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8A6FC7CB72A04DF9ACCC793484A61BF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2C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37CC506562914C9FAC05C405BC57F14A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2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2F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9443A30" w14:textId="77777777" w:rsidR="00805EC2" w:rsidRDefault="00805EC2" w:rsidP="00805EC2"/>
    <w:p w14:paraId="79443A31" w14:textId="77777777" w:rsidR="00856E7C" w:rsidRDefault="00856E7C" w:rsidP="00805EC2"/>
    <w:p w14:paraId="79443A32" w14:textId="77777777" w:rsidR="00856E7C" w:rsidRDefault="00856E7C" w:rsidP="00805EC2"/>
    <w:p w14:paraId="79443A33" w14:textId="77777777" w:rsidR="009F64CD" w:rsidRDefault="009F64CD" w:rsidP="00805EC2"/>
    <w:p w14:paraId="79443A34" w14:textId="77777777" w:rsidR="009F64CD" w:rsidRDefault="009F64CD" w:rsidP="00805EC2"/>
    <w:p w14:paraId="79443A35" w14:textId="77777777" w:rsidR="009F64CD" w:rsidRDefault="009F64CD" w:rsidP="00805EC2"/>
    <w:p w14:paraId="79443A36" w14:textId="77777777" w:rsidR="009F64CD" w:rsidRDefault="009F64CD" w:rsidP="00805EC2"/>
    <w:p w14:paraId="79443A37" w14:textId="77777777" w:rsidR="009F64CD" w:rsidRDefault="009F64CD" w:rsidP="00805EC2"/>
    <w:p w14:paraId="79443A3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82882249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9443A3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9443A3C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82882250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26C81F7E61304568B0651A0BE072A5F8"/>
        </w:placeholder>
        <w:showingPlcHdr/>
      </w:sdtPr>
      <w:sdtEndPr/>
      <w:sdtContent>
        <w:p w14:paraId="79443A3D" w14:textId="77777777" w:rsidR="009F64CD" w:rsidRPr="0085436E" w:rsidRDefault="000D61C3" w:rsidP="000D61C3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3E" w14:textId="77777777" w:rsidR="009F64CD" w:rsidRPr="0085436E" w:rsidRDefault="009F64CD" w:rsidP="00805EC2"/>
    <w:p w14:paraId="79443A3F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82882251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id w:val="1069161819"/>
        <w:placeholder>
          <w:docPart w:val="B4477F93A3A14168BB143CC15383AC3D"/>
        </w:placeholder>
        <w:showingPlcHdr/>
      </w:sdtPr>
      <w:sdtEndPr/>
      <w:sdtContent>
        <w:p w14:paraId="79443A40" w14:textId="77777777" w:rsidR="009F64CD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1" w14:textId="77777777" w:rsidR="00653533" w:rsidRPr="0085436E" w:rsidRDefault="00653533" w:rsidP="00805EC2"/>
    <w:p w14:paraId="79443A42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82882252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sdt>
      <w:sdtPr>
        <w:id w:val="-1418706218"/>
        <w:placeholder>
          <w:docPart w:val="1E345E01E64E4A96A82F15B3AB4134EB"/>
        </w:placeholder>
        <w:showingPlcHdr/>
      </w:sdtPr>
      <w:sdtEndPr/>
      <w:sdtContent>
        <w:p w14:paraId="79443A43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4" w14:textId="77777777" w:rsidR="00A12775" w:rsidRPr="0085436E" w:rsidRDefault="00A12775" w:rsidP="00A12775"/>
    <w:p w14:paraId="79443A4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82882253"/>
      <w:r w:rsidRPr="0085436E">
        <w:rPr>
          <w:b w:val="0"/>
          <w:sz w:val="24"/>
          <w:szCs w:val="24"/>
        </w:rPr>
        <w:t>3.3.4    Outbound to the Vendor</w:t>
      </w:r>
      <w:bookmarkEnd w:id="25"/>
    </w:p>
    <w:sdt>
      <w:sdtPr>
        <w:id w:val="-1632089767"/>
        <w:placeholder>
          <w:docPart w:val="C3CF472943174D399F3DC141005F72D3"/>
        </w:placeholder>
        <w:showingPlcHdr/>
      </w:sdtPr>
      <w:sdtEndPr/>
      <w:sdtContent>
        <w:p w14:paraId="79443A46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7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9443A48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82882254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the BayCare Cerner</w:t>
      </w:r>
      <w:bookmarkEnd w:id="26"/>
    </w:p>
    <w:p w14:paraId="79443A49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4A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2093072808"/>
          <w:placeholder>
            <w:docPart w:val="240946EC5A134F9C80DA53CBE39E3C5F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B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C" w14:textId="77777777" w:rsidR="00DB6D60" w:rsidRPr="0085436E" w:rsidRDefault="00DB6D60" w:rsidP="00DB6D60">
      <w:pPr>
        <w:pStyle w:val="NoSpacing"/>
      </w:pPr>
    </w:p>
    <w:p w14:paraId="79443A4D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4E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F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0" w14:textId="77777777" w:rsidR="00DB6D60" w:rsidRPr="0085436E" w:rsidRDefault="00DB6D60" w:rsidP="00DB6D60"/>
    <w:p w14:paraId="79443A51" w14:textId="77777777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82882255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to the BayCare Cerner</w:t>
      </w:r>
      <w:bookmarkEnd w:id="27"/>
    </w:p>
    <w:p w14:paraId="79443A52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53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076973432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4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946385661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5" w14:textId="77777777" w:rsidR="009F64CD" w:rsidRPr="0085436E" w:rsidRDefault="009F64CD" w:rsidP="00DB6D60">
      <w:pPr>
        <w:pStyle w:val="NoSpacing"/>
      </w:pPr>
    </w:p>
    <w:p w14:paraId="79443A56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57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97077274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8" w14:textId="77777777" w:rsidR="00DB6D60" w:rsidRPr="00DB6D60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713391743"/>
          <w:showingPlcHdr/>
        </w:sdtPr>
        <w:sdtEndPr>
          <w:rPr>
            <w:highlight w:val="yellow"/>
          </w:rPr>
        </w:sdtEndPr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9" w14:textId="77777777" w:rsidR="009F64CD" w:rsidRDefault="009F64CD" w:rsidP="00805EC2"/>
    <w:p w14:paraId="79443A5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82882256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79443A5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8288225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79443A5C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79443A5D" w14:textId="77777777" w:rsidR="00856E7C" w:rsidRPr="00856E7C" w:rsidRDefault="00856E7C" w:rsidP="00856E7C"/>
    <w:p w14:paraId="79443A5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82882258"/>
      <w:r w:rsidRPr="00172896">
        <w:rPr>
          <w:b w:val="0"/>
          <w:sz w:val="24"/>
          <w:szCs w:val="24"/>
        </w:rPr>
        <w:t>4.1.1     Segments</w:t>
      </w:r>
      <w:bookmarkEnd w:id="31"/>
    </w:p>
    <w:p w14:paraId="79443A5F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9443A6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9443A61" w14:textId="77777777" w:rsidR="00856E7C" w:rsidRDefault="00856E7C" w:rsidP="00856E7C">
      <w:pPr>
        <w:pStyle w:val="NoSpacing"/>
        <w:ind w:firstLine="720"/>
      </w:pPr>
      <w:r>
        <w:t>PID</w:t>
      </w:r>
    </w:p>
    <w:p w14:paraId="79443A62" w14:textId="77777777" w:rsidR="00856E7C" w:rsidRDefault="00B34A76" w:rsidP="00856E7C">
      <w:pPr>
        <w:pStyle w:val="NoSpacing"/>
        <w:ind w:firstLine="720"/>
      </w:pPr>
      <w:r>
        <w:t>PV1</w:t>
      </w:r>
    </w:p>
    <w:p w14:paraId="788227D2" w14:textId="2DF075C5" w:rsidR="00C40C84" w:rsidRDefault="00C40C84" w:rsidP="00856E7C">
      <w:pPr>
        <w:pStyle w:val="NoSpacing"/>
        <w:ind w:firstLine="720"/>
      </w:pPr>
      <w:r>
        <w:t>PV2</w:t>
      </w:r>
    </w:p>
    <w:p w14:paraId="3C6947B3" w14:textId="56FD0E0A" w:rsidR="00C40C84" w:rsidRDefault="00C40C84" w:rsidP="00856E7C">
      <w:pPr>
        <w:pStyle w:val="NoSpacing"/>
        <w:ind w:firstLine="720"/>
      </w:pPr>
      <w:r>
        <w:t>IN1</w:t>
      </w:r>
    </w:p>
    <w:p w14:paraId="630BCE7A" w14:textId="554E1FA4" w:rsidR="00C40C84" w:rsidRDefault="00C40C84" w:rsidP="00856E7C">
      <w:pPr>
        <w:pStyle w:val="NoSpacing"/>
        <w:ind w:firstLine="720"/>
      </w:pPr>
      <w:r>
        <w:t>IN2</w:t>
      </w:r>
    </w:p>
    <w:p w14:paraId="79443A63" w14:textId="4D27A661" w:rsidR="000B2E0F" w:rsidRDefault="00CF0678" w:rsidP="00856E7C">
      <w:pPr>
        <w:pStyle w:val="NoSpacing"/>
        <w:ind w:firstLine="720"/>
      </w:pPr>
      <w:r>
        <w:t>ORC</w:t>
      </w:r>
    </w:p>
    <w:p w14:paraId="6CE5F652" w14:textId="05CED05A" w:rsidR="00CF0678" w:rsidRDefault="00CF0678" w:rsidP="00856E7C">
      <w:pPr>
        <w:pStyle w:val="NoSpacing"/>
        <w:ind w:firstLine="720"/>
      </w:pPr>
      <w:r>
        <w:t>OBR</w:t>
      </w:r>
    </w:p>
    <w:p w14:paraId="142FB8BC" w14:textId="7E4B38B1" w:rsidR="00CF0678" w:rsidRDefault="00CF0678" w:rsidP="00856E7C">
      <w:pPr>
        <w:pStyle w:val="NoSpacing"/>
        <w:ind w:firstLine="720"/>
      </w:pPr>
      <w:r>
        <w:t>OBX</w:t>
      </w:r>
    </w:p>
    <w:p w14:paraId="79443A64" w14:textId="77777777" w:rsidR="00856E7C" w:rsidRDefault="00856E7C" w:rsidP="00164F02">
      <w:pPr>
        <w:spacing w:after="0"/>
      </w:pPr>
    </w:p>
    <w:p w14:paraId="79443A65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9443A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9443A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9443A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3120C181" w14:textId="3D20D85A" w:rsidR="00C40C84" w:rsidRDefault="00C40C84" w:rsidP="00164F02">
      <w:pPr>
        <w:spacing w:after="0"/>
        <w:ind w:firstLine="720"/>
        <w:rPr>
          <w:i/>
        </w:rPr>
      </w:pPr>
      <w:r>
        <w:rPr>
          <w:i/>
        </w:rPr>
        <w:t>PV2 –</w:t>
      </w:r>
      <w:r w:rsidR="009A0C8A">
        <w:rPr>
          <w:i/>
        </w:rPr>
        <w:t xml:space="preserve"> Patient Visit – Additional Information segment</w:t>
      </w:r>
    </w:p>
    <w:p w14:paraId="31CCB3EC" w14:textId="1110C8FF" w:rsidR="00C40C84" w:rsidRDefault="00C40C84" w:rsidP="00164F02">
      <w:pPr>
        <w:spacing w:after="0"/>
        <w:ind w:firstLine="720"/>
        <w:rPr>
          <w:i/>
        </w:rPr>
      </w:pPr>
      <w:r>
        <w:rPr>
          <w:i/>
        </w:rPr>
        <w:t>IN1 –</w:t>
      </w:r>
      <w:r w:rsidR="009A0C8A">
        <w:rPr>
          <w:i/>
        </w:rPr>
        <w:t xml:space="preserve"> Insurance segment</w:t>
      </w:r>
    </w:p>
    <w:p w14:paraId="30C47D20" w14:textId="64DE8036" w:rsidR="00C40C84" w:rsidRDefault="00C40C84" w:rsidP="00164F02">
      <w:pPr>
        <w:spacing w:after="0"/>
        <w:ind w:firstLine="720"/>
        <w:rPr>
          <w:i/>
        </w:rPr>
      </w:pPr>
      <w:r>
        <w:rPr>
          <w:i/>
        </w:rPr>
        <w:t xml:space="preserve">IN2 </w:t>
      </w:r>
      <w:r w:rsidR="009A0C8A">
        <w:rPr>
          <w:i/>
        </w:rPr>
        <w:t>– Insurance – Additional Information segment</w:t>
      </w:r>
    </w:p>
    <w:p w14:paraId="79443A69" w14:textId="493A04A4" w:rsidR="000B2E0F" w:rsidRDefault="00CF0678" w:rsidP="00164F02">
      <w:pPr>
        <w:spacing w:after="0"/>
        <w:ind w:firstLine="720"/>
        <w:rPr>
          <w:i/>
        </w:rPr>
      </w:pPr>
      <w:r>
        <w:rPr>
          <w:i/>
        </w:rPr>
        <w:t>ORC</w:t>
      </w:r>
      <w:r w:rsidR="000B2E0F">
        <w:rPr>
          <w:i/>
        </w:rPr>
        <w:t xml:space="preserve"> – </w:t>
      </w:r>
      <w:r>
        <w:rPr>
          <w:i/>
        </w:rPr>
        <w:t xml:space="preserve">Common Order </w:t>
      </w:r>
      <w:r w:rsidR="000B2E0F">
        <w:rPr>
          <w:i/>
        </w:rPr>
        <w:t>segment</w:t>
      </w:r>
    </w:p>
    <w:p w14:paraId="6B6628D9" w14:textId="381D8D8B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>OBR –</w:t>
      </w:r>
      <w:r w:rsidR="00DD4727">
        <w:rPr>
          <w:i/>
        </w:rPr>
        <w:t xml:space="preserve"> Observation Request segment</w:t>
      </w:r>
    </w:p>
    <w:p w14:paraId="5E85A8EB" w14:textId="658A74AC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 xml:space="preserve">OBX </w:t>
      </w:r>
      <w:r w:rsidR="00DD4727">
        <w:rPr>
          <w:i/>
        </w:rPr>
        <w:t>– Observation segment</w:t>
      </w:r>
    </w:p>
    <w:p w14:paraId="79443A6A" w14:textId="77777777" w:rsidR="00164F02" w:rsidRPr="00856E7C" w:rsidRDefault="00164F02" w:rsidP="00856E7C">
      <w:r>
        <w:tab/>
      </w:r>
    </w:p>
    <w:p w14:paraId="79443A6B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8288225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9443A6C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8132"/>
      </w:tblGrid>
      <w:tr w:rsidR="00805EC2" w:rsidRPr="00FB14A7" w14:paraId="79443A6F" w14:textId="77777777" w:rsidTr="009A0C8A">
        <w:trPr>
          <w:tblHeader/>
        </w:trPr>
        <w:tc>
          <w:tcPr>
            <w:tcW w:w="1475" w:type="dxa"/>
            <w:shd w:val="clear" w:color="auto" w:fill="00B0F0"/>
          </w:tcPr>
          <w:p w14:paraId="79443A6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8132" w:type="dxa"/>
            <w:shd w:val="clear" w:color="auto" w:fill="00B0F0"/>
          </w:tcPr>
          <w:p w14:paraId="79443A6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9443A72" w14:textId="77777777" w:rsidTr="009A0C8A">
        <w:trPr>
          <w:tblHeader/>
        </w:trPr>
        <w:tc>
          <w:tcPr>
            <w:tcW w:w="1475" w:type="dxa"/>
          </w:tcPr>
          <w:p w14:paraId="79443A70" w14:textId="7CA90770" w:rsidR="00805EC2" w:rsidRPr="00FB14A7" w:rsidRDefault="009A0C8A" w:rsidP="009C74D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ORM_O01</w:t>
            </w:r>
          </w:p>
        </w:tc>
        <w:tc>
          <w:tcPr>
            <w:tcW w:w="8132" w:type="dxa"/>
          </w:tcPr>
          <w:p w14:paraId="79443A71" w14:textId="6D7F8B53" w:rsidR="00805EC2" w:rsidRPr="00FB14A7" w:rsidRDefault="009A0C8A" w:rsidP="009C74D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General Order Message; new orders, cancellations, information updates, discontinuation, etc.</w:t>
            </w:r>
          </w:p>
        </w:tc>
      </w:tr>
    </w:tbl>
    <w:p w14:paraId="79443AA6" w14:textId="2FF9BCD8" w:rsidR="009A0C8A" w:rsidRDefault="009A0C8A" w:rsidP="00805EC2">
      <w:pPr>
        <w:rPr>
          <w:rFonts w:asciiTheme="minorHAnsi" w:hAnsiTheme="minorHAnsi" w:cs="Arial"/>
        </w:rPr>
      </w:pPr>
    </w:p>
    <w:p w14:paraId="1ACE7A6B" w14:textId="77777777" w:rsidR="009A0C8A" w:rsidRDefault="009A0C8A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14:paraId="79443AA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82882260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="Arial" w:eastAsiaTheme="minorHAnsi" w:hAnsi="Arial"/>
          <w:color w:val="666666"/>
          <w:sz w:val="20"/>
        </w:rPr>
        <w:id w:val="969093869"/>
        <w:placeholder>
          <w:docPart w:val="7531E000ADC74902B4A61003C49D6C54"/>
        </w:placeholder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p w14:paraId="1B0E51FB" w14:textId="77777777" w:rsidR="009A0C8A" w:rsidRDefault="009A0C8A" w:rsidP="009A0C8A">
          <w:pPr>
            <w:pStyle w:val="NoSpacing"/>
          </w:pPr>
          <w:r>
            <w:t>Consult Orders from Answer Excellence (ORM_O01).</w:t>
          </w:r>
        </w:p>
        <w:p w14:paraId="0F6BCF1F" w14:textId="77777777" w:rsidR="009A0C8A" w:rsidRDefault="009A0C8A" w:rsidP="009A0C8A">
          <w:pPr>
            <w:pStyle w:val="NoSpacing"/>
          </w:pPr>
        </w:p>
        <w:p w14:paraId="35F58FEF" w14:textId="77777777" w:rsidR="009A0C8A" w:rsidRDefault="009A0C8A" w:rsidP="009A0C8A">
          <w:pPr>
            <w:pStyle w:val="NoSpacing"/>
          </w:pPr>
          <w:r>
            <w:tab/>
            <w:t>Raw feed from the cerner_orders_6_p site to the hlthgrid_27_p site (all facilities).</w:t>
          </w:r>
        </w:p>
        <w:p w14:paraId="289F9C17" w14:textId="77777777" w:rsidR="009A0C8A" w:rsidRDefault="009A0C8A" w:rsidP="009A0C8A">
          <w:pPr>
            <w:pStyle w:val="NoSpacing"/>
          </w:pPr>
        </w:p>
        <w:p w14:paraId="0E33F726" w14:textId="77777777" w:rsidR="009A0C8A" w:rsidRDefault="009A0C8A" w:rsidP="009A0C8A">
          <w:pPr>
            <w:pStyle w:val="NoSpacing"/>
          </w:pPr>
          <w:r>
            <w:tab/>
            <w:t xml:space="preserve">Raw feed outbound from the hlthgrid_27_p site to Uniphy.  </w:t>
          </w:r>
        </w:p>
        <w:p w14:paraId="7A9D29A5" w14:textId="77777777" w:rsidR="009A0C8A" w:rsidRDefault="009A0C8A" w:rsidP="009A0C8A">
          <w:pPr>
            <w:pStyle w:val="NoSpacing"/>
          </w:pPr>
        </w:p>
        <w:p w14:paraId="7A538BA9" w14:textId="77777777" w:rsidR="009A0C8A" w:rsidRDefault="009A0C8A" w:rsidP="009A0C8A">
          <w:pPr>
            <w:pStyle w:val="NoSpacing"/>
          </w:pPr>
          <w:r>
            <w:tab/>
            <w:t>Filters:  None.</w:t>
          </w:r>
        </w:p>
        <w:p w14:paraId="7221C1CF" w14:textId="77777777" w:rsidR="009A0C8A" w:rsidRDefault="009A0C8A" w:rsidP="009A0C8A">
          <w:pPr>
            <w:pStyle w:val="NoSpacing"/>
          </w:pPr>
        </w:p>
        <w:p w14:paraId="79443AA9" w14:textId="24DEC280" w:rsidR="003A6F3A" w:rsidRPr="009A0C8A" w:rsidRDefault="009A0C8A" w:rsidP="00192F36">
          <w:pPr>
            <w:pStyle w:val="NoSpacing"/>
            <w:ind w:left="720"/>
          </w:pPr>
          <w:r>
            <w:t>TCL Proc:  This proc replaces the PRDOC n</w:t>
          </w:r>
          <w:r w:rsidR="00192F36">
            <w:t>um</w:t>
          </w:r>
          <w:r>
            <w:t>b</w:t>
          </w:r>
          <w:r w:rsidR="00192F36">
            <w:t>e</w:t>
          </w:r>
          <w:r>
            <w:t>r with the MS n</w:t>
          </w:r>
          <w:r w:rsidR="00192F36">
            <w:t>um</w:t>
          </w:r>
          <w:r>
            <w:t>b</w:t>
          </w:r>
          <w:r w:rsidR="00192F36">
            <w:t>e</w:t>
          </w:r>
          <w:r>
            <w:t>r for the consult</w:t>
          </w:r>
          <w:r w:rsidR="00192F36">
            <w:t xml:space="preserve"> </w:t>
          </w:r>
          <w:r>
            <w:t>and ordering providers (PV1.52 and OBR.16) in an answer excellence</w:t>
          </w:r>
          <w:r w:rsidR="00192F36">
            <w:t xml:space="preserve"> </w:t>
          </w:r>
          <w:r>
            <w:t>message for the Uniphy application.</w:t>
          </w:r>
        </w:p>
      </w:sdtContent>
    </w:sdt>
    <w:p w14:paraId="79443AA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8288226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id w:val="1742128504"/>
        <w:placeholder>
          <w:docPart w:val="7531E000ADC74902B4A61003C49D6C54"/>
        </w:placeholder>
      </w:sdtPr>
      <w:sdtEndPr/>
      <w:sdtContent>
        <w:p w14:paraId="79443AAB" w14:textId="05CD6D6F" w:rsidR="003A6F3A" w:rsidRPr="007779B5" w:rsidRDefault="007779B5" w:rsidP="007779B5">
          <w:pPr>
            <w:pStyle w:val="NoSpacing"/>
          </w:pPr>
          <w:r>
            <w:t>hlthgrid_27_p</w:t>
          </w:r>
        </w:p>
      </w:sdtContent>
    </w:sdt>
    <w:p w14:paraId="34EBEAE8" w14:textId="77777777" w:rsidR="0021489B" w:rsidRDefault="0021489B" w:rsidP="00856E7C">
      <w:pPr>
        <w:pStyle w:val="Heading2"/>
        <w:rPr>
          <w:i w:val="0"/>
          <w:color w:val="0070C0"/>
        </w:rPr>
      </w:pPr>
      <w:bookmarkStart w:id="36" w:name="_Toc370205141"/>
    </w:p>
    <w:p w14:paraId="79443AB2" w14:textId="1CAACA0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7" w:name="_Toc482882262"/>
      <w:r w:rsidRPr="00B75A1B">
        <w:rPr>
          <w:i w:val="0"/>
          <w:color w:val="0070C0"/>
        </w:rPr>
        <w:t>4.2     Data Transformation Requirements</w:t>
      </w:r>
      <w:bookmarkEnd w:id="36"/>
      <w:r w:rsidR="00453B3D">
        <w:rPr>
          <w:i w:val="0"/>
          <w:color w:val="0070C0"/>
        </w:rPr>
        <w:t xml:space="preserve"> – N/A – raw feed</w:t>
      </w:r>
      <w:bookmarkEnd w:id="37"/>
    </w:p>
    <w:p w14:paraId="79443AB3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883"/>
        <w:gridCol w:w="1260"/>
        <w:gridCol w:w="1168"/>
        <w:gridCol w:w="1168"/>
        <w:gridCol w:w="901"/>
        <w:gridCol w:w="3557"/>
      </w:tblGrid>
      <w:tr w:rsidR="008725AB" w:rsidRPr="00FB14A7" w14:paraId="79443ABA" w14:textId="77777777" w:rsidTr="008A2BCE">
        <w:trPr>
          <w:trHeight w:val="630"/>
          <w:tblHeader/>
        </w:trPr>
        <w:tc>
          <w:tcPr>
            <w:tcW w:w="13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5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6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7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8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9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725AB" w:rsidRPr="006A2207" w14:paraId="79443AC1" w14:textId="77777777" w:rsidTr="008A2BCE">
        <w:trPr>
          <w:trHeight w:val="42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B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  <w:r w:rsidR="004867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C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D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E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F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0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C8" w14:textId="77777777" w:rsidTr="008A2BCE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2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3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4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5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6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7" w14:textId="6ECBA969" w:rsidR="00856E7C" w:rsidRPr="006A2207" w:rsidRDefault="00856E7C" w:rsidP="00281DA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CF" w14:textId="77777777" w:rsidTr="008A2BCE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9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D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E" w14:textId="3CF9407B" w:rsid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81DA4" w:rsidRPr="006A2207" w14:paraId="3D05EB53" w14:textId="77777777" w:rsidTr="008A2BCE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1B30B" w14:textId="05ECF6FB" w:rsidR="00281DA4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Receiving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8291" w14:textId="11C9CDE8" w:rsidR="00281DA4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B8CA" w14:textId="77777777" w:rsidR="00281DA4" w:rsidRPr="006A2207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4D520" w14:textId="77777777" w:rsidR="00281DA4" w:rsidRPr="006A2207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13239" w14:textId="77777777" w:rsidR="00281DA4" w:rsidRPr="006A2207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08974" w14:textId="77777777" w:rsidR="00281DA4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DD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7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8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9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E4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E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2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3" w14:textId="5F42AA25" w:rsidR="006A2207" w:rsidRPr="006A2207" w:rsidRDefault="00453B3D" w:rsidP="00281DA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</w:t>
            </w:r>
            <w:r w:rsidR="00281DA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^</w:t>
            </w:r>
            <w:r w:rsidR="00281DA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01</w:t>
            </w:r>
          </w:p>
        </w:tc>
      </w:tr>
      <w:tr w:rsidR="008725AB" w:rsidRPr="006A2207" w14:paraId="79443AF2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C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D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E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F9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3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(External)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4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6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7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8" w14:textId="29667316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BayCare Patient ID</w:t>
            </w:r>
            <w:r w:rsidR="00281DA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- MRN</w:t>
            </w:r>
          </w:p>
        </w:tc>
      </w:tr>
      <w:tr w:rsidR="008725AB" w:rsidRPr="006A2207" w14:paraId="79443B00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A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B" w14:textId="77777777" w:rsidR="00B27124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C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D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E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F" w14:textId="67A87A02" w:rsidR="00B27124" w:rsidRPr="006A2207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CMRN</w:t>
            </w:r>
          </w:p>
        </w:tc>
      </w:tr>
      <w:tr w:rsidR="00281DA4" w:rsidRPr="006A2207" w14:paraId="02142BDC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2756C" w14:textId="4C41D7E4" w:rsidR="00281DA4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Alternate 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F75D9" w14:textId="00515BF8" w:rsidR="00281DA4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8AF7F" w14:textId="77777777" w:rsidR="00281DA4" w:rsidRPr="006A2207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414E50" w14:textId="77777777" w:rsidR="00281DA4" w:rsidRPr="006A2207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62F3A" w14:textId="77777777" w:rsidR="00281DA4" w:rsidRPr="006A2207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E8795" w14:textId="15041269" w:rsidR="00281DA4" w:rsidRDefault="00281DA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CPI</w:t>
            </w:r>
          </w:p>
        </w:tc>
      </w:tr>
      <w:tr w:rsidR="008725AB" w:rsidRPr="006A2207" w14:paraId="79443B07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1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2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3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4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6" w14:textId="77777777" w:rsidR="006A2207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5.1 – Last Name; 5.2 – First Name</w:t>
            </w:r>
          </w:p>
        </w:tc>
      </w:tr>
      <w:tr w:rsidR="0006278C" w:rsidRPr="006A2207" w14:paraId="2ACCF11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EB34C" w14:textId="703BCB65" w:rsidR="0006278C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Mother’s Maiden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16605" w14:textId="27C7B8E8" w:rsidR="0006278C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38784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28131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2DBAF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D332" w14:textId="77777777" w:rsidR="0006278C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0E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8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 of Birth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9" w14:textId="77777777" w:rsidR="0048672B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A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B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C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D" w14:textId="77777777" w:rsidR="0048672B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8725AB" w:rsidRPr="006A2207" w14:paraId="79443B15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F" w14:textId="77777777" w:rsidR="00B27124" w:rsidRPr="006A2207" w:rsidRDefault="00254AC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Gender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0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1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2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3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4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6278C" w:rsidRPr="006A2207" w14:paraId="7259DE55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E22D" w14:textId="59825819" w:rsidR="0006278C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Patient Alias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CA680" w14:textId="20759282" w:rsidR="0006278C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14A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15D9F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156E9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FF154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6278C" w:rsidRPr="006A2207" w14:paraId="356D3EE8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666F3" w14:textId="4DA0F243" w:rsidR="0006278C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86AEA" w14:textId="703C4552" w:rsidR="0006278C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A8FC3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A1650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6D940" w14:textId="77777777" w:rsidR="0006278C" w:rsidRPr="006A2207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92C16" w14:textId="77777777" w:rsidR="0006278C" w:rsidRDefault="0006278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831F5" w:rsidRPr="006A2207" w14:paraId="3553148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A891" w14:textId="02746724" w:rsidR="007831F5" w:rsidRDefault="007831F5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Address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EA9B4" w14:textId="0A03AA23" w:rsidR="007831F5" w:rsidRDefault="007831F5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12EDC" w14:textId="77777777" w:rsidR="007831F5" w:rsidRPr="006A2207" w:rsidRDefault="007831F5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FB145" w14:textId="77777777" w:rsidR="007831F5" w:rsidRPr="006A2207" w:rsidRDefault="007831F5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08DF0" w14:textId="77777777" w:rsidR="007831F5" w:rsidRPr="006A2207" w:rsidRDefault="007831F5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2235A" w14:textId="77777777" w:rsidR="007831F5" w:rsidRDefault="007831F5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339B0" w:rsidRPr="006A2207" w14:paraId="02685168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873D8" w14:textId="35C93C58" w:rsidR="00E339B0" w:rsidRDefault="00E339B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Phone Number - Home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E562" w14:textId="29C4C0F8" w:rsidR="00E339B0" w:rsidRDefault="00E339B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CB81D" w14:textId="77777777" w:rsidR="00E339B0" w:rsidRPr="006A2207" w:rsidRDefault="00E339B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36BC" w14:textId="77777777" w:rsidR="00E339B0" w:rsidRPr="006A2207" w:rsidRDefault="00E339B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8A11" w14:textId="77777777" w:rsidR="00E339B0" w:rsidRPr="006A2207" w:rsidRDefault="00E339B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D5165" w14:textId="77777777" w:rsidR="00E339B0" w:rsidRDefault="00E339B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94B30" w:rsidRPr="006A2207" w14:paraId="47B56D37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CA84E" w14:textId="10B7798B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Primary Language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16A64" w14:textId="3DEC29A6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B3EB1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E743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E2D0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E0793" w14:textId="77777777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94B30" w:rsidRPr="006A2207" w14:paraId="1507D87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BB684" w14:textId="4F2E6734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Marital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5B022" w14:textId="28068EF6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2DB72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8F1C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4182F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0BC61" w14:textId="77777777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94B30" w:rsidRPr="006A2207" w14:paraId="057D33A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71C9F" w14:textId="423A0278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Religion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1FB18" w14:textId="1EA73C0D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AA0D0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7FDE9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4D63F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BF972" w14:textId="77777777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726C950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C0A9" w14:textId="5EB99B8E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CE4A" w14:textId="2FC48F07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BDE1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4823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5A08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AD5C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62F5DCF6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5D5B" w14:textId="11918136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D3E1B" w14:textId="22AFD5DD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67AE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37D5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B402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821A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094B30" w:rsidRPr="006A2207" w14:paraId="429AE772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47149" w14:textId="1AB81175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Ethnic Group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AEEF6" w14:textId="492BF172" w:rsidR="00094B30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E2D82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49B69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D40C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C672" w14:textId="77777777" w:rsidR="00094B30" w:rsidRPr="006A2207" w:rsidRDefault="00094B30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1E6531" w:rsidRPr="006A2207" w14:paraId="77237FA2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F63E3" w14:textId="164ACD8C" w:rsidR="001E6531" w:rsidRDefault="001F72E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Birth Order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7C1C0" w14:textId="0FF97140" w:rsidR="001E6531" w:rsidRDefault="001E6531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C2" w14:textId="77777777" w:rsidR="001E6531" w:rsidRPr="006A2207" w:rsidRDefault="001E6531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DA7A7" w14:textId="77777777" w:rsidR="001E6531" w:rsidRPr="006A2207" w:rsidRDefault="001E6531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59134" w14:textId="77777777" w:rsidR="001E6531" w:rsidRPr="006A2207" w:rsidRDefault="001E6531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04213" w14:textId="77777777" w:rsidR="001E6531" w:rsidRPr="006A2207" w:rsidRDefault="001E6531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1C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6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7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8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9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A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B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6F902315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49B4C" w14:textId="0A83A0A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A193" w14:textId="2FED239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84FB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F56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12B07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7BA4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4620092A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DB60" w14:textId="76B7A798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DB60" w14:textId="2B522C8B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C221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0DB5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6A88F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2B3A" w14:textId="77777777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693D" w:rsidRPr="006A2207" w14:paraId="79443B26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D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E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5" w14:textId="43E9241B" w:rsidR="008725AB" w:rsidRPr="006A2207" w:rsidRDefault="003B7C1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Current Assigned Bed Location</w:t>
            </w:r>
          </w:p>
        </w:tc>
      </w:tr>
      <w:tr w:rsidR="00F03853" w:rsidRPr="006A2207" w14:paraId="03AC63EA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37CE2" w14:textId="5B3FD501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Admission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A347" w14:textId="0CC4F724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7E9B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3F9C4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1BEE7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57093" w14:textId="77777777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34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E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2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3" w14:textId="2DCFB173" w:rsidR="0083693D" w:rsidRPr="006A2207" w:rsidRDefault="00DD4A80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&lt;ID Numb</w:t>
            </w:r>
            <w:r w:rsidR="00105EB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er&gt;^&lt;Family name&gt;^&lt;Given Name&gt;</w:t>
            </w:r>
          </w:p>
        </w:tc>
      </w:tr>
      <w:tr w:rsidR="00F03853" w:rsidRPr="006A2207" w14:paraId="2DB95B6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D794B" w14:textId="2543B62F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Consulting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31B4C" w14:textId="76982737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FF6A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53FF5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34131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8CE91" w14:textId="77777777" w:rsidR="00F03853" w:rsidRDefault="00F03853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03853" w:rsidRPr="006A2207" w14:paraId="53092C0A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01402" w14:textId="3B9D7690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Hospital Service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6027" w14:textId="5936777F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18EB6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CAE16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F7740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DCCA" w14:textId="77777777" w:rsidR="00F03853" w:rsidRDefault="00F03853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03853" w:rsidRPr="006A2207" w14:paraId="198B4C8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B62D0" w14:textId="22DA40EA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Source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A7D9B" w14:textId="19931BC8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19E6B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330E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E852A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7775F" w14:textId="77777777" w:rsidR="00F03853" w:rsidRDefault="00F03853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03853" w:rsidRPr="006A2207" w14:paraId="438D64B6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4C3A6" w14:textId="395D31F3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VIP Indicator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2658A" w14:textId="29F9193E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E1562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7178F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FA350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91027" w14:textId="77777777" w:rsidR="00F03853" w:rsidRDefault="00F03853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03853" w:rsidRPr="006A2207" w14:paraId="2F4C12BB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D6AF8" w14:textId="4751FA30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Admitting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5F31" w14:textId="544A16E5" w:rsidR="00F03853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9D65B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4F22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57863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827CF" w14:textId="77777777" w:rsidR="00F03853" w:rsidRDefault="00F03853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03853" w:rsidRPr="006A2207" w14:paraId="5460714E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7644E" w14:textId="5C9BF7E6" w:rsidR="00F03853" w:rsidRDefault="00C90B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CC0B" w14:textId="1FB7ACEF" w:rsidR="00F03853" w:rsidRDefault="00C90B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39550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41DAB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2E969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13525" w14:textId="77777777" w:rsidR="00F03853" w:rsidRDefault="00F03853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03853" w:rsidRPr="006A2207" w14:paraId="78E378AD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7A544" w14:textId="4AF84F03" w:rsidR="00F03853" w:rsidRDefault="00C90B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Financial Class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BD2B4" w14:textId="5E174665" w:rsidR="00F03853" w:rsidRDefault="00C90B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F3BA6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03D99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7FECF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71813" w14:textId="77777777" w:rsidR="00F03853" w:rsidRDefault="00F03853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03853" w:rsidRPr="006A2207" w14:paraId="48EC34B0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974A4" w14:textId="338EA438" w:rsidR="00F03853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Servicing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C91B8" w14:textId="5060DCAD" w:rsidR="00F03853" w:rsidRDefault="007C61A5" w:rsidP="007C61A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F0707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8D6073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9EB81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C7188" w14:textId="77777777" w:rsidR="00F03853" w:rsidRDefault="00F03853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F03853" w:rsidRPr="006A2207" w14:paraId="4BAF126D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E2C50" w14:textId="49B1481F" w:rsidR="00F03853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Account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6D3E0" w14:textId="71A9BE9B" w:rsidR="00F03853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PV1.41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B17E8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10FD4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8E4E6" w14:textId="77777777" w:rsidR="00F03853" w:rsidRPr="006A2207" w:rsidRDefault="00F03853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21DD4" w14:textId="77777777" w:rsidR="00F03853" w:rsidRDefault="00F03853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49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3" w14:textId="1F7FB518" w:rsidR="0083693D" w:rsidRPr="006A2207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Admit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4" w14:textId="19615135" w:rsidR="0083693D" w:rsidRPr="006A2207" w:rsidRDefault="0083693D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B020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5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6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7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8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C61A5" w:rsidRPr="006A2207" w14:paraId="4134424A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649EF" w14:textId="743A8180" w:rsidR="007C61A5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Visit Indicator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F2B19" w14:textId="18F24099" w:rsidR="007C61A5" w:rsidRDefault="007C61A5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PV1.51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50651" w14:textId="77777777" w:rsidR="007C61A5" w:rsidRPr="006A2207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04005" w14:textId="77777777" w:rsidR="007C61A5" w:rsidRPr="006A2207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4F4A1" w14:textId="77777777" w:rsidR="007C61A5" w:rsidRPr="006A2207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9A53A" w14:textId="77777777" w:rsidR="007C61A5" w:rsidRPr="006A2207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7C61A5" w:rsidRPr="006A2207" w14:paraId="131F69DB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ECD55" w14:textId="774C4565" w:rsidR="007C61A5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Other Healthcare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7E011" w14:textId="194CFFBA" w:rsidR="007C61A5" w:rsidRDefault="007C61A5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PV1.52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A9C5" w14:textId="77777777" w:rsidR="007C61A5" w:rsidRPr="006A2207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A9E1" w14:textId="77777777" w:rsidR="007C61A5" w:rsidRPr="006A2207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E093C" w14:textId="77777777" w:rsidR="007C61A5" w:rsidRPr="006A2207" w:rsidRDefault="007C61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51D3D" w14:textId="2530F977" w:rsidR="007C61A5" w:rsidRPr="007C61A5" w:rsidRDefault="007C61A5" w:rsidP="007C61A5">
            <w:pPr>
              <w:pStyle w:val="NoSpacing"/>
            </w:pPr>
            <w:r>
              <w:t>TCL Proc:  This proc replaces the PRDOC nbr with the MS nbr for the consult and ordering providers (PV1.52 and OBR.16) in an answer excellence message for the Uniphy application.</w:t>
            </w:r>
          </w:p>
        </w:tc>
      </w:tr>
      <w:tr w:rsidR="00651E30" w:rsidRPr="006A2207" w14:paraId="6A6C4E0B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D21DC" w14:textId="5F7B4886" w:rsidR="00651E30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 – Additional Info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BE20" w14:textId="5A59CC32" w:rsidR="00651E30" w:rsidRDefault="00651E3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2BD39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20740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D1065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ACD21" w14:textId="77777777" w:rsidR="00651E30" w:rsidRDefault="00651E30" w:rsidP="007C61A5">
            <w:pPr>
              <w:pStyle w:val="NoSpacing"/>
            </w:pPr>
          </w:p>
        </w:tc>
      </w:tr>
      <w:tr w:rsidR="00651E30" w:rsidRPr="006A2207" w14:paraId="6C975456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ADAC7" w14:textId="678C8A82" w:rsidR="00651E30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Reason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7FBE1" w14:textId="179A16BF" w:rsidR="00651E30" w:rsidRDefault="00651E3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6BCAE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1462A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D82C3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E53F2" w14:textId="77777777" w:rsidR="00651E30" w:rsidRDefault="00651E30" w:rsidP="007C61A5">
            <w:pPr>
              <w:pStyle w:val="NoSpacing"/>
            </w:pPr>
          </w:p>
        </w:tc>
      </w:tr>
      <w:tr w:rsidR="00651E30" w:rsidRPr="006A2207" w14:paraId="4E37C634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56E4" w14:textId="4B27707F" w:rsidR="00651E30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Estimated Length of IP Stay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10ED0" w14:textId="517EA9F9" w:rsidR="00651E30" w:rsidRDefault="00651E3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PV2.10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2454A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58E7F2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7145F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531E4" w14:textId="77777777" w:rsidR="00651E30" w:rsidRDefault="00651E30" w:rsidP="007C61A5">
            <w:pPr>
              <w:pStyle w:val="NoSpacing"/>
            </w:pPr>
          </w:p>
        </w:tc>
      </w:tr>
      <w:tr w:rsidR="00651E30" w:rsidRPr="006A2207" w14:paraId="0047BE8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6E66E" w14:textId="4313A41C" w:rsidR="00651E30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Visit Protection Indicator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BB30" w14:textId="2BD74843" w:rsidR="00651E30" w:rsidRDefault="00651E3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4073D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69118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908B5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FCA11" w14:textId="77777777" w:rsidR="00651E30" w:rsidRDefault="00651E30" w:rsidP="007C61A5">
            <w:pPr>
              <w:pStyle w:val="NoSpacing"/>
            </w:pPr>
          </w:p>
        </w:tc>
      </w:tr>
      <w:tr w:rsidR="00651E30" w:rsidRPr="006A2207" w14:paraId="68678F58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4038C" w14:textId="638B9632" w:rsidR="00651E30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Clinic Organization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903E7" w14:textId="7CFBEBA8" w:rsidR="00651E30" w:rsidRDefault="00651E3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PV2.23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78850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54545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F4A9A" w14:textId="77777777" w:rsidR="00651E30" w:rsidRPr="006A2207" w:rsidRDefault="00651E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DA3F4" w14:textId="77777777" w:rsidR="00651E30" w:rsidRDefault="00651E30" w:rsidP="007C61A5">
            <w:pPr>
              <w:pStyle w:val="NoSpacing"/>
            </w:pPr>
          </w:p>
        </w:tc>
      </w:tr>
      <w:tr w:rsidR="000424B8" w:rsidRPr="006A2207" w14:paraId="0158F37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2294" w14:textId="529BEBA8" w:rsidR="000424B8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E3FE3" w14:textId="3BB6104B" w:rsidR="000424B8" w:rsidRDefault="000424B8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5C32D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7BC6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4075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FA710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087F627E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20B14" w14:textId="5DA9232A" w:rsidR="000424B8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FE418" w14:textId="42AC60C6" w:rsidR="000424B8" w:rsidRDefault="000424B8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E4C41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023CA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9F5D8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923CE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3EDA4106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22849" w14:textId="3CB6FDAA" w:rsidR="000424B8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Plan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027F2" w14:textId="6A09767A" w:rsidR="000424B8" w:rsidRDefault="000424B8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6E4A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04FE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164B4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144D3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1FF62AE5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D4C02" w14:textId="532E42D1" w:rsidR="000424B8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9D7D8" w14:textId="08130B67" w:rsidR="000424B8" w:rsidRDefault="000424B8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A619F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FD6D1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109C1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03ECE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19D060E7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866A9" w14:textId="4544F36B" w:rsidR="000424B8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74893" w14:textId="30C62085" w:rsidR="000424B8" w:rsidRDefault="000424B8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7E773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6FB85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07DE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8E5D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3194E13A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22C99" w14:textId="41474615" w:rsidR="000424B8" w:rsidRDefault="000424B8" w:rsidP="000424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Company Address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5C9A4" w14:textId="3BDA6AEE" w:rsidR="000424B8" w:rsidRDefault="000424B8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56D2C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0D99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6D8A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217F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1D124B80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12A9D" w14:textId="58304C11" w:rsidR="000424B8" w:rsidRDefault="000424B8" w:rsidP="000424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 Contact Ppers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C99E2" w14:textId="6658581D" w:rsidR="000424B8" w:rsidRDefault="000424B8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84C90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E2BDF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5D1B8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5329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03991532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72DDD" w14:textId="4FE3005E" w:rsidR="000424B8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Co Phone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7523F" w14:textId="137D376D" w:rsidR="000424B8" w:rsidRDefault="000424B8" w:rsidP="000424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B285B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8136E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6437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75232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3A4E560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B76D" w14:textId="03F03C57" w:rsidR="000424B8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Group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AA963" w14:textId="45C3FEE7" w:rsidR="000424B8" w:rsidRDefault="000424B8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11E2B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F4457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ACF3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0BCF7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4B7D33C8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62B05" w14:textId="1947EAB9" w:rsidR="000424B8" w:rsidRDefault="00EC0DB4" w:rsidP="00EC0DB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Plan Effective Date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D43AC" w14:textId="6A849FC6" w:rsidR="000424B8" w:rsidRDefault="00EC0DB4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E3B1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0DEB5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CA4B0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6D318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6F199260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8676F" w14:textId="456A38A2" w:rsidR="000424B8" w:rsidRDefault="00EC0DB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Plan Expiration Date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4D6C2" w14:textId="616EF8E7" w:rsidR="000424B8" w:rsidRDefault="00EC0DB4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F8441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178CC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3F304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EB02C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43DE09F2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15999" w14:textId="13DA8A8C" w:rsidR="000424B8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Plan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0BA4" w14:textId="6CFA0AB2" w:rsidR="000424B8" w:rsidRDefault="00443D07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649E1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CF22A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2FC4A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8436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1D6E90DE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06C58" w14:textId="52298CBF" w:rsidR="000424B8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Name of Insured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473C" w14:textId="1CD357F8" w:rsidR="000424B8" w:rsidRDefault="00443D07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E856A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10B53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C4480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91B5" w14:textId="77777777" w:rsidR="000424B8" w:rsidRDefault="000424B8" w:rsidP="007C61A5">
            <w:pPr>
              <w:pStyle w:val="NoSpacing"/>
            </w:pPr>
          </w:p>
        </w:tc>
      </w:tr>
      <w:tr w:rsidR="000424B8" w:rsidRPr="006A2207" w14:paraId="0C437C95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84C65" w14:textId="2189AF82" w:rsidR="000424B8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Relationship to Patient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79DEC" w14:textId="0DD78B99" w:rsidR="000424B8" w:rsidRDefault="00443D07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261C5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D7FF0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C499" w14:textId="77777777" w:rsidR="000424B8" w:rsidRPr="006A2207" w:rsidRDefault="000424B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F415" w14:textId="77777777" w:rsidR="000424B8" w:rsidRDefault="000424B8" w:rsidP="007C61A5">
            <w:pPr>
              <w:pStyle w:val="NoSpacing"/>
            </w:pPr>
          </w:p>
        </w:tc>
      </w:tr>
      <w:tr w:rsidR="00443D07" w:rsidRPr="006A2207" w14:paraId="69F46598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23B85" w14:textId="1EB16842" w:rsidR="00443D07" w:rsidRDefault="00D36CA9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Date of Birth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2483D" w14:textId="6D54A9A3" w:rsidR="00443D07" w:rsidRDefault="00443D07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A2DB7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8B259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EFDB1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71E5B" w14:textId="77777777" w:rsidR="00443D07" w:rsidRDefault="00443D07" w:rsidP="007C61A5">
            <w:pPr>
              <w:pStyle w:val="NoSpacing"/>
            </w:pPr>
          </w:p>
        </w:tc>
      </w:tr>
      <w:tr w:rsidR="00443D07" w:rsidRPr="006A2207" w14:paraId="4CB5958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A5E92" w14:textId="01EF3122" w:rsidR="00443D07" w:rsidRDefault="0054684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Insured’s Address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AE586" w14:textId="3961D552" w:rsidR="00443D07" w:rsidRDefault="00546844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42165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1DFC1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1D491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49645" w14:textId="77777777" w:rsidR="00443D07" w:rsidRDefault="00443D07" w:rsidP="007C61A5">
            <w:pPr>
              <w:pStyle w:val="NoSpacing"/>
            </w:pPr>
          </w:p>
        </w:tc>
      </w:tr>
      <w:tr w:rsidR="00443D07" w:rsidRPr="006A2207" w14:paraId="55DDA406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557CB" w14:textId="1821B16D" w:rsidR="00443D07" w:rsidRDefault="0002760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Coord Of Ben. Priority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5F019" w14:textId="77BEB6EE" w:rsidR="00443D07" w:rsidRDefault="00027605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8B18A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FFC2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37C70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88B1" w14:textId="77777777" w:rsidR="00443D07" w:rsidRDefault="00443D07" w:rsidP="007C61A5">
            <w:pPr>
              <w:pStyle w:val="NoSpacing"/>
            </w:pPr>
          </w:p>
        </w:tc>
      </w:tr>
      <w:tr w:rsidR="00443D07" w:rsidRPr="006A2207" w14:paraId="58611F6C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A5D16" w14:textId="4639A7AA" w:rsidR="00443D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Company Plan Code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1E5D7" w14:textId="41D7B291" w:rsidR="00443D07" w:rsidRDefault="00540214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IN1.35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B4292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5B03B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B56E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B0950" w14:textId="77777777" w:rsidR="00443D07" w:rsidRDefault="00443D07" w:rsidP="007C61A5">
            <w:pPr>
              <w:pStyle w:val="NoSpacing"/>
            </w:pPr>
          </w:p>
        </w:tc>
      </w:tr>
      <w:tr w:rsidR="00443D07" w:rsidRPr="006A2207" w14:paraId="4F30CFF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5884" w14:textId="30A529DD" w:rsidR="00443D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Sex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3711A" w14:textId="1C04612D" w:rsidR="00443D07" w:rsidRDefault="00540214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F8A4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D91B5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9655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322F4" w14:textId="77777777" w:rsidR="00443D07" w:rsidRDefault="00443D07" w:rsidP="007C61A5">
            <w:pPr>
              <w:pStyle w:val="NoSpacing"/>
            </w:pPr>
          </w:p>
        </w:tc>
      </w:tr>
      <w:tr w:rsidR="00443D07" w:rsidRPr="006A2207" w14:paraId="35BCE9E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64092" w14:textId="5662C11F" w:rsidR="00443D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ID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E9B8" w14:textId="63CDDDCB" w:rsidR="00443D07" w:rsidRDefault="00786A1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IN1.49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E1907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2EBA6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70B6F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E69C8" w14:textId="77777777" w:rsidR="00443D07" w:rsidRDefault="00443D07" w:rsidP="007C61A5">
            <w:pPr>
              <w:pStyle w:val="NoSpacing"/>
            </w:pPr>
          </w:p>
        </w:tc>
      </w:tr>
      <w:tr w:rsidR="00443D07" w:rsidRPr="006A2207" w14:paraId="173E489E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4C38" w14:textId="62437DCD" w:rsidR="00443D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Insurance – Additional Info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3C461" w14:textId="72B6D8EB" w:rsidR="00443D07" w:rsidRDefault="00786A1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19462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63097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30B84" w14:textId="77777777" w:rsidR="00443D07" w:rsidRPr="006A2207" w:rsidRDefault="00443D07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D87C4" w14:textId="77777777" w:rsidR="00443D07" w:rsidRDefault="00443D07" w:rsidP="007C61A5">
            <w:pPr>
              <w:pStyle w:val="NoSpacing"/>
            </w:pPr>
          </w:p>
        </w:tc>
      </w:tr>
      <w:tr w:rsidR="00786A10" w:rsidRPr="006A2207" w14:paraId="3EEFE78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418F5" w14:textId="4682345D" w:rsidR="00786A10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Employee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E51FC" w14:textId="74DB8ED8" w:rsidR="00786A10" w:rsidRDefault="00786A1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C085D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9AD22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3A08E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3520E" w14:textId="77777777" w:rsidR="00786A10" w:rsidRDefault="00786A10" w:rsidP="007C61A5">
            <w:pPr>
              <w:pStyle w:val="NoSpacing"/>
            </w:pPr>
          </w:p>
        </w:tc>
      </w:tr>
      <w:tr w:rsidR="00786A10" w:rsidRPr="006A2207" w14:paraId="438B794C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33830" w14:textId="4C2A4509" w:rsidR="00786A10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Social Security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37BE" w14:textId="2603F725" w:rsidR="00786A10" w:rsidRDefault="00786A1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579B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F9837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7E0D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38D2B" w14:textId="77777777" w:rsidR="00786A10" w:rsidRDefault="00786A10" w:rsidP="007C61A5">
            <w:pPr>
              <w:pStyle w:val="NoSpacing"/>
            </w:pPr>
          </w:p>
        </w:tc>
      </w:tr>
      <w:tr w:rsidR="00786A10" w:rsidRPr="006A2207" w14:paraId="3FAFA353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927CF" w14:textId="0CA73A39" w:rsidR="00786A10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Payor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909D0" w14:textId="012D17E5" w:rsidR="00786A10" w:rsidRDefault="00786A1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IN2.25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A53B1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9930D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B4D57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2C07F" w14:textId="77777777" w:rsidR="00786A10" w:rsidRDefault="00786A10" w:rsidP="007C61A5">
            <w:pPr>
              <w:pStyle w:val="NoSpacing"/>
            </w:pPr>
          </w:p>
        </w:tc>
      </w:tr>
      <w:tr w:rsidR="00786A10" w:rsidRPr="006A2207" w14:paraId="1B0D25C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9832A" w14:textId="02621563" w:rsidR="00786A10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Member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9BE31" w14:textId="067148EB" w:rsidR="00786A10" w:rsidRDefault="00786A1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IN2.61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25922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24697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AF581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9505E" w14:textId="77777777" w:rsidR="00786A10" w:rsidRDefault="00786A10" w:rsidP="007C61A5">
            <w:pPr>
              <w:pStyle w:val="NoSpacing"/>
            </w:pPr>
          </w:p>
        </w:tc>
      </w:tr>
      <w:tr w:rsidR="00786A10" w:rsidRPr="006A2207" w14:paraId="5A71718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E1D7A" w14:textId="4466D7E4" w:rsidR="00786A10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Insured’s Telephone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DAC49" w14:textId="07DB20DB" w:rsidR="00786A10" w:rsidRDefault="00786A10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IN2.63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733A0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4696D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D4E71" w14:textId="77777777" w:rsidR="00786A10" w:rsidRPr="006A2207" w:rsidRDefault="00786A1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728B5" w14:textId="77777777" w:rsidR="00786A10" w:rsidRDefault="00786A10" w:rsidP="007C61A5">
            <w:pPr>
              <w:pStyle w:val="NoSpacing"/>
            </w:pPr>
          </w:p>
        </w:tc>
      </w:tr>
      <w:tr w:rsidR="00E602E6" w:rsidRPr="006A2207" w14:paraId="79443B50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A" w14:textId="2449D67A" w:rsidR="00E602E6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B" w14:textId="68D4F420" w:rsidR="00E602E6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C" w14:textId="77777777" w:rsidR="00E602E6" w:rsidRPr="006A2207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D" w14:textId="77777777" w:rsidR="00E602E6" w:rsidRPr="006A2207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E" w14:textId="77777777" w:rsidR="00E602E6" w:rsidRPr="006A2207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F" w14:textId="77777777" w:rsidR="00E602E6" w:rsidRPr="006A2207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602E6" w:rsidRPr="006A2207" w14:paraId="79443B57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1" w14:textId="3878CC92" w:rsidR="00E602E6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2" w14:textId="090F82CC" w:rsidR="00E602E6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20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3" w14:textId="77777777" w:rsidR="00E602E6" w:rsidRPr="00B02014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4" w14:textId="77777777" w:rsidR="00E602E6" w:rsidRPr="00B02014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5" w14:textId="77777777" w:rsidR="00E602E6" w:rsidRPr="00B02014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6" w14:textId="4040568B" w:rsidR="00E602E6" w:rsidRPr="00B02014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5CC84268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7B2E9" w14:textId="0D4CBD42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6798" w14:textId="095B4FBB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E89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1CA4A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A715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BFFFC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39633F74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88426" w14:textId="096BB4CF" w:rsidR="00B02014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5CA8" w14:textId="660EF4CA" w:rsidR="00B02014" w:rsidRPr="00B02014" w:rsidRDefault="00B02014" w:rsidP="0020515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</w:t>
            </w:r>
            <w:r w:rsidR="0020515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94B0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6B7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532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10616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05156" w:rsidRPr="006A2207" w14:paraId="4E440A39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2989D" w14:textId="2482873D" w:rsidR="00205156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Transaction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A64A" w14:textId="2D0947CE" w:rsidR="00205156" w:rsidRDefault="00205156" w:rsidP="0020515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923E7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2FF2E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457C5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7E2C8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05156" w:rsidRPr="006A2207" w14:paraId="4D7A9800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23254" w14:textId="3E77574E" w:rsidR="00205156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Entered By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199C2" w14:textId="33257146" w:rsidR="00205156" w:rsidRDefault="00205156" w:rsidP="0020515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ORC.10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467C3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D9E33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AD5C1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350A" w14:textId="77777777" w:rsidR="00205156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CCD0DCA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073B" w14:textId="669AE9ED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01DDA" w14:textId="392DB520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60F9C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9E3A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E6A6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1E08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05156" w:rsidRPr="006A2207" w14:paraId="5EE63957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1AA27" w14:textId="1718993D" w:rsidR="00205156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Enterer’s Location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96133" w14:textId="7784FB50" w:rsidR="00205156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2C2DC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A49E3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16CBE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A8B6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05156" w:rsidRPr="006A2207" w14:paraId="66DAC5A9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295AC" w14:textId="24A1FF9A" w:rsidR="00205156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Effective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4C3DF" w14:textId="25BB7C73" w:rsidR="00205156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B1A6D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1AE54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9811E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B2301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05156" w:rsidRPr="006A2207" w14:paraId="5A802D70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DDE9A" w14:textId="6F3D2375" w:rsidR="00205156" w:rsidRDefault="00BF3C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Entering Device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19D99" w14:textId="438840E9" w:rsidR="00205156" w:rsidRDefault="00BF3C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E6E7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EA1B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F04DE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AAA9D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205156" w:rsidRPr="006A2207" w14:paraId="6D5C962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C0AD1" w14:textId="2A01C469" w:rsidR="00205156" w:rsidRDefault="00BF3C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Action By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A156" w14:textId="0E461E6B" w:rsidR="00205156" w:rsidRDefault="00BF3C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51691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F9D9C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107C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B4255" w14:textId="77777777" w:rsidR="00205156" w:rsidRPr="00B02014" w:rsidRDefault="0020515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442C4A0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0C5F" w14:textId="600D10A6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Request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7A71" w14:textId="298A5ED3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2A6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73E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55D0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8FC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4FF58A39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2975" w14:textId="72887F7D" w:rsidR="00B02014" w:rsidRPr="00B02014" w:rsidRDefault="00560C6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46BE" w14:textId="6B327AE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CDA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39D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DDEB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3A9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5D7D3B6A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7E9B" w14:textId="5FD57B91" w:rsidR="00B02014" w:rsidRPr="00B02014" w:rsidRDefault="00560C6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C83E" w14:textId="0AA1DBAB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B46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C06D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4DE2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A09C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F3C30" w:rsidRPr="006A2207" w14:paraId="725BED8D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99DA4" w14:textId="708B668C" w:rsidR="00BF3C30" w:rsidRDefault="00560C6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Identifier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16602" w14:textId="6D5C444E" w:rsidR="00BF3C30" w:rsidRDefault="00BF3C30" w:rsidP="00BF3C3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334DE" w14:textId="77777777" w:rsidR="00BF3C30" w:rsidRPr="00B02014" w:rsidRDefault="00BF3C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EFD5" w14:textId="77777777" w:rsidR="00BF3C30" w:rsidRPr="00B02014" w:rsidRDefault="00BF3C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08749" w14:textId="77777777" w:rsidR="00BF3C30" w:rsidRPr="00B02014" w:rsidRDefault="00BF3C30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CB3F" w14:textId="53EF7590" w:rsidR="00BF3C30" w:rsidRPr="00B02014" w:rsidRDefault="00560C6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560C6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Consult to Physician^Consult to Physician</w:t>
            </w:r>
          </w:p>
        </w:tc>
      </w:tr>
      <w:tr w:rsidR="00B02014" w:rsidRPr="006A2207" w14:paraId="0AAC8B57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F908" w14:textId="545607B9" w:rsidR="00B02014" w:rsidRDefault="00560C6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Specimen Source Code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7FCC" w14:textId="5BD09194" w:rsidR="00B02014" w:rsidRPr="00B02014" w:rsidRDefault="007A43DF" w:rsidP="0020515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20515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916C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BADA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2D70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1350A" w14:textId="2DD9BC0D" w:rsidR="00B02014" w:rsidRDefault="00560C6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 Number</w:t>
            </w:r>
          </w:p>
        </w:tc>
      </w:tr>
      <w:tr w:rsidR="00B02014" w:rsidRPr="006A2207" w14:paraId="60E5BDDD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3FC1" w14:textId="56888580" w:rsidR="00B02014" w:rsidRDefault="00560C6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9CF7" w14:textId="603A2149" w:rsidR="00B02014" w:rsidRPr="00B02014" w:rsidRDefault="007A43DF" w:rsidP="00560C6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205156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1</w:t>
            </w:r>
            <w:r w:rsidR="00560C6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E7F0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B29F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07E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CEDE" w14:textId="18F0F3B1" w:rsidR="00B02014" w:rsidRPr="00A818C3" w:rsidRDefault="00A818C3" w:rsidP="00CC2CB9">
            <w:pPr>
              <w:pStyle w:val="NoSpacing"/>
            </w:pPr>
            <w:r>
              <w:t xml:space="preserve">TCL Proc:  This proc replaces the PRDOC </w:t>
            </w:r>
            <w:r w:rsidR="00CC2CB9">
              <w:t>Number</w:t>
            </w:r>
            <w:r>
              <w:t xml:space="preserve"> with the MS </w:t>
            </w:r>
            <w:r w:rsidR="00CC2CB9">
              <w:t xml:space="preserve">Number </w:t>
            </w:r>
            <w:r>
              <w:t>or the consult and ordering providers (PV1.52 and OBR.16) in an answer excellence message for the Uniphy application.</w:t>
            </w:r>
          </w:p>
        </w:tc>
      </w:tr>
      <w:tr w:rsidR="00B02014" w:rsidRPr="006A2207" w14:paraId="19BE9DF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AF5C" w14:textId="511C2588" w:rsidR="00B02014" w:rsidRDefault="00CF71B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Rpt/Status Change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58BB" w14:textId="347F7D8E" w:rsidR="00B02014" w:rsidRPr="00B02014" w:rsidRDefault="007A43DF" w:rsidP="00CF71B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CF71BD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BE85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E430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C02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8E23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6376DCFA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0BD7" w14:textId="2E89C0CF" w:rsidR="00B02014" w:rsidRDefault="0044452E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Diagnostic Service Section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0688" w14:textId="76AD8948" w:rsidR="00B02014" w:rsidRPr="00B02014" w:rsidRDefault="007A43DF" w:rsidP="0044452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44452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578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0615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144A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51B8" w14:textId="0DE2F273" w:rsidR="00B02014" w:rsidRDefault="0044452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Physician Consult</w:t>
            </w:r>
          </w:p>
        </w:tc>
      </w:tr>
      <w:tr w:rsidR="00B02014" w:rsidRPr="006A2207" w14:paraId="750EC260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5A8E" w14:textId="2316B72C" w:rsidR="00B02014" w:rsidRDefault="0044452E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Quantity/Timing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6DD76" w14:textId="47158EF6" w:rsidR="00B02014" w:rsidRPr="00B02014" w:rsidRDefault="007A43DF" w:rsidP="0044452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 w:rsidR="00EF671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BR.</w:t>
            </w:r>
            <w:r w:rsidR="0044452E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FCF0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73C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7FE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8122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1C850C7C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D296" w14:textId="670F1F41" w:rsidR="00B02014" w:rsidRDefault="00DE116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Copies To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AC1F" w14:textId="47849861" w:rsidR="00B02014" w:rsidRPr="00B02014" w:rsidRDefault="00EF6715" w:rsidP="00DE116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DE1161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28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DCC2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BA7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609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90FD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102869D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AAF8" w14:textId="39476DB4" w:rsidR="00B02014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AF3B" w14:textId="0E607D4D" w:rsidR="00B02014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3AA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13A8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E3D5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2704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F6715" w:rsidRPr="006A2207" w14:paraId="0B27D04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C3FB" w14:textId="04486E2F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409D" w14:textId="40B5C7D5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8501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3328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5D6C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D48B" w14:textId="77777777" w:rsidR="00EF6715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F6715" w:rsidRPr="006A2207" w14:paraId="3C199A0F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2B43" w14:textId="69B7A1BE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6488" w14:textId="18BFFE50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CA247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A54CA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37871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3D3A" w14:textId="77777777" w:rsidR="00EF6715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F6715" w:rsidRPr="006A2207" w14:paraId="53F0CC0C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0FEF" w14:textId="44C4D75B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1F8A" w14:textId="188C04ED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B132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B09D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74FD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F4B7" w14:textId="77777777" w:rsidR="00EF6715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F6715" w:rsidRPr="006A2207" w14:paraId="2FE7EC41" w14:textId="77777777" w:rsidTr="008A2BCE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D1B5" w14:textId="575B1073" w:rsidR="00EF6715" w:rsidRDefault="00C63E4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F56F" w14:textId="4EA5C4F9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4D48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B892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9054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D7CE" w14:textId="4EA5DE04" w:rsidR="00EF6715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79443B58" w14:textId="77777777" w:rsidR="008F225E" w:rsidRPr="006A2207" w:rsidRDefault="008F225E" w:rsidP="00F01E3D">
      <w:pPr>
        <w:rPr>
          <w:color w:val="000000" w:themeColor="text1"/>
        </w:rPr>
      </w:pPr>
    </w:p>
    <w:p w14:paraId="79443B59" w14:textId="77777777" w:rsidR="003A6F3A" w:rsidRDefault="003A6F3A" w:rsidP="00F01E3D"/>
    <w:p w14:paraId="79443B5A" w14:textId="77777777" w:rsidR="005E05C9" w:rsidRDefault="005E05C9" w:rsidP="00F01E3D"/>
    <w:p w14:paraId="79443B5B" w14:textId="77777777" w:rsidR="005E05C9" w:rsidRDefault="005E05C9" w:rsidP="005E05C9">
      <w:pPr>
        <w:pStyle w:val="Heading2"/>
        <w:rPr>
          <w:i w:val="0"/>
          <w:color w:val="0070C0"/>
        </w:rPr>
      </w:pPr>
      <w:bookmarkStart w:id="38" w:name="_Toc482882263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2137536E" w14:textId="77777777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MSH|^~\&amp;|HNAM|CERNER|SFB|BAYCARE|20170420092815||ORM^O01|Q3605322760T4594627440|P|2.3||||||8859/1</w:t>
      </w:r>
    </w:p>
    <w:p w14:paraId="62886E7D" w14:textId="67B645B1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PID|1|6343123845^^^BayCare MRN^MRN^SOARIAN|420683^^^SFB^MRN^SFB~1234230^^^SJH^MRN^SJH~862767187^^^BayCare CMRN^Community Medical Record Number^SOARIAN~6343123845^^^BayCare MRN^MRN^SOARIAN~781208^^</w:t>
      </w:r>
      <w:r>
        <w:rPr>
          <w:rFonts w:asciiTheme="minorHAnsi" w:hAnsiTheme="minorHAnsi" w:cs="Courier New"/>
          <w:color w:val="000000"/>
          <w:szCs w:val="20"/>
        </w:rPr>
        <w:t xml:space="preserve"> </w:t>
      </w:r>
      <w:r w:rsidRPr="00396AA2">
        <w:rPr>
          <w:rFonts w:asciiTheme="minorHAnsi" w:hAnsiTheme="minorHAnsi" w:cs="Courier New"/>
          <w:color w:val="000000"/>
          <w:szCs w:val="20"/>
        </w:rPr>
        <w:t>^BMGMRN^MRN^BMG|862767187^^^BayCare EAD CPI^Historical CMRN^SOARIAN~8072422001183^^^CD:2</w:t>
      </w:r>
      <w:r>
        <w:rPr>
          <w:rFonts w:asciiTheme="minorHAnsi" w:hAnsiTheme="minorHAnsi" w:cs="Courier New"/>
          <w:color w:val="000000"/>
          <w:szCs w:val="20"/>
        </w:rPr>
        <w:t>222222222</w:t>
      </w:r>
      <w:r w:rsidRPr="00396AA2">
        <w:rPr>
          <w:rFonts w:asciiTheme="minorHAnsi" w:hAnsiTheme="minorHAnsi" w:cs="Courier New"/>
          <w:color w:val="000000"/>
          <w:szCs w:val="20"/>
        </w:rPr>
        <w:t>^Referring MRN^CD:1</w:t>
      </w:r>
      <w:r>
        <w:rPr>
          <w:rFonts w:asciiTheme="minorHAnsi" w:hAnsiTheme="minorHAnsi" w:cs="Courier New"/>
          <w:color w:val="000000"/>
          <w:szCs w:val="20"/>
        </w:rPr>
        <w:t>11111111</w:t>
      </w:r>
      <w:r w:rsidRPr="00396AA2">
        <w:rPr>
          <w:rFonts w:asciiTheme="minorHAnsi" w:hAnsiTheme="minorHAnsi" w:cs="Courier New"/>
          <w:color w:val="000000"/>
          <w:szCs w:val="20"/>
        </w:rPr>
        <w:t>1|CHOI^DORENE^TYLER^^^^Current|DUNNIVAN|19820818|F|DUNNIVAN^^^^^^Maiden|W|7472 SUMMER SUNSET D^SAN FRANCISCO^MOFFETT FIELD^AZ^01347^^Home^^000~6170 LARKSPUR LN#25^^^^^^e-mail||(240)-885-3498~(433)-595-5902||ENG|U|BAP|7450265314^^^BayCare FIN^FIN NBR^SOARIAN|126-56-2642|||NOH|||0</w:t>
      </w:r>
    </w:p>
    <w:p w14:paraId="27038ED9" w14:textId="77777777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PV1|1|E|ERDFH^^^SFB^^Ambulatory(s)^SFB|X|||14504^TORO^JOEL^^^^^^SFB||38082^AYKROID^FERNANDO^ARLEN^^^^^SFB|ERD||||EO||N|14504^TORO^JOEL^^^^^^SFB|E||N|||||||||||||||||||SFB||Active|||20170420070703|||||||HR455708|HR455708^AYKROID^FERNANDO^^^^^^SFB</w:t>
      </w:r>
    </w:p>
    <w:p w14:paraId="4E8BE1B7" w14:textId="77777777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PV2|||^DIB|||||||0||||||||||||CONFID|^^589747</w:t>
      </w:r>
    </w:p>
    <w:p w14:paraId="675EFCE0" w14:textId="1E7B3667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IN1|1|17973549^MCR UHC^^^MCR UHC|5087562|United Healthcare|6908 TRAILS CT^SANTA CRUZ^MOLSON^CO^63735^UNITED STATES|~HOMMER|(931)-869-1600~(377)-834-1030||MCR UHC|||20170417225020|21001231000000||O|</w:t>
      </w:r>
      <w:r w:rsidR="00564735">
        <w:rPr>
          <w:rFonts w:asciiTheme="minorHAnsi" w:hAnsiTheme="minorHAnsi" w:cs="Courier New"/>
          <w:color w:val="000000"/>
          <w:szCs w:val="20"/>
        </w:rPr>
        <w:t xml:space="preserve"> </w:t>
      </w:r>
      <w:r w:rsidRPr="00396AA2">
        <w:rPr>
          <w:rFonts w:asciiTheme="minorHAnsi" w:hAnsiTheme="minorHAnsi" w:cs="Courier New"/>
          <w:color w:val="000000"/>
          <w:szCs w:val="20"/>
        </w:rPr>
        <w:t>CHOI^DORENE^TYLER^^^^Current|1|19520222|6170 LARKSPUR LN#25~7472 SUMMER SUNSET D^SAN FRANCISCO^MOFFETT FIELD^AZ^01347|||99|||||||||||||N||||||||F||||||704314222D4</w:t>
      </w:r>
    </w:p>
    <w:p w14:paraId="4217FD95" w14:textId="77777777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IN2|6|126-56-2642|||||||||||||||||||||||704314222D4||||||||||||||||||||||||||||||||||||704314222D4||(721)-873-6155</w:t>
      </w:r>
    </w:p>
    <w:p w14:paraId="2D681FA9" w14:textId="77777777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lastRenderedPageBreak/>
        <w:t>IN1|2|590087^MCD FLORIDA MEDICAID^^^MCD FLORIDA MEDICAID|4513247|Medicaid|3783 WHISTLER CRT^LOS ANGELES^HONOKAA^AZ^08241-6796^UNITED STATES|SHIDLER|(925)-577-7902||MCD Florida Medicaid|||20170417225020|21001231000000||O|CHOI^DORENE^TYLER^^^^Current|1|19520222|6170 LARKSPUR LN#25~7472 SUMMER SUNSET D^SAN FRANCISCO^MOFFETT FIELD^AZ^01347|||99|||||||||||||D||||||||F||||||8135350657</w:t>
      </w:r>
    </w:p>
    <w:p w14:paraId="0E936AC4" w14:textId="77777777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IN2|6|126-56-2642|||||||||||||||||||||||8135350657||||||||||||||||||||||||||||||||||||8135350657||(721)-873-6155</w:t>
      </w:r>
    </w:p>
    <w:p w14:paraId="4873A8E9" w14:textId="71FA252C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ORC|SN|1</w:t>
      </w:r>
      <w:r w:rsidR="00564735">
        <w:rPr>
          <w:rFonts w:asciiTheme="minorHAnsi" w:hAnsiTheme="minorHAnsi" w:cs="Courier New"/>
          <w:color w:val="000000"/>
          <w:szCs w:val="20"/>
        </w:rPr>
        <w:t>234</w:t>
      </w:r>
      <w:r w:rsidRPr="00396AA2">
        <w:rPr>
          <w:rFonts w:asciiTheme="minorHAnsi" w:hAnsiTheme="minorHAnsi" w:cs="Courier New"/>
          <w:color w:val="000000"/>
          <w:szCs w:val="20"/>
        </w:rPr>
        <w:t>5</w:t>
      </w:r>
      <w:r w:rsidR="00564735">
        <w:rPr>
          <w:rFonts w:asciiTheme="minorHAnsi" w:hAnsiTheme="minorHAnsi" w:cs="Courier New"/>
          <w:color w:val="000000"/>
          <w:szCs w:val="20"/>
        </w:rPr>
        <w:t>6789</w:t>
      </w:r>
      <w:r w:rsidRPr="00396AA2">
        <w:rPr>
          <w:rFonts w:asciiTheme="minorHAnsi" w:hAnsiTheme="minorHAnsi" w:cs="Courier New"/>
          <w:color w:val="000000"/>
          <w:szCs w:val="20"/>
        </w:rPr>
        <w:t>5</w:t>
      </w:r>
      <w:r w:rsidR="00564735">
        <w:rPr>
          <w:rFonts w:asciiTheme="minorHAnsi" w:hAnsiTheme="minorHAnsi" w:cs="Courier New"/>
          <w:color w:val="000000"/>
          <w:szCs w:val="20"/>
        </w:rPr>
        <w:t>5</w:t>
      </w:r>
      <w:r w:rsidRPr="00396AA2">
        <w:rPr>
          <w:rFonts w:asciiTheme="minorHAnsi" w:hAnsiTheme="minorHAnsi" w:cs="Courier New"/>
          <w:color w:val="000000"/>
          <w:szCs w:val="20"/>
        </w:rPr>
        <w:t>^HNAM_ORDERID|||20||||20170420092532|71727^REINART^JERE^DENVER^^^^^SJW^Personnel^^^ORGANIZATION DOCTOR^CACTUS~71727^REINART^JERE^DENVER^^^^^MCS^Personnel^^^ORGANIZATION DOCTOR^CACTUS~71727^REINART^JERE^DENVER^^^^^NBY^Personnel^^^ORGANIZATION DOCTOR^CACTUS~71727^REINART^JERE^DENVER^^^^^SAH^Personnel^^^ORGANIZATION DOCTOR^CACTUS~71727^REINART^JERE^DENVER^^^^^MDU^Personnel^^^ORGANIZATION DOCTOR^CACTUS~71727^REINART^JERE^DENVER^^^^^MPH^Personnel^^^ORGANIZATION DOCTOR^CACTUS~6280301266^REINART^JERE^DENVER^^^^^NPI Number^Personnel^^^National Provider Identifier^CACTUS~71727^REINART^JERE^DENVER^^^^^SFB^Personnel^^^ORGANIZATION DOCTOR^CACTUS~71727^REINART^JERE^DENVER^^^^^SJN^Personnel^^^ORGANIZATION DOCTOR^CACTUS~KVG724^REINART^JERE^DENVER^^^^^UPIN^Personnel^^^DOCUPIN~71727^REINART^JERE^DENVER^^^^^SJH^Personnel^^^ORGANIZATION DOCTOR^CACTUS~YJ2344456^REINART^JERE^DENVER^^^^^DEA No^Personnel^^^DOCDEA^CACTUS~XA218884^REINART^JERE^DENVER^^^^^Username^Personnel^^^Username^CACTUS~IB782078^REINART^JERE^DENVER^^^^^Doctor License Number^Personnel^^^LICENSENBR^CACTUS~XA218884^REINART^JERE^DENVER^^^^^BayCare Dr Number^Personnel^^^ORGANIZATION DOCTOR^CACTUS||71727^REINART^JERE^DENVER^^^^^SFB|ERH||20170420092815|||Written^Written/Paper/Fax|71727^REINART^JERE^DENVER^^^^^SJW^Personnel^^^ORGANIZATION DOCTOR^CACTUS~71727^REINART^JERE^DENVER^^^^^MCS^Personnel^^^ORGANIZATION DOCTOR^CACTUS~71727^REINART^JERE^DENVER^^^^^NBY^Personnel^^^ORGANIZATION DOCTOR^CACTUS~71727^REINART^JERE^DENVER^^^^^SAH^Personnel^^^ORGANIZATION DOCTOR^CACTUS~71727^REINART^JERE^DENVER^^^^^MDU^Personnel^^^ORGANIZATION DOCTOR^CACTUS~71727^REINART^JERE^DENVER^^^^^MPH^Personnel^^^ORGANIZATION DOCTOR^CACTUS~6280301266^REINART^JERE^DENVER^^^^^NPI Number^Personnel^^^National Provider Identifier^CACTUS~71727^REINART^JERE^DENVER^^^^^SFB^Personnel^^^ORGANIZATION DOCTOR^CACTUS~71727^REINART^JERE^DENVER^^^^^SJN^Personnel^^^ORGANIZATION DOCTOR^CACTUS~KVG724^REINART^JERE^DENVER^^^^^UPIN^Personnel^^^DOCUPIN~71727^REINART^JERE^DENVER^^^^^SJH^Personnel^^^ORGANIZATION DOCTOR^CACTUS~YJ2344456^REINART^JERE^DENVER^^^^^DEA No^Personnel^^^DOCDEA^CACTUS~XA218884^REINART^JERE^DENVER^^^^^Username^Personnel^^^Username^CACTUS~IB782078^REINART^JERE^DENVER^^^^^Doctor License Number^Personnel^^^LICENSENBR^CACTUS~XA218884^REINART^JERE^DENVER^^^^^BayCare Dr Number^Personnel^^^ORGANIZATION DOCTOR^CACTUS</w:t>
      </w:r>
    </w:p>
    <w:p w14:paraId="1823C5F8" w14:textId="0D2CB174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OBR|1|</w:t>
      </w:r>
      <w:r w:rsidR="00564735" w:rsidRPr="00396AA2">
        <w:rPr>
          <w:rFonts w:asciiTheme="minorHAnsi" w:hAnsiTheme="minorHAnsi" w:cs="Courier New"/>
          <w:color w:val="000000"/>
          <w:szCs w:val="20"/>
        </w:rPr>
        <w:t>1</w:t>
      </w:r>
      <w:r w:rsidR="00564735">
        <w:rPr>
          <w:rFonts w:asciiTheme="minorHAnsi" w:hAnsiTheme="minorHAnsi" w:cs="Courier New"/>
          <w:color w:val="000000"/>
          <w:szCs w:val="20"/>
        </w:rPr>
        <w:t>234</w:t>
      </w:r>
      <w:r w:rsidR="00564735" w:rsidRPr="00396AA2">
        <w:rPr>
          <w:rFonts w:asciiTheme="minorHAnsi" w:hAnsiTheme="minorHAnsi" w:cs="Courier New"/>
          <w:color w:val="000000"/>
          <w:szCs w:val="20"/>
        </w:rPr>
        <w:t>5</w:t>
      </w:r>
      <w:r w:rsidR="00564735">
        <w:rPr>
          <w:rFonts w:asciiTheme="minorHAnsi" w:hAnsiTheme="minorHAnsi" w:cs="Courier New"/>
          <w:color w:val="000000"/>
          <w:szCs w:val="20"/>
        </w:rPr>
        <w:t>6789</w:t>
      </w:r>
      <w:r w:rsidR="00564735" w:rsidRPr="00396AA2">
        <w:rPr>
          <w:rFonts w:asciiTheme="minorHAnsi" w:hAnsiTheme="minorHAnsi" w:cs="Courier New"/>
          <w:color w:val="000000"/>
          <w:szCs w:val="20"/>
        </w:rPr>
        <w:t>5</w:t>
      </w:r>
      <w:r w:rsidR="00564735">
        <w:rPr>
          <w:rFonts w:asciiTheme="minorHAnsi" w:hAnsiTheme="minorHAnsi" w:cs="Courier New"/>
          <w:color w:val="000000"/>
          <w:szCs w:val="20"/>
        </w:rPr>
        <w:t>5</w:t>
      </w:r>
      <w:r w:rsidRPr="00396AA2">
        <w:rPr>
          <w:rFonts w:asciiTheme="minorHAnsi" w:hAnsiTheme="minorHAnsi" w:cs="Courier New"/>
          <w:color w:val="000000"/>
          <w:szCs w:val="20"/>
        </w:rPr>
        <w:t>^HNAM_ORDERID||Consult to Physician^Consult to Physician|||||||||||XA218884</w:t>
      </w:r>
      <w:r w:rsidR="00564735">
        <w:rPr>
          <w:rFonts w:asciiTheme="minorHAnsi" w:hAnsiTheme="minorHAnsi" w:cs="Courier New"/>
          <w:color w:val="000000"/>
          <w:szCs w:val="20"/>
        </w:rPr>
        <w:t xml:space="preserve"> </w:t>
      </w:r>
      <w:r w:rsidRPr="00396AA2">
        <w:rPr>
          <w:rFonts w:asciiTheme="minorHAnsi" w:hAnsiTheme="minorHAnsi" w:cs="Courier New"/>
          <w:color w:val="000000"/>
          <w:szCs w:val="20"/>
        </w:rPr>
        <w:t>|XA218884^REINART^JERE^DENVER^^^^^SFB||||||20170420092815||Physician Consult|||1^^0^20170418003000^^Routine</w:t>
      </w:r>
      <w:r w:rsidR="00564735">
        <w:rPr>
          <w:rFonts w:asciiTheme="minorHAnsi" w:hAnsiTheme="minorHAnsi" w:cs="Courier New"/>
          <w:color w:val="000000"/>
          <w:szCs w:val="20"/>
        </w:rPr>
        <w:t xml:space="preserve"> </w:t>
      </w:r>
      <w:r w:rsidRPr="00396AA2">
        <w:rPr>
          <w:rFonts w:asciiTheme="minorHAnsi" w:hAnsiTheme="minorHAnsi" w:cs="Courier New"/>
          <w:color w:val="000000"/>
          <w:szCs w:val="20"/>
        </w:rPr>
        <w:t>|38082^AYKROID^FERNANDO^ARLEN^^^^^SFB</w:t>
      </w:r>
    </w:p>
    <w:p w14:paraId="2F6E6DF9" w14:textId="77777777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OBX|1|ST|Callback Phone Number^Callback Phone Number||er</w:t>
      </w:r>
    </w:p>
    <w:p w14:paraId="3A7DA9BF" w14:textId="77777777" w:rsidR="00396AA2" w:rsidRPr="00396AA2" w:rsidRDefault="00396AA2" w:rsidP="00396AA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396AA2">
        <w:rPr>
          <w:rFonts w:asciiTheme="minorHAnsi" w:hAnsiTheme="minorHAnsi" w:cs="Courier New"/>
          <w:color w:val="000000"/>
          <w:szCs w:val="20"/>
        </w:rPr>
        <w:t>OBX|2|ST|Reason for Consult-Freetext^Reason for Consult-Freetext||COPD exacerbation</w:t>
      </w:r>
    </w:p>
    <w:p w14:paraId="01E5D863" w14:textId="77777777" w:rsidR="00396AA2" w:rsidRDefault="00396AA2" w:rsidP="00396AA2">
      <w:pPr>
        <w:rPr>
          <w:rFonts w:cs="Helvetica"/>
          <w:color w:val="000000" w:themeColor="text1"/>
          <w:sz w:val="18"/>
          <w:szCs w:val="18"/>
          <w:shd w:val="clear" w:color="auto" w:fill="FFFFFF"/>
        </w:rPr>
      </w:pPr>
    </w:p>
    <w:p w14:paraId="132FDFEA" w14:textId="039F5B6A" w:rsidR="00105EB8" w:rsidRPr="00105EB8" w:rsidRDefault="00105EB8" w:rsidP="00F0034E">
      <w:pPr>
        <w:spacing w:line="240" w:lineRule="auto"/>
        <w:rPr>
          <w:color w:val="C00000"/>
        </w:rPr>
      </w:pPr>
    </w:p>
    <w:p w14:paraId="79443B68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82882264"/>
      <w:r>
        <w:rPr>
          <w:rFonts w:asciiTheme="minorHAnsi" w:hAnsiTheme="minorHAnsi" w:cs="Arial"/>
          <w:b/>
          <w:color w:val="0070C0"/>
          <w:szCs w:val="36"/>
        </w:rPr>
        <w:lastRenderedPageBreak/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79443B6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482882265"/>
      <w:bookmarkStart w:id="42" w:name="_Toc36726018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1"/>
      <w:r w:rsidRPr="00093690">
        <w:rPr>
          <w:i w:val="0"/>
          <w:sz w:val="24"/>
          <w:szCs w:val="24"/>
        </w:rPr>
        <w:t xml:space="preserve"> 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6C" w14:textId="77777777" w:rsidTr="009A1D0B">
        <w:tc>
          <w:tcPr>
            <w:tcW w:w="4788" w:type="dxa"/>
            <w:shd w:val="clear" w:color="auto" w:fill="00B0F0"/>
          </w:tcPr>
          <w:p w14:paraId="79443B6A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6B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79443B6F" w14:textId="77777777" w:rsidTr="009A1D0B">
        <w:tc>
          <w:tcPr>
            <w:tcW w:w="4788" w:type="dxa"/>
          </w:tcPr>
          <w:p w14:paraId="79443B6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6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2" w14:textId="77777777" w:rsidTr="009A1D0B">
        <w:tc>
          <w:tcPr>
            <w:tcW w:w="4788" w:type="dxa"/>
          </w:tcPr>
          <w:p w14:paraId="79443B7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5" w14:textId="77777777" w:rsidTr="009A1D0B">
        <w:trPr>
          <w:trHeight w:val="458"/>
        </w:trPr>
        <w:tc>
          <w:tcPr>
            <w:tcW w:w="4788" w:type="dxa"/>
          </w:tcPr>
          <w:p w14:paraId="79443B7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7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8" w14:textId="77777777" w:rsidTr="009A1D0B">
        <w:trPr>
          <w:trHeight w:val="458"/>
        </w:trPr>
        <w:tc>
          <w:tcPr>
            <w:tcW w:w="4788" w:type="dxa"/>
          </w:tcPr>
          <w:p w14:paraId="79443B7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B" w14:textId="77777777" w:rsidTr="009A1D0B">
        <w:trPr>
          <w:trHeight w:val="458"/>
        </w:trPr>
        <w:tc>
          <w:tcPr>
            <w:tcW w:w="4788" w:type="dxa"/>
          </w:tcPr>
          <w:p w14:paraId="79443B7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7C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79443B7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82882266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80" w14:textId="77777777" w:rsidTr="009A1D0B">
        <w:tc>
          <w:tcPr>
            <w:tcW w:w="4788" w:type="dxa"/>
            <w:shd w:val="clear" w:color="auto" w:fill="00B0F0"/>
          </w:tcPr>
          <w:p w14:paraId="79443B7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7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79443B83" w14:textId="77777777" w:rsidTr="009A1D0B">
        <w:tc>
          <w:tcPr>
            <w:tcW w:w="4788" w:type="dxa"/>
          </w:tcPr>
          <w:p w14:paraId="79443B8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6" w14:textId="77777777" w:rsidTr="009A1D0B">
        <w:tc>
          <w:tcPr>
            <w:tcW w:w="4788" w:type="dxa"/>
          </w:tcPr>
          <w:p w14:paraId="79443B8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9" w14:textId="77777777" w:rsidTr="009A1D0B">
        <w:trPr>
          <w:trHeight w:val="458"/>
        </w:trPr>
        <w:tc>
          <w:tcPr>
            <w:tcW w:w="4788" w:type="dxa"/>
          </w:tcPr>
          <w:p w14:paraId="79443B87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8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C" w14:textId="77777777" w:rsidTr="009A1D0B">
        <w:trPr>
          <w:trHeight w:val="458"/>
        </w:trPr>
        <w:tc>
          <w:tcPr>
            <w:tcW w:w="4788" w:type="dxa"/>
          </w:tcPr>
          <w:p w14:paraId="79443B8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F" w14:textId="77777777" w:rsidTr="009A1D0B">
        <w:trPr>
          <w:trHeight w:val="458"/>
        </w:trPr>
        <w:tc>
          <w:tcPr>
            <w:tcW w:w="4788" w:type="dxa"/>
          </w:tcPr>
          <w:p w14:paraId="79443B8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92" w14:textId="77777777" w:rsidTr="009A1D0B">
        <w:trPr>
          <w:trHeight w:val="458"/>
        </w:trPr>
        <w:tc>
          <w:tcPr>
            <w:tcW w:w="4788" w:type="dxa"/>
          </w:tcPr>
          <w:p w14:paraId="79443B9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9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93" w14:textId="77777777" w:rsidR="00805EC2" w:rsidRDefault="00805EC2" w:rsidP="00F01E3D">
      <w:bookmarkStart w:id="45" w:name="_Toc311801147"/>
    </w:p>
    <w:p w14:paraId="79443B94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8288226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79443B95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79443B9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6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8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79443B9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79443BA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0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2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3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A5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79443BA6" w14:textId="77777777" w:rsidR="00742A38" w:rsidRPr="00742A38" w:rsidRDefault="00742A38" w:rsidP="00742A38"/>
    <w:p w14:paraId="79443BA7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8288226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9443BA8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7531E000ADC74902B4A61003C49D6C54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79443BA9" w14:textId="77777777" w:rsidR="00BD6161" w:rsidRDefault="00BD6161" w:rsidP="00BD6161"/>
    <w:p w14:paraId="79443BAA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8288226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79443BAB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79443BB0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C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E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79443BB5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1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2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3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79443BB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6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7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8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9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79443BB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C0" w14:textId="77777777" w:rsidR="00856E7C" w:rsidRDefault="00856E7C" w:rsidP="00856E7C"/>
    <w:p w14:paraId="79443BC1" w14:textId="77777777" w:rsidR="00856E7C" w:rsidRDefault="00856E7C" w:rsidP="00856E7C"/>
    <w:p w14:paraId="79443BCD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82882270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7531E000ADC74902B4A61003C49D6C54"/>
        </w:placeholder>
      </w:sdtPr>
      <w:sdtEndPr/>
      <w:sdtContent>
        <w:p w14:paraId="79443BCE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79443BCF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9443BD0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82882271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79443BD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9443BD4" w14:textId="77777777" w:rsidTr="009A1D0B">
        <w:tc>
          <w:tcPr>
            <w:tcW w:w="3258" w:type="dxa"/>
            <w:vAlign w:val="center"/>
          </w:tcPr>
          <w:p w14:paraId="79443BD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3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9443BD7" w14:textId="77777777" w:rsidTr="009A1D0B">
        <w:tc>
          <w:tcPr>
            <w:tcW w:w="3258" w:type="dxa"/>
            <w:vAlign w:val="center"/>
          </w:tcPr>
          <w:p w14:paraId="79443BD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6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9443BD8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9443BD9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79443BD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9443BE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D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79443BE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4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E9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9443BEA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9443BEB" w14:textId="77777777" w:rsidR="00D97B4D" w:rsidRDefault="00D97B4D" w:rsidP="00D97B4D"/>
    <w:p w14:paraId="79443BEC" w14:textId="77777777" w:rsidR="00D97B4D" w:rsidRDefault="00D97B4D" w:rsidP="00D97B4D"/>
    <w:p w14:paraId="79443BED" w14:textId="77777777" w:rsidR="00D97B4D" w:rsidRDefault="00D97B4D" w:rsidP="00D97B4D"/>
    <w:p w14:paraId="79443BFB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82882272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9443C03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7531E000ADC74902B4A61003C49D6C54"/>
              </w:placeholder>
            </w:sdtPr>
            <w:sdtEndPr/>
            <w:sdtContent>
              <w:p w14:paraId="79443BF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BF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9443C0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0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9443C13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0C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0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0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0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1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14" w14:textId="77777777" w:rsidR="0018506A" w:rsidRDefault="0018506A" w:rsidP="00D97B4D"/>
    <w:p w14:paraId="79443C15" w14:textId="77777777" w:rsidR="0018506A" w:rsidRDefault="0018506A" w:rsidP="00D97B4D"/>
    <w:p w14:paraId="79443C16" w14:textId="77777777" w:rsidR="0018506A" w:rsidRDefault="0018506A" w:rsidP="00D97B4D"/>
    <w:p w14:paraId="79443C17" w14:textId="77777777" w:rsidR="00D97B4D" w:rsidRDefault="00D97B4D" w:rsidP="00D97B4D"/>
    <w:p w14:paraId="79443C23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8288227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7531E000ADC74902B4A61003C49D6C54"/>
        </w:placeholder>
      </w:sdtPr>
      <w:sdtEndPr/>
      <w:sdtContent>
        <w:p w14:paraId="79443C24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9443C25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9443C2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7531E000ADC74902B4A61003C49D6C54"/>
              </w:placeholder>
            </w:sdtPr>
            <w:sdtEndPr/>
            <w:sdtContent>
              <w:p w14:paraId="79443C26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9443C3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2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3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9443C3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36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3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3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3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3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3E" w14:textId="77777777" w:rsidR="00350DBA" w:rsidRDefault="00350DBA" w:rsidP="00350DBA"/>
    <w:p w14:paraId="79443C3F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9443C4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4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8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9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A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9443C4B" w14:textId="77777777" w:rsidR="00872877" w:rsidRDefault="00872877" w:rsidP="007177BF">
      <w:pPr>
        <w:rPr>
          <w:rFonts w:asciiTheme="minorHAnsi" w:hAnsiTheme="minorHAnsi" w:cs="Arial"/>
        </w:rPr>
      </w:pPr>
    </w:p>
    <w:p w14:paraId="79443C4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9443C4D" w14:textId="77777777" w:rsidR="00872877" w:rsidRDefault="00872877" w:rsidP="007177BF">
      <w:pPr>
        <w:rPr>
          <w:rFonts w:asciiTheme="minorHAnsi" w:hAnsiTheme="minorHAnsi" w:cs="Arial"/>
        </w:rPr>
      </w:pPr>
    </w:p>
    <w:p w14:paraId="79443C4E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29"/>
      <w:footerReference w:type="default" r:id="rId3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43C63" w14:textId="77777777" w:rsidR="00396AA2" w:rsidRDefault="00396AA2" w:rsidP="007C4E0F">
      <w:pPr>
        <w:spacing w:after="0" w:line="240" w:lineRule="auto"/>
      </w:pPr>
      <w:r>
        <w:separator/>
      </w:r>
    </w:p>
  </w:endnote>
  <w:endnote w:type="continuationSeparator" w:id="0">
    <w:p w14:paraId="79443C64" w14:textId="77777777" w:rsidR="00396AA2" w:rsidRDefault="00396AA2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43C68" w14:textId="77777777" w:rsidR="00396AA2" w:rsidRDefault="00396AA2">
    <w:pPr>
      <w:pStyle w:val="Footer"/>
    </w:pPr>
  </w:p>
  <w:p w14:paraId="79443C69" w14:textId="77777777" w:rsidR="00396AA2" w:rsidRDefault="00396AA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443C70" wp14:editId="79443C7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8" w14:textId="61EFEB7F" w:rsidR="00396AA2" w:rsidRPr="00E32F93" w:rsidRDefault="00396AA2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800BB8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9443C78" w14:textId="61EFEB7F" w:rsidR="00396AA2" w:rsidRPr="00E32F93" w:rsidRDefault="00396AA2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800BB8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43C72" wp14:editId="79443C7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9" w14:textId="77777777" w:rsidR="00396AA2" w:rsidRPr="00E32F93" w:rsidRDefault="00396AA2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7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9443C79" w14:textId="77777777" w:rsidR="00396AA2" w:rsidRPr="00E32F93" w:rsidRDefault="00396AA2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43C74" wp14:editId="79443C7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925918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443C61" w14:textId="77777777" w:rsidR="00396AA2" w:rsidRDefault="00396AA2" w:rsidP="007C4E0F">
      <w:pPr>
        <w:spacing w:after="0" w:line="240" w:lineRule="auto"/>
      </w:pPr>
      <w:r>
        <w:separator/>
      </w:r>
    </w:p>
  </w:footnote>
  <w:footnote w:type="continuationSeparator" w:id="0">
    <w:p w14:paraId="79443C62" w14:textId="77777777" w:rsidR="00396AA2" w:rsidRDefault="00396AA2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43C65" w14:textId="77777777" w:rsidR="00396AA2" w:rsidRDefault="00396AA2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43C6A" wp14:editId="79443C6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6" w14:textId="77777777" w:rsidR="00396AA2" w:rsidRPr="00AB08CB" w:rsidRDefault="00396AA2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9443C76" w14:textId="77777777" w:rsidR="00396AA2" w:rsidRPr="00AB08CB" w:rsidRDefault="00396AA2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443C6C" wp14:editId="79443C6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7" w14:textId="77777777" w:rsidR="00396AA2" w:rsidRPr="001A2714" w:rsidRDefault="00396AA2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6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9443C77" w14:textId="77777777" w:rsidR="00396AA2" w:rsidRPr="001A2714" w:rsidRDefault="00396AA2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9443C6E" wp14:editId="79443C6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443C66" w14:textId="77777777" w:rsidR="00396AA2" w:rsidRDefault="00396AA2" w:rsidP="00D91BE0">
    <w:pPr>
      <w:pStyle w:val="Header"/>
      <w:ind w:left="-360" w:right="-360"/>
    </w:pPr>
    <w:r>
      <w:t xml:space="preserve">     </w:t>
    </w:r>
  </w:p>
  <w:p w14:paraId="79443C67" w14:textId="77777777" w:rsidR="00396AA2" w:rsidRDefault="00396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6614C32"/>
    <w:multiLevelType w:val="hybridMultilevel"/>
    <w:tmpl w:val="C0C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6D773DD1"/>
    <w:multiLevelType w:val="hybridMultilevel"/>
    <w:tmpl w:val="914CA5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5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5"/>
    <w:rsid w:val="00002397"/>
    <w:rsid w:val="0000331A"/>
    <w:rsid w:val="00004282"/>
    <w:rsid w:val="00004732"/>
    <w:rsid w:val="000079D2"/>
    <w:rsid w:val="0001066D"/>
    <w:rsid w:val="000109E5"/>
    <w:rsid w:val="00014DBF"/>
    <w:rsid w:val="000163F4"/>
    <w:rsid w:val="00016507"/>
    <w:rsid w:val="000217D8"/>
    <w:rsid w:val="00023CF1"/>
    <w:rsid w:val="00025139"/>
    <w:rsid w:val="00025FD5"/>
    <w:rsid w:val="00027605"/>
    <w:rsid w:val="00031614"/>
    <w:rsid w:val="000320E3"/>
    <w:rsid w:val="0003224A"/>
    <w:rsid w:val="00033310"/>
    <w:rsid w:val="000333AD"/>
    <w:rsid w:val="00033648"/>
    <w:rsid w:val="00034BCB"/>
    <w:rsid w:val="000424B8"/>
    <w:rsid w:val="0004272D"/>
    <w:rsid w:val="00044A55"/>
    <w:rsid w:val="00047257"/>
    <w:rsid w:val="00050337"/>
    <w:rsid w:val="00050DB2"/>
    <w:rsid w:val="0005344D"/>
    <w:rsid w:val="00053699"/>
    <w:rsid w:val="00053CCA"/>
    <w:rsid w:val="00056472"/>
    <w:rsid w:val="00060B11"/>
    <w:rsid w:val="0006278C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4B30"/>
    <w:rsid w:val="00095A9A"/>
    <w:rsid w:val="00096AA4"/>
    <w:rsid w:val="00097CDE"/>
    <w:rsid w:val="000A217D"/>
    <w:rsid w:val="000A5B72"/>
    <w:rsid w:val="000B02B7"/>
    <w:rsid w:val="000B09B9"/>
    <w:rsid w:val="000B1915"/>
    <w:rsid w:val="000B2E0F"/>
    <w:rsid w:val="000B3B29"/>
    <w:rsid w:val="000B3B43"/>
    <w:rsid w:val="000B4466"/>
    <w:rsid w:val="000C15D8"/>
    <w:rsid w:val="000C2217"/>
    <w:rsid w:val="000C414F"/>
    <w:rsid w:val="000D04D4"/>
    <w:rsid w:val="000D0C24"/>
    <w:rsid w:val="000D1164"/>
    <w:rsid w:val="000D1D0E"/>
    <w:rsid w:val="000D2466"/>
    <w:rsid w:val="000D3BE4"/>
    <w:rsid w:val="000D4781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05EB8"/>
    <w:rsid w:val="00115EF1"/>
    <w:rsid w:val="0011688A"/>
    <w:rsid w:val="00116C57"/>
    <w:rsid w:val="00117CC1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2F36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C7BED"/>
    <w:rsid w:val="001D114A"/>
    <w:rsid w:val="001D3313"/>
    <w:rsid w:val="001D56FE"/>
    <w:rsid w:val="001D6401"/>
    <w:rsid w:val="001E14D8"/>
    <w:rsid w:val="001E222A"/>
    <w:rsid w:val="001E25F6"/>
    <w:rsid w:val="001E2FAE"/>
    <w:rsid w:val="001E6531"/>
    <w:rsid w:val="001E6F9B"/>
    <w:rsid w:val="001F13E2"/>
    <w:rsid w:val="001F4D5F"/>
    <w:rsid w:val="001F565E"/>
    <w:rsid w:val="001F6495"/>
    <w:rsid w:val="001F6B68"/>
    <w:rsid w:val="001F72EC"/>
    <w:rsid w:val="00201143"/>
    <w:rsid w:val="00202724"/>
    <w:rsid w:val="00202DFF"/>
    <w:rsid w:val="00205156"/>
    <w:rsid w:val="002066FA"/>
    <w:rsid w:val="0020749B"/>
    <w:rsid w:val="00210F9E"/>
    <w:rsid w:val="0021111F"/>
    <w:rsid w:val="00211A59"/>
    <w:rsid w:val="00211CBC"/>
    <w:rsid w:val="0021277A"/>
    <w:rsid w:val="0021489B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ACC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1DA4"/>
    <w:rsid w:val="0028261F"/>
    <w:rsid w:val="0028564E"/>
    <w:rsid w:val="002917DD"/>
    <w:rsid w:val="00292C13"/>
    <w:rsid w:val="0029747C"/>
    <w:rsid w:val="002A001F"/>
    <w:rsid w:val="002A224D"/>
    <w:rsid w:val="002A27E8"/>
    <w:rsid w:val="002A3FF5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2567A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AA2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B7C1A"/>
    <w:rsid w:val="003C2D09"/>
    <w:rsid w:val="003C6802"/>
    <w:rsid w:val="003D01E1"/>
    <w:rsid w:val="003D0D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15B20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3D07"/>
    <w:rsid w:val="0044452E"/>
    <w:rsid w:val="004451F8"/>
    <w:rsid w:val="00445D20"/>
    <w:rsid w:val="00445EF8"/>
    <w:rsid w:val="0044683B"/>
    <w:rsid w:val="00446C71"/>
    <w:rsid w:val="004502DA"/>
    <w:rsid w:val="004516DF"/>
    <w:rsid w:val="00453AC3"/>
    <w:rsid w:val="00453B3D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3F4"/>
    <w:rsid w:val="00470611"/>
    <w:rsid w:val="00471141"/>
    <w:rsid w:val="00477A43"/>
    <w:rsid w:val="00481D42"/>
    <w:rsid w:val="00485B16"/>
    <w:rsid w:val="0048672B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1C7E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09BB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14"/>
    <w:rsid w:val="005402E3"/>
    <w:rsid w:val="005420A7"/>
    <w:rsid w:val="00544C80"/>
    <w:rsid w:val="00545BEA"/>
    <w:rsid w:val="00546400"/>
    <w:rsid w:val="00546844"/>
    <w:rsid w:val="00547B29"/>
    <w:rsid w:val="00550067"/>
    <w:rsid w:val="00552F50"/>
    <w:rsid w:val="00553298"/>
    <w:rsid w:val="005557E8"/>
    <w:rsid w:val="0055606E"/>
    <w:rsid w:val="0056099A"/>
    <w:rsid w:val="00560C68"/>
    <w:rsid w:val="00561A0D"/>
    <w:rsid w:val="00562514"/>
    <w:rsid w:val="00562FDF"/>
    <w:rsid w:val="00563FA0"/>
    <w:rsid w:val="00564735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39F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3655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6CC7"/>
    <w:rsid w:val="006134B3"/>
    <w:rsid w:val="0061491D"/>
    <w:rsid w:val="00620F49"/>
    <w:rsid w:val="006217AA"/>
    <w:rsid w:val="006217B0"/>
    <w:rsid w:val="00622A93"/>
    <w:rsid w:val="00623266"/>
    <w:rsid w:val="006235A4"/>
    <w:rsid w:val="00627624"/>
    <w:rsid w:val="00627678"/>
    <w:rsid w:val="00627A1F"/>
    <w:rsid w:val="006332F2"/>
    <w:rsid w:val="00633A73"/>
    <w:rsid w:val="00633D6B"/>
    <w:rsid w:val="006344E5"/>
    <w:rsid w:val="006347A2"/>
    <w:rsid w:val="006363DB"/>
    <w:rsid w:val="006418D8"/>
    <w:rsid w:val="00644414"/>
    <w:rsid w:val="00645406"/>
    <w:rsid w:val="00647415"/>
    <w:rsid w:val="00650B40"/>
    <w:rsid w:val="00651D13"/>
    <w:rsid w:val="00651E30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207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7C8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9D0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259"/>
    <w:rsid w:val="007345A3"/>
    <w:rsid w:val="0073708E"/>
    <w:rsid w:val="00737AAD"/>
    <w:rsid w:val="00740AFE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779B5"/>
    <w:rsid w:val="007831F5"/>
    <w:rsid w:val="00786A10"/>
    <w:rsid w:val="00786AC0"/>
    <w:rsid w:val="00787AEC"/>
    <w:rsid w:val="007905D4"/>
    <w:rsid w:val="007A1665"/>
    <w:rsid w:val="007A2EBC"/>
    <w:rsid w:val="007A3CDB"/>
    <w:rsid w:val="007A43DF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C61A5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BB8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1B83"/>
    <w:rsid w:val="00836351"/>
    <w:rsid w:val="0083693D"/>
    <w:rsid w:val="00836E9F"/>
    <w:rsid w:val="008372F4"/>
    <w:rsid w:val="008410F0"/>
    <w:rsid w:val="00841FE5"/>
    <w:rsid w:val="0084296D"/>
    <w:rsid w:val="008443E8"/>
    <w:rsid w:val="00844AED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5AB"/>
    <w:rsid w:val="00872877"/>
    <w:rsid w:val="008730F9"/>
    <w:rsid w:val="008751BD"/>
    <w:rsid w:val="00875766"/>
    <w:rsid w:val="00875AE5"/>
    <w:rsid w:val="00875E9D"/>
    <w:rsid w:val="00876B9A"/>
    <w:rsid w:val="0087734C"/>
    <w:rsid w:val="0087773D"/>
    <w:rsid w:val="008835C4"/>
    <w:rsid w:val="00886FC7"/>
    <w:rsid w:val="00892620"/>
    <w:rsid w:val="00894772"/>
    <w:rsid w:val="00897C9E"/>
    <w:rsid w:val="008A2BC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19A5"/>
    <w:rsid w:val="008E2A7E"/>
    <w:rsid w:val="008E2FFD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402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0C8A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C74D5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4502"/>
    <w:rsid w:val="009F64CD"/>
    <w:rsid w:val="009F7383"/>
    <w:rsid w:val="00A02088"/>
    <w:rsid w:val="00A030AD"/>
    <w:rsid w:val="00A041E6"/>
    <w:rsid w:val="00A049BA"/>
    <w:rsid w:val="00A04C48"/>
    <w:rsid w:val="00A04FF2"/>
    <w:rsid w:val="00A054AE"/>
    <w:rsid w:val="00A07D54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3756E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18C3"/>
    <w:rsid w:val="00A83091"/>
    <w:rsid w:val="00A831FA"/>
    <w:rsid w:val="00A83627"/>
    <w:rsid w:val="00A8428E"/>
    <w:rsid w:val="00A84A8A"/>
    <w:rsid w:val="00A9045D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365A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4F7E"/>
    <w:rsid w:val="00AE6F8C"/>
    <w:rsid w:val="00AF0693"/>
    <w:rsid w:val="00AF109A"/>
    <w:rsid w:val="00AF60C8"/>
    <w:rsid w:val="00AF6F98"/>
    <w:rsid w:val="00AF7048"/>
    <w:rsid w:val="00B00177"/>
    <w:rsid w:val="00B00F4B"/>
    <w:rsid w:val="00B02014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7124"/>
    <w:rsid w:val="00B34A76"/>
    <w:rsid w:val="00B35B71"/>
    <w:rsid w:val="00B37F47"/>
    <w:rsid w:val="00B41721"/>
    <w:rsid w:val="00B42A57"/>
    <w:rsid w:val="00B42AE1"/>
    <w:rsid w:val="00B42B1E"/>
    <w:rsid w:val="00B46568"/>
    <w:rsid w:val="00B51627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07A5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3C30"/>
    <w:rsid w:val="00BF4AAC"/>
    <w:rsid w:val="00C01C56"/>
    <w:rsid w:val="00C100E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0C84"/>
    <w:rsid w:val="00C40E40"/>
    <w:rsid w:val="00C42B1A"/>
    <w:rsid w:val="00C4353E"/>
    <w:rsid w:val="00C45B31"/>
    <w:rsid w:val="00C46005"/>
    <w:rsid w:val="00C4736C"/>
    <w:rsid w:val="00C509FF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3E41"/>
    <w:rsid w:val="00C66DF0"/>
    <w:rsid w:val="00C67B58"/>
    <w:rsid w:val="00C70112"/>
    <w:rsid w:val="00C70858"/>
    <w:rsid w:val="00C73A85"/>
    <w:rsid w:val="00C73C81"/>
    <w:rsid w:val="00C73D17"/>
    <w:rsid w:val="00C76B1E"/>
    <w:rsid w:val="00C77B91"/>
    <w:rsid w:val="00C812A9"/>
    <w:rsid w:val="00C82387"/>
    <w:rsid w:val="00C82941"/>
    <w:rsid w:val="00C83A04"/>
    <w:rsid w:val="00C840F4"/>
    <w:rsid w:val="00C841C8"/>
    <w:rsid w:val="00C863ED"/>
    <w:rsid w:val="00C8713A"/>
    <w:rsid w:val="00C87282"/>
    <w:rsid w:val="00C90B07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CB9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0678"/>
    <w:rsid w:val="00CF1629"/>
    <w:rsid w:val="00CF2307"/>
    <w:rsid w:val="00CF30DF"/>
    <w:rsid w:val="00CF3E45"/>
    <w:rsid w:val="00CF4858"/>
    <w:rsid w:val="00CF5701"/>
    <w:rsid w:val="00CF65B4"/>
    <w:rsid w:val="00CF6AF3"/>
    <w:rsid w:val="00CF71BD"/>
    <w:rsid w:val="00CF7E2C"/>
    <w:rsid w:val="00D03CB0"/>
    <w:rsid w:val="00D064FF"/>
    <w:rsid w:val="00D077B1"/>
    <w:rsid w:val="00D11B4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6CA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67964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4727"/>
    <w:rsid w:val="00DD4A80"/>
    <w:rsid w:val="00DD51E6"/>
    <w:rsid w:val="00DD6082"/>
    <w:rsid w:val="00DE0057"/>
    <w:rsid w:val="00DE1117"/>
    <w:rsid w:val="00DE1161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78B3"/>
    <w:rsid w:val="00E0171E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16825"/>
    <w:rsid w:val="00E20064"/>
    <w:rsid w:val="00E22BB6"/>
    <w:rsid w:val="00E26CDD"/>
    <w:rsid w:val="00E27AB9"/>
    <w:rsid w:val="00E318F6"/>
    <w:rsid w:val="00E32F93"/>
    <w:rsid w:val="00E339B0"/>
    <w:rsid w:val="00E33D5E"/>
    <w:rsid w:val="00E340A1"/>
    <w:rsid w:val="00E34F87"/>
    <w:rsid w:val="00E352BB"/>
    <w:rsid w:val="00E36242"/>
    <w:rsid w:val="00E36DF5"/>
    <w:rsid w:val="00E3728A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2E6"/>
    <w:rsid w:val="00E60852"/>
    <w:rsid w:val="00E63437"/>
    <w:rsid w:val="00E6343D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3AB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3F69"/>
    <w:rsid w:val="00EB44C6"/>
    <w:rsid w:val="00EC0DB4"/>
    <w:rsid w:val="00EC3EBC"/>
    <w:rsid w:val="00EC5C38"/>
    <w:rsid w:val="00EC7417"/>
    <w:rsid w:val="00EC7EB8"/>
    <w:rsid w:val="00ED3CA0"/>
    <w:rsid w:val="00ED6BF4"/>
    <w:rsid w:val="00ED707D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15"/>
    <w:rsid w:val="00EF6728"/>
    <w:rsid w:val="00F0034E"/>
    <w:rsid w:val="00F01E3D"/>
    <w:rsid w:val="00F023E3"/>
    <w:rsid w:val="00F02564"/>
    <w:rsid w:val="00F02E35"/>
    <w:rsid w:val="00F03186"/>
    <w:rsid w:val="00F03627"/>
    <w:rsid w:val="00F03853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4A6A"/>
    <w:rsid w:val="00F45612"/>
    <w:rsid w:val="00F464CC"/>
    <w:rsid w:val="00F47F03"/>
    <w:rsid w:val="00F5098C"/>
    <w:rsid w:val="00F517CC"/>
    <w:rsid w:val="00F5255D"/>
    <w:rsid w:val="00F5425F"/>
    <w:rsid w:val="00F55CFF"/>
    <w:rsid w:val="00F5718D"/>
    <w:rsid w:val="00F57743"/>
    <w:rsid w:val="00F60679"/>
    <w:rsid w:val="00F60CB5"/>
    <w:rsid w:val="00F60FAB"/>
    <w:rsid w:val="00F62061"/>
    <w:rsid w:val="00F62BEA"/>
    <w:rsid w:val="00F64709"/>
    <w:rsid w:val="00F65396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944393F"/>
  <w15:docId w15:val="{0D27EC7A-5677-49BF-9A92-343EF427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6418D8"/>
    <w:rPr>
      <w:rFonts w:ascii="Times New Roman" w:eastAsia="Times New Roman" w:hAnsi="Times New Roman" w:cs="Times New Roman"/>
      <w:sz w:val="24"/>
      <w:szCs w:val="24"/>
    </w:rPr>
  </w:style>
  <w:style w:type="character" w:customStyle="1" w:styleId="ms-tablecell">
    <w:name w:val="ms-tablecell"/>
    <w:basedOn w:val="DefaultParagraphFont"/>
    <w:rsid w:val="00A83627"/>
  </w:style>
  <w:style w:type="character" w:styleId="FollowedHyperlink">
    <w:name w:val="FollowedHyperlink"/>
    <w:basedOn w:val="DefaultParagraphFont"/>
    <w:uiPriority w:val="99"/>
    <w:semiHidden/>
    <w:unhideWhenUsed/>
    <w:rsid w:val="00A836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ich.allison@baycare.org" TargetMode="External"/><Relationship Id="rId18" Type="http://schemas.openxmlformats.org/officeDocument/2006/relationships/hyperlink" Target="mailto:Ed.guy@uniphyhealth.com" TargetMode="External"/><Relationship Id="rId26" Type="http://schemas.openxmlformats.org/officeDocument/2006/relationships/diagramQuickStyle" Target="diagrams/quickStyle1.xml"/><Relationship Id="rId3" Type="http://schemas.openxmlformats.org/officeDocument/2006/relationships/customXml" Target="../customXml/item3.xml"/><Relationship Id="rId21" Type="http://schemas.openxmlformats.org/officeDocument/2006/relationships/hyperlink" Target="mailto:Jay.Mallikarachchi@baycare.org" TargetMode="External"/><Relationship Id="rId7" Type="http://schemas.openxmlformats.org/officeDocument/2006/relationships/styles" Target="styles.xml"/><Relationship Id="rId12" Type="http://schemas.openxmlformats.org/officeDocument/2006/relationships/hyperlink" Target="mailto:Michael.pollard@baycare.org" TargetMode="External"/><Relationship Id="rId17" Type="http://schemas.openxmlformats.org/officeDocument/2006/relationships/hyperlink" Target="mailto:Eric.smith@pursuithealthcare.com" TargetMode="External"/><Relationship Id="rId25" Type="http://schemas.openxmlformats.org/officeDocument/2006/relationships/diagramLayout" Target="diagrams/layout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Tim.pacek@pursuithealthcare.com" TargetMode="External"/><Relationship Id="rId20" Type="http://schemas.openxmlformats.org/officeDocument/2006/relationships/hyperlink" Target="http://mysite.teambaycare.org/Person.aspx?accountname=BCAD%5Cb107889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Data" Target="diagrams/data1.xml"/><Relationship Id="rId32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mailto:Sarah.skelton@uniphyhealth.com" TargetMode="External"/><Relationship Id="rId23" Type="http://schemas.openxmlformats.org/officeDocument/2006/relationships/hyperlink" Target="http://bcspapp01:48601/sites/SecurityDataIntegrity/EnterpriseIntegration/team/Shared%20Documents/Applications%20and%20Systems/01-EIT%20Requirements/ORM_Cerner_Answer%20Excellence%20Reqs.docx" TargetMode="External"/><Relationship Id="rId28" Type="http://schemas.microsoft.com/office/2007/relationships/diagramDrawing" Target="diagrams/drawing1.xml"/><Relationship Id="rId10" Type="http://schemas.openxmlformats.org/officeDocument/2006/relationships/footnotes" Target="footnotes.xml"/><Relationship Id="rId19" Type="http://schemas.openxmlformats.org/officeDocument/2006/relationships/hyperlink" Target="mailto:Apparsamy.balaji@baycare.org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olph.torres@baycare.org" TargetMode="External"/><Relationship Id="rId22" Type="http://schemas.openxmlformats.org/officeDocument/2006/relationships/hyperlink" Target="Daniel.Olszewski@baycare.org" TargetMode="External"/><Relationship Id="rId27" Type="http://schemas.openxmlformats.org/officeDocument/2006/relationships/diagramColors" Target="diagrams/colors1.xml"/><Relationship Id="rId30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1-Integration%20Team\Uniphy%20Mobile%20App\ADT_Soarian_Community%20App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8F6B79-BF3C-4B93-A6BF-A07EFCA63640}" type="doc">
      <dgm:prSet loTypeId="urn:microsoft.com/office/officeart/2005/8/layout/chevron1" loCatId="process" qsTypeId="urn:microsoft.com/office/officeart/2005/8/quickstyle/simple1" qsCatId="simple" csTypeId="urn:microsoft.com/office/officeart/2005/8/colors/colorful3" csCatId="colorful" phldr="1"/>
      <dgm:spPr/>
    </dgm:pt>
    <dgm:pt modelId="{42842E46-9384-4E2F-8F43-5AE33E7D883C}">
      <dgm:prSet phldrT="[Text]"/>
      <dgm:spPr/>
      <dgm:t>
        <a:bodyPr/>
        <a:lstStyle/>
        <a:p>
          <a:r>
            <a:rPr lang="en-US"/>
            <a:t>cerner_orders_6_p</a:t>
          </a:r>
        </a:p>
      </dgm:t>
    </dgm:pt>
    <dgm:pt modelId="{362CEDA1-6F15-47F4-963F-7E306306F1FF}" type="parTrans" cxnId="{7F5759B3-2E1C-4ABE-B719-BE3890245919}">
      <dgm:prSet/>
      <dgm:spPr/>
      <dgm:t>
        <a:bodyPr/>
        <a:lstStyle/>
        <a:p>
          <a:endParaRPr lang="en-US"/>
        </a:p>
      </dgm:t>
    </dgm:pt>
    <dgm:pt modelId="{2B45A027-3BD7-403D-91E0-0031A160F016}" type="sibTrans" cxnId="{7F5759B3-2E1C-4ABE-B719-BE3890245919}">
      <dgm:prSet/>
      <dgm:spPr/>
      <dgm:t>
        <a:bodyPr/>
        <a:lstStyle/>
        <a:p>
          <a:endParaRPr lang="en-US"/>
        </a:p>
      </dgm:t>
    </dgm:pt>
    <dgm:pt modelId="{1E5E91CA-52BC-480D-80EC-3CD74773EA8E}">
      <dgm:prSet phldrT="[Text]"/>
      <dgm:spPr/>
      <dgm:t>
        <a:bodyPr/>
        <a:lstStyle/>
        <a:p>
          <a:r>
            <a:rPr lang="en-US"/>
            <a:t>healthgrid_27_p</a:t>
          </a:r>
        </a:p>
      </dgm:t>
    </dgm:pt>
    <dgm:pt modelId="{F4AD9E4D-2A7E-44E2-8EFD-E2F6538DAC7F}" type="parTrans" cxnId="{824D3C96-B716-48BA-B4C1-98ACB17D2869}">
      <dgm:prSet/>
      <dgm:spPr/>
      <dgm:t>
        <a:bodyPr/>
        <a:lstStyle/>
        <a:p>
          <a:endParaRPr lang="en-US"/>
        </a:p>
      </dgm:t>
    </dgm:pt>
    <dgm:pt modelId="{380C93E0-B4AC-4F1F-987C-1E54E886109B}" type="sibTrans" cxnId="{824D3C96-B716-48BA-B4C1-98ACB17D2869}">
      <dgm:prSet/>
      <dgm:spPr/>
      <dgm:t>
        <a:bodyPr/>
        <a:lstStyle/>
        <a:p>
          <a:endParaRPr lang="en-US"/>
        </a:p>
      </dgm:t>
    </dgm:pt>
    <dgm:pt modelId="{22CAE55C-2783-4058-8CCD-CD5300D05910}">
      <dgm:prSet phldrT="[Text]"/>
      <dgm:spPr/>
      <dgm:t>
        <a:bodyPr/>
        <a:lstStyle/>
        <a:p>
          <a:r>
            <a:rPr lang="en-US"/>
            <a:t>Uniphy</a:t>
          </a:r>
        </a:p>
      </dgm:t>
    </dgm:pt>
    <dgm:pt modelId="{4695A595-44E4-4305-AF2A-E359339A7862}" type="parTrans" cxnId="{EFA7E6EE-2235-4EF5-9827-11F407E7FE5D}">
      <dgm:prSet/>
      <dgm:spPr/>
      <dgm:t>
        <a:bodyPr/>
        <a:lstStyle/>
        <a:p>
          <a:endParaRPr lang="en-US"/>
        </a:p>
      </dgm:t>
    </dgm:pt>
    <dgm:pt modelId="{478F43AD-5A21-4727-8DC9-6E108891B6C1}" type="sibTrans" cxnId="{EFA7E6EE-2235-4EF5-9827-11F407E7FE5D}">
      <dgm:prSet/>
      <dgm:spPr/>
      <dgm:t>
        <a:bodyPr/>
        <a:lstStyle/>
        <a:p>
          <a:endParaRPr lang="en-US"/>
        </a:p>
      </dgm:t>
    </dgm:pt>
    <dgm:pt modelId="{2C1B7798-65DE-468E-8A33-CB77B3CC5C1B}" type="pres">
      <dgm:prSet presAssocID="{128F6B79-BF3C-4B93-A6BF-A07EFCA63640}" presName="Name0" presStyleCnt="0">
        <dgm:presLayoutVars>
          <dgm:dir/>
          <dgm:animLvl val="lvl"/>
          <dgm:resizeHandles val="exact"/>
        </dgm:presLayoutVars>
      </dgm:prSet>
      <dgm:spPr/>
    </dgm:pt>
    <dgm:pt modelId="{DA0B5B0F-2189-4702-93EB-996D7643BA97}" type="pres">
      <dgm:prSet presAssocID="{42842E46-9384-4E2F-8F43-5AE33E7D883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56BAC3-C09E-471A-AC3E-F29FCFB196B0}" type="pres">
      <dgm:prSet presAssocID="{2B45A027-3BD7-403D-91E0-0031A160F016}" presName="parTxOnlySpace" presStyleCnt="0"/>
      <dgm:spPr/>
    </dgm:pt>
    <dgm:pt modelId="{23655BFC-CA76-485C-9991-098606719E55}" type="pres">
      <dgm:prSet presAssocID="{1E5E91CA-52BC-480D-80EC-3CD74773EA8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5C4DF-CCA5-4B6B-BA4D-B0E24FB7076F}" type="pres">
      <dgm:prSet presAssocID="{380C93E0-B4AC-4F1F-987C-1E54E886109B}" presName="parTxOnlySpace" presStyleCnt="0"/>
      <dgm:spPr/>
    </dgm:pt>
    <dgm:pt modelId="{0D0CCBAF-969C-4DD4-8559-ED0F0461B6D9}" type="pres">
      <dgm:prSet presAssocID="{22CAE55C-2783-4058-8CCD-CD5300D059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495FFF-B689-4E13-B475-73F73F54EAD5}" type="presOf" srcId="{1E5E91CA-52BC-480D-80EC-3CD74773EA8E}" destId="{23655BFC-CA76-485C-9991-098606719E55}" srcOrd="0" destOrd="0" presId="urn:microsoft.com/office/officeart/2005/8/layout/chevron1"/>
    <dgm:cxn modelId="{F6903399-5E4B-4328-A616-E46D3B63DFF1}" type="presOf" srcId="{22CAE55C-2783-4058-8CCD-CD5300D05910}" destId="{0D0CCBAF-969C-4DD4-8559-ED0F0461B6D9}" srcOrd="0" destOrd="0" presId="urn:microsoft.com/office/officeart/2005/8/layout/chevron1"/>
    <dgm:cxn modelId="{EFA7E6EE-2235-4EF5-9827-11F407E7FE5D}" srcId="{128F6B79-BF3C-4B93-A6BF-A07EFCA63640}" destId="{22CAE55C-2783-4058-8CCD-CD5300D05910}" srcOrd="2" destOrd="0" parTransId="{4695A595-44E4-4305-AF2A-E359339A7862}" sibTransId="{478F43AD-5A21-4727-8DC9-6E108891B6C1}"/>
    <dgm:cxn modelId="{7F5759B3-2E1C-4ABE-B719-BE3890245919}" srcId="{128F6B79-BF3C-4B93-A6BF-A07EFCA63640}" destId="{42842E46-9384-4E2F-8F43-5AE33E7D883C}" srcOrd="0" destOrd="0" parTransId="{362CEDA1-6F15-47F4-963F-7E306306F1FF}" sibTransId="{2B45A027-3BD7-403D-91E0-0031A160F016}"/>
    <dgm:cxn modelId="{0BE59FE4-5605-491C-9068-C839D06DB03D}" type="presOf" srcId="{42842E46-9384-4E2F-8F43-5AE33E7D883C}" destId="{DA0B5B0F-2189-4702-93EB-996D7643BA97}" srcOrd="0" destOrd="0" presId="urn:microsoft.com/office/officeart/2005/8/layout/chevron1"/>
    <dgm:cxn modelId="{824D3C96-B716-48BA-B4C1-98ACB17D2869}" srcId="{128F6B79-BF3C-4B93-A6BF-A07EFCA63640}" destId="{1E5E91CA-52BC-480D-80EC-3CD74773EA8E}" srcOrd="1" destOrd="0" parTransId="{F4AD9E4D-2A7E-44E2-8EFD-E2F6538DAC7F}" sibTransId="{380C93E0-B4AC-4F1F-987C-1E54E886109B}"/>
    <dgm:cxn modelId="{1CAA4E48-0371-4EDC-9D5E-3FB68F21F95A}" type="presOf" srcId="{128F6B79-BF3C-4B93-A6BF-A07EFCA63640}" destId="{2C1B7798-65DE-468E-8A33-CB77B3CC5C1B}" srcOrd="0" destOrd="0" presId="urn:microsoft.com/office/officeart/2005/8/layout/chevron1"/>
    <dgm:cxn modelId="{0D035E27-28BE-41E5-AF8B-F3CBD2F92D79}" type="presParOf" srcId="{2C1B7798-65DE-468E-8A33-CB77B3CC5C1B}" destId="{DA0B5B0F-2189-4702-93EB-996D7643BA97}" srcOrd="0" destOrd="0" presId="urn:microsoft.com/office/officeart/2005/8/layout/chevron1"/>
    <dgm:cxn modelId="{8DABD849-42E0-487F-8D3E-AF9437B4ACCD}" type="presParOf" srcId="{2C1B7798-65DE-468E-8A33-CB77B3CC5C1B}" destId="{0656BAC3-C09E-471A-AC3E-F29FCFB196B0}" srcOrd="1" destOrd="0" presId="urn:microsoft.com/office/officeart/2005/8/layout/chevron1"/>
    <dgm:cxn modelId="{FA464A1A-28ED-4469-A9EC-5BE66DB67A3B}" type="presParOf" srcId="{2C1B7798-65DE-468E-8A33-CB77B3CC5C1B}" destId="{23655BFC-CA76-485C-9991-098606719E55}" srcOrd="2" destOrd="0" presId="urn:microsoft.com/office/officeart/2005/8/layout/chevron1"/>
    <dgm:cxn modelId="{88248B94-5E87-4782-AB96-3530AE551F26}" type="presParOf" srcId="{2C1B7798-65DE-468E-8A33-CB77B3CC5C1B}" destId="{4F35C4DF-CCA5-4B6B-BA4D-B0E24FB7076F}" srcOrd="3" destOrd="0" presId="urn:microsoft.com/office/officeart/2005/8/layout/chevron1"/>
    <dgm:cxn modelId="{FDC2A0E1-5B0C-4AF8-8893-070AEA6A8679}" type="presParOf" srcId="{2C1B7798-65DE-468E-8A33-CB77B3CC5C1B}" destId="{0D0CCBAF-969C-4DD4-8559-ED0F0461B6D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0B5B0F-2189-4702-93EB-996D7643BA97}">
      <dsp:nvSpPr>
        <dsp:cNvPr id="0" name=""/>
        <dsp:cNvSpPr/>
      </dsp:nvSpPr>
      <dsp:spPr>
        <a:xfrm>
          <a:off x="1893" y="1443716"/>
          <a:ext cx="2306419" cy="92256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cerner_orders_6_p</a:t>
          </a:r>
        </a:p>
      </dsp:txBody>
      <dsp:txXfrm>
        <a:off x="463177" y="1443716"/>
        <a:ext cx="1383852" cy="922567"/>
      </dsp:txXfrm>
    </dsp:sp>
    <dsp:sp modelId="{23655BFC-CA76-485C-9991-098606719E55}">
      <dsp:nvSpPr>
        <dsp:cNvPr id="0" name=""/>
        <dsp:cNvSpPr/>
      </dsp:nvSpPr>
      <dsp:spPr>
        <a:xfrm>
          <a:off x="2077670" y="1443716"/>
          <a:ext cx="2306419" cy="922567"/>
        </a:xfrm>
        <a:prstGeom prst="chevron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healthgrid_27_p</a:t>
          </a:r>
        </a:p>
      </dsp:txBody>
      <dsp:txXfrm>
        <a:off x="2538954" y="1443716"/>
        <a:ext cx="1383852" cy="922567"/>
      </dsp:txXfrm>
    </dsp:sp>
    <dsp:sp modelId="{0D0CCBAF-969C-4DD4-8559-ED0F0461B6D9}">
      <dsp:nvSpPr>
        <dsp:cNvPr id="0" name=""/>
        <dsp:cNvSpPr/>
      </dsp:nvSpPr>
      <dsp:spPr>
        <a:xfrm>
          <a:off x="4153447" y="1443716"/>
          <a:ext cx="2306419" cy="922567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Uniphy</a:t>
          </a:r>
        </a:p>
      </dsp:txBody>
      <dsp:txXfrm>
        <a:off x="4614731" y="1443716"/>
        <a:ext cx="1383852" cy="922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31E000ADC74902B4A61003C49D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31FC-0609-4939-A58A-1F0DA447F91A}"/>
      </w:docPartPr>
      <w:docPartBody>
        <w:p w:rsidR="00FD4E33" w:rsidRDefault="00FD4E33">
          <w:pPr>
            <w:pStyle w:val="7531E000ADC74902B4A61003C49D6C5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E1492FC31DB412F95C91D52B3015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BC04B-6338-46C6-AF8D-91523F62E150}"/>
      </w:docPartPr>
      <w:docPartBody>
        <w:p w:rsidR="00FD4E33" w:rsidRDefault="00FD4E33">
          <w:pPr>
            <w:pStyle w:val="9E1492FC31DB412F95C91D52B3015DF9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0BC15F9AAAF47CFA57DDAC3B7C88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B7F1-0874-4E29-A93E-F22251A56548}"/>
      </w:docPartPr>
      <w:docPartBody>
        <w:p w:rsidR="00FD4E33" w:rsidRDefault="00FD4E33">
          <w:pPr>
            <w:pStyle w:val="70BC15F9AAAF47CFA57DDAC3B7C88D6C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9325621E8264B90AFFEED853425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3A5EB-7910-445A-BCC3-F24CA65426EE}"/>
      </w:docPartPr>
      <w:docPartBody>
        <w:p w:rsidR="00FD4E33" w:rsidRDefault="00FD4E33">
          <w:pPr>
            <w:pStyle w:val="39325621E8264B90AFFEED853425C3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C07A09E53F1421396F7829562CB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6D8C-1EE4-4AE6-A9FF-EA86F05F3516}"/>
      </w:docPartPr>
      <w:docPartBody>
        <w:p w:rsidR="00FD4E33" w:rsidRDefault="00FD4E33">
          <w:pPr>
            <w:pStyle w:val="CC07A09E53F1421396F7829562CBC66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A6FC7CB72A04DF9ACCC793484A6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CA27-E6F8-4FF4-B32C-62B2306DCB3E}"/>
      </w:docPartPr>
      <w:docPartBody>
        <w:p w:rsidR="00FD4E33" w:rsidRDefault="00FD4E33">
          <w:pPr>
            <w:pStyle w:val="8A6FC7CB72A04DF9ACCC793484A61B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7CC506562914C9FAC05C405BC57F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B7C5C-5BF7-43B1-B5C1-5FA22903FB59}"/>
      </w:docPartPr>
      <w:docPartBody>
        <w:p w:rsidR="00FD4E33" w:rsidRDefault="00FD4E33">
          <w:pPr>
            <w:pStyle w:val="37CC506562914C9FAC05C405BC57F14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6C81F7E61304568B0651A0BE072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7310D-1140-4DB4-92F1-F53485EB5922}"/>
      </w:docPartPr>
      <w:docPartBody>
        <w:p w:rsidR="00FD4E33" w:rsidRDefault="00FD4E33">
          <w:pPr>
            <w:pStyle w:val="26C81F7E61304568B0651A0BE072A5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4477F93A3A14168BB143CC15383A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678A-22C7-430E-8234-05202F30F4D2}"/>
      </w:docPartPr>
      <w:docPartBody>
        <w:p w:rsidR="00FD4E33" w:rsidRDefault="00FD4E33">
          <w:pPr>
            <w:pStyle w:val="B4477F93A3A14168BB143CC15383AC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E345E01E64E4A96A82F15B3AB413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D279-C715-4A98-BF7C-CFE9C5BE7CF6}"/>
      </w:docPartPr>
      <w:docPartBody>
        <w:p w:rsidR="00FD4E33" w:rsidRDefault="00FD4E33">
          <w:pPr>
            <w:pStyle w:val="1E345E01E64E4A96A82F15B3AB4134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3CF472943174D399F3DC141005F7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9D760-1523-44EE-949A-55B33364FE97}"/>
      </w:docPartPr>
      <w:docPartBody>
        <w:p w:rsidR="00FD4E33" w:rsidRDefault="00FD4E33">
          <w:pPr>
            <w:pStyle w:val="C3CF472943174D399F3DC141005F72D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40946EC5A134F9C80DA53CBE39E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C72C-7137-4650-8B01-0FE9AFE392AA}"/>
      </w:docPartPr>
      <w:docPartBody>
        <w:p w:rsidR="00FD4E33" w:rsidRDefault="00FD4E33">
          <w:pPr>
            <w:pStyle w:val="240946EC5A134F9C80DA53CBE39E3C5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33"/>
    <w:rsid w:val="001C315F"/>
    <w:rsid w:val="007942EE"/>
    <w:rsid w:val="00995825"/>
    <w:rsid w:val="009B4CEE"/>
    <w:rsid w:val="009D4986"/>
    <w:rsid w:val="00F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31E000ADC74902B4A61003C49D6C54">
    <w:name w:val="7531E000ADC74902B4A61003C49D6C54"/>
  </w:style>
  <w:style w:type="paragraph" w:customStyle="1" w:styleId="9E1492FC31DB412F95C91D52B3015DF9">
    <w:name w:val="9E1492FC31DB412F95C91D52B3015DF9"/>
  </w:style>
  <w:style w:type="paragraph" w:customStyle="1" w:styleId="70BC15F9AAAF47CFA57DDAC3B7C88D6C">
    <w:name w:val="70BC15F9AAAF47CFA57DDAC3B7C88D6C"/>
  </w:style>
  <w:style w:type="paragraph" w:customStyle="1" w:styleId="39325621E8264B90AFFEED853425C338">
    <w:name w:val="39325621E8264B90AFFEED853425C338"/>
  </w:style>
  <w:style w:type="paragraph" w:customStyle="1" w:styleId="CC07A09E53F1421396F7829562CBC667">
    <w:name w:val="CC07A09E53F1421396F7829562CBC667"/>
  </w:style>
  <w:style w:type="paragraph" w:customStyle="1" w:styleId="8A6FC7CB72A04DF9ACCC793484A61BF8">
    <w:name w:val="8A6FC7CB72A04DF9ACCC793484A61BF8"/>
  </w:style>
  <w:style w:type="paragraph" w:customStyle="1" w:styleId="37CC506562914C9FAC05C405BC57F14A">
    <w:name w:val="37CC506562914C9FAC05C405BC57F14A"/>
  </w:style>
  <w:style w:type="paragraph" w:customStyle="1" w:styleId="26C81F7E61304568B0651A0BE072A5F8">
    <w:name w:val="26C81F7E61304568B0651A0BE072A5F8"/>
  </w:style>
  <w:style w:type="paragraph" w:customStyle="1" w:styleId="B4477F93A3A14168BB143CC15383AC3D">
    <w:name w:val="B4477F93A3A14168BB143CC15383AC3D"/>
  </w:style>
  <w:style w:type="paragraph" w:customStyle="1" w:styleId="1E345E01E64E4A96A82F15B3AB4134EB">
    <w:name w:val="1E345E01E64E4A96A82F15B3AB4134EB"/>
  </w:style>
  <w:style w:type="paragraph" w:customStyle="1" w:styleId="C3CF472943174D399F3DC141005F72D3">
    <w:name w:val="C3CF472943174D399F3DC141005F72D3"/>
  </w:style>
  <w:style w:type="paragraph" w:customStyle="1" w:styleId="240946EC5A134F9C80DA53CBE39E3C5F">
    <w:name w:val="240946EC5A134F9C80DA53CBE39E3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880F1-442A-4234-B855-39BC9F1E49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F1C908-F981-4260-ADC6-70FEF801E6B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490982-7262-42FA-A742-FBAEDA49A9F9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34E13361-2AA1-4A7A-B1D3-11D3B6D80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ADT_Soarian_Community App Reqs.dotx</Template>
  <TotalTime>130</TotalTime>
  <Pages>17</Pages>
  <Words>2900</Words>
  <Characters>16535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ORM_Cerner_Community App Reqs</dc:title>
  <dc:subject>IDBB</dc:subject>
  <dc:creator>Whitley, Lois</dc:creator>
  <cp:lastModifiedBy>Whitley, Lois S.</cp:lastModifiedBy>
  <cp:revision>49</cp:revision>
  <cp:lastPrinted>2013-10-28T16:55:00Z</cp:lastPrinted>
  <dcterms:created xsi:type="dcterms:W3CDTF">2017-04-19T19:08:00Z</dcterms:created>
  <dcterms:modified xsi:type="dcterms:W3CDTF">2019-08-15T15:13:00Z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