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embeddings/oleObject1.bin" ContentType="application/vnd.openxmlformats-officedocument.oleObject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23777F" w14:textId="77777777" w:rsidR="00044A55" w:rsidRDefault="00044A55" w:rsidP="00982A41">
      <w:pPr>
        <w:jc w:val="right"/>
        <w:rPr>
          <w:rFonts w:ascii="Times New Roman" w:eastAsia="Times New Roman" w:hAnsi="Times New Roman" w:cs="Times New Roman"/>
          <w:bCs/>
          <w:color w:val="365F91" w:themeColor="accent1" w:themeShade="BF"/>
          <w:sz w:val="36"/>
          <w:szCs w:val="36"/>
        </w:rPr>
      </w:pPr>
    </w:p>
    <w:sdt>
      <w:sdtPr>
        <w:rPr>
          <w:rFonts w:asciiTheme="minorHAnsi" w:eastAsia="Times New Roman" w:hAnsiTheme="minorHAnsi" w:cs="Arial"/>
          <w:b/>
          <w:bCs/>
          <w:color w:val="auto"/>
          <w:sz w:val="52"/>
          <w:szCs w:val="52"/>
        </w:rPr>
        <w:id w:val="892626827"/>
        <w:placeholder>
          <w:docPart w:val="DefaultPlaceholder_1082065158"/>
        </w:placeholder>
      </w:sdtPr>
      <w:sdtContent>
        <w:p w14:paraId="4C237780" w14:textId="55EEA552" w:rsidR="00F5255D" w:rsidRPr="0071451A" w:rsidRDefault="00483664" w:rsidP="00982A41">
          <w:pPr>
            <w:jc w:val="right"/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</w:pPr>
          <w:r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  <w:t xml:space="preserve">DWC-25 </w:t>
          </w:r>
          <w:r w:rsidR="00931BB3"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  <w:t xml:space="preserve">PDF </w:t>
          </w:r>
          <w:r w:rsidR="007B2F15"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  <w:t xml:space="preserve">Results </w:t>
          </w:r>
          <w:r w:rsidR="00B6313F"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  <w:t xml:space="preserve">from </w:t>
          </w:r>
          <w:r w:rsidR="00931BB3"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  <w:t>Millennium</w:t>
          </w:r>
          <w:r w:rsidR="007B2F15">
            <w:rPr>
              <w:rFonts w:asciiTheme="minorHAnsi" w:eastAsia="Times New Roman" w:hAnsiTheme="minorHAnsi" w:cs="Arial"/>
              <w:b/>
              <w:bCs/>
              <w:color w:val="auto"/>
              <w:sz w:val="52"/>
              <w:szCs w:val="52"/>
            </w:rPr>
            <w:t xml:space="preserve"> to Cerner</w:t>
          </w:r>
        </w:p>
      </w:sdtContent>
    </w:sdt>
    <w:sdt>
      <w:sdtPr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id w:val="-769156344"/>
        <w:placeholder>
          <w:docPart w:val="DefaultPlaceholder_1082065158"/>
        </w:placeholder>
      </w:sdtPr>
      <w:sdtContent>
        <w:p w14:paraId="4C237781" w14:textId="3B7E7FFD" w:rsidR="00982A41" w:rsidRPr="00DE1117" w:rsidRDefault="00375D69" w:rsidP="00982A41">
          <w:pPr>
            <w:jc w:val="right"/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</w:pPr>
          <w:r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  <w:t>Version</w:t>
          </w:r>
          <w:r w:rsidR="00931BB3"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  <w:t xml:space="preserve"> 1.0</w:t>
          </w:r>
        </w:p>
      </w:sdtContent>
    </w:sdt>
    <w:p w14:paraId="4C237782" w14:textId="5F06CE94" w:rsidR="00982A41" w:rsidRPr="00DE1117" w:rsidRDefault="00982A41" w:rsidP="00982A41">
      <w:pPr>
        <w:jc w:val="right"/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</w:pPr>
      <w:r w:rsidRPr="00DE1117"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t>Prepared By:</w:t>
      </w:r>
      <w:r w:rsidR="00375D69"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t xml:space="preserve">  </w:t>
      </w:r>
      <w:r w:rsidRPr="00DE1117">
        <w:rPr>
          <w:rFonts w:asciiTheme="minorHAnsi" w:eastAsia="Times New Roman" w:hAnsiTheme="minorHAnsi" w:cs="Arial"/>
          <w:b/>
          <w:bCs/>
          <w:color w:val="auto"/>
          <w:sz w:val="24"/>
          <w:szCs w:val="24"/>
        </w:rPr>
        <w:t xml:space="preserve"> </w:t>
      </w:r>
      <w:sdt>
        <w:sdtPr>
          <w:rPr>
            <w:rFonts w:asciiTheme="minorHAnsi" w:eastAsia="Times New Roman" w:hAnsiTheme="minorHAnsi" w:cs="Arial"/>
            <w:b/>
            <w:bCs/>
            <w:color w:val="auto"/>
            <w:sz w:val="24"/>
            <w:szCs w:val="24"/>
          </w:rPr>
          <w:id w:val="2015021289"/>
          <w:placeholder>
            <w:docPart w:val="DefaultPlaceholder_1082065158"/>
          </w:placeholder>
        </w:sdtPr>
        <w:sdtContent>
          <w:r w:rsidR="00931BB3"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  <w:t>Sarah Thies</w:t>
          </w:r>
          <w:r w:rsidR="000C00DF"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  <w:t xml:space="preserve"> &amp; </w:t>
          </w:r>
          <w:r w:rsidR="000C00DF" w:rsidRPr="000C00DF"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  <w:t>Levy Lazarre</w:t>
          </w:r>
          <w:r w:rsidR="00931BB3">
            <w:rPr>
              <w:rFonts w:asciiTheme="minorHAnsi" w:eastAsia="Times New Roman" w:hAnsiTheme="minorHAnsi" w:cs="Arial"/>
              <w:b/>
              <w:bCs/>
              <w:color w:val="auto"/>
              <w:sz w:val="24"/>
              <w:szCs w:val="24"/>
            </w:rPr>
            <w:t xml:space="preserve"> </w:t>
          </w:r>
        </w:sdtContent>
      </w:sdt>
    </w:p>
    <w:p w14:paraId="4C237783" w14:textId="5722BD01" w:rsidR="00982A41" w:rsidRPr="00DE1117" w:rsidRDefault="000A5B72" w:rsidP="00982A41">
      <w:pPr>
        <w:jc w:val="right"/>
        <w:rPr>
          <w:rFonts w:asciiTheme="minorHAnsi" w:eastAsia="Times New Roman" w:hAnsiTheme="minorHAnsi" w:cs="Times New Roman"/>
          <w:b/>
          <w:bCs/>
          <w:color w:val="auto"/>
          <w:sz w:val="24"/>
          <w:szCs w:val="24"/>
        </w:rPr>
      </w:pPr>
      <w:r w:rsidRPr="00DE1117">
        <w:rPr>
          <w:rFonts w:asciiTheme="minorHAnsi" w:eastAsia="Times New Roman" w:hAnsiTheme="minorHAnsi" w:cs="Times New Roman"/>
          <w:b/>
          <w:bCs/>
          <w:color w:val="auto"/>
          <w:sz w:val="24"/>
          <w:szCs w:val="24"/>
        </w:rPr>
        <w:t>Date:</w:t>
      </w:r>
      <w:r w:rsidR="00375D69">
        <w:rPr>
          <w:rFonts w:asciiTheme="minorHAnsi" w:eastAsia="Times New Roman" w:hAnsiTheme="minorHAnsi" w:cs="Times New Roman"/>
          <w:b/>
          <w:bCs/>
          <w:color w:val="auto"/>
          <w:sz w:val="24"/>
          <w:szCs w:val="24"/>
        </w:rPr>
        <w:t xml:space="preserve">  </w:t>
      </w:r>
      <w:sdt>
        <w:sdtPr>
          <w:rPr>
            <w:rFonts w:asciiTheme="minorHAnsi" w:eastAsia="Times New Roman" w:hAnsiTheme="minorHAnsi" w:cs="Times New Roman"/>
            <w:b/>
            <w:bCs/>
            <w:color w:val="auto"/>
            <w:sz w:val="24"/>
            <w:szCs w:val="24"/>
          </w:rPr>
          <w:id w:val="352305872"/>
          <w:placeholder>
            <w:docPart w:val="686C2B8C0632431BAC1F421700C9DBB5"/>
          </w:placeholder>
          <w:date w:fullDate="2018-11-12T00:00:00Z">
            <w:dateFormat w:val="M/d/yyyy"/>
            <w:lid w:val="en-US"/>
            <w:storeMappedDataAs w:val="dateTime"/>
            <w:calendar w:val="gregorian"/>
          </w:date>
        </w:sdtPr>
        <w:sdtContent>
          <w:r w:rsidR="00931BB3">
            <w:rPr>
              <w:rFonts w:asciiTheme="minorHAnsi" w:eastAsia="Times New Roman" w:hAnsiTheme="minorHAnsi" w:cs="Times New Roman"/>
              <w:b/>
              <w:bCs/>
              <w:color w:val="auto"/>
              <w:sz w:val="24"/>
              <w:szCs w:val="24"/>
            </w:rPr>
            <w:t>11/12/2018</w:t>
          </w:r>
        </w:sdtContent>
      </w:sdt>
    </w:p>
    <w:p w14:paraId="4C237784" w14:textId="77777777" w:rsidR="00982A41" w:rsidRDefault="00982A41">
      <w:r>
        <w:br w:type="page"/>
      </w:r>
    </w:p>
    <w:p w14:paraId="69BA0FEB" w14:textId="7C1D3C54" w:rsidR="00622A8D" w:rsidRDefault="00856E7C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>
        <w:rPr>
          <w:rFonts w:asciiTheme="minorHAnsi" w:hAnsiTheme="minorHAnsi"/>
          <w:b w:val="0"/>
        </w:rPr>
        <w:lastRenderedPageBreak/>
        <w:fldChar w:fldCharType="begin"/>
      </w:r>
      <w:r>
        <w:rPr>
          <w:rFonts w:asciiTheme="minorHAnsi" w:hAnsiTheme="minorHAnsi"/>
          <w:b w:val="0"/>
        </w:rPr>
        <w:instrText xml:space="preserve"> TOC \o "1-3" \h \z \t "TOCentry,1" </w:instrText>
      </w:r>
      <w:r>
        <w:rPr>
          <w:rFonts w:asciiTheme="minorHAnsi" w:hAnsiTheme="minorHAnsi"/>
          <w:b w:val="0"/>
        </w:rPr>
        <w:fldChar w:fldCharType="separate"/>
      </w:r>
      <w:hyperlink w:anchor="_Toc505678669" w:history="1">
        <w:r w:rsidR="00622A8D" w:rsidRPr="00656F4E">
          <w:rPr>
            <w:rStyle w:val="Hyperlink"/>
          </w:rPr>
          <w:t>Document Control</w:t>
        </w:r>
        <w:r w:rsidR="00622A8D">
          <w:rPr>
            <w:webHidden/>
          </w:rPr>
          <w:tab/>
        </w:r>
        <w:r w:rsidR="00622A8D">
          <w:rPr>
            <w:webHidden/>
          </w:rPr>
          <w:fldChar w:fldCharType="begin"/>
        </w:r>
        <w:r w:rsidR="00622A8D">
          <w:rPr>
            <w:webHidden/>
          </w:rPr>
          <w:instrText xml:space="preserve"> PAGEREF _Toc505678669 \h </w:instrText>
        </w:r>
        <w:r w:rsidR="00622A8D">
          <w:rPr>
            <w:webHidden/>
          </w:rPr>
        </w:r>
        <w:r w:rsidR="00622A8D">
          <w:rPr>
            <w:webHidden/>
          </w:rPr>
          <w:fldChar w:fldCharType="separate"/>
        </w:r>
        <w:r w:rsidR="00622A8D">
          <w:rPr>
            <w:webHidden/>
          </w:rPr>
          <w:t>3</w:t>
        </w:r>
        <w:r w:rsidR="00622A8D">
          <w:rPr>
            <w:webHidden/>
          </w:rPr>
          <w:fldChar w:fldCharType="end"/>
        </w:r>
      </w:hyperlink>
    </w:p>
    <w:p w14:paraId="2201A315" w14:textId="0871E0BC" w:rsidR="00622A8D" w:rsidRDefault="008E09E4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05678670" w:history="1">
        <w:r w:rsidR="00622A8D" w:rsidRPr="00656F4E">
          <w:rPr>
            <w:rStyle w:val="Hyperlink"/>
            <w:rFonts w:cs="Arial"/>
            <w:noProof/>
          </w:rPr>
          <w:t>Resources:  (include Project Team Members, Liaisons, Vendor Contacts, etc.)</w:t>
        </w:r>
        <w:r w:rsidR="00622A8D">
          <w:rPr>
            <w:noProof/>
            <w:webHidden/>
          </w:rPr>
          <w:tab/>
        </w:r>
        <w:r w:rsidR="00622A8D">
          <w:rPr>
            <w:noProof/>
            <w:webHidden/>
          </w:rPr>
          <w:fldChar w:fldCharType="begin"/>
        </w:r>
        <w:r w:rsidR="00622A8D">
          <w:rPr>
            <w:noProof/>
            <w:webHidden/>
          </w:rPr>
          <w:instrText xml:space="preserve"> PAGEREF _Toc505678670 \h </w:instrText>
        </w:r>
        <w:r w:rsidR="00622A8D">
          <w:rPr>
            <w:noProof/>
            <w:webHidden/>
          </w:rPr>
        </w:r>
        <w:r w:rsidR="00622A8D">
          <w:rPr>
            <w:noProof/>
            <w:webHidden/>
          </w:rPr>
          <w:fldChar w:fldCharType="separate"/>
        </w:r>
        <w:r w:rsidR="00622A8D">
          <w:rPr>
            <w:noProof/>
            <w:webHidden/>
          </w:rPr>
          <w:t>3</w:t>
        </w:r>
        <w:r w:rsidR="00622A8D">
          <w:rPr>
            <w:noProof/>
            <w:webHidden/>
          </w:rPr>
          <w:fldChar w:fldCharType="end"/>
        </w:r>
      </w:hyperlink>
    </w:p>
    <w:p w14:paraId="33DA2802" w14:textId="6A8B4EE3" w:rsidR="00622A8D" w:rsidRDefault="008E09E4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05678671" w:history="1">
        <w:r w:rsidR="00622A8D" w:rsidRPr="00656F4E">
          <w:rPr>
            <w:rStyle w:val="Hyperlink"/>
            <w:rFonts w:cs="Arial"/>
            <w:noProof/>
          </w:rPr>
          <w:t>Project Distribution List</w:t>
        </w:r>
        <w:r w:rsidR="00622A8D">
          <w:rPr>
            <w:noProof/>
            <w:webHidden/>
          </w:rPr>
          <w:tab/>
        </w:r>
        <w:r w:rsidR="00622A8D">
          <w:rPr>
            <w:noProof/>
            <w:webHidden/>
          </w:rPr>
          <w:fldChar w:fldCharType="begin"/>
        </w:r>
        <w:r w:rsidR="00622A8D">
          <w:rPr>
            <w:noProof/>
            <w:webHidden/>
          </w:rPr>
          <w:instrText xml:space="preserve"> PAGEREF _Toc505678671 \h </w:instrText>
        </w:r>
        <w:r w:rsidR="00622A8D">
          <w:rPr>
            <w:noProof/>
            <w:webHidden/>
          </w:rPr>
        </w:r>
        <w:r w:rsidR="00622A8D">
          <w:rPr>
            <w:noProof/>
            <w:webHidden/>
          </w:rPr>
          <w:fldChar w:fldCharType="separate"/>
        </w:r>
        <w:r w:rsidR="00622A8D">
          <w:rPr>
            <w:noProof/>
            <w:webHidden/>
          </w:rPr>
          <w:t>3</w:t>
        </w:r>
        <w:r w:rsidR="00622A8D">
          <w:rPr>
            <w:noProof/>
            <w:webHidden/>
          </w:rPr>
          <w:fldChar w:fldCharType="end"/>
        </w:r>
      </w:hyperlink>
    </w:p>
    <w:p w14:paraId="533DA43A" w14:textId="41DEB258" w:rsidR="00622A8D" w:rsidRDefault="008E09E4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05678672" w:history="1">
        <w:r w:rsidR="00622A8D" w:rsidRPr="00656F4E">
          <w:rPr>
            <w:rStyle w:val="Hyperlink"/>
            <w:rFonts w:cs="Arial"/>
            <w:noProof/>
          </w:rPr>
          <w:t>Document Version Control</w:t>
        </w:r>
        <w:r w:rsidR="00622A8D">
          <w:rPr>
            <w:noProof/>
            <w:webHidden/>
          </w:rPr>
          <w:tab/>
        </w:r>
        <w:r w:rsidR="00622A8D">
          <w:rPr>
            <w:noProof/>
            <w:webHidden/>
          </w:rPr>
          <w:fldChar w:fldCharType="begin"/>
        </w:r>
        <w:r w:rsidR="00622A8D">
          <w:rPr>
            <w:noProof/>
            <w:webHidden/>
          </w:rPr>
          <w:instrText xml:space="preserve"> PAGEREF _Toc505678672 \h </w:instrText>
        </w:r>
        <w:r w:rsidR="00622A8D">
          <w:rPr>
            <w:noProof/>
            <w:webHidden/>
          </w:rPr>
        </w:r>
        <w:r w:rsidR="00622A8D">
          <w:rPr>
            <w:noProof/>
            <w:webHidden/>
          </w:rPr>
          <w:fldChar w:fldCharType="separate"/>
        </w:r>
        <w:r w:rsidR="00622A8D">
          <w:rPr>
            <w:noProof/>
            <w:webHidden/>
          </w:rPr>
          <w:t>3</w:t>
        </w:r>
        <w:r w:rsidR="00622A8D">
          <w:rPr>
            <w:noProof/>
            <w:webHidden/>
          </w:rPr>
          <w:fldChar w:fldCharType="end"/>
        </w:r>
      </w:hyperlink>
    </w:p>
    <w:p w14:paraId="7ED21431" w14:textId="184716EB" w:rsidR="00622A8D" w:rsidRDefault="008E09E4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05678673" w:history="1">
        <w:r w:rsidR="00622A8D" w:rsidRPr="00656F4E">
          <w:rPr>
            <w:rStyle w:val="Hyperlink"/>
            <w:rFonts w:cs="Arial"/>
          </w:rPr>
          <w:t>1.    Introduction</w:t>
        </w:r>
        <w:r w:rsidR="00622A8D">
          <w:rPr>
            <w:webHidden/>
          </w:rPr>
          <w:tab/>
        </w:r>
        <w:r w:rsidR="00622A8D">
          <w:rPr>
            <w:webHidden/>
          </w:rPr>
          <w:fldChar w:fldCharType="begin"/>
        </w:r>
        <w:r w:rsidR="00622A8D">
          <w:rPr>
            <w:webHidden/>
          </w:rPr>
          <w:instrText xml:space="preserve"> PAGEREF _Toc505678673 \h </w:instrText>
        </w:r>
        <w:r w:rsidR="00622A8D">
          <w:rPr>
            <w:webHidden/>
          </w:rPr>
        </w:r>
        <w:r w:rsidR="00622A8D">
          <w:rPr>
            <w:webHidden/>
          </w:rPr>
          <w:fldChar w:fldCharType="separate"/>
        </w:r>
        <w:r w:rsidR="00622A8D">
          <w:rPr>
            <w:webHidden/>
          </w:rPr>
          <w:t>4</w:t>
        </w:r>
        <w:r w:rsidR="00622A8D">
          <w:rPr>
            <w:webHidden/>
          </w:rPr>
          <w:fldChar w:fldCharType="end"/>
        </w:r>
      </w:hyperlink>
    </w:p>
    <w:p w14:paraId="5C5D94CF" w14:textId="763CEC59" w:rsidR="00622A8D" w:rsidRDefault="008E09E4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05678674" w:history="1">
        <w:r w:rsidR="00622A8D" w:rsidRPr="00656F4E">
          <w:rPr>
            <w:rStyle w:val="Hyperlink"/>
            <w:rFonts w:cs="Arial"/>
            <w:noProof/>
          </w:rPr>
          <w:t>1.1    Purpose</w:t>
        </w:r>
        <w:r w:rsidR="00622A8D">
          <w:rPr>
            <w:noProof/>
            <w:webHidden/>
          </w:rPr>
          <w:tab/>
        </w:r>
        <w:r w:rsidR="00622A8D">
          <w:rPr>
            <w:noProof/>
            <w:webHidden/>
          </w:rPr>
          <w:fldChar w:fldCharType="begin"/>
        </w:r>
        <w:r w:rsidR="00622A8D">
          <w:rPr>
            <w:noProof/>
            <w:webHidden/>
          </w:rPr>
          <w:instrText xml:space="preserve"> PAGEREF _Toc505678674 \h </w:instrText>
        </w:r>
        <w:r w:rsidR="00622A8D">
          <w:rPr>
            <w:noProof/>
            <w:webHidden/>
          </w:rPr>
        </w:r>
        <w:r w:rsidR="00622A8D">
          <w:rPr>
            <w:noProof/>
            <w:webHidden/>
          </w:rPr>
          <w:fldChar w:fldCharType="separate"/>
        </w:r>
        <w:r w:rsidR="00622A8D">
          <w:rPr>
            <w:noProof/>
            <w:webHidden/>
          </w:rPr>
          <w:t>4</w:t>
        </w:r>
        <w:r w:rsidR="00622A8D">
          <w:rPr>
            <w:noProof/>
            <w:webHidden/>
          </w:rPr>
          <w:fldChar w:fldCharType="end"/>
        </w:r>
      </w:hyperlink>
    </w:p>
    <w:p w14:paraId="0D22B087" w14:textId="41678F4D" w:rsidR="00622A8D" w:rsidRDefault="008E09E4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05678675" w:history="1">
        <w:r w:rsidR="00622A8D" w:rsidRPr="00656F4E">
          <w:rPr>
            <w:rStyle w:val="Hyperlink"/>
            <w:rFonts w:cs="Arial"/>
            <w:noProof/>
          </w:rPr>
          <w:t>1.2    Project Scope</w:t>
        </w:r>
        <w:r w:rsidR="00622A8D">
          <w:rPr>
            <w:noProof/>
            <w:webHidden/>
          </w:rPr>
          <w:tab/>
        </w:r>
        <w:r w:rsidR="00622A8D">
          <w:rPr>
            <w:noProof/>
            <w:webHidden/>
          </w:rPr>
          <w:fldChar w:fldCharType="begin"/>
        </w:r>
        <w:r w:rsidR="00622A8D">
          <w:rPr>
            <w:noProof/>
            <w:webHidden/>
          </w:rPr>
          <w:instrText xml:space="preserve"> PAGEREF _Toc505678675 \h </w:instrText>
        </w:r>
        <w:r w:rsidR="00622A8D">
          <w:rPr>
            <w:noProof/>
            <w:webHidden/>
          </w:rPr>
        </w:r>
        <w:r w:rsidR="00622A8D">
          <w:rPr>
            <w:noProof/>
            <w:webHidden/>
          </w:rPr>
          <w:fldChar w:fldCharType="separate"/>
        </w:r>
        <w:r w:rsidR="00622A8D">
          <w:rPr>
            <w:noProof/>
            <w:webHidden/>
          </w:rPr>
          <w:t>4</w:t>
        </w:r>
        <w:r w:rsidR="00622A8D">
          <w:rPr>
            <w:noProof/>
            <w:webHidden/>
          </w:rPr>
          <w:fldChar w:fldCharType="end"/>
        </w:r>
      </w:hyperlink>
    </w:p>
    <w:p w14:paraId="06DAF108" w14:textId="4CE8679E" w:rsidR="00622A8D" w:rsidRDefault="008E09E4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05678676" w:history="1">
        <w:r w:rsidR="00622A8D" w:rsidRPr="00656F4E">
          <w:rPr>
            <w:rStyle w:val="Hyperlink"/>
            <w:rFonts w:cs="Arial"/>
            <w:noProof/>
          </w:rPr>
          <w:t>1.3    Terminology Standards</w:t>
        </w:r>
        <w:r w:rsidR="00622A8D">
          <w:rPr>
            <w:noProof/>
            <w:webHidden/>
          </w:rPr>
          <w:tab/>
        </w:r>
        <w:r w:rsidR="00622A8D">
          <w:rPr>
            <w:noProof/>
            <w:webHidden/>
          </w:rPr>
          <w:fldChar w:fldCharType="begin"/>
        </w:r>
        <w:r w:rsidR="00622A8D">
          <w:rPr>
            <w:noProof/>
            <w:webHidden/>
          </w:rPr>
          <w:instrText xml:space="preserve"> PAGEREF _Toc505678676 \h </w:instrText>
        </w:r>
        <w:r w:rsidR="00622A8D">
          <w:rPr>
            <w:noProof/>
            <w:webHidden/>
          </w:rPr>
        </w:r>
        <w:r w:rsidR="00622A8D">
          <w:rPr>
            <w:noProof/>
            <w:webHidden/>
          </w:rPr>
          <w:fldChar w:fldCharType="separate"/>
        </w:r>
        <w:r w:rsidR="00622A8D">
          <w:rPr>
            <w:noProof/>
            <w:webHidden/>
          </w:rPr>
          <w:t>4</w:t>
        </w:r>
        <w:r w:rsidR="00622A8D">
          <w:rPr>
            <w:noProof/>
            <w:webHidden/>
          </w:rPr>
          <w:fldChar w:fldCharType="end"/>
        </w:r>
      </w:hyperlink>
    </w:p>
    <w:p w14:paraId="185D660C" w14:textId="5EF80032" w:rsidR="00622A8D" w:rsidRDefault="008E09E4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05678677" w:history="1">
        <w:r w:rsidR="00622A8D" w:rsidRPr="00656F4E">
          <w:rPr>
            <w:rStyle w:val="Hyperlink"/>
            <w:rFonts w:cs="Arial"/>
          </w:rPr>
          <w:t>1.3.1 Acronyms</w:t>
        </w:r>
        <w:r w:rsidR="00622A8D">
          <w:rPr>
            <w:webHidden/>
          </w:rPr>
          <w:tab/>
        </w:r>
        <w:r w:rsidR="00622A8D">
          <w:rPr>
            <w:webHidden/>
          </w:rPr>
          <w:fldChar w:fldCharType="begin"/>
        </w:r>
        <w:r w:rsidR="00622A8D">
          <w:rPr>
            <w:webHidden/>
          </w:rPr>
          <w:instrText xml:space="preserve"> PAGEREF _Toc505678677 \h </w:instrText>
        </w:r>
        <w:r w:rsidR="00622A8D">
          <w:rPr>
            <w:webHidden/>
          </w:rPr>
        </w:r>
        <w:r w:rsidR="00622A8D">
          <w:rPr>
            <w:webHidden/>
          </w:rPr>
          <w:fldChar w:fldCharType="separate"/>
        </w:r>
        <w:r w:rsidR="00622A8D">
          <w:rPr>
            <w:webHidden/>
          </w:rPr>
          <w:t>4</w:t>
        </w:r>
        <w:r w:rsidR="00622A8D">
          <w:rPr>
            <w:webHidden/>
          </w:rPr>
          <w:fldChar w:fldCharType="end"/>
        </w:r>
      </w:hyperlink>
    </w:p>
    <w:p w14:paraId="52209F4B" w14:textId="3290DCFA" w:rsidR="00622A8D" w:rsidRDefault="008E09E4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05678678" w:history="1">
        <w:r w:rsidR="00622A8D" w:rsidRPr="00656F4E">
          <w:rPr>
            <w:rStyle w:val="Hyperlink"/>
            <w:rFonts w:cs="Arial"/>
          </w:rPr>
          <w:t>1.3.2 Glossary</w:t>
        </w:r>
        <w:r w:rsidR="00622A8D">
          <w:rPr>
            <w:webHidden/>
          </w:rPr>
          <w:tab/>
        </w:r>
        <w:r w:rsidR="00622A8D">
          <w:rPr>
            <w:webHidden/>
          </w:rPr>
          <w:fldChar w:fldCharType="begin"/>
        </w:r>
        <w:r w:rsidR="00622A8D">
          <w:rPr>
            <w:webHidden/>
          </w:rPr>
          <w:instrText xml:space="preserve"> PAGEREF _Toc505678678 \h </w:instrText>
        </w:r>
        <w:r w:rsidR="00622A8D">
          <w:rPr>
            <w:webHidden/>
          </w:rPr>
        </w:r>
        <w:r w:rsidR="00622A8D">
          <w:rPr>
            <w:webHidden/>
          </w:rPr>
          <w:fldChar w:fldCharType="separate"/>
        </w:r>
        <w:r w:rsidR="00622A8D">
          <w:rPr>
            <w:webHidden/>
          </w:rPr>
          <w:t>4</w:t>
        </w:r>
        <w:r w:rsidR="00622A8D">
          <w:rPr>
            <w:webHidden/>
          </w:rPr>
          <w:fldChar w:fldCharType="end"/>
        </w:r>
      </w:hyperlink>
    </w:p>
    <w:p w14:paraId="488BDE48" w14:textId="4E6E1C5E" w:rsidR="00622A8D" w:rsidRDefault="008E09E4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05678679" w:history="1">
        <w:r w:rsidR="00622A8D" w:rsidRPr="00656F4E">
          <w:rPr>
            <w:rStyle w:val="Hyperlink"/>
            <w:rFonts w:cs="Arial"/>
            <w:noProof/>
          </w:rPr>
          <w:t>1.4   Document References</w:t>
        </w:r>
        <w:r w:rsidR="00622A8D">
          <w:rPr>
            <w:noProof/>
            <w:webHidden/>
          </w:rPr>
          <w:tab/>
        </w:r>
        <w:r w:rsidR="00622A8D">
          <w:rPr>
            <w:noProof/>
            <w:webHidden/>
          </w:rPr>
          <w:fldChar w:fldCharType="begin"/>
        </w:r>
        <w:r w:rsidR="00622A8D">
          <w:rPr>
            <w:noProof/>
            <w:webHidden/>
          </w:rPr>
          <w:instrText xml:space="preserve"> PAGEREF _Toc505678679 \h </w:instrText>
        </w:r>
        <w:r w:rsidR="00622A8D">
          <w:rPr>
            <w:noProof/>
            <w:webHidden/>
          </w:rPr>
        </w:r>
        <w:r w:rsidR="00622A8D">
          <w:rPr>
            <w:noProof/>
            <w:webHidden/>
          </w:rPr>
          <w:fldChar w:fldCharType="separate"/>
        </w:r>
        <w:r w:rsidR="00622A8D">
          <w:rPr>
            <w:noProof/>
            <w:webHidden/>
          </w:rPr>
          <w:t>4</w:t>
        </w:r>
        <w:r w:rsidR="00622A8D">
          <w:rPr>
            <w:noProof/>
            <w:webHidden/>
          </w:rPr>
          <w:fldChar w:fldCharType="end"/>
        </w:r>
      </w:hyperlink>
    </w:p>
    <w:p w14:paraId="38DB486C" w14:textId="409A8EBC" w:rsidR="00622A8D" w:rsidRDefault="008E09E4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05678680" w:history="1">
        <w:r w:rsidR="00622A8D" w:rsidRPr="00656F4E">
          <w:rPr>
            <w:rStyle w:val="Hyperlink"/>
            <w:rFonts w:cs="Arial"/>
          </w:rPr>
          <w:t>2.   Diagram</w:t>
        </w:r>
        <w:r w:rsidR="00622A8D">
          <w:rPr>
            <w:webHidden/>
          </w:rPr>
          <w:tab/>
        </w:r>
        <w:r w:rsidR="00622A8D">
          <w:rPr>
            <w:webHidden/>
          </w:rPr>
          <w:fldChar w:fldCharType="begin"/>
        </w:r>
        <w:r w:rsidR="00622A8D">
          <w:rPr>
            <w:webHidden/>
          </w:rPr>
          <w:instrText xml:space="preserve"> PAGEREF _Toc505678680 \h </w:instrText>
        </w:r>
        <w:r w:rsidR="00622A8D">
          <w:rPr>
            <w:webHidden/>
          </w:rPr>
        </w:r>
        <w:r w:rsidR="00622A8D">
          <w:rPr>
            <w:webHidden/>
          </w:rPr>
          <w:fldChar w:fldCharType="separate"/>
        </w:r>
        <w:r w:rsidR="00622A8D">
          <w:rPr>
            <w:webHidden/>
          </w:rPr>
          <w:t>5</w:t>
        </w:r>
        <w:r w:rsidR="00622A8D">
          <w:rPr>
            <w:webHidden/>
          </w:rPr>
          <w:fldChar w:fldCharType="end"/>
        </w:r>
      </w:hyperlink>
    </w:p>
    <w:p w14:paraId="4F763006" w14:textId="7C110565" w:rsidR="00622A8D" w:rsidRDefault="008E09E4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05678681" w:history="1">
        <w:r w:rsidR="00622A8D" w:rsidRPr="00656F4E">
          <w:rPr>
            <w:rStyle w:val="Hyperlink"/>
            <w:rFonts w:cs="Arial"/>
          </w:rPr>
          <w:t>3.    Requirements</w:t>
        </w:r>
        <w:r w:rsidR="00622A8D">
          <w:rPr>
            <w:webHidden/>
          </w:rPr>
          <w:tab/>
        </w:r>
        <w:r w:rsidR="00622A8D">
          <w:rPr>
            <w:webHidden/>
          </w:rPr>
          <w:fldChar w:fldCharType="begin"/>
        </w:r>
        <w:r w:rsidR="00622A8D">
          <w:rPr>
            <w:webHidden/>
          </w:rPr>
          <w:instrText xml:space="preserve"> PAGEREF _Toc505678681 \h </w:instrText>
        </w:r>
        <w:r w:rsidR="00622A8D">
          <w:rPr>
            <w:webHidden/>
          </w:rPr>
        </w:r>
        <w:r w:rsidR="00622A8D">
          <w:rPr>
            <w:webHidden/>
          </w:rPr>
          <w:fldChar w:fldCharType="separate"/>
        </w:r>
        <w:r w:rsidR="00622A8D">
          <w:rPr>
            <w:webHidden/>
          </w:rPr>
          <w:t>6</w:t>
        </w:r>
        <w:r w:rsidR="00622A8D">
          <w:rPr>
            <w:webHidden/>
          </w:rPr>
          <w:fldChar w:fldCharType="end"/>
        </w:r>
      </w:hyperlink>
    </w:p>
    <w:p w14:paraId="041D3964" w14:textId="7F598177" w:rsidR="00622A8D" w:rsidRDefault="008E09E4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05678682" w:history="1">
        <w:r w:rsidR="00622A8D" w:rsidRPr="00656F4E">
          <w:rPr>
            <w:rStyle w:val="Hyperlink"/>
            <w:rFonts w:cs="Arial"/>
            <w:noProof/>
          </w:rPr>
          <w:t>3.1    Functional Requirements</w:t>
        </w:r>
        <w:r w:rsidR="00622A8D">
          <w:rPr>
            <w:noProof/>
            <w:webHidden/>
          </w:rPr>
          <w:tab/>
        </w:r>
        <w:r w:rsidR="00622A8D">
          <w:rPr>
            <w:noProof/>
            <w:webHidden/>
          </w:rPr>
          <w:fldChar w:fldCharType="begin"/>
        </w:r>
        <w:r w:rsidR="00622A8D">
          <w:rPr>
            <w:noProof/>
            <w:webHidden/>
          </w:rPr>
          <w:instrText xml:space="preserve"> PAGEREF _Toc505678682 \h </w:instrText>
        </w:r>
        <w:r w:rsidR="00622A8D">
          <w:rPr>
            <w:noProof/>
            <w:webHidden/>
          </w:rPr>
        </w:r>
        <w:r w:rsidR="00622A8D">
          <w:rPr>
            <w:noProof/>
            <w:webHidden/>
          </w:rPr>
          <w:fldChar w:fldCharType="separate"/>
        </w:r>
        <w:r w:rsidR="00622A8D">
          <w:rPr>
            <w:noProof/>
            <w:webHidden/>
          </w:rPr>
          <w:t>6</w:t>
        </w:r>
        <w:r w:rsidR="00622A8D">
          <w:rPr>
            <w:noProof/>
            <w:webHidden/>
          </w:rPr>
          <w:fldChar w:fldCharType="end"/>
        </w:r>
      </w:hyperlink>
    </w:p>
    <w:p w14:paraId="702F5152" w14:textId="4FDB1291" w:rsidR="00622A8D" w:rsidRDefault="008E09E4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05678683" w:history="1">
        <w:r w:rsidR="00622A8D" w:rsidRPr="00656F4E">
          <w:rPr>
            <w:rStyle w:val="Hyperlink"/>
            <w:rFonts w:cs="Arial"/>
            <w:noProof/>
          </w:rPr>
          <w:t>3.2    Non-Functional Requirements</w:t>
        </w:r>
        <w:r w:rsidR="00622A8D">
          <w:rPr>
            <w:noProof/>
            <w:webHidden/>
          </w:rPr>
          <w:tab/>
        </w:r>
        <w:r w:rsidR="00622A8D">
          <w:rPr>
            <w:noProof/>
            <w:webHidden/>
          </w:rPr>
          <w:fldChar w:fldCharType="begin"/>
        </w:r>
        <w:r w:rsidR="00622A8D">
          <w:rPr>
            <w:noProof/>
            <w:webHidden/>
          </w:rPr>
          <w:instrText xml:space="preserve"> PAGEREF _Toc505678683 \h </w:instrText>
        </w:r>
        <w:r w:rsidR="00622A8D">
          <w:rPr>
            <w:noProof/>
            <w:webHidden/>
          </w:rPr>
        </w:r>
        <w:r w:rsidR="00622A8D">
          <w:rPr>
            <w:noProof/>
            <w:webHidden/>
          </w:rPr>
          <w:fldChar w:fldCharType="separate"/>
        </w:r>
        <w:r w:rsidR="00622A8D">
          <w:rPr>
            <w:noProof/>
            <w:webHidden/>
          </w:rPr>
          <w:t>6</w:t>
        </w:r>
        <w:r w:rsidR="00622A8D">
          <w:rPr>
            <w:noProof/>
            <w:webHidden/>
          </w:rPr>
          <w:fldChar w:fldCharType="end"/>
        </w:r>
      </w:hyperlink>
    </w:p>
    <w:p w14:paraId="624FA621" w14:textId="25F4D326" w:rsidR="00622A8D" w:rsidRDefault="008E09E4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05678684" w:history="1">
        <w:r w:rsidR="00622A8D" w:rsidRPr="00656F4E">
          <w:rPr>
            <w:rStyle w:val="Hyperlink"/>
            <w:rFonts w:cs="Arial"/>
            <w:noProof/>
          </w:rPr>
          <w:t>3.3    Messaging Protocols</w:t>
        </w:r>
        <w:r w:rsidR="00622A8D">
          <w:rPr>
            <w:noProof/>
            <w:webHidden/>
          </w:rPr>
          <w:tab/>
        </w:r>
        <w:r w:rsidR="00622A8D">
          <w:rPr>
            <w:noProof/>
            <w:webHidden/>
          </w:rPr>
          <w:fldChar w:fldCharType="begin"/>
        </w:r>
        <w:r w:rsidR="00622A8D">
          <w:rPr>
            <w:noProof/>
            <w:webHidden/>
          </w:rPr>
          <w:instrText xml:space="preserve"> PAGEREF _Toc505678684 \h </w:instrText>
        </w:r>
        <w:r w:rsidR="00622A8D">
          <w:rPr>
            <w:noProof/>
            <w:webHidden/>
          </w:rPr>
        </w:r>
        <w:r w:rsidR="00622A8D">
          <w:rPr>
            <w:noProof/>
            <w:webHidden/>
          </w:rPr>
          <w:fldChar w:fldCharType="separate"/>
        </w:r>
        <w:r w:rsidR="00622A8D">
          <w:rPr>
            <w:noProof/>
            <w:webHidden/>
          </w:rPr>
          <w:t>7</w:t>
        </w:r>
        <w:r w:rsidR="00622A8D">
          <w:rPr>
            <w:noProof/>
            <w:webHidden/>
          </w:rPr>
          <w:fldChar w:fldCharType="end"/>
        </w:r>
      </w:hyperlink>
    </w:p>
    <w:p w14:paraId="24A53D32" w14:textId="7AC500F1" w:rsidR="00622A8D" w:rsidRDefault="008E09E4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05678685" w:history="1">
        <w:r w:rsidR="00622A8D" w:rsidRPr="00656F4E">
          <w:rPr>
            <w:rStyle w:val="Hyperlink"/>
          </w:rPr>
          <w:t>3.3.1    Inbound to the BayCare Cloverleaf</w:t>
        </w:r>
        <w:r w:rsidR="00622A8D">
          <w:rPr>
            <w:webHidden/>
          </w:rPr>
          <w:tab/>
        </w:r>
        <w:r w:rsidR="00622A8D">
          <w:rPr>
            <w:webHidden/>
          </w:rPr>
          <w:fldChar w:fldCharType="begin"/>
        </w:r>
        <w:r w:rsidR="00622A8D">
          <w:rPr>
            <w:webHidden/>
          </w:rPr>
          <w:instrText xml:space="preserve"> PAGEREF _Toc505678685 \h </w:instrText>
        </w:r>
        <w:r w:rsidR="00622A8D">
          <w:rPr>
            <w:webHidden/>
          </w:rPr>
        </w:r>
        <w:r w:rsidR="00622A8D">
          <w:rPr>
            <w:webHidden/>
          </w:rPr>
          <w:fldChar w:fldCharType="separate"/>
        </w:r>
        <w:r w:rsidR="00622A8D">
          <w:rPr>
            <w:webHidden/>
          </w:rPr>
          <w:t>7</w:t>
        </w:r>
        <w:r w:rsidR="00622A8D">
          <w:rPr>
            <w:webHidden/>
          </w:rPr>
          <w:fldChar w:fldCharType="end"/>
        </w:r>
      </w:hyperlink>
    </w:p>
    <w:p w14:paraId="72296EA5" w14:textId="74947FE5" w:rsidR="00622A8D" w:rsidRDefault="008E09E4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05678686" w:history="1">
        <w:r w:rsidR="00622A8D" w:rsidRPr="00656F4E">
          <w:rPr>
            <w:rStyle w:val="Hyperlink"/>
          </w:rPr>
          <w:t>3.3.2    Outbound to the Vendor</w:t>
        </w:r>
        <w:r w:rsidR="00622A8D">
          <w:rPr>
            <w:webHidden/>
          </w:rPr>
          <w:tab/>
        </w:r>
        <w:r w:rsidR="00622A8D">
          <w:rPr>
            <w:webHidden/>
          </w:rPr>
          <w:fldChar w:fldCharType="begin"/>
        </w:r>
        <w:r w:rsidR="00622A8D">
          <w:rPr>
            <w:webHidden/>
          </w:rPr>
          <w:instrText xml:space="preserve"> PAGEREF _Toc505678686 \h </w:instrText>
        </w:r>
        <w:r w:rsidR="00622A8D">
          <w:rPr>
            <w:webHidden/>
          </w:rPr>
        </w:r>
        <w:r w:rsidR="00622A8D">
          <w:rPr>
            <w:webHidden/>
          </w:rPr>
          <w:fldChar w:fldCharType="separate"/>
        </w:r>
        <w:r w:rsidR="00622A8D">
          <w:rPr>
            <w:webHidden/>
          </w:rPr>
          <w:t>7</w:t>
        </w:r>
        <w:r w:rsidR="00622A8D">
          <w:rPr>
            <w:webHidden/>
          </w:rPr>
          <w:fldChar w:fldCharType="end"/>
        </w:r>
      </w:hyperlink>
    </w:p>
    <w:p w14:paraId="3A8694B8" w14:textId="4D28D879" w:rsidR="00622A8D" w:rsidRDefault="008E09E4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05678687" w:history="1">
        <w:r w:rsidR="00622A8D" w:rsidRPr="00656F4E">
          <w:rPr>
            <w:rStyle w:val="Hyperlink"/>
            <w:rFonts w:cs="Arial"/>
          </w:rPr>
          <w:t>4.    HL7 Messaging</w:t>
        </w:r>
        <w:r w:rsidR="00622A8D">
          <w:rPr>
            <w:webHidden/>
          </w:rPr>
          <w:tab/>
        </w:r>
        <w:r w:rsidR="00622A8D">
          <w:rPr>
            <w:webHidden/>
          </w:rPr>
          <w:fldChar w:fldCharType="begin"/>
        </w:r>
        <w:r w:rsidR="00622A8D">
          <w:rPr>
            <w:webHidden/>
          </w:rPr>
          <w:instrText xml:space="preserve"> PAGEREF _Toc505678687 \h </w:instrText>
        </w:r>
        <w:r w:rsidR="00622A8D">
          <w:rPr>
            <w:webHidden/>
          </w:rPr>
        </w:r>
        <w:r w:rsidR="00622A8D">
          <w:rPr>
            <w:webHidden/>
          </w:rPr>
          <w:fldChar w:fldCharType="separate"/>
        </w:r>
        <w:r w:rsidR="00622A8D">
          <w:rPr>
            <w:webHidden/>
          </w:rPr>
          <w:t>8</w:t>
        </w:r>
        <w:r w:rsidR="00622A8D">
          <w:rPr>
            <w:webHidden/>
          </w:rPr>
          <w:fldChar w:fldCharType="end"/>
        </w:r>
      </w:hyperlink>
    </w:p>
    <w:p w14:paraId="58043C85" w14:textId="74C1C422" w:rsidR="00622A8D" w:rsidRDefault="008E09E4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05678688" w:history="1">
        <w:r w:rsidR="00622A8D" w:rsidRPr="00656F4E">
          <w:rPr>
            <w:rStyle w:val="Hyperlink"/>
            <w:rFonts w:cs="Arial"/>
            <w:noProof/>
          </w:rPr>
          <w:t>4.1 Messaging Format</w:t>
        </w:r>
        <w:r w:rsidR="00622A8D">
          <w:rPr>
            <w:noProof/>
            <w:webHidden/>
          </w:rPr>
          <w:tab/>
        </w:r>
        <w:r w:rsidR="00622A8D">
          <w:rPr>
            <w:noProof/>
            <w:webHidden/>
          </w:rPr>
          <w:fldChar w:fldCharType="begin"/>
        </w:r>
        <w:r w:rsidR="00622A8D">
          <w:rPr>
            <w:noProof/>
            <w:webHidden/>
          </w:rPr>
          <w:instrText xml:space="preserve"> PAGEREF _Toc505678688 \h </w:instrText>
        </w:r>
        <w:r w:rsidR="00622A8D">
          <w:rPr>
            <w:noProof/>
            <w:webHidden/>
          </w:rPr>
        </w:r>
        <w:r w:rsidR="00622A8D">
          <w:rPr>
            <w:noProof/>
            <w:webHidden/>
          </w:rPr>
          <w:fldChar w:fldCharType="separate"/>
        </w:r>
        <w:r w:rsidR="00622A8D">
          <w:rPr>
            <w:noProof/>
            <w:webHidden/>
          </w:rPr>
          <w:t>8</w:t>
        </w:r>
        <w:r w:rsidR="00622A8D">
          <w:rPr>
            <w:noProof/>
            <w:webHidden/>
          </w:rPr>
          <w:fldChar w:fldCharType="end"/>
        </w:r>
      </w:hyperlink>
    </w:p>
    <w:p w14:paraId="3592A6D0" w14:textId="644E69C8" w:rsidR="00622A8D" w:rsidRDefault="008E09E4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05678689" w:history="1">
        <w:r w:rsidR="00622A8D" w:rsidRPr="00656F4E">
          <w:rPr>
            <w:rStyle w:val="Hyperlink"/>
          </w:rPr>
          <w:t>4.1.1     Segments</w:t>
        </w:r>
        <w:r w:rsidR="00622A8D">
          <w:rPr>
            <w:webHidden/>
          </w:rPr>
          <w:tab/>
        </w:r>
        <w:r w:rsidR="00622A8D">
          <w:rPr>
            <w:webHidden/>
          </w:rPr>
          <w:fldChar w:fldCharType="begin"/>
        </w:r>
        <w:r w:rsidR="00622A8D">
          <w:rPr>
            <w:webHidden/>
          </w:rPr>
          <w:instrText xml:space="preserve"> PAGEREF _Toc505678689 \h </w:instrText>
        </w:r>
        <w:r w:rsidR="00622A8D">
          <w:rPr>
            <w:webHidden/>
          </w:rPr>
        </w:r>
        <w:r w:rsidR="00622A8D">
          <w:rPr>
            <w:webHidden/>
          </w:rPr>
          <w:fldChar w:fldCharType="separate"/>
        </w:r>
        <w:r w:rsidR="00622A8D">
          <w:rPr>
            <w:webHidden/>
          </w:rPr>
          <w:t>8</w:t>
        </w:r>
        <w:r w:rsidR="00622A8D">
          <w:rPr>
            <w:webHidden/>
          </w:rPr>
          <w:fldChar w:fldCharType="end"/>
        </w:r>
      </w:hyperlink>
    </w:p>
    <w:p w14:paraId="56165400" w14:textId="7BA6B430" w:rsidR="00622A8D" w:rsidRDefault="008E09E4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05678690" w:history="1">
        <w:r w:rsidR="00622A8D" w:rsidRPr="00656F4E">
          <w:rPr>
            <w:rStyle w:val="Hyperlink"/>
          </w:rPr>
          <w:t>4.1</w:t>
        </w:r>
        <w:r w:rsidR="00622A8D" w:rsidRPr="00656F4E">
          <w:rPr>
            <w:rStyle w:val="Hyperlink"/>
            <w:i/>
          </w:rPr>
          <w:t>.</w:t>
        </w:r>
        <w:r w:rsidR="00622A8D" w:rsidRPr="00656F4E">
          <w:rPr>
            <w:rStyle w:val="Hyperlink"/>
          </w:rPr>
          <w:t>2     Messaging Event Types</w:t>
        </w:r>
        <w:r w:rsidR="00622A8D">
          <w:rPr>
            <w:webHidden/>
          </w:rPr>
          <w:tab/>
        </w:r>
        <w:r w:rsidR="00622A8D">
          <w:rPr>
            <w:webHidden/>
          </w:rPr>
          <w:fldChar w:fldCharType="begin"/>
        </w:r>
        <w:r w:rsidR="00622A8D">
          <w:rPr>
            <w:webHidden/>
          </w:rPr>
          <w:instrText xml:space="preserve"> PAGEREF _Toc505678690 \h </w:instrText>
        </w:r>
        <w:r w:rsidR="00622A8D">
          <w:rPr>
            <w:webHidden/>
          </w:rPr>
        </w:r>
        <w:r w:rsidR="00622A8D">
          <w:rPr>
            <w:webHidden/>
          </w:rPr>
          <w:fldChar w:fldCharType="separate"/>
        </w:r>
        <w:r w:rsidR="00622A8D">
          <w:rPr>
            <w:webHidden/>
          </w:rPr>
          <w:t>8</w:t>
        </w:r>
        <w:r w:rsidR="00622A8D">
          <w:rPr>
            <w:webHidden/>
          </w:rPr>
          <w:fldChar w:fldCharType="end"/>
        </w:r>
      </w:hyperlink>
    </w:p>
    <w:p w14:paraId="31A1670E" w14:textId="2ADFD202" w:rsidR="00622A8D" w:rsidRDefault="008E09E4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05678691" w:history="1">
        <w:r w:rsidR="00622A8D" w:rsidRPr="00656F4E">
          <w:rPr>
            <w:rStyle w:val="Hyperlink"/>
          </w:rPr>
          <w:t>4.1</w:t>
        </w:r>
        <w:r w:rsidR="00622A8D" w:rsidRPr="00656F4E">
          <w:rPr>
            <w:rStyle w:val="Hyperlink"/>
            <w:i/>
          </w:rPr>
          <w:t>.</w:t>
        </w:r>
        <w:r w:rsidR="00622A8D" w:rsidRPr="00656F4E">
          <w:rPr>
            <w:rStyle w:val="Hyperlink"/>
          </w:rPr>
          <w:t>3    Cloverleaf Configuration Files</w:t>
        </w:r>
        <w:r w:rsidR="00622A8D">
          <w:rPr>
            <w:webHidden/>
          </w:rPr>
          <w:tab/>
        </w:r>
        <w:r w:rsidR="00622A8D">
          <w:rPr>
            <w:webHidden/>
          </w:rPr>
          <w:fldChar w:fldCharType="begin"/>
        </w:r>
        <w:r w:rsidR="00622A8D">
          <w:rPr>
            <w:webHidden/>
          </w:rPr>
          <w:instrText xml:space="preserve"> PAGEREF _Toc505678691 \h </w:instrText>
        </w:r>
        <w:r w:rsidR="00622A8D">
          <w:rPr>
            <w:webHidden/>
          </w:rPr>
        </w:r>
        <w:r w:rsidR="00622A8D">
          <w:rPr>
            <w:webHidden/>
          </w:rPr>
          <w:fldChar w:fldCharType="separate"/>
        </w:r>
        <w:r w:rsidR="00622A8D">
          <w:rPr>
            <w:webHidden/>
          </w:rPr>
          <w:t>9</w:t>
        </w:r>
        <w:r w:rsidR="00622A8D">
          <w:rPr>
            <w:webHidden/>
          </w:rPr>
          <w:fldChar w:fldCharType="end"/>
        </w:r>
      </w:hyperlink>
    </w:p>
    <w:p w14:paraId="17FB62DF" w14:textId="09425647" w:rsidR="00622A8D" w:rsidRDefault="008E09E4">
      <w:pPr>
        <w:pStyle w:val="TOC3"/>
        <w:rPr>
          <w:rFonts w:asciiTheme="minorHAnsi" w:eastAsiaTheme="minorEastAsia" w:hAnsiTheme="minorHAnsi" w:cstheme="minorBidi"/>
          <w:szCs w:val="22"/>
        </w:rPr>
      </w:pPr>
      <w:hyperlink w:anchor="_Toc505678692" w:history="1">
        <w:r w:rsidR="00622A8D" w:rsidRPr="00656F4E">
          <w:rPr>
            <w:rStyle w:val="Hyperlink"/>
          </w:rPr>
          <w:t>4.1.4    Cloverleaf Site Location</w:t>
        </w:r>
        <w:r w:rsidR="00622A8D">
          <w:rPr>
            <w:webHidden/>
          </w:rPr>
          <w:tab/>
        </w:r>
        <w:r w:rsidR="00622A8D">
          <w:rPr>
            <w:webHidden/>
          </w:rPr>
          <w:fldChar w:fldCharType="begin"/>
        </w:r>
        <w:r w:rsidR="00622A8D">
          <w:rPr>
            <w:webHidden/>
          </w:rPr>
          <w:instrText xml:space="preserve"> PAGEREF _Toc505678692 \h </w:instrText>
        </w:r>
        <w:r w:rsidR="00622A8D">
          <w:rPr>
            <w:webHidden/>
          </w:rPr>
        </w:r>
        <w:r w:rsidR="00622A8D">
          <w:rPr>
            <w:webHidden/>
          </w:rPr>
          <w:fldChar w:fldCharType="separate"/>
        </w:r>
        <w:r w:rsidR="00622A8D">
          <w:rPr>
            <w:webHidden/>
          </w:rPr>
          <w:t>9</w:t>
        </w:r>
        <w:r w:rsidR="00622A8D">
          <w:rPr>
            <w:webHidden/>
          </w:rPr>
          <w:fldChar w:fldCharType="end"/>
        </w:r>
      </w:hyperlink>
    </w:p>
    <w:p w14:paraId="220CD63C" w14:textId="4E90C723" w:rsidR="00622A8D" w:rsidRDefault="008E09E4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05678693" w:history="1">
        <w:r w:rsidR="00622A8D" w:rsidRPr="00656F4E">
          <w:rPr>
            <w:rStyle w:val="Hyperlink"/>
            <w:noProof/>
          </w:rPr>
          <w:t>4.2     Data Transformation Requirements</w:t>
        </w:r>
        <w:r w:rsidR="00622A8D">
          <w:rPr>
            <w:noProof/>
            <w:webHidden/>
          </w:rPr>
          <w:tab/>
        </w:r>
        <w:r w:rsidR="00622A8D">
          <w:rPr>
            <w:noProof/>
            <w:webHidden/>
          </w:rPr>
          <w:fldChar w:fldCharType="begin"/>
        </w:r>
        <w:r w:rsidR="00622A8D">
          <w:rPr>
            <w:noProof/>
            <w:webHidden/>
          </w:rPr>
          <w:instrText xml:space="preserve"> PAGEREF _Toc505678693 \h </w:instrText>
        </w:r>
        <w:r w:rsidR="00622A8D">
          <w:rPr>
            <w:noProof/>
            <w:webHidden/>
          </w:rPr>
        </w:r>
        <w:r w:rsidR="00622A8D">
          <w:rPr>
            <w:noProof/>
            <w:webHidden/>
          </w:rPr>
          <w:fldChar w:fldCharType="separate"/>
        </w:r>
        <w:r w:rsidR="00622A8D">
          <w:rPr>
            <w:noProof/>
            <w:webHidden/>
          </w:rPr>
          <w:t>9</w:t>
        </w:r>
        <w:r w:rsidR="00622A8D">
          <w:rPr>
            <w:noProof/>
            <w:webHidden/>
          </w:rPr>
          <w:fldChar w:fldCharType="end"/>
        </w:r>
      </w:hyperlink>
    </w:p>
    <w:p w14:paraId="618391BD" w14:textId="4604F1B2" w:rsidR="00622A8D" w:rsidRDefault="008E09E4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505678694" w:history="1">
        <w:r w:rsidR="00622A8D" w:rsidRPr="00656F4E">
          <w:rPr>
            <w:rStyle w:val="Hyperlink"/>
            <w:noProof/>
          </w:rPr>
          <w:t>4.3     Sample Message</w:t>
        </w:r>
        <w:r w:rsidR="00622A8D">
          <w:rPr>
            <w:noProof/>
            <w:webHidden/>
          </w:rPr>
          <w:tab/>
        </w:r>
        <w:r w:rsidR="00622A8D">
          <w:rPr>
            <w:noProof/>
            <w:webHidden/>
          </w:rPr>
          <w:fldChar w:fldCharType="begin"/>
        </w:r>
        <w:r w:rsidR="00622A8D">
          <w:rPr>
            <w:noProof/>
            <w:webHidden/>
          </w:rPr>
          <w:instrText xml:space="preserve"> PAGEREF _Toc505678694 \h </w:instrText>
        </w:r>
        <w:r w:rsidR="00622A8D">
          <w:rPr>
            <w:noProof/>
            <w:webHidden/>
          </w:rPr>
        </w:r>
        <w:r w:rsidR="00622A8D">
          <w:rPr>
            <w:noProof/>
            <w:webHidden/>
          </w:rPr>
          <w:fldChar w:fldCharType="separate"/>
        </w:r>
        <w:r w:rsidR="00622A8D">
          <w:rPr>
            <w:noProof/>
            <w:webHidden/>
          </w:rPr>
          <w:t>11</w:t>
        </w:r>
        <w:r w:rsidR="00622A8D">
          <w:rPr>
            <w:noProof/>
            <w:webHidden/>
          </w:rPr>
          <w:fldChar w:fldCharType="end"/>
        </w:r>
      </w:hyperlink>
    </w:p>
    <w:p w14:paraId="0F7AE69D" w14:textId="32D8AC1D" w:rsidR="00622A8D" w:rsidRDefault="008E09E4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05678695" w:history="1">
        <w:r w:rsidR="00622A8D" w:rsidRPr="00656F4E">
          <w:rPr>
            <w:rStyle w:val="Hyperlink"/>
            <w:rFonts w:cs="Arial"/>
          </w:rPr>
          <w:t>5.    Alerts</w:t>
        </w:r>
        <w:r w:rsidR="00622A8D">
          <w:rPr>
            <w:webHidden/>
          </w:rPr>
          <w:tab/>
        </w:r>
        <w:r w:rsidR="00622A8D">
          <w:rPr>
            <w:webHidden/>
          </w:rPr>
          <w:fldChar w:fldCharType="begin"/>
        </w:r>
        <w:r w:rsidR="00622A8D">
          <w:rPr>
            <w:webHidden/>
          </w:rPr>
          <w:instrText xml:space="preserve"> PAGEREF _Toc505678695 \h </w:instrText>
        </w:r>
        <w:r w:rsidR="00622A8D">
          <w:rPr>
            <w:webHidden/>
          </w:rPr>
        </w:r>
        <w:r w:rsidR="00622A8D">
          <w:rPr>
            <w:webHidden/>
          </w:rPr>
          <w:fldChar w:fldCharType="separate"/>
        </w:r>
        <w:r w:rsidR="00622A8D">
          <w:rPr>
            <w:webHidden/>
          </w:rPr>
          <w:t>12</w:t>
        </w:r>
        <w:r w:rsidR="00622A8D">
          <w:rPr>
            <w:webHidden/>
          </w:rPr>
          <w:fldChar w:fldCharType="end"/>
        </w:r>
      </w:hyperlink>
    </w:p>
    <w:p w14:paraId="78EDDE89" w14:textId="0C9FAB23" w:rsidR="00622A8D" w:rsidRDefault="008E09E4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05678696" w:history="1">
        <w:r w:rsidR="00622A8D" w:rsidRPr="00656F4E">
          <w:rPr>
            <w:rStyle w:val="Hyperlink"/>
            <w:rFonts w:cs="Arial"/>
          </w:rPr>
          <w:t>Appendix A: Risks and Concerns</w:t>
        </w:r>
        <w:r w:rsidR="00622A8D">
          <w:rPr>
            <w:webHidden/>
          </w:rPr>
          <w:tab/>
        </w:r>
        <w:r w:rsidR="00622A8D">
          <w:rPr>
            <w:webHidden/>
          </w:rPr>
          <w:fldChar w:fldCharType="begin"/>
        </w:r>
        <w:r w:rsidR="00622A8D">
          <w:rPr>
            <w:webHidden/>
          </w:rPr>
          <w:instrText xml:space="preserve"> PAGEREF _Toc505678696 \h </w:instrText>
        </w:r>
        <w:r w:rsidR="00622A8D">
          <w:rPr>
            <w:webHidden/>
          </w:rPr>
        </w:r>
        <w:r w:rsidR="00622A8D">
          <w:rPr>
            <w:webHidden/>
          </w:rPr>
          <w:fldChar w:fldCharType="separate"/>
        </w:r>
        <w:r w:rsidR="00622A8D">
          <w:rPr>
            <w:webHidden/>
          </w:rPr>
          <w:t>12</w:t>
        </w:r>
        <w:r w:rsidR="00622A8D">
          <w:rPr>
            <w:webHidden/>
          </w:rPr>
          <w:fldChar w:fldCharType="end"/>
        </w:r>
      </w:hyperlink>
    </w:p>
    <w:p w14:paraId="587F353D" w14:textId="564C8CDC" w:rsidR="00622A8D" w:rsidRDefault="008E09E4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hyperlink w:anchor="_Toc505678697" w:history="1">
        <w:r w:rsidR="00622A8D" w:rsidRPr="00656F4E">
          <w:rPr>
            <w:rStyle w:val="Hyperlink"/>
            <w:rFonts w:cs="Arial"/>
          </w:rPr>
          <w:t>Appendix B: Issues List</w:t>
        </w:r>
        <w:r w:rsidR="00622A8D">
          <w:rPr>
            <w:webHidden/>
          </w:rPr>
          <w:tab/>
        </w:r>
        <w:r w:rsidR="00622A8D">
          <w:rPr>
            <w:webHidden/>
          </w:rPr>
          <w:fldChar w:fldCharType="begin"/>
        </w:r>
        <w:r w:rsidR="00622A8D">
          <w:rPr>
            <w:webHidden/>
          </w:rPr>
          <w:instrText xml:space="preserve"> PAGEREF _Toc505678697 \h </w:instrText>
        </w:r>
        <w:r w:rsidR="00622A8D">
          <w:rPr>
            <w:webHidden/>
          </w:rPr>
        </w:r>
        <w:r w:rsidR="00622A8D">
          <w:rPr>
            <w:webHidden/>
          </w:rPr>
          <w:fldChar w:fldCharType="separate"/>
        </w:r>
        <w:r w:rsidR="00622A8D">
          <w:rPr>
            <w:webHidden/>
          </w:rPr>
          <w:t>12</w:t>
        </w:r>
        <w:r w:rsidR="00622A8D">
          <w:rPr>
            <w:webHidden/>
          </w:rPr>
          <w:fldChar w:fldCharType="end"/>
        </w:r>
      </w:hyperlink>
    </w:p>
    <w:p w14:paraId="4C2377AC" w14:textId="67635B7F" w:rsidR="00B55655" w:rsidRPr="004E7A3E" w:rsidRDefault="00856E7C" w:rsidP="00B55655">
      <w:pPr>
        <w:rPr>
          <w:rFonts w:asciiTheme="minorHAnsi" w:hAnsiTheme="minorHAnsi"/>
          <w:noProof/>
        </w:rPr>
      </w:pPr>
      <w:r>
        <w:rPr>
          <w:rFonts w:asciiTheme="minorHAnsi" w:eastAsia="Times New Roman" w:hAnsiTheme="minorHAnsi" w:cs="Times New Roman"/>
          <w:b/>
          <w:color w:val="auto"/>
          <w:sz w:val="24"/>
          <w:szCs w:val="20"/>
        </w:rPr>
        <w:fldChar w:fldCharType="end"/>
      </w:r>
    </w:p>
    <w:p w14:paraId="4C2377AD" w14:textId="77777777" w:rsidR="00320263" w:rsidRPr="006332F2" w:rsidRDefault="00CF2307" w:rsidP="006332F2">
      <w:pPr>
        <w:pStyle w:val="Heading1"/>
        <w:rPr>
          <w:b/>
        </w:rPr>
      </w:pPr>
      <w:r w:rsidRPr="00CF2307">
        <w:rPr>
          <w:noProof/>
        </w:rPr>
        <w:br w:type="page"/>
      </w:r>
      <w:bookmarkStart w:id="0" w:name="_Toc505678669"/>
      <w:r w:rsidR="00320263" w:rsidRPr="006332F2">
        <w:rPr>
          <w:b/>
          <w:color w:val="548DD4" w:themeColor="text2" w:themeTint="99"/>
        </w:rPr>
        <w:lastRenderedPageBreak/>
        <w:t>Document Control</w:t>
      </w:r>
      <w:bookmarkEnd w:id="0"/>
    </w:p>
    <w:p w14:paraId="4C2377AE" w14:textId="24A27E33" w:rsidR="00004732" w:rsidRPr="003C334B" w:rsidRDefault="00004732" w:rsidP="00004732">
      <w:pPr>
        <w:pStyle w:val="Heading2"/>
        <w:rPr>
          <w:rFonts w:asciiTheme="minorHAnsi" w:hAnsiTheme="minorHAnsi" w:cs="Arial"/>
          <w:sz w:val="32"/>
          <w:szCs w:val="36"/>
        </w:rPr>
      </w:pPr>
      <w:bookmarkStart w:id="1" w:name="_Toc366154246"/>
      <w:bookmarkStart w:id="2" w:name="_Toc505678670"/>
      <w:r w:rsidRPr="003C334B">
        <w:rPr>
          <w:rFonts w:asciiTheme="minorHAnsi" w:hAnsiTheme="minorHAnsi" w:cs="Arial"/>
          <w:i w:val="0"/>
          <w:color w:val="0070C0"/>
          <w:sz w:val="32"/>
          <w:szCs w:val="36"/>
        </w:rPr>
        <w:t>Resources</w:t>
      </w:r>
      <w:bookmarkEnd w:id="1"/>
      <w:r w:rsidR="003C334B">
        <w:rPr>
          <w:rFonts w:asciiTheme="minorHAnsi" w:hAnsiTheme="minorHAnsi" w:cs="Arial"/>
          <w:i w:val="0"/>
          <w:color w:val="0070C0"/>
          <w:sz w:val="32"/>
          <w:szCs w:val="36"/>
        </w:rPr>
        <w:t>:</w:t>
      </w:r>
      <w:r w:rsidRPr="003C334B">
        <w:rPr>
          <w:rFonts w:asciiTheme="minorHAnsi" w:hAnsiTheme="minorHAnsi" w:cs="Arial"/>
          <w:i w:val="0"/>
          <w:color w:val="0070C0"/>
          <w:sz w:val="32"/>
          <w:szCs w:val="36"/>
        </w:rPr>
        <w:t xml:space="preserve"> </w:t>
      </w:r>
      <w:r w:rsidRPr="003C334B">
        <w:rPr>
          <w:rFonts w:asciiTheme="minorHAnsi" w:hAnsiTheme="minorHAnsi" w:cs="Arial"/>
          <w:i w:val="0"/>
          <w:sz w:val="32"/>
          <w:szCs w:val="36"/>
        </w:rPr>
        <w:t xml:space="preserve"> </w:t>
      </w:r>
      <w:r w:rsidR="003C334B" w:rsidRPr="003C334B">
        <w:rPr>
          <w:rFonts w:asciiTheme="minorHAnsi" w:hAnsiTheme="minorHAnsi" w:cs="Arial"/>
          <w:i w:val="0"/>
          <w:sz w:val="32"/>
          <w:szCs w:val="36"/>
        </w:rPr>
        <w:t>(include Project Team Members, Liaisons, Vendor Contacts, etc.)</w:t>
      </w:r>
      <w:bookmarkEnd w:id="2"/>
    </w:p>
    <w:tbl>
      <w:tblPr>
        <w:tblpPr w:leftFromText="180" w:rightFromText="180" w:vertAnchor="text" w:tblpY="1"/>
        <w:tblOverlap w:val="never"/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3"/>
        <w:gridCol w:w="5167"/>
        <w:gridCol w:w="3159"/>
      </w:tblGrid>
      <w:tr w:rsidR="00004732" w:rsidRPr="00FB14A7" w14:paraId="4C2377B2" w14:textId="77777777" w:rsidTr="00AE25F9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C2377AF" w14:textId="77777777" w:rsidR="00004732" w:rsidRPr="00FB14A7" w:rsidRDefault="00004732" w:rsidP="00AE25F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Name</w:t>
            </w: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C2377B0" w14:textId="77777777" w:rsidR="00004732" w:rsidRPr="00FB14A7" w:rsidRDefault="00004732" w:rsidP="00AE25F9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Role </w:t>
            </w: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C2377B1" w14:textId="77777777" w:rsidR="00004732" w:rsidRPr="00FB14A7" w:rsidRDefault="00004732" w:rsidP="00AE25F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FB14A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Email</w:t>
            </w:r>
          </w:p>
        </w:tc>
      </w:tr>
      <w:tr w:rsidR="00AE25F9" w:rsidRPr="00FB14A7" w14:paraId="50C6CA62" w14:textId="77777777" w:rsidTr="00AE25F9">
        <w:trPr>
          <w:trHeight w:val="35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081BB6D" w14:textId="19C82CBF" w:rsidR="00AE25F9" w:rsidRDefault="00AE25F9" w:rsidP="00AE25F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Levy Lazarre</w:t>
            </w: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BFFF288" w14:textId="0FCA0131" w:rsidR="00AE25F9" w:rsidRDefault="00AE25F9" w:rsidP="00AE25F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Cloverleaf Sr. Integration Analyst</w:t>
            </w: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5080C24" w14:textId="767640C8" w:rsidR="00AE25F9" w:rsidRDefault="008E09E4" w:rsidP="00AE25F9">
            <w:pPr>
              <w:spacing w:after="0" w:line="240" w:lineRule="auto"/>
              <w:rPr>
                <w:rStyle w:val="Hyperlink"/>
                <w:rFonts w:asciiTheme="minorHAnsi" w:eastAsia="Times New Roman" w:hAnsiTheme="minorHAnsi" w:cs="Arial"/>
                <w:sz w:val="22"/>
              </w:rPr>
            </w:pPr>
            <w:hyperlink r:id="rId13" w:history="1">
              <w:r w:rsidR="00AE25F9" w:rsidRPr="00AB6BEE">
                <w:rPr>
                  <w:rStyle w:val="Hyperlink"/>
                  <w:rFonts w:asciiTheme="minorHAnsi" w:eastAsia="Times New Roman" w:hAnsiTheme="minorHAnsi" w:cs="Arial"/>
                  <w:sz w:val="22"/>
                </w:rPr>
                <w:t>Levy.Lazarre@baycare.org</w:t>
              </w:r>
            </w:hyperlink>
          </w:p>
        </w:tc>
      </w:tr>
      <w:tr w:rsidR="00AE25F9" w:rsidRPr="00FB14A7" w14:paraId="4C2377BA" w14:textId="77777777" w:rsidTr="00AE25F9">
        <w:trPr>
          <w:trHeight w:val="35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B7" w14:textId="231A2451" w:rsidR="00AE25F9" w:rsidRPr="00FB14A7" w:rsidRDefault="00AE25F9" w:rsidP="00AE25F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Sarah Thies</w:t>
            </w: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B8" w14:textId="3D84CB2F" w:rsidR="00AE25F9" w:rsidRPr="00FB14A7" w:rsidRDefault="00AE25F9" w:rsidP="00AE25F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Cerner Sr. Integration Analyst</w:t>
            </w: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B9" w14:textId="37F1801B" w:rsidR="00AE25F9" w:rsidRPr="00FB14A7" w:rsidRDefault="008E09E4" w:rsidP="00AE25F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hyperlink r:id="rId14" w:history="1">
              <w:r w:rsidR="00AE25F9" w:rsidRPr="00AB6BEE">
                <w:rPr>
                  <w:rStyle w:val="Hyperlink"/>
                  <w:rFonts w:asciiTheme="minorHAnsi" w:eastAsia="Times New Roman" w:hAnsiTheme="minorHAnsi" w:cs="Arial"/>
                  <w:sz w:val="22"/>
                </w:rPr>
                <w:t>Sarah.Thies@baycare.org</w:t>
              </w:r>
            </w:hyperlink>
          </w:p>
        </w:tc>
      </w:tr>
      <w:tr w:rsidR="00AE25F9" w:rsidRPr="00FB14A7" w14:paraId="230DBCE7" w14:textId="77777777" w:rsidTr="00AE25F9">
        <w:trPr>
          <w:trHeight w:val="35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29491F9" w14:textId="25078A4D" w:rsidR="00AE25F9" w:rsidRDefault="00AE25F9" w:rsidP="00AE25F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C75D0C">
              <w:rPr>
                <w:rFonts w:asciiTheme="minorHAnsi" w:eastAsia="Times New Roman" w:hAnsiTheme="minorHAnsi" w:cs="Arial"/>
                <w:color w:val="000000"/>
                <w:sz w:val="22"/>
              </w:rPr>
              <w:t>Yitzhak Magoon</w:t>
            </w: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8B0F75D" w14:textId="38F83609" w:rsidR="00AE25F9" w:rsidRDefault="00AE25F9" w:rsidP="00AE25F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Cerner Integration Analyst</w:t>
            </w: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80E98EE" w14:textId="2636B88E" w:rsidR="00AE25F9" w:rsidRPr="00C75D0C" w:rsidRDefault="00AE25F9" w:rsidP="00AE25F9">
            <w:pPr>
              <w:spacing w:after="0" w:line="240" w:lineRule="auto"/>
              <w:rPr>
                <w:color w:val="000000"/>
              </w:rPr>
            </w:pPr>
            <w:r w:rsidRPr="00C75D0C">
              <w:rPr>
                <w:rStyle w:val="Hyperlink"/>
              </w:rPr>
              <w:t>Yitzhak.Magoon@baycare.org</w:t>
            </w:r>
          </w:p>
        </w:tc>
      </w:tr>
      <w:tr w:rsidR="00AE25F9" w:rsidRPr="00FB14A7" w14:paraId="35C0F501" w14:textId="77777777" w:rsidTr="00AE25F9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4ADC3E2" w14:textId="504AD38C" w:rsidR="00AE25F9" w:rsidRPr="00FB14A7" w:rsidRDefault="00AE25F9" w:rsidP="00AE25F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C75D0C">
              <w:rPr>
                <w:rFonts w:asciiTheme="minorHAnsi" w:eastAsia="Times New Roman" w:hAnsiTheme="minorHAnsi" w:cs="Arial"/>
                <w:color w:val="000000"/>
                <w:sz w:val="22"/>
              </w:rPr>
              <w:t>Parwinder Singh</w:t>
            </w: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940ABCA" w14:textId="70CBD9E2" w:rsidR="00AE25F9" w:rsidRPr="00C75D0C" w:rsidRDefault="00AE25F9" w:rsidP="00AE25F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Lead &amp; Power Chart </w:t>
            </w:r>
            <w:r w:rsidRPr="00574730">
              <w:rPr>
                <w:rFonts w:asciiTheme="minorHAnsi" w:eastAsia="Times New Roman" w:hAnsiTheme="minorHAnsi" w:cs="Arial"/>
                <w:color w:val="000000"/>
                <w:sz w:val="22"/>
              </w:rPr>
              <w:t>Systems Analyst</w:t>
            </w: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10B336E" w14:textId="4493CE24" w:rsidR="00AE25F9" w:rsidRPr="00FB14A7" w:rsidRDefault="00AE25F9" w:rsidP="00AE25F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C75D0C">
              <w:rPr>
                <w:rStyle w:val="Hyperlink"/>
              </w:rPr>
              <w:t>Parwinder.Singh@baycare.org</w:t>
            </w:r>
          </w:p>
        </w:tc>
      </w:tr>
      <w:tr w:rsidR="00AE25F9" w:rsidRPr="00FB14A7" w14:paraId="33C6DF36" w14:textId="77777777" w:rsidTr="00AE25F9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347D6A1" w14:textId="7650A232" w:rsidR="00AE25F9" w:rsidRPr="00FB14A7" w:rsidRDefault="00AE25F9" w:rsidP="00AE25F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C75D0C">
              <w:rPr>
                <w:rFonts w:asciiTheme="minorHAnsi" w:eastAsia="Times New Roman" w:hAnsiTheme="minorHAnsi" w:cs="Arial"/>
                <w:color w:val="000000"/>
                <w:sz w:val="22"/>
              </w:rPr>
              <w:t>Roger L Harris</w:t>
            </w: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601CEB2" w14:textId="00DAC349" w:rsidR="00AE25F9" w:rsidRPr="00C75D0C" w:rsidRDefault="00BE57C0" w:rsidP="00AE25F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CCL </w:t>
            </w:r>
            <w:r w:rsidR="00AE25F9">
              <w:rPr>
                <w:rFonts w:asciiTheme="minorHAnsi" w:eastAsia="Times New Roman" w:hAnsiTheme="minorHAnsi" w:cs="Arial"/>
                <w:color w:val="000000"/>
                <w:sz w:val="22"/>
              </w:rPr>
              <w:t>Systems Analyst</w:t>
            </w: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E635529" w14:textId="523C9B7F" w:rsidR="00AE25F9" w:rsidRPr="00FB14A7" w:rsidRDefault="008E09E4" w:rsidP="00AE25F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hyperlink r:id="rId15" w:history="1">
              <w:r w:rsidR="00AE25F9">
                <w:rPr>
                  <w:rStyle w:val="Hyperlink"/>
                </w:rPr>
                <w:t>Roger.Harris@baycare.org</w:t>
              </w:r>
            </w:hyperlink>
          </w:p>
        </w:tc>
      </w:tr>
      <w:tr w:rsidR="00AE25F9" w:rsidRPr="00FB14A7" w14:paraId="1BCF3646" w14:textId="77777777" w:rsidTr="00AE25F9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AB16C21" w14:textId="0A255DF0" w:rsidR="00AE25F9" w:rsidRPr="00FB14A7" w:rsidRDefault="00AE25F9" w:rsidP="00AE25F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C75D0C">
              <w:rPr>
                <w:rFonts w:asciiTheme="minorHAnsi" w:eastAsia="Times New Roman" w:hAnsiTheme="minorHAnsi" w:cs="Arial"/>
                <w:color w:val="000000"/>
                <w:sz w:val="22"/>
              </w:rPr>
              <w:t>Kenneth Koenig</w:t>
            </w: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38E184F" w14:textId="23488F5E" w:rsidR="00AE25F9" w:rsidRPr="00C75D0C" w:rsidRDefault="00AE25F9" w:rsidP="00AE25F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Core Systems Analyst Sr.</w:t>
            </w: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D47853C" w14:textId="105DCE0B" w:rsidR="00AE25F9" w:rsidRPr="00FB14A7" w:rsidRDefault="00AE25F9" w:rsidP="00AE25F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C75D0C">
              <w:rPr>
                <w:rStyle w:val="Hyperlink"/>
              </w:rPr>
              <w:t>Ken.Koenig@baycare.org</w:t>
            </w:r>
          </w:p>
        </w:tc>
      </w:tr>
      <w:tr w:rsidR="00AE25F9" w:rsidRPr="00FB14A7" w14:paraId="4C2377C2" w14:textId="77777777" w:rsidTr="00AE25F9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BF" w14:textId="6733CF5C" w:rsidR="00AE25F9" w:rsidRPr="00FB14A7" w:rsidRDefault="00BE57C0" w:rsidP="00AE25F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Andy </w:t>
            </w:r>
            <w:r w:rsidRPr="00BE57C0">
              <w:rPr>
                <w:rFonts w:asciiTheme="minorHAnsi" w:eastAsia="Times New Roman" w:hAnsiTheme="minorHAnsi" w:cs="Arial"/>
                <w:color w:val="000000"/>
                <w:sz w:val="22"/>
              </w:rPr>
              <w:t>Calcagno</w:t>
            </w: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C0" w14:textId="16B3A03E" w:rsidR="00AE25F9" w:rsidRPr="00FB14A7" w:rsidRDefault="00BE57C0" w:rsidP="00AE25F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FTP Systems Programmer</w:t>
            </w: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C1" w14:textId="39A1C7C2" w:rsidR="00AE25F9" w:rsidRPr="00FB14A7" w:rsidRDefault="00BE57C0" w:rsidP="00AE25F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BE57C0">
              <w:rPr>
                <w:rStyle w:val="Hyperlink"/>
              </w:rPr>
              <w:t>Andy.Calcagno@baycare.org</w:t>
            </w:r>
          </w:p>
        </w:tc>
      </w:tr>
      <w:tr w:rsidR="00AE25F9" w:rsidRPr="00FB14A7" w14:paraId="4C2377C6" w14:textId="77777777" w:rsidTr="00AE25F9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C3" w14:textId="34C1BD61" w:rsidR="00AE25F9" w:rsidRPr="00FB14A7" w:rsidRDefault="00BE57C0" w:rsidP="00AE25F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BE57C0">
              <w:rPr>
                <w:rFonts w:asciiTheme="minorHAnsi" w:eastAsia="Times New Roman" w:hAnsiTheme="minorHAnsi" w:cs="Arial"/>
                <w:color w:val="000000"/>
                <w:sz w:val="22"/>
              </w:rPr>
              <w:t>Abbie</w:t>
            </w: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 </w:t>
            </w:r>
            <w:r w:rsidRPr="00BE57C0">
              <w:rPr>
                <w:rFonts w:asciiTheme="minorHAnsi" w:eastAsia="Times New Roman" w:hAnsiTheme="minorHAnsi" w:cs="Arial"/>
                <w:color w:val="000000"/>
                <w:sz w:val="22"/>
              </w:rPr>
              <w:t>Voorhees</w:t>
            </w: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 </w:t>
            </w:r>
            <w:r w:rsidRPr="00BE57C0">
              <w:rPr>
                <w:rFonts w:asciiTheme="minorHAnsi" w:eastAsia="Times New Roman" w:hAnsiTheme="minorHAnsi" w:cs="Arial"/>
                <w:i/>
                <w:color w:val="000000"/>
                <w:sz w:val="22"/>
              </w:rPr>
              <w:t>(formerly Marshall)</w:t>
            </w: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C4" w14:textId="3B601E7F" w:rsidR="00AE25F9" w:rsidRPr="00BE57C0" w:rsidRDefault="00BE57C0" w:rsidP="00AE25F9">
            <w:pPr>
              <w:spacing w:after="0" w:line="240" w:lineRule="auto"/>
              <w:rPr>
                <w:rStyle w:val="Hyperlink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Systems Analyst Sr.</w:t>
            </w: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C5" w14:textId="2EE7E7C4" w:rsidR="00AE25F9" w:rsidRPr="00BE57C0" w:rsidRDefault="00BE57C0" w:rsidP="00AE25F9">
            <w:pPr>
              <w:spacing w:after="0" w:line="240" w:lineRule="auto"/>
              <w:rPr>
                <w:rStyle w:val="Hyperlink"/>
              </w:rPr>
            </w:pPr>
            <w:r w:rsidRPr="00BE57C0">
              <w:rPr>
                <w:rStyle w:val="Hyperlink"/>
              </w:rPr>
              <w:t>Abbie.Marshall@baycare.org</w:t>
            </w:r>
          </w:p>
        </w:tc>
      </w:tr>
      <w:tr w:rsidR="00AE25F9" w:rsidRPr="00FB14A7" w14:paraId="4C2377CA" w14:textId="77777777" w:rsidTr="00AE25F9">
        <w:trPr>
          <w:trHeight w:val="269"/>
          <w:tblCellSpacing w:w="15" w:type="dxa"/>
        </w:trPr>
        <w:tc>
          <w:tcPr>
            <w:tcW w:w="22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C7" w14:textId="42A92C58" w:rsidR="00AE25F9" w:rsidRPr="00FB14A7" w:rsidRDefault="00BE57C0" w:rsidP="00AE25F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David Carpenter</w:t>
            </w:r>
          </w:p>
        </w:tc>
        <w:tc>
          <w:tcPr>
            <w:tcW w:w="5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C8" w14:textId="0B05BAD5" w:rsidR="00AE25F9" w:rsidRPr="00FB14A7" w:rsidRDefault="00BE57C0" w:rsidP="00AE25F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Employee P</w:t>
            </w:r>
            <w:r w:rsidRPr="00AE25F9">
              <w:rPr>
                <w:rFonts w:asciiTheme="minorHAnsi" w:eastAsia="Times New Roman" w:hAnsiTheme="minorHAnsi" w:cs="Arial"/>
                <w:color w:val="000000"/>
                <w:sz w:val="22"/>
              </w:rPr>
              <w:t>ortal</w:t>
            </w: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 Applications Developer Sr.</w:t>
            </w:r>
          </w:p>
        </w:tc>
        <w:tc>
          <w:tcPr>
            <w:tcW w:w="311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C9" w14:textId="68FF82EF" w:rsidR="00AE25F9" w:rsidRPr="00FB14A7" w:rsidRDefault="00BE57C0" w:rsidP="00AE25F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BE57C0">
              <w:rPr>
                <w:rStyle w:val="Hyperlink"/>
              </w:rPr>
              <w:t>David.Carpenter@baycare.org</w:t>
            </w:r>
          </w:p>
        </w:tc>
      </w:tr>
    </w:tbl>
    <w:p w14:paraId="4C2377D3" w14:textId="10CC8D2D" w:rsidR="00004732" w:rsidRPr="00FB14A7" w:rsidRDefault="00AE25F9" w:rsidP="00004732">
      <w:pPr>
        <w:pStyle w:val="template"/>
        <w:rPr>
          <w:rFonts w:asciiTheme="minorHAnsi" w:hAnsiTheme="minorHAnsi" w:cs="Arial"/>
          <w:i w:val="0"/>
        </w:rPr>
      </w:pPr>
      <w:r>
        <w:rPr>
          <w:rFonts w:asciiTheme="minorHAnsi" w:hAnsiTheme="minorHAnsi" w:cs="Arial"/>
          <w:i w:val="0"/>
        </w:rPr>
        <w:br w:type="textWrapping" w:clear="all"/>
      </w:r>
    </w:p>
    <w:p w14:paraId="4C2377D4" w14:textId="77777777" w:rsidR="00320263" w:rsidRPr="00D574A8" w:rsidRDefault="00004732" w:rsidP="00320263">
      <w:pPr>
        <w:pStyle w:val="Heading2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3" w:name="_Toc505678671"/>
      <w:r>
        <w:rPr>
          <w:rFonts w:asciiTheme="minorHAnsi" w:hAnsiTheme="minorHAnsi" w:cs="Arial"/>
          <w:i w:val="0"/>
          <w:color w:val="0070C0"/>
          <w:sz w:val="24"/>
          <w:szCs w:val="24"/>
        </w:rPr>
        <w:t xml:space="preserve">Project </w:t>
      </w:r>
      <w:r w:rsidR="00320263" w:rsidRPr="00D574A8">
        <w:rPr>
          <w:rFonts w:asciiTheme="minorHAnsi" w:hAnsiTheme="minorHAnsi" w:cs="Arial"/>
          <w:i w:val="0"/>
          <w:color w:val="0070C0"/>
          <w:sz w:val="24"/>
          <w:szCs w:val="24"/>
        </w:rPr>
        <w:t>Distribution List</w:t>
      </w:r>
      <w:bookmarkEnd w:id="3"/>
    </w:p>
    <w:p w14:paraId="4C2377D5" w14:textId="77777777" w:rsidR="00320263" w:rsidRPr="00986DB9" w:rsidRDefault="00320263" w:rsidP="00320263">
      <w:pPr>
        <w:pStyle w:val="template"/>
        <w:rPr>
          <w:rFonts w:asciiTheme="minorHAnsi" w:hAnsiTheme="minorHAnsi" w:cs="Arial"/>
          <w:szCs w:val="22"/>
        </w:rPr>
      </w:pPr>
      <w:r w:rsidRPr="00CF2307">
        <w:rPr>
          <w:rFonts w:asciiTheme="minorHAnsi" w:hAnsiTheme="minorHAnsi" w:cs="Arial"/>
        </w:rPr>
        <w:tab/>
      </w:r>
      <w:r w:rsidRPr="00CF2307">
        <w:rPr>
          <w:rFonts w:asciiTheme="minorHAnsi" w:hAnsiTheme="minorHAnsi" w:cs="Arial"/>
          <w:szCs w:val="24"/>
        </w:rPr>
        <w:tab/>
      </w:r>
      <w:r w:rsidRPr="00CF2307">
        <w:rPr>
          <w:rFonts w:asciiTheme="minorHAnsi" w:hAnsiTheme="minorHAnsi" w:cs="Arial"/>
          <w:szCs w:val="24"/>
        </w:rPr>
        <w:tab/>
      </w:r>
      <w:r w:rsidRPr="00CF2307">
        <w:rPr>
          <w:rFonts w:asciiTheme="minorHAnsi" w:hAnsiTheme="minorHAnsi" w:cs="Arial"/>
          <w:szCs w:val="24"/>
        </w:rPr>
        <w:tab/>
      </w:r>
    </w:p>
    <w:p w14:paraId="4C2377D6" w14:textId="77777777" w:rsidR="00320263" w:rsidRPr="00D574A8" w:rsidRDefault="00320263" w:rsidP="00320263">
      <w:pPr>
        <w:pStyle w:val="Heading2"/>
        <w:rPr>
          <w:rFonts w:asciiTheme="minorHAnsi" w:hAnsiTheme="minorHAnsi" w:cs="Arial"/>
          <w:i w:val="0"/>
          <w:color w:val="0070C0"/>
          <w:sz w:val="24"/>
          <w:szCs w:val="24"/>
        </w:rPr>
      </w:pP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</w:t>
      </w:r>
      <w:bookmarkStart w:id="4" w:name="_Toc505678672"/>
      <w:r w:rsidR="00DD51E6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Document 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Version Control</w:t>
      </w:r>
      <w:bookmarkEnd w:id="4"/>
    </w:p>
    <w:p w14:paraId="4C2377D7" w14:textId="77777777" w:rsidR="00320263" w:rsidRPr="004E7A3E" w:rsidRDefault="00320263" w:rsidP="00320263">
      <w:pPr>
        <w:pStyle w:val="template"/>
        <w:rPr>
          <w:rFonts w:asciiTheme="minorHAnsi" w:hAnsiTheme="minorHAnsi" w:cs="Arial"/>
          <w:i w:val="0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2"/>
        <w:gridCol w:w="1260"/>
        <w:gridCol w:w="3150"/>
        <w:gridCol w:w="4028"/>
      </w:tblGrid>
      <w:tr w:rsidR="00320263" w:rsidRPr="004E7A3E" w14:paraId="4C2377DC" w14:textId="77777777" w:rsidTr="005D6B7D">
        <w:trPr>
          <w:tblCellSpacing w:w="15" w:type="dxa"/>
        </w:trPr>
        <w:tc>
          <w:tcPr>
            <w:tcW w:w="12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C2377D8" w14:textId="77777777" w:rsidR="00320263" w:rsidRPr="004E7A3E" w:rsidRDefault="00320263" w:rsidP="00BD6161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bookmarkStart w:id="5" w:name="_Toc439994665"/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Version  </w:t>
            </w:r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C2377D9" w14:textId="77777777" w:rsidR="00320263" w:rsidRPr="004E7A3E" w:rsidRDefault="00320263" w:rsidP="00BD6161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Date</w:t>
            </w:r>
          </w:p>
        </w:tc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C2377DA" w14:textId="77777777" w:rsidR="00320263" w:rsidRPr="004E7A3E" w:rsidRDefault="00320263" w:rsidP="00BD6161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Modifier    </w:t>
            </w:r>
          </w:p>
        </w:tc>
        <w:tc>
          <w:tcPr>
            <w:tcW w:w="39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C2377DB" w14:textId="77777777" w:rsidR="00320263" w:rsidRPr="004E7A3E" w:rsidRDefault="00320263" w:rsidP="00BD6161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Description </w:t>
            </w:r>
          </w:p>
        </w:tc>
      </w:tr>
      <w:tr w:rsidR="00320263" w:rsidRPr="004E7A3E" w14:paraId="4C2377E1" w14:textId="77777777" w:rsidTr="005D6B7D">
        <w:trPr>
          <w:tblCellSpacing w:w="15" w:type="dxa"/>
        </w:trPr>
        <w:tc>
          <w:tcPr>
            <w:tcW w:w="12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2377DD" w14:textId="77777777" w:rsidR="00320263" w:rsidRPr="004E7A3E" w:rsidRDefault="00320263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 w:rsidRPr="00CF2307">
              <w:rPr>
                <w:rFonts w:asciiTheme="minorHAnsi" w:eastAsia="Times New Roman" w:hAnsiTheme="minorHAnsi" w:cs="Arial"/>
                <w:color w:val="000000"/>
                <w:sz w:val="22"/>
              </w:rPr>
              <w:t>V</w:t>
            </w:r>
            <w:r w:rsidR="005B2F33">
              <w:rPr>
                <w:rFonts w:asciiTheme="minorHAnsi" w:eastAsia="Times New Roman" w:hAnsiTheme="minorHAnsi" w:cs="Arial"/>
                <w:color w:val="000000"/>
                <w:sz w:val="22"/>
              </w:rPr>
              <w:t>1.0</w:t>
            </w:r>
          </w:p>
        </w:tc>
        <w:sdt>
          <w:sdtPr>
            <w:rPr>
              <w:rFonts w:asciiTheme="minorHAnsi" w:eastAsia="Times New Roman" w:hAnsiTheme="minorHAnsi" w:cs="Arial"/>
              <w:color w:val="000000"/>
              <w:sz w:val="22"/>
            </w:rPr>
            <w:id w:val="1137680476"/>
            <w:placeholder>
              <w:docPart w:val="5AB493B1416642DBA9E77E14D9CFCCF1"/>
            </w:placeholder>
            <w:date w:fullDate="2018-11-12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30" w:type="dxa"/>
                <w:tcBorders>
                  <w:top w:val="outset" w:sz="6" w:space="0" w:color="auto"/>
                  <w:left w:val="outset" w:sz="6" w:space="0" w:color="auto"/>
                  <w:bottom w:val="outset" w:sz="6" w:space="0" w:color="auto"/>
                  <w:right w:val="outset" w:sz="6" w:space="0" w:color="auto"/>
                </w:tcBorders>
                <w:vAlign w:val="center"/>
                <w:hideMark/>
              </w:tcPr>
              <w:p w14:paraId="4C2377DE" w14:textId="7F91962B" w:rsidR="00320263" w:rsidRPr="004E7A3E" w:rsidRDefault="00931BB3" w:rsidP="00BD6161">
                <w:pPr>
                  <w:spacing w:after="0" w:line="240" w:lineRule="auto"/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</w:pPr>
                <w:r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  <w:t>11/12/2018</w:t>
                </w:r>
              </w:p>
            </w:tc>
          </w:sdtContent>
        </w:sdt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sdt>
            <w:sdtPr>
              <w:rPr>
                <w:rFonts w:asciiTheme="minorHAnsi" w:eastAsia="Times New Roman" w:hAnsiTheme="minorHAnsi" w:cs="Arial"/>
                <w:color w:val="000000"/>
                <w:sz w:val="22"/>
              </w:rPr>
              <w:id w:val="872104"/>
              <w:placeholder>
                <w:docPart w:val="DefaultPlaceholder_1082065158"/>
              </w:placeholder>
            </w:sdtPr>
            <w:sdtContent>
              <w:p w14:paraId="4C2377DF" w14:textId="6439410E" w:rsidR="00320263" w:rsidRPr="004E7A3E" w:rsidRDefault="00931BB3" w:rsidP="00931BB3">
                <w:pPr>
                  <w:spacing w:after="0" w:line="240" w:lineRule="auto"/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</w:pPr>
                <w:r>
                  <w:rPr>
                    <w:rFonts w:asciiTheme="minorHAnsi" w:eastAsia="Times New Roman" w:hAnsiTheme="minorHAnsi" w:cs="Arial"/>
                    <w:color w:val="000000"/>
                    <w:sz w:val="22"/>
                  </w:rPr>
                  <w:t>Sarah Thies</w:t>
                </w:r>
              </w:p>
            </w:sdtContent>
          </w:sdt>
        </w:tc>
        <w:tc>
          <w:tcPr>
            <w:tcW w:w="39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2377E0" w14:textId="77777777" w:rsidR="00320263" w:rsidRPr="004E7A3E" w:rsidRDefault="004D1F30" w:rsidP="006723C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Original</w:t>
            </w:r>
            <w:r w:rsidR="00D906D7">
              <w:rPr>
                <w:rFonts w:asciiTheme="minorHAnsi" w:eastAsia="Times New Roman" w:hAnsiTheme="minorHAnsi" w:cs="Arial"/>
                <w:color w:val="000000"/>
                <w:sz w:val="22"/>
              </w:rPr>
              <w:t>ly</w:t>
            </w: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 xml:space="preserve"> Created </w:t>
            </w:r>
          </w:p>
        </w:tc>
      </w:tr>
      <w:tr w:rsidR="00375D69" w:rsidRPr="004E7A3E" w14:paraId="4C2377E6" w14:textId="77777777" w:rsidTr="005D6B7D">
        <w:trPr>
          <w:tblCellSpacing w:w="15" w:type="dxa"/>
        </w:trPr>
        <w:tc>
          <w:tcPr>
            <w:tcW w:w="12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E2" w14:textId="49464ED0" w:rsidR="00375D69" w:rsidRPr="00CF2307" w:rsidRDefault="001F77B6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color w:val="000000"/>
                <w:sz w:val="22"/>
              </w:rPr>
              <w:t>V1.1</w:t>
            </w:r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E3" w14:textId="32645D96" w:rsidR="00375D69" w:rsidRDefault="00375D69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E4" w14:textId="07D1E5BD" w:rsidR="00375D69" w:rsidRDefault="00375D69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9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E5" w14:textId="7607D502" w:rsidR="00375D69" w:rsidRDefault="00375D69" w:rsidP="00931BB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375D69" w:rsidRPr="004E7A3E" w14:paraId="4C2377EB" w14:textId="77777777" w:rsidTr="00C26E06">
        <w:trPr>
          <w:trHeight w:val="252"/>
          <w:tblCellSpacing w:w="15" w:type="dxa"/>
        </w:trPr>
        <w:tc>
          <w:tcPr>
            <w:tcW w:w="12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E7" w14:textId="01C4FE55" w:rsidR="00375D69" w:rsidRPr="00CF2307" w:rsidRDefault="00375D69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E8" w14:textId="05F8F890" w:rsidR="00375D69" w:rsidRDefault="00375D69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E9" w14:textId="58E4081F" w:rsidR="00375D69" w:rsidRDefault="00375D69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9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2377EA" w14:textId="5D65E2B1" w:rsidR="00375D69" w:rsidRDefault="00375D69" w:rsidP="006723C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320263" w:rsidRPr="004E7A3E" w14:paraId="4C2377F0" w14:textId="77777777" w:rsidTr="00931BB3">
        <w:trPr>
          <w:trHeight w:val="333"/>
          <w:tblCellSpacing w:w="15" w:type="dxa"/>
        </w:trPr>
        <w:tc>
          <w:tcPr>
            <w:tcW w:w="12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2377EC" w14:textId="77777777" w:rsidR="00320263" w:rsidRPr="004E7A3E" w:rsidRDefault="00320263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2377ED" w14:textId="77777777" w:rsidR="00320263" w:rsidRPr="004E7A3E" w:rsidRDefault="00320263" w:rsidP="00933A6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1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2377EE" w14:textId="77777777" w:rsidR="00320263" w:rsidRPr="004E7A3E" w:rsidRDefault="00320263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39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2377EF" w14:textId="77777777" w:rsidR="00320263" w:rsidRPr="004E7A3E" w:rsidRDefault="00320263" w:rsidP="00BD616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bookmarkEnd w:id="5"/>
    </w:tbl>
    <w:p w14:paraId="4C2377F1" w14:textId="77777777" w:rsidR="00320263" w:rsidRDefault="00320263">
      <w:pPr>
        <w:rPr>
          <w:rFonts w:asciiTheme="minorHAnsi" w:eastAsiaTheme="majorEastAsia" w:hAnsiTheme="minorHAnsi" w:cs="Arial"/>
          <w:bCs/>
          <w:color w:val="365F91" w:themeColor="accent1" w:themeShade="BF"/>
          <w:sz w:val="28"/>
          <w:szCs w:val="28"/>
        </w:rPr>
      </w:pPr>
      <w:r>
        <w:rPr>
          <w:rFonts w:asciiTheme="minorHAnsi" w:hAnsiTheme="minorHAnsi" w:cs="Arial"/>
          <w:sz w:val="28"/>
        </w:rPr>
        <w:br w:type="page"/>
      </w:r>
    </w:p>
    <w:p w14:paraId="4C2377F2" w14:textId="77777777" w:rsidR="00116C57" w:rsidRPr="00D574A8" w:rsidRDefault="00CF2307" w:rsidP="00116C57">
      <w:pPr>
        <w:pStyle w:val="Heading1"/>
        <w:rPr>
          <w:rFonts w:asciiTheme="minorHAnsi" w:hAnsiTheme="minorHAnsi" w:cs="Arial"/>
          <w:color w:val="0070C0"/>
          <w:sz w:val="28"/>
        </w:rPr>
      </w:pPr>
      <w:bookmarkStart w:id="6" w:name="_Toc505678673"/>
      <w:r w:rsidRPr="00D574A8">
        <w:rPr>
          <w:rFonts w:asciiTheme="minorHAnsi" w:hAnsiTheme="minorHAnsi" w:cs="Arial"/>
          <w:color w:val="0070C0"/>
          <w:sz w:val="28"/>
        </w:rPr>
        <w:lastRenderedPageBreak/>
        <w:t xml:space="preserve">1.    </w:t>
      </w:r>
      <w:r w:rsidR="00AF6F98" w:rsidRPr="00D574A8">
        <w:rPr>
          <w:rFonts w:asciiTheme="minorHAnsi" w:hAnsiTheme="minorHAnsi" w:cs="Arial"/>
          <w:color w:val="0070C0"/>
          <w:sz w:val="28"/>
        </w:rPr>
        <w:t>Introduction</w:t>
      </w:r>
      <w:bookmarkEnd w:id="6"/>
      <w:r w:rsidR="00AF6F98" w:rsidRPr="00D574A8">
        <w:rPr>
          <w:rFonts w:asciiTheme="minorHAnsi" w:hAnsiTheme="minorHAnsi" w:cs="Arial"/>
          <w:color w:val="0070C0"/>
          <w:sz w:val="28"/>
        </w:rPr>
        <w:t xml:space="preserve"> </w:t>
      </w:r>
    </w:p>
    <w:p w14:paraId="4C2377F3" w14:textId="77777777" w:rsidR="00B55655" w:rsidRPr="00D574A8" w:rsidRDefault="00CF2307" w:rsidP="00B55655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7" w:name="_Toc505678674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1.1    </w:t>
      </w:r>
      <w:r w:rsidR="006F17D5" w:rsidRPr="00702375">
        <w:rPr>
          <w:rFonts w:asciiTheme="minorHAnsi" w:hAnsiTheme="minorHAnsi" w:cs="Arial"/>
          <w:i w:val="0"/>
          <w:color w:val="0070C0"/>
          <w:sz w:val="24"/>
          <w:szCs w:val="24"/>
        </w:rPr>
        <w:t>Purpose</w:t>
      </w:r>
      <w:bookmarkEnd w:id="7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</w:t>
      </w:r>
    </w:p>
    <w:sdt>
      <w:sdtPr>
        <w:rPr>
          <w:rFonts w:asciiTheme="minorHAnsi" w:hAnsiTheme="minorHAnsi" w:cs="Arial"/>
          <w:i w:val="0"/>
        </w:rPr>
        <w:id w:val="-1736706375"/>
        <w:placeholder>
          <w:docPart w:val="DefaultPlaceholder_1082065158"/>
        </w:placeholder>
      </w:sdtPr>
      <w:sdtContent>
        <w:p w14:paraId="4C2377F4" w14:textId="7C6D0F82" w:rsidR="00C53B6B" w:rsidRDefault="001043E0" w:rsidP="00B46568">
          <w:pPr>
            <w:pStyle w:val="template"/>
            <w:rPr>
              <w:rFonts w:asciiTheme="minorHAnsi" w:hAnsiTheme="minorHAnsi" w:cs="Arial"/>
              <w:i w:val="0"/>
            </w:rPr>
          </w:pPr>
          <w:r>
            <w:rPr>
              <w:rFonts w:asciiTheme="minorHAnsi" w:hAnsiTheme="minorHAnsi" w:cs="Arial"/>
              <w:i w:val="0"/>
            </w:rPr>
            <w:t>Th</w:t>
          </w:r>
          <w:r w:rsidR="008A6CC7">
            <w:rPr>
              <w:rFonts w:asciiTheme="minorHAnsi" w:hAnsiTheme="minorHAnsi" w:cs="Arial"/>
              <w:i w:val="0"/>
            </w:rPr>
            <w:t xml:space="preserve">e purpose </w:t>
          </w:r>
          <w:r w:rsidR="00047257">
            <w:rPr>
              <w:rFonts w:asciiTheme="minorHAnsi" w:hAnsiTheme="minorHAnsi" w:cs="Arial"/>
              <w:i w:val="0"/>
            </w:rPr>
            <w:t xml:space="preserve">of this document </w:t>
          </w:r>
          <w:r w:rsidR="0011632B">
            <w:rPr>
              <w:rFonts w:asciiTheme="minorHAnsi" w:hAnsiTheme="minorHAnsi" w:cs="Arial"/>
              <w:i w:val="0"/>
            </w:rPr>
            <w:t xml:space="preserve">is to describe the </w:t>
          </w:r>
          <w:r w:rsidR="00617F3E">
            <w:rPr>
              <w:rFonts w:asciiTheme="minorHAnsi" w:hAnsiTheme="minorHAnsi" w:cs="Arial"/>
              <w:i w:val="0"/>
            </w:rPr>
            <w:t>result</w:t>
          </w:r>
          <w:r w:rsidR="0011632B">
            <w:rPr>
              <w:rFonts w:asciiTheme="minorHAnsi" w:hAnsiTheme="minorHAnsi" w:cs="Arial"/>
              <w:i w:val="0"/>
            </w:rPr>
            <w:t xml:space="preserve"> </w:t>
          </w:r>
          <w:r>
            <w:rPr>
              <w:rFonts w:asciiTheme="minorHAnsi" w:hAnsiTheme="minorHAnsi" w:cs="Arial"/>
              <w:i w:val="0"/>
            </w:rPr>
            <w:t xml:space="preserve">interface requirements from </w:t>
          </w:r>
          <w:r w:rsidR="00F57DAB">
            <w:rPr>
              <w:rFonts w:asciiTheme="minorHAnsi" w:hAnsiTheme="minorHAnsi" w:cs="Arial"/>
              <w:i w:val="0"/>
            </w:rPr>
            <w:t>Millennium</w:t>
          </w:r>
          <w:r w:rsidR="007A7FFE">
            <w:rPr>
              <w:rFonts w:asciiTheme="minorHAnsi" w:hAnsiTheme="minorHAnsi" w:cs="Arial"/>
              <w:i w:val="0"/>
            </w:rPr>
            <w:t xml:space="preserve"> Power Chart</w:t>
          </w:r>
          <w:r w:rsidR="00F57DAB">
            <w:rPr>
              <w:rFonts w:asciiTheme="minorHAnsi" w:hAnsiTheme="minorHAnsi" w:cs="Arial"/>
              <w:i w:val="0"/>
            </w:rPr>
            <w:t xml:space="preserve"> to an output file</w:t>
          </w:r>
          <w:r w:rsidR="00121EBB">
            <w:rPr>
              <w:rFonts w:asciiTheme="minorHAnsi" w:hAnsiTheme="minorHAnsi" w:cs="Arial"/>
              <w:i w:val="0"/>
            </w:rPr>
            <w:t xml:space="preserve"> that is</w:t>
          </w:r>
          <w:r w:rsidR="0011632B">
            <w:rPr>
              <w:rFonts w:asciiTheme="minorHAnsi" w:hAnsiTheme="minorHAnsi" w:cs="Arial"/>
              <w:i w:val="0"/>
            </w:rPr>
            <w:t xml:space="preserve"> </w:t>
          </w:r>
          <w:proofErr w:type="spellStart"/>
          <w:proofErr w:type="gramStart"/>
          <w:r w:rsidR="0011632B">
            <w:rPr>
              <w:rFonts w:asciiTheme="minorHAnsi" w:hAnsiTheme="minorHAnsi" w:cs="Arial"/>
              <w:i w:val="0"/>
            </w:rPr>
            <w:t>FTP’d</w:t>
          </w:r>
          <w:proofErr w:type="spellEnd"/>
          <w:proofErr w:type="gramEnd"/>
          <w:r w:rsidR="00F57DAB">
            <w:rPr>
              <w:rFonts w:asciiTheme="minorHAnsi" w:hAnsiTheme="minorHAnsi" w:cs="Arial"/>
              <w:i w:val="0"/>
            </w:rPr>
            <w:t xml:space="preserve"> </w:t>
          </w:r>
          <w:r w:rsidR="007A7FFE">
            <w:rPr>
              <w:rFonts w:asciiTheme="minorHAnsi" w:hAnsiTheme="minorHAnsi" w:cs="Arial"/>
              <w:i w:val="0"/>
            </w:rPr>
            <w:t xml:space="preserve">to Cloverleaf </w:t>
          </w:r>
          <w:r w:rsidR="00F57DAB">
            <w:rPr>
              <w:rFonts w:asciiTheme="minorHAnsi" w:hAnsiTheme="minorHAnsi" w:cs="Arial"/>
              <w:i w:val="0"/>
            </w:rPr>
            <w:t xml:space="preserve">and </w:t>
          </w:r>
          <w:r w:rsidR="0011632B">
            <w:rPr>
              <w:rFonts w:asciiTheme="minorHAnsi" w:hAnsiTheme="minorHAnsi" w:cs="Arial"/>
              <w:i w:val="0"/>
            </w:rPr>
            <w:t xml:space="preserve">sent </w:t>
          </w:r>
          <w:r w:rsidR="00F57DAB">
            <w:rPr>
              <w:rFonts w:asciiTheme="minorHAnsi" w:hAnsiTheme="minorHAnsi" w:cs="Arial"/>
              <w:i w:val="0"/>
            </w:rPr>
            <w:t>back</w:t>
          </w:r>
          <w:r w:rsidR="00A81597">
            <w:rPr>
              <w:rFonts w:asciiTheme="minorHAnsi" w:hAnsiTheme="minorHAnsi" w:cs="Arial"/>
              <w:i w:val="0"/>
            </w:rPr>
            <w:t xml:space="preserve"> to Cerner</w:t>
          </w:r>
          <w:r w:rsidR="007A7FFE">
            <w:rPr>
              <w:rFonts w:asciiTheme="minorHAnsi" w:hAnsiTheme="minorHAnsi" w:cs="Arial"/>
              <w:i w:val="0"/>
            </w:rPr>
            <w:t xml:space="preserve"> Millennium</w:t>
          </w:r>
          <w:r w:rsidR="00A81597">
            <w:rPr>
              <w:rFonts w:asciiTheme="minorHAnsi" w:hAnsiTheme="minorHAnsi" w:cs="Arial"/>
              <w:i w:val="0"/>
            </w:rPr>
            <w:t>.</w:t>
          </w:r>
          <w:r w:rsidR="007A7FFE">
            <w:rPr>
              <w:rFonts w:asciiTheme="minorHAnsi" w:hAnsiTheme="minorHAnsi" w:cs="Arial"/>
              <w:i w:val="0"/>
            </w:rPr>
            <w:t xml:space="preserve">  This interface will allow the </w:t>
          </w:r>
          <w:r>
            <w:rPr>
              <w:rFonts w:asciiTheme="minorHAnsi" w:hAnsiTheme="minorHAnsi" w:cs="Arial"/>
              <w:i w:val="0"/>
            </w:rPr>
            <w:t>BayCare Urgent Care offices</w:t>
          </w:r>
          <w:r w:rsidR="00F57DAB">
            <w:rPr>
              <w:rFonts w:asciiTheme="minorHAnsi" w:hAnsiTheme="minorHAnsi" w:cs="Arial"/>
              <w:i w:val="0"/>
            </w:rPr>
            <w:t xml:space="preserve"> </w:t>
          </w:r>
          <w:r w:rsidR="007A7FFE">
            <w:rPr>
              <w:rFonts w:asciiTheme="minorHAnsi" w:hAnsiTheme="minorHAnsi" w:cs="Arial"/>
              <w:i w:val="0"/>
            </w:rPr>
            <w:t>to complete the</w:t>
          </w:r>
          <w:r w:rsidR="00F57DAB">
            <w:rPr>
              <w:rFonts w:asciiTheme="minorHAnsi" w:hAnsiTheme="minorHAnsi" w:cs="Arial"/>
              <w:i w:val="0"/>
            </w:rPr>
            <w:t xml:space="preserve"> </w:t>
          </w:r>
          <w:r w:rsidR="007A7FFE">
            <w:rPr>
              <w:rFonts w:asciiTheme="minorHAnsi" w:hAnsiTheme="minorHAnsi" w:cs="Arial"/>
              <w:i w:val="0"/>
            </w:rPr>
            <w:t xml:space="preserve">Florida State </w:t>
          </w:r>
          <w:r w:rsidR="00F57DAB">
            <w:rPr>
              <w:rFonts w:asciiTheme="minorHAnsi" w:hAnsiTheme="minorHAnsi" w:cs="Arial"/>
              <w:i w:val="0"/>
            </w:rPr>
            <w:t>Workers Compensation</w:t>
          </w:r>
          <w:r w:rsidR="007A7FFE">
            <w:rPr>
              <w:rFonts w:asciiTheme="minorHAnsi" w:hAnsiTheme="minorHAnsi" w:cs="Arial"/>
              <w:i w:val="0"/>
            </w:rPr>
            <w:t xml:space="preserve"> Form in Cerner</w:t>
          </w:r>
          <w:r>
            <w:rPr>
              <w:rFonts w:asciiTheme="minorHAnsi" w:hAnsiTheme="minorHAnsi" w:cs="Arial"/>
              <w:i w:val="0"/>
            </w:rPr>
            <w:t xml:space="preserve">.  </w:t>
          </w:r>
        </w:p>
      </w:sdtContent>
    </w:sdt>
    <w:p w14:paraId="4C2377F5" w14:textId="77777777" w:rsidR="00C53B6B" w:rsidRDefault="00C53B6B" w:rsidP="00B46568">
      <w:pPr>
        <w:pStyle w:val="template"/>
        <w:rPr>
          <w:rFonts w:asciiTheme="minorHAnsi" w:hAnsiTheme="minorHAnsi" w:cs="Arial"/>
          <w:i w:val="0"/>
        </w:rPr>
      </w:pPr>
    </w:p>
    <w:p w14:paraId="4C2377F6" w14:textId="77777777" w:rsidR="009666CA" w:rsidRPr="00D574A8" w:rsidRDefault="009666CA" w:rsidP="00463E66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</w:rPr>
      </w:pPr>
      <w:bookmarkStart w:id="8" w:name="_Toc505678675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1.2    Project Scope</w:t>
      </w:r>
      <w:bookmarkEnd w:id="8"/>
    </w:p>
    <w:p w14:paraId="4C2377F7" w14:textId="5BA002D1" w:rsidR="009666CA" w:rsidRPr="004E7A3E" w:rsidRDefault="008E09E4" w:rsidP="009666CA">
      <w:pPr>
        <w:pStyle w:val="template"/>
        <w:rPr>
          <w:rFonts w:asciiTheme="minorHAnsi" w:hAnsiTheme="minorHAnsi" w:cs="Arial"/>
          <w:i w:val="0"/>
        </w:rPr>
      </w:pPr>
      <w:sdt>
        <w:sdtPr>
          <w:rPr>
            <w:rFonts w:asciiTheme="minorHAnsi" w:hAnsiTheme="minorHAnsi" w:cs="Arial"/>
            <w:i w:val="0"/>
          </w:rPr>
          <w:id w:val="-1111823088"/>
          <w:placeholder>
            <w:docPart w:val="DefaultPlaceholder_1082065158"/>
          </w:placeholder>
        </w:sdtPr>
        <w:sdtContent>
          <w:r w:rsidR="0011632B">
            <w:rPr>
              <w:rFonts w:asciiTheme="minorHAnsi" w:hAnsiTheme="minorHAnsi" w:cs="Arial"/>
              <w:i w:val="0"/>
            </w:rPr>
            <w:t>In addition</w:t>
          </w:r>
          <w:r w:rsidR="00702375">
            <w:rPr>
              <w:rFonts w:asciiTheme="minorHAnsi" w:hAnsiTheme="minorHAnsi" w:cs="Arial"/>
              <w:i w:val="0"/>
            </w:rPr>
            <w:t xml:space="preserve"> to processing,</w:t>
          </w:r>
          <w:r w:rsidR="0011632B">
            <w:rPr>
              <w:rFonts w:asciiTheme="minorHAnsi" w:hAnsiTheme="minorHAnsi" w:cs="Arial"/>
              <w:i w:val="0"/>
            </w:rPr>
            <w:t xml:space="preserve"> the results inbound </w:t>
          </w:r>
          <w:r w:rsidR="00702375">
            <w:rPr>
              <w:rFonts w:asciiTheme="minorHAnsi" w:hAnsiTheme="minorHAnsi" w:cs="Arial"/>
              <w:i w:val="0"/>
            </w:rPr>
            <w:t>Cerner;</w:t>
          </w:r>
          <w:r w:rsidR="0011632B">
            <w:rPr>
              <w:rFonts w:asciiTheme="minorHAnsi" w:hAnsiTheme="minorHAnsi" w:cs="Arial"/>
              <w:i w:val="0"/>
            </w:rPr>
            <w:t xml:space="preserve"> t</w:t>
          </w:r>
          <w:r w:rsidR="006244AD">
            <w:rPr>
              <w:rFonts w:asciiTheme="minorHAnsi" w:hAnsiTheme="minorHAnsi" w:cs="Arial"/>
              <w:i w:val="0"/>
            </w:rPr>
            <w:t xml:space="preserve">his project </w:t>
          </w:r>
          <w:r w:rsidR="0011632B">
            <w:rPr>
              <w:rFonts w:asciiTheme="minorHAnsi" w:hAnsiTheme="minorHAnsi" w:cs="Arial"/>
              <w:i w:val="0"/>
            </w:rPr>
            <w:t>will allow</w:t>
          </w:r>
          <w:r w:rsidR="007A7FFE">
            <w:rPr>
              <w:rFonts w:asciiTheme="minorHAnsi" w:hAnsiTheme="minorHAnsi" w:cs="Arial"/>
              <w:i w:val="0"/>
            </w:rPr>
            <w:t xml:space="preserve"> </w:t>
          </w:r>
          <w:r w:rsidR="006244AD">
            <w:rPr>
              <w:rFonts w:asciiTheme="minorHAnsi" w:hAnsiTheme="minorHAnsi" w:cs="Arial"/>
              <w:i w:val="0"/>
            </w:rPr>
            <w:t xml:space="preserve">the </w:t>
          </w:r>
          <w:r w:rsidR="007A7FFE">
            <w:rPr>
              <w:rFonts w:asciiTheme="minorHAnsi" w:hAnsiTheme="minorHAnsi" w:cs="Arial"/>
              <w:i w:val="0"/>
            </w:rPr>
            <w:t>BayCare Employer Portal</w:t>
          </w:r>
          <w:r w:rsidR="006244AD">
            <w:rPr>
              <w:rFonts w:asciiTheme="minorHAnsi" w:hAnsiTheme="minorHAnsi" w:cs="Arial"/>
              <w:i w:val="0"/>
            </w:rPr>
            <w:t xml:space="preserve"> </w:t>
          </w:r>
          <w:r w:rsidR="007A7FFE">
            <w:rPr>
              <w:rFonts w:asciiTheme="minorHAnsi" w:hAnsiTheme="minorHAnsi" w:cs="Arial"/>
              <w:i w:val="0"/>
            </w:rPr>
            <w:t>to display the Florida State Workers Compensation Form.</w:t>
          </w:r>
        </w:sdtContent>
      </w:sdt>
    </w:p>
    <w:p w14:paraId="4C2377F8" w14:textId="77777777" w:rsidR="009666CA" w:rsidRDefault="009666CA" w:rsidP="00B46568">
      <w:pPr>
        <w:pStyle w:val="template"/>
        <w:rPr>
          <w:rFonts w:asciiTheme="minorHAnsi" w:hAnsiTheme="minorHAnsi" w:cs="Arial"/>
        </w:rPr>
      </w:pPr>
    </w:p>
    <w:p w14:paraId="4C2377FA" w14:textId="2AB1A7E0" w:rsidR="00E40F36" w:rsidRPr="00D574A8" w:rsidRDefault="00CF2307" w:rsidP="00E40F36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9" w:name="_Toc505678676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1.</w:t>
      </w:r>
      <w:r w:rsidR="00977D1C">
        <w:rPr>
          <w:rFonts w:asciiTheme="minorHAnsi" w:hAnsiTheme="minorHAnsi" w:cs="Arial"/>
          <w:i w:val="0"/>
          <w:color w:val="0070C0"/>
          <w:sz w:val="24"/>
          <w:szCs w:val="24"/>
        </w:rPr>
        <w:t>3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 Terminology Standards</w:t>
      </w:r>
      <w:bookmarkEnd w:id="9"/>
    </w:p>
    <w:p w14:paraId="4C2377FB" w14:textId="25C34BD8" w:rsidR="00C66DF0" w:rsidRPr="00D574A8" w:rsidRDefault="00CF2307" w:rsidP="002654C8">
      <w:pPr>
        <w:pStyle w:val="Heading3"/>
        <w:ind w:firstLine="720"/>
        <w:rPr>
          <w:b w:val="0"/>
          <w:color w:val="0070C0"/>
        </w:rPr>
      </w:pPr>
      <w:bookmarkStart w:id="10" w:name="_Toc505678677"/>
      <w:r w:rsidRPr="00D574A8">
        <w:rPr>
          <w:rFonts w:asciiTheme="minorHAnsi" w:hAnsiTheme="minorHAnsi" w:cs="Arial"/>
          <w:b w:val="0"/>
          <w:color w:val="0070C0"/>
          <w:sz w:val="22"/>
        </w:rPr>
        <w:t>1.</w:t>
      </w:r>
      <w:r w:rsidR="00977D1C">
        <w:rPr>
          <w:rFonts w:asciiTheme="minorHAnsi" w:hAnsiTheme="minorHAnsi" w:cs="Arial"/>
          <w:b w:val="0"/>
          <w:color w:val="0070C0"/>
          <w:sz w:val="22"/>
        </w:rPr>
        <w:t>3</w:t>
      </w:r>
      <w:r w:rsidRPr="00D574A8">
        <w:rPr>
          <w:rFonts w:asciiTheme="minorHAnsi" w:hAnsiTheme="minorHAnsi" w:cs="Arial"/>
          <w:b w:val="0"/>
          <w:color w:val="0070C0"/>
          <w:sz w:val="22"/>
        </w:rPr>
        <w:t>.1 Acronyms</w:t>
      </w:r>
      <w:bookmarkEnd w:id="10"/>
    </w:p>
    <w:sdt>
      <w:sdtPr>
        <w:rPr>
          <w:rFonts w:asciiTheme="minorHAnsi" w:hAnsiTheme="minorHAnsi" w:cs="Arial"/>
          <w:color w:val="auto"/>
          <w:sz w:val="22"/>
        </w:rPr>
        <w:id w:val="-1106347750"/>
        <w:placeholder>
          <w:docPart w:val="DefaultPlaceholder_1082065158"/>
        </w:placeholder>
      </w:sdtPr>
      <w:sdtContent>
        <w:p w14:paraId="063347F1" w14:textId="77777777" w:rsidR="00A81597" w:rsidRDefault="00A81597" w:rsidP="002654C8">
          <w:pPr>
            <w:ind w:left="720"/>
            <w:rPr>
              <w:rFonts w:asciiTheme="minorHAnsi" w:hAnsiTheme="minorHAnsi" w:cs="Arial"/>
              <w:color w:val="auto"/>
              <w:sz w:val="22"/>
            </w:rPr>
          </w:pPr>
          <w:r>
            <w:rPr>
              <w:rFonts w:asciiTheme="minorHAnsi" w:hAnsiTheme="minorHAnsi" w:cs="Arial"/>
              <w:color w:val="auto"/>
              <w:sz w:val="22"/>
            </w:rPr>
            <w:t>ORU– Observation Result/Unsolicited</w:t>
          </w:r>
        </w:p>
        <w:p w14:paraId="1225B779" w14:textId="77777777" w:rsidR="00483664" w:rsidRDefault="00A81597" w:rsidP="002654C8">
          <w:pPr>
            <w:ind w:left="720"/>
            <w:rPr>
              <w:rFonts w:asciiTheme="minorHAnsi" w:hAnsiTheme="minorHAnsi" w:cs="Arial"/>
              <w:color w:val="auto"/>
              <w:sz w:val="22"/>
            </w:rPr>
          </w:pPr>
          <w:r>
            <w:rPr>
              <w:rFonts w:asciiTheme="minorHAnsi" w:hAnsiTheme="minorHAnsi" w:cs="Arial"/>
              <w:color w:val="auto"/>
              <w:sz w:val="22"/>
            </w:rPr>
            <w:t>PDF – Portable Document Format</w:t>
          </w:r>
        </w:p>
        <w:tbl>
          <w:tblPr>
            <w:tblW w:w="11150" w:type="dxa"/>
            <w:tblInd w:w="-108" w:type="dxa"/>
            <w:tblBorders>
              <w:top w:val="nil"/>
              <w:left w:val="nil"/>
              <w:bottom w:val="nil"/>
              <w:right w:val="nil"/>
            </w:tblBorders>
            <w:tblLayout w:type="fixed"/>
            <w:tblLook w:val="0000" w:firstRow="0" w:lastRow="0" w:firstColumn="0" w:lastColumn="0" w:noHBand="0" w:noVBand="0"/>
          </w:tblPr>
          <w:tblGrid>
            <w:gridCol w:w="11150"/>
          </w:tblGrid>
          <w:tr w:rsidR="00483664" w14:paraId="4225FEE9" w14:textId="77777777" w:rsidTr="00EB399B">
            <w:tblPrEx>
              <w:tblCellMar>
                <w:top w:w="0" w:type="dxa"/>
                <w:bottom w:w="0" w:type="dxa"/>
              </w:tblCellMar>
            </w:tblPrEx>
            <w:trPr>
              <w:trHeight w:val="167"/>
            </w:trPr>
            <w:tc>
              <w:tcPr>
                <w:tcW w:w="11150" w:type="dxa"/>
              </w:tcPr>
              <w:p w14:paraId="11AA0246" w14:textId="09984F20" w:rsidR="00483664" w:rsidRPr="00EB399B" w:rsidRDefault="00EB399B">
                <w:pPr>
                  <w:pStyle w:val="Default"/>
                  <w:rPr>
                    <w:sz w:val="23"/>
                    <w:szCs w:val="23"/>
                  </w:rPr>
                </w:pPr>
                <w:r>
                  <w:rPr>
                    <w:rFonts w:asciiTheme="minorHAnsi" w:hAnsiTheme="minorHAnsi"/>
                    <w:color w:val="auto"/>
                    <w:sz w:val="22"/>
                  </w:rPr>
                  <w:t xml:space="preserve">              </w:t>
                </w:r>
                <w:r w:rsidR="00483664">
                  <w:rPr>
                    <w:rFonts w:asciiTheme="minorHAnsi" w:hAnsiTheme="minorHAnsi"/>
                    <w:color w:val="auto"/>
                    <w:sz w:val="22"/>
                  </w:rPr>
                  <w:t xml:space="preserve">DWC-25 -- </w:t>
                </w:r>
                <w:r w:rsidR="00483664">
                  <w:t xml:space="preserve"> </w:t>
                </w:r>
                <w:r w:rsidR="00483664" w:rsidRPr="00EB399B">
                  <w:rPr>
                    <w:bCs/>
                    <w:sz w:val="23"/>
                    <w:szCs w:val="23"/>
                  </w:rPr>
                  <w:t xml:space="preserve">Florida Workers' Compensation Uniform Medical Treatment/Status Reporting Form </w:t>
                </w:r>
              </w:p>
            </w:tc>
          </w:tr>
        </w:tbl>
        <w:p w14:paraId="0E8C6F53" w14:textId="79769B89" w:rsidR="00483664" w:rsidRDefault="008E09E4" w:rsidP="00483664">
          <w:pPr>
            <w:ind w:left="720"/>
            <w:rPr>
              <w:rFonts w:asciiTheme="minorHAnsi" w:hAnsiTheme="minorHAnsi" w:cs="Arial"/>
              <w:color w:val="auto"/>
              <w:sz w:val="22"/>
            </w:rPr>
          </w:pPr>
        </w:p>
      </w:sdtContent>
    </w:sdt>
    <w:p w14:paraId="4C2377FC" w14:textId="65D3DE53" w:rsidR="008F1EDB" w:rsidRPr="004E7A3E" w:rsidRDefault="008F1EDB" w:rsidP="002654C8">
      <w:pPr>
        <w:ind w:left="720"/>
        <w:rPr>
          <w:rFonts w:asciiTheme="minorHAnsi" w:hAnsiTheme="minorHAnsi" w:cs="Arial"/>
          <w:color w:val="auto"/>
        </w:rPr>
      </w:pPr>
    </w:p>
    <w:p w14:paraId="4C2377FD" w14:textId="77940583" w:rsidR="00C66DF0" w:rsidRPr="00D574A8" w:rsidRDefault="00CF2307" w:rsidP="007A3CDB">
      <w:pPr>
        <w:pStyle w:val="Heading3"/>
        <w:ind w:firstLine="720"/>
        <w:rPr>
          <w:b w:val="0"/>
          <w:color w:val="0070C0"/>
        </w:rPr>
      </w:pPr>
      <w:bookmarkStart w:id="11" w:name="_Toc505678678"/>
      <w:r w:rsidRPr="00D574A8">
        <w:rPr>
          <w:rFonts w:asciiTheme="minorHAnsi" w:hAnsiTheme="minorHAnsi" w:cs="Arial"/>
          <w:b w:val="0"/>
          <w:color w:val="0070C0"/>
          <w:sz w:val="22"/>
        </w:rPr>
        <w:t>1.</w:t>
      </w:r>
      <w:r w:rsidR="00977D1C">
        <w:rPr>
          <w:rFonts w:asciiTheme="minorHAnsi" w:hAnsiTheme="minorHAnsi" w:cs="Arial"/>
          <w:b w:val="0"/>
          <w:color w:val="0070C0"/>
          <w:sz w:val="22"/>
        </w:rPr>
        <w:t>3</w:t>
      </w:r>
      <w:r w:rsidRPr="00D574A8">
        <w:rPr>
          <w:rFonts w:asciiTheme="minorHAnsi" w:hAnsiTheme="minorHAnsi" w:cs="Arial"/>
          <w:b w:val="0"/>
          <w:color w:val="0070C0"/>
          <w:sz w:val="22"/>
        </w:rPr>
        <w:t>.2 Glossary</w:t>
      </w:r>
      <w:bookmarkEnd w:id="11"/>
    </w:p>
    <w:sdt>
      <w:sdtPr>
        <w:rPr>
          <w:rFonts w:asciiTheme="minorHAnsi" w:hAnsiTheme="minorHAnsi" w:cs="Arial"/>
          <w:color w:val="auto"/>
          <w:sz w:val="22"/>
        </w:rPr>
        <w:id w:val="938495654"/>
        <w:placeholder>
          <w:docPart w:val="DefaultPlaceholder_1082065158"/>
        </w:placeholder>
        <w:showingPlcHdr/>
      </w:sdtPr>
      <w:sdtContent>
        <w:p w14:paraId="4C2377FE" w14:textId="169AC42D" w:rsidR="008F1EDB" w:rsidRPr="004E7A3E" w:rsidRDefault="00702375" w:rsidP="007A3CDB">
          <w:pPr>
            <w:ind w:left="720"/>
            <w:rPr>
              <w:rFonts w:asciiTheme="minorHAnsi" w:hAnsiTheme="minorHAnsi" w:cs="Arial"/>
              <w:color w:val="auto"/>
            </w:rPr>
          </w:pPr>
          <w:r w:rsidRPr="001F26C5">
            <w:rPr>
              <w:rStyle w:val="PlaceholderText"/>
            </w:rPr>
            <w:t>Click here to enter text.</w:t>
          </w:r>
        </w:p>
      </w:sdtContent>
    </w:sdt>
    <w:p w14:paraId="4C2377FF" w14:textId="301492B0" w:rsidR="00B55655" w:rsidRPr="00D574A8" w:rsidRDefault="00CF2307" w:rsidP="00B55655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12" w:name="_Toc304970742"/>
      <w:bookmarkStart w:id="13" w:name="_Toc505678679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1.</w:t>
      </w:r>
      <w:r w:rsidR="00977D1C">
        <w:rPr>
          <w:rFonts w:asciiTheme="minorHAnsi" w:hAnsiTheme="minorHAnsi" w:cs="Arial"/>
          <w:i w:val="0"/>
          <w:color w:val="0070C0"/>
          <w:sz w:val="24"/>
          <w:szCs w:val="24"/>
        </w:rPr>
        <w:t>4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</w:t>
      </w:r>
      <w:r w:rsidR="00B95DEE"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Document 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References</w:t>
      </w:r>
      <w:bookmarkEnd w:id="12"/>
      <w:bookmarkEnd w:id="13"/>
    </w:p>
    <w:sdt>
      <w:sdtPr>
        <w:rPr>
          <w:rFonts w:asciiTheme="minorHAnsi" w:hAnsiTheme="minorHAnsi" w:cs="Arial"/>
          <w:i w:val="0"/>
        </w:rPr>
        <w:id w:val="-1408839955"/>
        <w:placeholder>
          <w:docPart w:val="DefaultPlaceholder_1082065158"/>
        </w:placeholder>
      </w:sdtPr>
      <w:sdtContent>
        <w:p w14:paraId="4C237800" w14:textId="77777777" w:rsidR="00235E8B" w:rsidRDefault="0094739F" w:rsidP="00235E8B">
          <w:pPr>
            <w:pStyle w:val="template"/>
            <w:rPr>
              <w:rFonts w:asciiTheme="minorHAnsi" w:hAnsiTheme="minorHAnsi" w:cs="Arial"/>
              <w:i w:val="0"/>
            </w:rPr>
          </w:pPr>
          <w:r>
            <w:rPr>
              <w:rFonts w:asciiTheme="minorHAnsi" w:hAnsiTheme="minorHAnsi" w:cs="Arial"/>
              <w:i w:val="0"/>
            </w:rPr>
            <w:t>List all documents or Web addr</w:t>
          </w:r>
          <w:r w:rsidR="006F6CD9">
            <w:rPr>
              <w:rFonts w:asciiTheme="minorHAnsi" w:hAnsiTheme="minorHAnsi" w:cs="Arial"/>
              <w:i w:val="0"/>
            </w:rPr>
            <w:t>esses to which this IDBB refers;</w:t>
          </w:r>
          <w:r>
            <w:rPr>
              <w:rFonts w:asciiTheme="minorHAnsi" w:hAnsiTheme="minorHAnsi" w:cs="Arial"/>
              <w:i w:val="0"/>
            </w:rPr>
            <w:t xml:space="preserve"> </w:t>
          </w:r>
          <w:r w:rsidR="006F6CD9">
            <w:rPr>
              <w:rFonts w:asciiTheme="minorHAnsi" w:hAnsiTheme="minorHAnsi" w:cs="Arial"/>
              <w:i w:val="0"/>
            </w:rPr>
            <w:t>p</w:t>
          </w:r>
          <w:r w:rsidR="00CF2307" w:rsidRPr="00CF2307">
            <w:rPr>
              <w:rFonts w:asciiTheme="minorHAnsi" w:hAnsiTheme="minorHAnsi" w:cs="Arial"/>
              <w:i w:val="0"/>
            </w:rPr>
            <w:t xml:space="preserve">rovide enough information so that the reader </w:t>
          </w:r>
          <w:r w:rsidR="00373F08">
            <w:rPr>
              <w:rFonts w:asciiTheme="minorHAnsi" w:hAnsiTheme="minorHAnsi" w:cs="Arial"/>
              <w:i w:val="0"/>
            </w:rPr>
            <w:t>can</w:t>
          </w:r>
          <w:r w:rsidR="00CF2307" w:rsidRPr="00CF2307">
            <w:rPr>
              <w:rFonts w:asciiTheme="minorHAnsi" w:hAnsiTheme="minorHAnsi" w:cs="Arial"/>
              <w:i w:val="0"/>
            </w:rPr>
            <w:t xml:space="preserve"> </w:t>
          </w:r>
          <w:r w:rsidR="00745338">
            <w:rPr>
              <w:rFonts w:asciiTheme="minorHAnsi" w:hAnsiTheme="minorHAnsi" w:cs="Arial"/>
              <w:i w:val="0"/>
            </w:rPr>
            <w:t xml:space="preserve">access a copy of each reference. Include the </w:t>
          </w:r>
          <w:r w:rsidR="00CF2307" w:rsidRPr="00CF2307">
            <w:rPr>
              <w:rFonts w:asciiTheme="minorHAnsi" w:hAnsiTheme="minorHAnsi" w:cs="Arial"/>
              <w:i w:val="0"/>
            </w:rPr>
            <w:t>title, author, version number</w:t>
          </w:r>
          <w:r w:rsidR="00B85976">
            <w:rPr>
              <w:rFonts w:asciiTheme="minorHAnsi" w:hAnsiTheme="minorHAnsi" w:cs="Arial"/>
              <w:i w:val="0"/>
            </w:rPr>
            <w:t>, date, and source or location.</w:t>
          </w:r>
        </w:p>
      </w:sdtContent>
    </w:sdt>
    <w:p w14:paraId="4C237801" w14:textId="77777777" w:rsidR="0094739F" w:rsidRDefault="0094739F" w:rsidP="00235E8B">
      <w:pPr>
        <w:pStyle w:val="template"/>
        <w:rPr>
          <w:rFonts w:asciiTheme="minorHAnsi" w:hAnsiTheme="minorHAnsi" w:cs="Arial"/>
          <w:i w:val="0"/>
        </w:rPr>
      </w:pPr>
    </w:p>
    <w:p w14:paraId="4C237802" w14:textId="77777777" w:rsidR="004308CF" w:rsidRDefault="004308CF">
      <w:pPr>
        <w:rPr>
          <w:rFonts w:asciiTheme="minorHAnsi" w:eastAsiaTheme="majorEastAsia" w:hAnsiTheme="minorHAnsi" w:cs="Arial"/>
          <w:bCs/>
          <w:color w:val="0070C0"/>
          <w:sz w:val="24"/>
          <w:szCs w:val="24"/>
        </w:rPr>
      </w:pPr>
      <w:r>
        <w:rPr>
          <w:rFonts w:asciiTheme="minorHAnsi" w:hAnsiTheme="minorHAnsi" w:cs="Arial"/>
          <w:i/>
          <w:color w:val="0070C0"/>
          <w:sz w:val="24"/>
          <w:szCs w:val="24"/>
        </w:rPr>
        <w:br w:type="page"/>
      </w:r>
    </w:p>
    <w:p w14:paraId="0AD85BD0" w14:textId="54A97DBF" w:rsidR="008B39A0" w:rsidRPr="00D574A8" w:rsidRDefault="008B39A0" w:rsidP="008B39A0">
      <w:pPr>
        <w:pStyle w:val="Heading1"/>
        <w:rPr>
          <w:rFonts w:asciiTheme="minorHAnsi" w:hAnsiTheme="minorHAnsi" w:cs="Arial"/>
          <w:color w:val="0070C0"/>
          <w:sz w:val="28"/>
        </w:rPr>
      </w:pPr>
      <w:bookmarkStart w:id="14" w:name="_Toc505678680"/>
      <w:r>
        <w:rPr>
          <w:rFonts w:asciiTheme="minorHAnsi" w:hAnsiTheme="minorHAnsi" w:cs="Arial"/>
          <w:color w:val="0070C0"/>
          <w:sz w:val="28"/>
        </w:rPr>
        <w:lastRenderedPageBreak/>
        <w:t>2</w:t>
      </w:r>
      <w:r w:rsidRPr="00D574A8">
        <w:rPr>
          <w:rFonts w:asciiTheme="minorHAnsi" w:hAnsiTheme="minorHAnsi" w:cs="Arial"/>
          <w:color w:val="0070C0"/>
          <w:sz w:val="28"/>
        </w:rPr>
        <w:t xml:space="preserve">.   </w:t>
      </w:r>
      <w:r>
        <w:rPr>
          <w:rFonts w:asciiTheme="minorHAnsi" w:hAnsiTheme="minorHAnsi" w:cs="Arial"/>
          <w:color w:val="0070C0"/>
          <w:sz w:val="28"/>
        </w:rPr>
        <w:t>Diagram</w:t>
      </w:r>
      <w:bookmarkEnd w:id="14"/>
      <w:r w:rsidRPr="00D574A8">
        <w:rPr>
          <w:rFonts w:asciiTheme="minorHAnsi" w:hAnsiTheme="minorHAnsi" w:cs="Arial"/>
          <w:color w:val="0070C0"/>
          <w:sz w:val="28"/>
        </w:rPr>
        <w:t xml:space="preserve"> </w:t>
      </w:r>
    </w:p>
    <w:p w14:paraId="4C237804" w14:textId="77777777" w:rsidR="004D01FE" w:rsidRPr="004D01FE" w:rsidRDefault="004D01FE" w:rsidP="004D01FE">
      <w:pPr>
        <w:spacing w:line="240" w:lineRule="auto"/>
      </w:pPr>
    </w:p>
    <w:sdt>
      <w:sdtPr>
        <w:rPr>
          <w:rFonts w:asciiTheme="minorHAnsi" w:hAnsiTheme="minorHAnsi" w:cs="Arial"/>
          <w:color w:val="auto"/>
          <w:sz w:val="22"/>
        </w:rPr>
        <w:id w:val="-1851322890"/>
        <w:placeholder>
          <w:docPart w:val="DefaultPlaceholder_1082065158"/>
        </w:placeholder>
      </w:sdtPr>
      <w:sdtContent>
        <w:p w14:paraId="4C237806" w14:textId="4C969D5B" w:rsidR="005212A4" w:rsidRPr="003C5518" w:rsidRDefault="00CF2307" w:rsidP="003C5518">
          <w:pPr>
            <w:spacing w:line="240" w:lineRule="auto"/>
            <w:rPr>
              <w:rFonts w:asciiTheme="minorHAnsi" w:hAnsiTheme="minorHAnsi" w:cs="Arial"/>
              <w:color w:val="auto"/>
              <w:sz w:val="22"/>
            </w:rPr>
          </w:pPr>
          <w:r w:rsidRPr="00CF2307">
            <w:rPr>
              <w:rFonts w:asciiTheme="minorHAnsi" w:hAnsiTheme="minorHAnsi" w:cs="Arial"/>
              <w:color w:val="auto"/>
              <w:sz w:val="22"/>
            </w:rPr>
            <w:t>Provide a solution diagram that depicts the integration of components specified in th</w:t>
          </w:r>
          <w:r w:rsidR="0052783D">
            <w:rPr>
              <w:rFonts w:asciiTheme="minorHAnsi" w:hAnsiTheme="minorHAnsi" w:cs="Arial"/>
              <w:color w:val="auto"/>
              <w:sz w:val="22"/>
            </w:rPr>
            <w:t>is</w:t>
          </w:r>
          <w:r w:rsidR="001434B4">
            <w:rPr>
              <w:rFonts w:asciiTheme="minorHAnsi" w:hAnsiTheme="minorHAnsi" w:cs="Arial"/>
              <w:color w:val="auto"/>
              <w:sz w:val="22"/>
            </w:rPr>
            <w:t xml:space="preserve"> </w:t>
          </w:r>
          <w:r w:rsidRPr="00CF2307">
            <w:rPr>
              <w:rFonts w:asciiTheme="minorHAnsi" w:hAnsiTheme="minorHAnsi" w:cs="Arial"/>
              <w:color w:val="auto"/>
              <w:sz w:val="22"/>
            </w:rPr>
            <w:t>IDBB. This diagram must include the data flow for the interfaces (source and target).</w:t>
          </w:r>
        </w:p>
      </w:sdtContent>
    </w:sdt>
    <w:p w14:paraId="608297CA" w14:textId="6FDB37E3" w:rsidR="003C5518" w:rsidRDefault="003C5518">
      <w:pPr>
        <w:rPr>
          <w:rFonts w:asciiTheme="minorHAnsi" w:eastAsiaTheme="majorEastAsia" w:hAnsiTheme="minorHAnsi" w:cs="Arial"/>
          <w:bCs/>
          <w:color w:val="365F91" w:themeColor="accent1" w:themeShade="BF"/>
          <w:sz w:val="28"/>
          <w:szCs w:val="28"/>
        </w:rPr>
      </w:pPr>
      <w:r>
        <w:object w:dxaOrig="18625" w:dyaOrig="11662" w14:anchorId="0AA9AFA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9.4pt;height:337.55pt" o:ole="">
            <v:imagedata r:id="rId16" o:title=""/>
          </v:shape>
          <o:OLEObject Type="Embed" ProgID="Visio.Drawing.11" ShapeID="_x0000_i1025" DrawAspect="Content" ObjectID="_1608115593" r:id="rId17"/>
        </w:object>
      </w:r>
    </w:p>
    <w:p w14:paraId="3CC15975" w14:textId="1C576DEB" w:rsidR="003C5518" w:rsidRDefault="003C5518">
      <w:pPr>
        <w:rPr>
          <w:rFonts w:asciiTheme="minorHAnsi" w:eastAsiaTheme="majorEastAsia" w:hAnsiTheme="minorHAnsi" w:cs="Arial"/>
          <w:bCs/>
          <w:color w:val="365F91" w:themeColor="accent1" w:themeShade="BF"/>
          <w:sz w:val="28"/>
          <w:szCs w:val="28"/>
        </w:rPr>
      </w:pPr>
    </w:p>
    <w:p w14:paraId="61209A19" w14:textId="77777777" w:rsidR="003C5518" w:rsidRDefault="003C5518">
      <w:pPr>
        <w:rPr>
          <w:rFonts w:asciiTheme="minorHAnsi" w:eastAsiaTheme="majorEastAsia" w:hAnsiTheme="minorHAnsi" w:cs="Arial"/>
          <w:bCs/>
          <w:color w:val="365F91" w:themeColor="accent1" w:themeShade="BF"/>
          <w:sz w:val="28"/>
          <w:szCs w:val="28"/>
        </w:rPr>
      </w:pPr>
    </w:p>
    <w:p w14:paraId="08D241B2" w14:textId="7C839112" w:rsidR="00025983" w:rsidRDefault="00025983">
      <w:pPr>
        <w:rPr>
          <w:rFonts w:asciiTheme="minorHAnsi" w:eastAsiaTheme="majorEastAsia" w:hAnsiTheme="minorHAnsi" w:cs="Arial"/>
          <w:bCs/>
          <w:color w:val="365F91" w:themeColor="accent1" w:themeShade="BF"/>
          <w:sz w:val="28"/>
          <w:szCs w:val="28"/>
        </w:rPr>
      </w:pPr>
    </w:p>
    <w:p w14:paraId="5E615CAB" w14:textId="545A106C" w:rsidR="00025983" w:rsidRDefault="00025983">
      <w:pPr>
        <w:rPr>
          <w:rFonts w:asciiTheme="minorHAnsi" w:eastAsiaTheme="majorEastAsia" w:hAnsiTheme="minorHAnsi" w:cs="Arial"/>
          <w:bCs/>
          <w:color w:val="365F91" w:themeColor="accent1" w:themeShade="BF"/>
          <w:sz w:val="28"/>
          <w:szCs w:val="28"/>
        </w:rPr>
      </w:pPr>
    </w:p>
    <w:p w14:paraId="1E34EBCF" w14:textId="77777777" w:rsidR="00025983" w:rsidRDefault="00025983">
      <w:pPr>
        <w:rPr>
          <w:rFonts w:asciiTheme="minorHAnsi" w:eastAsiaTheme="majorEastAsia" w:hAnsiTheme="minorHAnsi" w:cs="Arial"/>
          <w:bCs/>
          <w:color w:val="365F91" w:themeColor="accent1" w:themeShade="BF"/>
          <w:sz w:val="28"/>
          <w:szCs w:val="28"/>
        </w:rPr>
      </w:pPr>
    </w:p>
    <w:p w14:paraId="4C237807" w14:textId="77777777" w:rsidR="00025139" w:rsidRPr="00D574A8" w:rsidRDefault="00025139" w:rsidP="00025139">
      <w:pPr>
        <w:pStyle w:val="Heading1"/>
        <w:spacing w:after="240" w:line="240" w:lineRule="atLeast"/>
        <w:rPr>
          <w:rFonts w:asciiTheme="minorHAnsi" w:hAnsiTheme="minorHAnsi" w:cs="Arial"/>
          <w:color w:val="0070C0"/>
          <w:sz w:val="22"/>
        </w:rPr>
      </w:pPr>
      <w:bookmarkStart w:id="15" w:name="_Toc505678681"/>
      <w:r w:rsidRPr="00D574A8">
        <w:rPr>
          <w:rFonts w:asciiTheme="minorHAnsi" w:hAnsiTheme="minorHAnsi" w:cs="Arial"/>
          <w:color w:val="0070C0"/>
          <w:sz w:val="28"/>
        </w:rPr>
        <w:lastRenderedPageBreak/>
        <w:t>3.    Requirements</w:t>
      </w:r>
      <w:bookmarkEnd w:id="15"/>
    </w:p>
    <w:p w14:paraId="4C237808" w14:textId="77777777" w:rsidR="00547B29" w:rsidRPr="00D574A8" w:rsidRDefault="00CF2307" w:rsidP="004D01FE">
      <w:pPr>
        <w:pStyle w:val="Heading2"/>
        <w:spacing w:line="2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16" w:name="_Toc439994682"/>
      <w:bookmarkStart w:id="17" w:name="_Toc505678682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3.1    Functional Requirements</w:t>
      </w:r>
      <w:bookmarkStart w:id="18" w:name="_Toc439994696"/>
      <w:bookmarkEnd w:id="16"/>
      <w:bookmarkEnd w:id="17"/>
    </w:p>
    <w:p w14:paraId="4C237809" w14:textId="77777777" w:rsidR="004D01FE" w:rsidRPr="004D01FE" w:rsidRDefault="004D01FE" w:rsidP="004D01FE">
      <w:pPr>
        <w:spacing w:line="20" w:lineRule="atLeast"/>
      </w:pPr>
    </w:p>
    <w:sdt>
      <w:sdtPr>
        <w:rPr>
          <w:rFonts w:asciiTheme="minorHAnsi" w:hAnsiTheme="minorHAnsi" w:cs="Arial"/>
          <w:i w:val="0"/>
        </w:rPr>
        <w:id w:val="1676066936"/>
        <w:placeholder>
          <w:docPart w:val="DefaultPlaceholder_1082065158"/>
        </w:placeholder>
      </w:sdtPr>
      <w:sdtContent>
        <w:p w14:paraId="4C23780A" w14:textId="77777777" w:rsidR="0056099A" w:rsidRDefault="00E44454" w:rsidP="004D01FE">
          <w:pPr>
            <w:pStyle w:val="template"/>
            <w:spacing w:line="20" w:lineRule="atLeast"/>
            <w:rPr>
              <w:rFonts w:asciiTheme="minorHAnsi" w:hAnsiTheme="minorHAnsi" w:cs="Arial"/>
              <w:i w:val="0"/>
            </w:rPr>
          </w:pPr>
          <w:r>
            <w:rPr>
              <w:rFonts w:asciiTheme="minorHAnsi" w:hAnsiTheme="minorHAnsi" w:cs="Arial"/>
              <w:i w:val="0"/>
            </w:rPr>
            <w:t xml:space="preserve">Provide detail for the below functional requirements.  </w:t>
          </w:r>
          <w:r w:rsidR="00B521D1">
            <w:rPr>
              <w:rFonts w:asciiTheme="minorHAnsi" w:hAnsiTheme="minorHAnsi" w:cs="Arial"/>
              <w:i w:val="0"/>
            </w:rPr>
            <w:t xml:space="preserve">The </w:t>
          </w:r>
          <w:r w:rsidR="00770E49">
            <w:rPr>
              <w:rFonts w:asciiTheme="minorHAnsi" w:hAnsiTheme="minorHAnsi" w:cs="Arial"/>
              <w:i w:val="0"/>
            </w:rPr>
            <w:t xml:space="preserve">message </w:t>
          </w:r>
          <w:r w:rsidR="009B5570">
            <w:rPr>
              <w:rFonts w:asciiTheme="minorHAnsi" w:hAnsiTheme="minorHAnsi" w:cs="Arial"/>
              <w:i w:val="0"/>
            </w:rPr>
            <w:t>transformation requirements</w:t>
          </w:r>
          <w:r w:rsidR="006F03D0">
            <w:rPr>
              <w:rFonts w:asciiTheme="minorHAnsi" w:hAnsiTheme="minorHAnsi" w:cs="Arial"/>
              <w:i w:val="0"/>
            </w:rPr>
            <w:t xml:space="preserve"> </w:t>
          </w:r>
          <w:r w:rsidR="004F60BC">
            <w:rPr>
              <w:rFonts w:asciiTheme="minorHAnsi" w:hAnsiTheme="minorHAnsi" w:cs="Arial"/>
              <w:i w:val="0"/>
            </w:rPr>
            <w:t xml:space="preserve">for </w:t>
          </w:r>
          <w:r w:rsidR="00CE5A50">
            <w:rPr>
              <w:rFonts w:asciiTheme="minorHAnsi" w:hAnsiTheme="minorHAnsi" w:cs="Arial"/>
              <w:i w:val="0"/>
            </w:rPr>
            <w:t>the</w:t>
          </w:r>
          <w:r w:rsidR="004F60BC">
            <w:rPr>
              <w:rFonts w:asciiTheme="minorHAnsi" w:hAnsiTheme="minorHAnsi" w:cs="Arial"/>
              <w:i w:val="0"/>
            </w:rPr>
            <w:t xml:space="preserve"> </w:t>
          </w:r>
          <w:r>
            <w:rPr>
              <w:rFonts w:asciiTheme="minorHAnsi" w:hAnsiTheme="minorHAnsi" w:cs="Arial"/>
              <w:i w:val="0"/>
            </w:rPr>
            <w:t>component</w:t>
          </w:r>
          <w:r w:rsidR="00CE5A50">
            <w:rPr>
              <w:rFonts w:asciiTheme="minorHAnsi" w:hAnsiTheme="minorHAnsi" w:cs="Arial"/>
              <w:i w:val="0"/>
            </w:rPr>
            <w:t xml:space="preserve">s </w:t>
          </w:r>
          <w:r w:rsidR="006F03D0">
            <w:rPr>
              <w:rFonts w:asciiTheme="minorHAnsi" w:hAnsiTheme="minorHAnsi" w:cs="Arial"/>
              <w:i w:val="0"/>
            </w:rPr>
            <w:t>defined in this specification</w:t>
          </w:r>
          <w:r>
            <w:rPr>
              <w:rFonts w:asciiTheme="minorHAnsi" w:hAnsiTheme="minorHAnsi" w:cs="Arial"/>
              <w:i w:val="0"/>
            </w:rPr>
            <w:t xml:space="preserve"> </w:t>
          </w:r>
          <w:proofErr w:type="gramStart"/>
          <w:r>
            <w:rPr>
              <w:rFonts w:asciiTheme="minorHAnsi" w:hAnsiTheme="minorHAnsi" w:cs="Arial"/>
              <w:i w:val="0"/>
            </w:rPr>
            <w:t xml:space="preserve">should be </w:t>
          </w:r>
          <w:r w:rsidR="00CE5A50">
            <w:rPr>
              <w:rFonts w:asciiTheme="minorHAnsi" w:hAnsiTheme="minorHAnsi" w:cs="Arial"/>
              <w:i w:val="0"/>
            </w:rPr>
            <w:t>specified</w:t>
          </w:r>
          <w:proofErr w:type="gramEnd"/>
          <w:r w:rsidR="00CE5A50">
            <w:rPr>
              <w:rFonts w:asciiTheme="minorHAnsi" w:hAnsiTheme="minorHAnsi" w:cs="Arial"/>
              <w:i w:val="0"/>
            </w:rPr>
            <w:t xml:space="preserve"> in </w:t>
          </w:r>
          <w:r w:rsidR="00B521D1">
            <w:rPr>
              <w:rFonts w:asciiTheme="minorHAnsi" w:hAnsiTheme="minorHAnsi" w:cs="Arial"/>
              <w:i w:val="0"/>
            </w:rPr>
            <w:t xml:space="preserve">section </w:t>
          </w:r>
          <w:r w:rsidR="00FA5E31">
            <w:rPr>
              <w:rFonts w:asciiTheme="minorHAnsi" w:hAnsiTheme="minorHAnsi" w:cs="Arial"/>
              <w:i w:val="0"/>
            </w:rPr>
            <w:t>4</w:t>
          </w:r>
          <w:r w:rsidR="000C414F">
            <w:rPr>
              <w:rFonts w:asciiTheme="minorHAnsi" w:hAnsiTheme="minorHAnsi" w:cs="Arial"/>
              <w:i w:val="0"/>
            </w:rPr>
            <w:t xml:space="preserve">.2 </w:t>
          </w:r>
          <w:r>
            <w:rPr>
              <w:rFonts w:asciiTheme="minorHAnsi" w:hAnsiTheme="minorHAnsi" w:cs="Arial"/>
              <w:i w:val="0"/>
            </w:rPr>
            <w:t>of this document</w:t>
          </w:r>
          <w:r w:rsidR="006F03D0">
            <w:rPr>
              <w:rFonts w:asciiTheme="minorHAnsi" w:hAnsiTheme="minorHAnsi" w:cs="Arial"/>
              <w:i w:val="0"/>
            </w:rPr>
            <w:t>.</w:t>
          </w:r>
        </w:p>
      </w:sdtContent>
    </w:sdt>
    <w:tbl>
      <w:tblPr>
        <w:tblW w:w="10923" w:type="dxa"/>
        <w:tblInd w:w="93" w:type="dxa"/>
        <w:tblLook w:val="04A0" w:firstRow="1" w:lastRow="0" w:firstColumn="1" w:lastColumn="0" w:noHBand="0" w:noVBand="1"/>
      </w:tblPr>
      <w:tblGrid>
        <w:gridCol w:w="1905"/>
        <w:gridCol w:w="2880"/>
        <w:gridCol w:w="6138"/>
      </w:tblGrid>
      <w:tr w:rsidR="00894772" w:rsidRPr="00446162" w14:paraId="4C23780E" w14:textId="77777777" w:rsidTr="009A1D0B">
        <w:trPr>
          <w:trHeight w:val="342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C23780B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Cloverleaf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80C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C23780D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</w:tr>
      <w:tr w:rsidR="00894772" w:rsidRPr="00446162" w14:paraId="4C237812" w14:textId="77777777" w:rsidTr="009A1D0B">
        <w:trPr>
          <w:trHeight w:val="46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C23780F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Number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4C237810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Requirement  Name 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C237811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Requirement</w:t>
            </w: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 Description</w:t>
            </w:r>
          </w:p>
        </w:tc>
      </w:tr>
      <w:tr w:rsidR="00894772" w14:paraId="4C237816" w14:textId="77777777" w:rsidTr="00B85976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4C237813" w14:textId="4A90C9C1" w:rsidR="00894772" w:rsidRDefault="00894772" w:rsidP="009A1D0B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FR</w:t>
            </w:r>
            <w:r w:rsidR="004D1A98">
              <w:rPr>
                <w:rFonts w:ascii="Calibri" w:eastAsia="Times New Roman" w:hAnsi="Calibri"/>
                <w:color w:val="000000"/>
                <w:sz w:val="22"/>
              </w:rPr>
              <w:t>.2018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1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</w:tc>
        <w:sdt>
          <w:sdtPr>
            <w:rPr>
              <w:rFonts w:ascii="Calibri" w:eastAsia="Times New Roman" w:hAnsi="Calibri"/>
              <w:color w:val="auto"/>
              <w:sz w:val="22"/>
            </w:rPr>
            <w:id w:val="967713767"/>
            <w:placeholder>
              <w:docPart w:val="2A9C309D5728479280BCE2952C1291CF"/>
            </w:placeholder>
          </w:sdtPr>
          <w:sdtContent>
            <w:tc>
              <w:tcPr>
                <w:tcW w:w="288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4C237814" w14:textId="013F0EDB" w:rsidR="00894772" w:rsidRDefault="0025067A" w:rsidP="0025067A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>
                  <w:rPr>
                    <w:rFonts w:ascii="Calibri" w:eastAsia="Times New Roman" w:hAnsi="Calibri"/>
                    <w:color w:val="auto"/>
                    <w:sz w:val="22"/>
                  </w:rPr>
                  <w:t xml:space="preserve">General formatting </w:t>
                </w:r>
              </w:p>
            </w:tc>
          </w:sdtContent>
        </w:sdt>
        <w:sdt>
          <w:sdtPr>
            <w:rPr>
              <w:rFonts w:ascii="Calibri" w:eastAsia="Times New Roman" w:hAnsi="Calibri"/>
              <w:color w:val="auto"/>
              <w:sz w:val="22"/>
            </w:rPr>
            <w:id w:val="-1380861846"/>
            <w:placeholder>
              <w:docPart w:val="DE9CD0238C824F598AE02DCE6CFC5C7C"/>
            </w:placeholder>
          </w:sdtPr>
          <w:sdtContent>
            <w:tc>
              <w:tcPr>
                <w:tcW w:w="6138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14:paraId="4C237815" w14:textId="1B36B4DD" w:rsidR="00894772" w:rsidRDefault="0025067A" w:rsidP="00050352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>
                  <w:rPr>
                    <w:rFonts w:ascii="Calibri" w:eastAsia="Times New Roman" w:hAnsi="Calibri"/>
                    <w:color w:val="auto"/>
                    <w:sz w:val="22"/>
                  </w:rPr>
                  <w:t xml:space="preserve">Insure that messages conform to Cerner’s expectations. There are certain required fields detailed in the mapping section of the document that are required </w:t>
                </w:r>
                <w:proofErr w:type="gramStart"/>
                <w:r>
                  <w:rPr>
                    <w:rFonts w:ascii="Calibri" w:eastAsia="Times New Roman" w:hAnsi="Calibri"/>
                    <w:color w:val="auto"/>
                    <w:sz w:val="22"/>
                  </w:rPr>
                  <w:t>to successfully upload</w:t>
                </w:r>
                <w:proofErr w:type="gramEnd"/>
                <w:r>
                  <w:rPr>
                    <w:rFonts w:ascii="Calibri" w:eastAsia="Times New Roman" w:hAnsi="Calibri"/>
                    <w:color w:val="auto"/>
                    <w:sz w:val="22"/>
                  </w:rPr>
                  <w:t xml:space="preserve"> a</w:t>
                </w:r>
                <w:r w:rsidR="00050352">
                  <w:rPr>
                    <w:rFonts w:ascii="Calibri" w:eastAsia="Times New Roman" w:hAnsi="Calibri"/>
                    <w:color w:val="auto"/>
                    <w:sz w:val="22"/>
                  </w:rPr>
                  <w:t>n</w:t>
                </w:r>
                <w:r>
                  <w:rPr>
                    <w:rFonts w:ascii="Calibri" w:eastAsia="Times New Roman" w:hAnsi="Calibri"/>
                    <w:color w:val="auto"/>
                    <w:sz w:val="22"/>
                  </w:rPr>
                  <w:t xml:space="preserve"> O</w:t>
                </w:r>
                <w:r w:rsidR="00050352">
                  <w:rPr>
                    <w:rFonts w:ascii="Calibri" w:eastAsia="Times New Roman" w:hAnsi="Calibri"/>
                    <w:color w:val="auto"/>
                    <w:sz w:val="22"/>
                  </w:rPr>
                  <w:t>RU</w:t>
                </w:r>
                <w:r>
                  <w:rPr>
                    <w:rFonts w:ascii="Calibri" w:eastAsia="Times New Roman" w:hAnsi="Calibri"/>
                    <w:color w:val="auto"/>
                    <w:sz w:val="22"/>
                  </w:rPr>
                  <w:t xml:space="preserve"> with an embedded PDF. </w:t>
                </w:r>
              </w:p>
            </w:tc>
          </w:sdtContent>
        </w:sdt>
      </w:tr>
      <w:tr w:rsidR="007F3C25" w14:paraId="2995D9F1" w14:textId="77777777" w:rsidTr="00B85976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</w:tcPr>
          <w:p w14:paraId="7AD65143" w14:textId="6C2ECB41" w:rsidR="007F3C25" w:rsidRDefault="007F3C25" w:rsidP="007F3C25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FR.2018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1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0AF870A7" w14:textId="3AFE9F8D" w:rsidR="007F3C25" w:rsidRDefault="007F3C25" w:rsidP="007F3C25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 xml:space="preserve">Only Process PDFs 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066D23" w14:textId="5EDEB282" w:rsidR="007F3C25" w:rsidRDefault="007F3C25" w:rsidP="007F3C25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>Insure that the only OBX forwarded on to Cerner is the one containing a PDF \ has a data format value of ED</w:t>
            </w:r>
          </w:p>
        </w:tc>
      </w:tr>
      <w:tr w:rsidR="006D36E1" w14:paraId="71261DF9" w14:textId="77777777" w:rsidTr="00B85976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</w:tcPr>
          <w:p w14:paraId="4174A663" w14:textId="2961BCE4" w:rsidR="006D36E1" w:rsidRDefault="006D36E1" w:rsidP="006D36E1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FR.2018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3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0</w:t>
            </w:r>
            <w:r w:rsidR="00CC090E">
              <w:rPr>
                <w:rFonts w:ascii="Calibri" w:eastAsia="Times New Roman" w:hAnsi="Calibri"/>
                <w:color w:val="000000"/>
                <w:sz w:val="22"/>
              </w:rPr>
              <w:t>-Cerner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331FFEEE" w14:textId="2799DEA8" w:rsidR="006D36E1" w:rsidRDefault="006F18CA" w:rsidP="007F3C25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>Cerner</w:t>
            </w:r>
            <w:r w:rsidR="006D36E1">
              <w:rPr>
                <w:rFonts w:ascii="Calibri" w:eastAsia="Times New Roman" w:hAnsi="Calibri"/>
                <w:color w:val="auto"/>
                <w:sz w:val="22"/>
              </w:rPr>
              <w:t xml:space="preserve"> Source and System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83B791" w14:textId="7D1BE784" w:rsidR="006D36E1" w:rsidRDefault="00622A8D" w:rsidP="00121EBB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 xml:space="preserve">New </w:t>
            </w:r>
            <w:r w:rsidR="00121EBB">
              <w:rPr>
                <w:rFonts w:ascii="Calibri" w:eastAsia="Times New Roman" w:hAnsi="Calibri"/>
                <w:color w:val="auto"/>
                <w:sz w:val="22"/>
              </w:rPr>
              <w:t>AMB_PDF</w:t>
            </w:r>
            <w:r w:rsidR="00526C0D">
              <w:rPr>
                <w:rFonts w:ascii="Calibri" w:eastAsia="Times New Roman" w:hAnsi="Calibri"/>
                <w:color w:val="auto"/>
                <w:sz w:val="22"/>
              </w:rPr>
              <w:t xml:space="preserve"> Contributor</w:t>
            </w:r>
            <w:r w:rsidR="006D36E1">
              <w:rPr>
                <w:rFonts w:ascii="Calibri" w:eastAsia="Times New Roman" w:hAnsi="Calibri"/>
                <w:color w:val="auto"/>
                <w:sz w:val="22"/>
              </w:rPr>
              <w:t xml:space="preserve"> Source and System built in Cerner</w:t>
            </w:r>
          </w:p>
        </w:tc>
      </w:tr>
      <w:tr w:rsidR="006D36E1" w14:paraId="71D4E4FF" w14:textId="77777777" w:rsidTr="00B85976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</w:tcPr>
          <w:p w14:paraId="74E272F2" w14:textId="118D2EF4" w:rsidR="006D36E1" w:rsidRDefault="006D36E1" w:rsidP="006D36E1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FR.2018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4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0</w:t>
            </w:r>
            <w:r w:rsidR="00CC090E">
              <w:rPr>
                <w:rFonts w:ascii="Calibri" w:eastAsia="Times New Roman" w:hAnsi="Calibri"/>
                <w:color w:val="000000"/>
                <w:sz w:val="22"/>
              </w:rPr>
              <w:t>-Cerner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2E609BE9" w14:textId="7F34D048" w:rsidR="006D36E1" w:rsidRDefault="00526C0D" w:rsidP="00121EBB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 xml:space="preserve">Cerner </w:t>
            </w:r>
            <w:r w:rsidR="00121EBB">
              <w:rPr>
                <w:rFonts w:ascii="Calibri" w:eastAsia="Times New Roman" w:hAnsi="Calibri"/>
                <w:color w:val="auto"/>
                <w:sz w:val="22"/>
              </w:rPr>
              <w:t>AMB PDF</w:t>
            </w:r>
            <w:r w:rsidR="006D36E1">
              <w:rPr>
                <w:rFonts w:ascii="Calibri" w:eastAsia="Times New Roman" w:hAnsi="Calibri"/>
                <w:color w:val="auto"/>
                <w:sz w:val="22"/>
              </w:rPr>
              <w:t xml:space="preserve"> Interface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B19093" w14:textId="1A20071F" w:rsidR="006D36E1" w:rsidRDefault="00121EBB" w:rsidP="007F3C25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 xml:space="preserve">ORU_TCP_AMB_PDF_IN </w:t>
            </w:r>
            <w:r w:rsidRPr="00CA609A">
              <w:rPr>
                <w:rFonts w:ascii="Calibri" w:eastAsia="Times New Roman" w:hAnsi="Calibri"/>
                <w:i/>
                <w:color w:val="auto"/>
                <w:sz w:val="22"/>
              </w:rPr>
              <w:t xml:space="preserve">(formerly called </w:t>
            </w:r>
            <w:r w:rsidR="00CC090E" w:rsidRPr="00CA609A">
              <w:rPr>
                <w:rFonts w:ascii="Calibri" w:eastAsia="Times New Roman" w:hAnsi="Calibri"/>
                <w:i/>
                <w:color w:val="auto"/>
                <w:sz w:val="22"/>
              </w:rPr>
              <w:t>O</w:t>
            </w:r>
            <w:r w:rsidRPr="00CA609A">
              <w:rPr>
                <w:rFonts w:ascii="Calibri" w:eastAsia="Times New Roman" w:hAnsi="Calibri"/>
                <w:i/>
                <w:color w:val="auto"/>
                <w:sz w:val="22"/>
              </w:rPr>
              <w:t>RU_TCP_PHREESIA_IN)</w:t>
            </w:r>
          </w:p>
          <w:p w14:paraId="59BDEDED" w14:textId="16AB94DB" w:rsidR="00121EBB" w:rsidRDefault="00CA609A" w:rsidP="007F3C25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>to</w:t>
            </w:r>
            <w:r w:rsidR="00121EBB">
              <w:rPr>
                <w:rFonts w:ascii="Calibri" w:eastAsia="Times New Roman" w:hAnsi="Calibri"/>
                <w:color w:val="auto"/>
                <w:sz w:val="22"/>
              </w:rPr>
              <w:t xml:space="preserve"> process Ambulatory F</w:t>
            </w:r>
            <w:r>
              <w:rPr>
                <w:rFonts w:ascii="Calibri" w:eastAsia="Times New Roman" w:hAnsi="Calibri"/>
                <w:color w:val="auto"/>
                <w:sz w:val="22"/>
              </w:rPr>
              <w:t xml:space="preserve">orms from </w:t>
            </w:r>
            <w:proofErr w:type="spellStart"/>
            <w:r>
              <w:rPr>
                <w:rFonts w:ascii="Calibri" w:eastAsia="Times New Roman" w:hAnsi="Calibri"/>
                <w:color w:val="auto"/>
                <w:sz w:val="22"/>
              </w:rPr>
              <w:t>Phreesia</w:t>
            </w:r>
            <w:proofErr w:type="spellEnd"/>
            <w:r>
              <w:rPr>
                <w:rFonts w:ascii="Calibri" w:eastAsia="Times New Roman" w:hAnsi="Calibri"/>
                <w:color w:val="auto"/>
                <w:sz w:val="22"/>
              </w:rPr>
              <w:t xml:space="preserve"> &amp; Millennium</w:t>
            </w:r>
            <w:r w:rsidR="000D305A">
              <w:rPr>
                <w:rFonts w:ascii="Calibri" w:eastAsia="Times New Roman" w:hAnsi="Calibri"/>
                <w:color w:val="auto"/>
                <w:sz w:val="22"/>
              </w:rPr>
              <w:t xml:space="preserve"> to Cerner</w:t>
            </w:r>
          </w:p>
          <w:p w14:paraId="4B4A05FF" w14:textId="1E7D8705" w:rsidR="001D2A60" w:rsidRDefault="001D2A60" w:rsidP="007F3C25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</w:p>
        </w:tc>
      </w:tr>
      <w:tr w:rsidR="001D2A60" w14:paraId="32CC1AE2" w14:textId="77777777" w:rsidTr="00B85976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</w:tcPr>
          <w:p w14:paraId="17C4260D" w14:textId="53E9572E" w:rsidR="001D2A60" w:rsidRDefault="001D2A60" w:rsidP="006D36E1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FR.2018.5.0-Cerner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5AF48EF2" w14:textId="4486B406" w:rsidR="001D2A60" w:rsidRDefault="001D2A60" w:rsidP="006D36E1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>SCP 247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31CCC07" w14:textId="55E0FF02" w:rsidR="001D2A60" w:rsidRDefault="00C26E06" w:rsidP="00C26E06">
            <w:pPr>
              <w:spacing w:after="0" w:line="240" w:lineRule="auto"/>
              <w:rPr>
                <w:rFonts w:ascii="Calibri" w:eastAsia="Times New Roman" w:hAnsi="Calibri"/>
                <w:color w:val="auto"/>
                <w:sz w:val="22"/>
              </w:rPr>
            </w:pPr>
            <w:r>
              <w:rPr>
                <w:rFonts w:ascii="Calibri" w:eastAsia="Times New Roman" w:hAnsi="Calibri"/>
                <w:color w:val="auto"/>
                <w:sz w:val="22"/>
              </w:rPr>
              <w:t>These</w:t>
            </w:r>
            <w:r w:rsidR="001D2A60">
              <w:rPr>
                <w:rFonts w:ascii="Calibri" w:eastAsia="Times New Roman" w:hAnsi="Calibri"/>
                <w:color w:val="auto"/>
                <w:sz w:val="22"/>
              </w:rPr>
              <w:t xml:space="preserve"> BMG/BUC results must process through the </w:t>
            </w:r>
            <w:r w:rsidR="001D2A60" w:rsidRPr="00C26E06">
              <w:rPr>
                <w:rFonts w:ascii="Calibri" w:eastAsia="Times New Roman" w:hAnsi="Calibri"/>
                <w:i/>
                <w:color w:val="FF0000"/>
                <w:sz w:val="22"/>
              </w:rPr>
              <w:t>same</w:t>
            </w:r>
            <w:r w:rsidR="001D2A60" w:rsidRPr="00C26E06">
              <w:rPr>
                <w:rFonts w:ascii="Calibri" w:eastAsia="Times New Roman" w:hAnsi="Calibri"/>
                <w:color w:val="FF0000"/>
                <w:sz w:val="22"/>
              </w:rPr>
              <w:t xml:space="preserve"> </w:t>
            </w:r>
            <w:r w:rsidR="001D2A60">
              <w:rPr>
                <w:rFonts w:ascii="Calibri" w:eastAsia="Times New Roman" w:hAnsi="Calibri"/>
                <w:color w:val="auto"/>
                <w:sz w:val="22"/>
              </w:rPr>
              <w:t>ESIs in order to avoid database locks.  The inbound results are load balanced and</w:t>
            </w:r>
            <w:r>
              <w:rPr>
                <w:rFonts w:ascii="Calibri" w:eastAsia="Times New Roman" w:hAnsi="Calibri"/>
                <w:color w:val="auto"/>
                <w:sz w:val="22"/>
              </w:rPr>
              <w:t xml:space="preserve"> r</w:t>
            </w:r>
            <w:r w:rsidR="001D2A60">
              <w:rPr>
                <w:rFonts w:ascii="Calibri" w:eastAsia="Times New Roman" w:hAnsi="Calibri"/>
                <w:color w:val="auto"/>
                <w:sz w:val="22"/>
              </w:rPr>
              <w:t>outed</w:t>
            </w:r>
            <w:r>
              <w:rPr>
                <w:rFonts w:ascii="Calibri" w:eastAsia="Times New Roman" w:hAnsi="Calibri"/>
                <w:color w:val="auto"/>
                <w:sz w:val="22"/>
              </w:rPr>
              <w:t xml:space="preserve"> t</w:t>
            </w:r>
            <w:r w:rsidR="001D2A60">
              <w:rPr>
                <w:rFonts w:ascii="Calibri" w:eastAsia="Times New Roman" w:hAnsi="Calibri"/>
                <w:color w:val="auto"/>
                <w:sz w:val="22"/>
              </w:rPr>
              <w:t>o 7 Openview BMG ESIs</w:t>
            </w:r>
            <w:r>
              <w:rPr>
                <w:rFonts w:ascii="Calibri" w:eastAsia="Times New Roman" w:hAnsi="Calibri"/>
                <w:color w:val="auto"/>
                <w:sz w:val="22"/>
              </w:rPr>
              <w:t xml:space="preserve"> by CPI number.  From there, the messages </w:t>
            </w:r>
            <w:proofErr w:type="gramStart"/>
            <w:r>
              <w:rPr>
                <w:rFonts w:ascii="Calibri" w:eastAsia="Times New Roman" w:hAnsi="Calibri"/>
                <w:color w:val="auto"/>
                <w:sz w:val="22"/>
              </w:rPr>
              <w:t>are processed</w:t>
            </w:r>
            <w:proofErr w:type="gramEnd"/>
            <w:r>
              <w:rPr>
                <w:rFonts w:ascii="Calibri" w:eastAsia="Times New Roman" w:hAnsi="Calibri"/>
                <w:color w:val="auto"/>
                <w:sz w:val="22"/>
              </w:rPr>
              <w:t xml:space="preserve"> by SCP</w:t>
            </w:r>
            <w:r w:rsidR="001D2A60">
              <w:rPr>
                <w:rFonts w:ascii="Calibri" w:eastAsia="Times New Roman" w:hAnsi="Calibri"/>
                <w:color w:val="auto"/>
                <w:sz w:val="22"/>
              </w:rPr>
              <w:t>247</w:t>
            </w:r>
            <w:r>
              <w:rPr>
                <w:rFonts w:ascii="Calibri" w:eastAsia="Times New Roman" w:hAnsi="Calibri"/>
                <w:color w:val="auto"/>
                <w:sz w:val="22"/>
              </w:rPr>
              <w:t xml:space="preserve"> to the database.</w:t>
            </w:r>
          </w:p>
        </w:tc>
      </w:tr>
    </w:tbl>
    <w:p w14:paraId="4C237817" w14:textId="77777777" w:rsidR="00894772" w:rsidRDefault="00894772" w:rsidP="004D01FE">
      <w:pPr>
        <w:pStyle w:val="template"/>
        <w:spacing w:line="20" w:lineRule="atLeast"/>
        <w:rPr>
          <w:rFonts w:asciiTheme="minorHAnsi" w:hAnsiTheme="minorHAnsi" w:cs="Arial"/>
          <w:i w:val="0"/>
        </w:rPr>
      </w:pPr>
    </w:p>
    <w:p w14:paraId="4C237818" w14:textId="77777777" w:rsidR="000934D6" w:rsidRDefault="000934D6">
      <w:pPr>
        <w:rPr>
          <w:rFonts w:asciiTheme="minorHAnsi" w:eastAsiaTheme="majorEastAsia" w:hAnsiTheme="minorHAnsi" w:cs="Arial"/>
          <w:bCs/>
          <w:color w:val="4F81BD" w:themeColor="accent1"/>
          <w:sz w:val="24"/>
          <w:szCs w:val="24"/>
        </w:rPr>
      </w:pPr>
    </w:p>
    <w:p w14:paraId="4C237819" w14:textId="77777777" w:rsidR="00D14D82" w:rsidRDefault="00D14D82" w:rsidP="00D22BAF">
      <w:pPr>
        <w:rPr>
          <w:rFonts w:asciiTheme="minorHAnsi" w:hAnsiTheme="minorHAnsi" w:cs="Arial"/>
          <w:color w:val="auto"/>
          <w:sz w:val="22"/>
        </w:rPr>
      </w:pPr>
    </w:p>
    <w:p w14:paraId="4C23781A" w14:textId="77777777" w:rsidR="00876B9A" w:rsidRPr="00D574A8" w:rsidRDefault="00876B9A" w:rsidP="00876B9A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19" w:name="_Toc505678683"/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>3.2    Non-Functional Requirements</w:t>
      </w:r>
      <w:bookmarkEnd w:id="19"/>
    </w:p>
    <w:sdt>
      <w:sdtPr>
        <w:rPr>
          <w:rFonts w:asciiTheme="minorHAnsi" w:hAnsiTheme="minorHAnsi" w:cs="Arial"/>
          <w:color w:val="auto"/>
          <w:sz w:val="22"/>
        </w:rPr>
        <w:id w:val="1671754727"/>
        <w:placeholder>
          <w:docPart w:val="DefaultPlaceholder_1082065158"/>
        </w:placeholder>
      </w:sdtPr>
      <w:sdtContent>
        <w:p w14:paraId="4C23781B" w14:textId="4B08CCE7" w:rsidR="00876B9A" w:rsidRDefault="00876B9A" w:rsidP="00876B9A">
          <w:pPr>
            <w:rPr>
              <w:rFonts w:asciiTheme="minorHAnsi" w:hAnsiTheme="minorHAnsi" w:cs="Arial"/>
              <w:color w:val="auto"/>
              <w:sz w:val="22"/>
            </w:rPr>
          </w:pPr>
          <w:r>
            <w:rPr>
              <w:rFonts w:asciiTheme="minorHAnsi" w:hAnsiTheme="minorHAnsi" w:cs="Arial"/>
              <w:color w:val="auto"/>
              <w:sz w:val="22"/>
            </w:rPr>
            <w:t xml:space="preserve">Provide concise detail for the below </w:t>
          </w:r>
          <w:r w:rsidRPr="005D666C">
            <w:rPr>
              <w:rFonts w:asciiTheme="minorHAnsi" w:hAnsiTheme="minorHAnsi" w:cs="Arial"/>
              <w:color w:val="auto"/>
              <w:sz w:val="22"/>
            </w:rPr>
            <w:t>non-functional requirements</w:t>
          </w:r>
          <w:r w:rsidR="00250777">
            <w:rPr>
              <w:rFonts w:asciiTheme="minorHAnsi" w:hAnsiTheme="minorHAnsi" w:cs="Arial"/>
              <w:color w:val="auto"/>
              <w:sz w:val="22"/>
            </w:rPr>
            <w:t xml:space="preserve">. </w:t>
          </w:r>
          <w:r w:rsidR="009871D8">
            <w:rPr>
              <w:rFonts w:asciiTheme="minorHAnsi" w:hAnsiTheme="minorHAnsi" w:cs="Arial"/>
              <w:color w:val="auto"/>
              <w:sz w:val="22"/>
            </w:rPr>
            <w:t xml:space="preserve">This would include external table ownership, hours of support, etc. </w:t>
          </w:r>
          <w:r w:rsidR="00250777">
            <w:rPr>
              <w:rFonts w:asciiTheme="minorHAnsi" w:hAnsiTheme="minorHAnsi" w:cs="Arial"/>
              <w:color w:val="auto"/>
              <w:sz w:val="22"/>
            </w:rPr>
            <w:t xml:space="preserve"> The below </w:t>
          </w:r>
          <w:r w:rsidR="00EE4568">
            <w:rPr>
              <w:rFonts w:asciiTheme="minorHAnsi" w:hAnsiTheme="minorHAnsi" w:cs="Arial"/>
              <w:color w:val="auto"/>
              <w:sz w:val="22"/>
            </w:rPr>
            <w:t>requirement</w:t>
          </w:r>
          <w:r w:rsidR="00250777">
            <w:rPr>
              <w:rFonts w:asciiTheme="minorHAnsi" w:hAnsiTheme="minorHAnsi" w:cs="Arial"/>
              <w:color w:val="auto"/>
              <w:sz w:val="22"/>
            </w:rPr>
            <w:t>s</w:t>
          </w:r>
          <w:r w:rsidR="00EE4568">
            <w:rPr>
              <w:rFonts w:asciiTheme="minorHAnsi" w:hAnsiTheme="minorHAnsi" w:cs="Arial"/>
              <w:color w:val="auto"/>
              <w:sz w:val="22"/>
            </w:rPr>
            <w:t xml:space="preserve"> </w:t>
          </w:r>
          <w:r w:rsidR="00D13509">
            <w:rPr>
              <w:rFonts w:asciiTheme="minorHAnsi" w:hAnsiTheme="minorHAnsi" w:cs="Arial"/>
              <w:color w:val="auto"/>
              <w:sz w:val="22"/>
            </w:rPr>
            <w:t xml:space="preserve">must be </w:t>
          </w:r>
          <w:r w:rsidR="00EE4568">
            <w:rPr>
              <w:rFonts w:asciiTheme="minorHAnsi" w:hAnsiTheme="minorHAnsi" w:cs="Arial"/>
              <w:color w:val="auto"/>
              <w:sz w:val="22"/>
            </w:rPr>
            <w:t xml:space="preserve">evaluated </w:t>
          </w:r>
          <w:r w:rsidR="00D13509">
            <w:rPr>
              <w:rFonts w:asciiTheme="minorHAnsi" w:hAnsiTheme="minorHAnsi" w:cs="Arial"/>
              <w:color w:val="auto"/>
              <w:sz w:val="22"/>
            </w:rPr>
            <w:t xml:space="preserve">for </w:t>
          </w:r>
          <w:r w:rsidR="002F015C">
            <w:rPr>
              <w:rFonts w:asciiTheme="minorHAnsi" w:hAnsiTheme="minorHAnsi" w:cs="Arial"/>
              <w:color w:val="auto"/>
              <w:sz w:val="22"/>
            </w:rPr>
            <w:t xml:space="preserve">every project. </w:t>
          </w:r>
        </w:p>
      </w:sdtContent>
    </w:sdt>
    <w:tbl>
      <w:tblPr>
        <w:tblW w:w="10923" w:type="dxa"/>
        <w:tblInd w:w="93" w:type="dxa"/>
        <w:tblLook w:val="04A0" w:firstRow="1" w:lastRow="0" w:firstColumn="1" w:lastColumn="0" w:noHBand="0" w:noVBand="1"/>
      </w:tblPr>
      <w:tblGrid>
        <w:gridCol w:w="1905"/>
        <w:gridCol w:w="2880"/>
        <w:gridCol w:w="6138"/>
      </w:tblGrid>
      <w:tr w:rsidR="00894772" w:rsidRPr="00446162" w14:paraId="4C23781F" w14:textId="77777777" w:rsidTr="009A1D0B">
        <w:trPr>
          <w:trHeight w:val="342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C23781C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Cloverleaf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81D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C23781E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</w:tr>
      <w:tr w:rsidR="00894772" w:rsidRPr="00446162" w14:paraId="4C237823" w14:textId="77777777" w:rsidTr="009A1D0B">
        <w:trPr>
          <w:trHeight w:val="46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C237820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Number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4C237821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Requirement  Name </w:t>
            </w:r>
          </w:p>
        </w:tc>
        <w:tc>
          <w:tcPr>
            <w:tcW w:w="613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C237822" w14:textId="77777777" w:rsidR="00894772" w:rsidRPr="00446162" w:rsidRDefault="00894772" w:rsidP="009A1D0B">
            <w:pPr>
              <w:spacing w:after="0" w:line="240" w:lineRule="auto"/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Requirement</w:t>
            </w: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 Description</w:t>
            </w:r>
          </w:p>
        </w:tc>
      </w:tr>
      <w:tr w:rsidR="00894772" w14:paraId="4C237827" w14:textId="77777777" w:rsidTr="009A1D0B">
        <w:trPr>
          <w:trHeight w:val="495"/>
        </w:trPr>
        <w:tc>
          <w:tcPr>
            <w:tcW w:w="19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4C237824" w14:textId="2B728F93" w:rsidR="00894772" w:rsidRDefault="004D1A98" w:rsidP="009A1D0B">
            <w:pPr>
              <w:spacing w:after="0" w:line="240" w:lineRule="auto"/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NFR.2018</w:t>
            </w:r>
            <w:r w:rsidR="00894772"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 w:rsidR="00894772">
              <w:rPr>
                <w:rFonts w:ascii="Calibri" w:eastAsia="Times New Roman" w:hAnsi="Calibri"/>
                <w:color w:val="000000"/>
                <w:sz w:val="22"/>
              </w:rPr>
              <w:t>1</w:t>
            </w:r>
            <w:r w:rsidR="00894772"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 w:rsidR="00894772"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</w:tc>
        <w:sdt>
          <w:sdtPr>
            <w:rPr>
              <w:rFonts w:ascii="Calibri" w:eastAsia="Times New Roman" w:hAnsi="Calibri"/>
              <w:color w:val="auto"/>
              <w:sz w:val="22"/>
            </w:rPr>
            <w:id w:val="1709989112"/>
            <w:placeholder>
              <w:docPart w:val="3F025E28A8F04A9C999C112C60B8E812"/>
            </w:placeholder>
          </w:sdtPr>
          <w:sdtContent>
            <w:tc>
              <w:tcPr>
                <w:tcW w:w="2880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4C237825" w14:textId="7B5277DC" w:rsidR="00894772" w:rsidRDefault="004D1A98" w:rsidP="004D1A98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>
                  <w:rPr>
                    <w:rFonts w:ascii="Calibri" w:eastAsia="Times New Roman" w:hAnsi="Calibri"/>
                    <w:color w:val="auto"/>
                    <w:sz w:val="22"/>
                  </w:rPr>
                  <w:t>Support Hours</w:t>
                </w:r>
              </w:p>
            </w:tc>
          </w:sdtContent>
        </w:sdt>
        <w:sdt>
          <w:sdtPr>
            <w:rPr>
              <w:rFonts w:ascii="Calibri" w:eastAsia="Times New Roman" w:hAnsi="Calibri"/>
              <w:color w:val="auto"/>
              <w:sz w:val="22"/>
            </w:rPr>
            <w:id w:val="-109523800"/>
            <w:placeholder>
              <w:docPart w:val="A42D40DB549544CC8D32FE7DB64AA3EB"/>
            </w:placeholder>
          </w:sdtPr>
          <w:sdtContent>
            <w:tc>
              <w:tcPr>
                <w:tcW w:w="6138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14:paraId="4C237826" w14:textId="32A54ECD" w:rsidR="00894772" w:rsidRDefault="004D1A98" w:rsidP="004D1A98">
                <w:pPr>
                  <w:spacing w:after="0" w:line="240" w:lineRule="auto"/>
                  <w:rPr>
                    <w:rFonts w:ascii="Calibri" w:eastAsia="Times New Roman" w:hAnsi="Calibri"/>
                    <w:color w:val="auto"/>
                    <w:sz w:val="22"/>
                  </w:rPr>
                </w:pPr>
                <w:r>
                  <w:rPr>
                    <w:rFonts w:ascii="Calibri" w:eastAsia="Times New Roman" w:hAnsi="Calibri"/>
                    <w:color w:val="auto"/>
                    <w:sz w:val="22"/>
                  </w:rPr>
                  <w:t xml:space="preserve">This interface would be supported 7 days a week between 7 am and 10 pm. </w:t>
                </w:r>
              </w:p>
            </w:tc>
          </w:sdtContent>
        </w:sdt>
      </w:tr>
    </w:tbl>
    <w:p w14:paraId="4C237828" w14:textId="77777777" w:rsidR="00894772" w:rsidRPr="004E7A3E" w:rsidRDefault="00894772" w:rsidP="00876B9A">
      <w:pPr>
        <w:rPr>
          <w:rFonts w:asciiTheme="minorHAnsi" w:hAnsiTheme="minorHAnsi" w:cs="Arial"/>
          <w:color w:val="auto"/>
          <w:sz w:val="22"/>
        </w:rPr>
      </w:pPr>
    </w:p>
    <w:p w14:paraId="4C237829" w14:textId="77777777" w:rsidR="00805EC2" w:rsidRDefault="00805EC2" w:rsidP="00805EC2"/>
    <w:p w14:paraId="4C23782A" w14:textId="77777777" w:rsidR="00856E7C" w:rsidRDefault="00856E7C" w:rsidP="00805EC2"/>
    <w:p w14:paraId="4C237831" w14:textId="77777777" w:rsidR="009F64CD" w:rsidRPr="00D574A8" w:rsidRDefault="009F64CD" w:rsidP="009F64CD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20" w:name="_Toc505678684"/>
      <w:r>
        <w:rPr>
          <w:rFonts w:asciiTheme="minorHAnsi" w:hAnsiTheme="minorHAnsi" w:cs="Arial"/>
          <w:i w:val="0"/>
          <w:color w:val="0070C0"/>
          <w:sz w:val="24"/>
          <w:szCs w:val="24"/>
        </w:rPr>
        <w:lastRenderedPageBreak/>
        <w:t>3.3</w:t>
      </w:r>
      <w:r w:rsidRPr="00D574A8">
        <w:rPr>
          <w:rFonts w:asciiTheme="minorHAnsi" w:hAnsiTheme="minorHAnsi" w:cs="Arial"/>
          <w:i w:val="0"/>
          <w:color w:val="0070C0"/>
          <w:sz w:val="24"/>
          <w:szCs w:val="24"/>
        </w:rPr>
        <w:t xml:space="preserve">    </w:t>
      </w:r>
      <w:r>
        <w:rPr>
          <w:rFonts w:asciiTheme="minorHAnsi" w:hAnsiTheme="minorHAnsi" w:cs="Arial"/>
          <w:i w:val="0"/>
          <w:color w:val="0070C0"/>
          <w:sz w:val="24"/>
          <w:szCs w:val="24"/>
        </w:rPr>
        <w:t>Messaging Protocols</w:t>
      </w:r>
      <w:bookmarkEnd w:id="20"/>
    </w:p>
    <w:p w14:paraId="4C237832" w14:textId="2BA99EC6" w:rsidR="00856E7C" w:rsidRPr="009F64CD" w:rsidRDefault="009F64CD" w:rsidP="00805EC2">
      <w:pPr>
        <w:rPr>
          <w:rFonts w:asciiTheme="minorHAnsi" w:hAnsiTheme="minorHAnsi"/>
          <w:color w:val="auto"/>
          <w:sz w:val="22"/>
        </w:rPr>
      </w:pPr>
      <w:r>
        <w:rPr>
          <w:rFonts w:asciiTheme="minorHAnsi" w:hAnsiTheme="minorHAnsi"/>
          <w:color w:val="auto"/>
          <w:sz w:val="22"/>
        </w:rPr>
        <w:t xml:space="preserve">Below are listed the details for the messaging protocols that will be leveraged for this integration. </w:t>
      </w:r>
      <w:r w:rsidR="00DA5A76">
        <w:rPr>
          <w:rFonts w:asciiTheme="minorHAnsi" w:hAnsiTheme="minorHAnsi"/>
          <w:color w:val="auto"/>
          <w:sz w:val="22"/>
        </w:rPr>
        <w:t xml:space="preserve"> This includ</w:t>
      </w:r>
      <w:bookmarkStart w:id="21" w:name="_GoBack"/>
      <w:bookmarkEnd w:id="21"/>
      <w:r w:rsidR="00DA5A76">
        <w:rPr>
          <w:rFonts w:asciiTheme="minorHAnsi" w:hAnsiTheme="minorHAnsi"/>
          <w:color w:val="auto"/>
          <w:sz w:val="22"/>
        </w:rPr>
        <w:t>es</w:t>
      </w:r>
      <w:r w:rsidR="009871D8">
        <w:rPr>
          <w:rFonts w:asciiTheme="minorHAnsi" w:hAnsiTheme="minorHAnsi"/>
          <w:color w:val="auto"/>
          <w:sz w:val="22"/>
        </w:rPr>
        <w:t>:</w:t>
      </w:r>
      <w:r w:rsidR="00DA5A76">
        <w:rPr>
          <w:rFonts w:asciiTheme="minorHAnsi" w:hAnsiTheme="minorHAnsi"/>
          <w:color w:val="auto"/>
          <w:sz w:val="22"/>
        </w:rPr>
        <w:t xml:space="preserve"> TCP/IP, FTP, Web Services, etc.</w:t>
      </w:r>
      <w:r w:rsidR="00585274">
        <w:rPr>
          <w:rFonts w:asciiTheme="minorHAnsi" w:hAnsiTheme="minorHAnsi"/>
          <w:color w:val="auto"/>
          <w:sz w:val="22"/>
        </w:rPr>
        <w:t xml:space="preserve"> </w:t>
      </w:r>
    </w:p>
    <w:p w14:paraId="4C237833" w14:textId="77777777" w:rsidR="00856E7C" w:rsidRPr="00805370" w:rsidRDefault="00856E7C" w:rsidP="00805EC2">
      <w:pPr>
        <w:rPr>
          <w:sz w:val="14"/>
        </w:rPr>
      </w:pPr>
    </w:p>
    <w:p w14:paraId="4C237834" w14:textId="77777777" w:rsidR="009F64CD" w:rsidRPr="00805370" w:rsidRDefault="009F64CD" w:rsidP="00805EC2">
      <w:pPr>
        <w:rPr>
          <w:sz w:val="14"/>
        </w:rPr>
      </w:pPr>
    </w:p>
    <w:p w14:paraId="4C237835" w14:textId="77777777" w:rsidR="009F64CD" w:rsidRPr="0085436E" w:rsidRDefault="009F64CD" w:rsidP="009F64CD">
      <w:pPr>
        <w:pStyle w:val="Heading3"/>
        <w:rPr>
          <w:b w:val="0"/>
          <w:color w:val="0070C0"/>
          <w:sz w:val="24"/>
          <w:szCs w:val="24"/>
        </w:rPr>
      </w:pPr>
      <w:bookmarkStart w:id="22" w:name="_Toc505678685"/>
      <w:r w:rsidRPr="0085436E">
        <w:rPr>
          <w:b w:val="0"/>
          <w:color w:val="0070C0"/>
          <w:sz w:val="24"/>
          <w:szCs w:val="24"/>
        </w:rPr>
        <w:t>3.3.1    Inbound to the BayCare Cloverleaf</w:t>
      </w:r>
      <w:bookmarkEnd w:id="22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10"/>
        <w:gridCol w:w="7590"/>
      </w:tblGrid>
      <w:tr w:rsidR="009871D8" w14:paraId="5174787B" w14:textId="77777777" w:rsidTr="00E9698A">
        <w:tc>
          <w:tcPr>
            <w:tcW w:w="3258" w:type="dxa"/>
            <w:vAlign w:val="center"/>
          </w:tcPr>
          <w:p w14:paraId="5A3166A0" w14:textId="75AAC7CC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FTP</w:t>
            </w:r>
            <w:r w:rsidR="00250330">
              <w:rPr>
                <w:rFonts w:asciiTheme="minorHAnsi" w:eastAsia="Times New Roman" w:hAnsiTheme="minorHAnsi" w:cs="Arial"/>
                <w:color w:val="auto"/>
                <w:sz w:val="22"/>
              </w:rPr>
              <w:t xml:space="preserve">     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-10542770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758" w:type="dxa"/>
              </w:tcPr>
              <w:p w14:paraId="343ADE72" w14:textId="1935E4AC" w:rsidR="009871D8" w:rsidRDefault="00107E27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☒</w:t>
                </w:r>
              </w:p>
            </w:tc>
          </w:sdtContent>
        </w:sdt>
      </w:tr>
      <w:tr w:rsidR="009871D8" w14:paraId="2029A016" w14:textId="77777777" w:rsidTr="00E9698A">
        <w:tc>
          <w:tcPr>
            <w:tcW w:w="3258" w:type="dxa"/>
            <w:vAlign w:val="center"/>
          </w:tcPr>
          <w:p w14:paraId="7C3EE1F1" w14:textId="214B52AE" w:rsidR="00250330" w:rsidRDefault="009871D8" w:rsidP="00250330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MLLP Socket Connection</w:t>
            </w:r>
            <w:r w:rsidR="00250330">
              <w:rPr>
                <w:rFonts w:asciiTheme="minorHAnsi" w:eastAsia="Times New Roman" w:hAnsiTheme="minorHAnsi" w:cs="Arial"/>
                <w:color w:val="auto"/>
                <w:sz w:val="22"/>
              </w:rPr>
              <w:t xml:space="preserve"> (TCP/IP)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27621830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758" w:type="dxa"/>
              </w:tcPr>
              <w:p w14:paraId="136EE3E6" w14:textId="5C5A2160" w:rsidR="009871D8" w:rsidRDefault="00107E27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☐</w:t>
                </w:r>
              </w:p>
            </w:tc>
          </w:sdtContent>
        </w:sdt>
      </w:tr>
      <w:tr w:rsidR="009871D8" w14:paraId="146B8090" w14:textId="77777777" w:rsidTr="00E9698A">
        <w:tc>
          <w:tcPr>
            <w:tcW w:w="3258" w:type="dxa"/>
            <w:vAlign w:val="center"/>
          </w:tcPr>
          <w:p w14:paraId="77EF21F0" w14:textId="77777777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Local File Drop by Midrange Team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-41972077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758" w:type="dxa"/>
              </w:tcPr>
              <w:p w14:paraId="2BF5EC00" w14:textId="77777777" w:rsidR="009871D8" w:rsidRDefault="009871D8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☐</w:t>
                </w:r>
              </w:p>
            </w:tc>
          </w:sdtContent>
        </w:sdt>
      </w:tr>
      <w:tr w:rsidR="009871D8" w14:paraId="34E3274A" w14:textId="77777777" w:rsidTr="00E9698A">
        <w:tc>
          <w:tcPr>
            <w:tcW w:w="3258" w:type="dxa"/>
            <w:vAlign w:val="center"/>
          </w:tcPr>
          <w:p w14:paraId="7B2FCF81" w14:textId="77777777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Other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-1461028858"/>
            <w:placeholder>
              <w:docPart w:val="F113929B86CF4E86B20290412852E80C"/>
            </w:placeholder>
            <w:showingPlcHdr/>
          </w:sdtPr>
          <w:sdtContent>
            <w:tc>
              <w:tcPr>
                <w:tcW w:w="7758" w:type="dxa"/>
              </w:tcPr>
              <w:p w14:paraId="743874BB" w14:textId="77777777" w:rsidR="009871D8" w:rsidRDefault="009871D8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 w:rsidRPr="0019475D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14:paraId="4C237836" w14:textId="67559B3D" w:rsidR="009F64CD" w:rsidRPr="00805370" w:rsidRDefault="009F64CD" w:rsidP="009871D8">
      <w:pPr>
        <w:rPr>
          <w:sz w:val="14"/>
        </w:rPr>
      </w:pPr>
    </w:p>
    <w:p w14:paraId="4C23783D" w14:textId="77777777" w:rsidR="00A12775" w:rsidRPr="00805370" w:rsidRDefault="00A12775" w:rsidP="00A12775">
      <w:pPr>
        <w:rPr>
          <w:sz w:val="14"/>
        </w:rPr>
      </w:pPr>
    </w:p>
    <w:p w14:paraId="4C23783E" w14:textId="0304A90B" w:rsidR="00A12775" w:rsidRPr="0085436E" w:rsidRDefault="004D1A98" w:rsidP="00A12775">
      <w:pPr>
        <w:pStyle w:val="Heading3"/>
        <w:rPr>
          <w:b w:val="0"/>
          <w:sz w:val="24"/>
          <w:szCs w:val="24"/>
        </w:rPr>
      </w:pPr>
      <w:bookmarkStart w:id="23" w:name="_Toc505678686"/>
      <w:r>
        <w:rPr>
          <w:b w:val="0"/>
          <w:sz w:val="24"/>
          <w:szCs w:val="24"/>
        </w:rPr>
        <w:t>3.3.2</w:t>
      </w:r>
      <w:r w:rsidR="00A12775" w:rsidRPr="0085436E">
        <w:rPr>
          <w:b w:val="0"/>
          <w:sz w:val="24"/>
          <w:szCs w:val="24"/>
        </w:rPr>
        <w:t xml:space="preserve">    Outbound to the </w:t>
      </w:r>
      <w:bookmarkEnd w:id="23"/>
      <w:r w:rsidR="00DB06C4">
        <w:rPr>
          <w:b w:val="0"/>
          <w:sz w:val="24"/>
          <w:szCs w:val="24"/>
        </w:rPr>
        <w:t>Millennium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10"/>
        <w:gridCol w:w="7590"/>
      </w:tblGrid>
      <w:tr w:rsidR="009871D8" w14:paraId="4B4DDE97" w14:textId="77777777" w:rsidTr="00E9698A">
        <w:tc>
          <w:tcPr>
            <w:tcW w:w="3258" w:type="dxa"/>
            <w:vAlign w:val="center"/>
          </w:tcPr>
          <w:p w14:paraId="287B1D33" w14:textId="77777777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FTP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116690441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758" w:type="dxa"/>
              </w:tcPr>
              <w:p w14:paraId="161C008D" w14:textId="77777777" w:rsidR="009871D8" w:rsidRDefault="009871D8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☐</w:t>
                </w:r>
              </w:p>
            </w:tc>
          </w:sdtContent>
        </w:sdt>
      </w:tr>
      <w:tr w:rsidR="009871D8" w14:paraId="03C095DE" w14:textId="77777777" w:rsidTr="00E9698A">
        <w:tc>
          <w:tcPr>
            <w:tcW w:w="3258" w:type="dxa"/>
            <w:vAlign w:val="center"/>
          </w:tcPr>
          <w:p w14:paraId="056117A2" w14:textId="41597E33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MLLP Socket Connection</w:t>
            </w:r>
            <w:r w:rsidR="00250330">
              <w:rPr>
                <w:rFonts w:asciiTheme="minorHAnsi" w:eastAsia="Times New Roman" w:hAnsiTheme="minorHAnsi" w:cs="Arial"/>
                <w:color w:val="auto"/>
                <w:sz w:val="22"/>
              </w:rPr>
              <w:t xml:space="preserve"> (TCP/IP)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-8454345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758" w:type="dxa"/>
              </w:tcPr>
              <w:p w14:paraId="78D44DFB" w14:textId="0C8A64B3" w:rsidR="009871D8" w:rsidRDefault="0025067A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☒</w:t>
                </w:r>
              </w:p>
            </w:tc>
          </w:sdtContent>
        </w:sdt>
      </w:tr>
      <w:tr w:rsidR="009871D8" w14:paraId="5EF0521D" w14:textId="77777777" w:rsidTr="00E9698A">
        <w:tc>
          <w:tcPr>
            <w:tcW w:w="3258" w:type="dxa"/>
            <w:vAlign w:val="center"/>
          </w:tcPr>
          <w:p w14:paraId="0E42068C" w14:textId="77777777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Local File Drop by Midrange Team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-32597393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758" w:type="dxa"/>
              </w:tcPr>
              <w:p w14:paraId="1601D25F" w14:textId="77777777" w:rsidR="009871D8" w:rsidRDefault="009871D8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☐</w:t>
                </w:r>
              </w:p>
            </w:tc>
          </w:sdtContent>
        </w:sdt>
      </w:tr>
      <w:tr w:rsidR="009871D8" w14:paraId="2BAFE6D5" w14:textId="77777777" w:rsidTr="00E9698A">
        <w:tc>
          <w:tcPr>
            <w:tcW w:w="3258" w:type="dxa"/>
            <w:vAlign w:val="center"/>
          </w:tcPr>
          <w:p w14:paraId="448B06F0" w14:textId="77777777" w:rsidR="009871D8" w:rsidRDefault="009871D8" w:rsidP="00E9698A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Other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-936438025"/>
            <w:placeholder>
              <w:docPart w:val="5EC230B5978E4239943C5071E1764FB2"/>
            </w:placeholder>
            <w:showingPlcHdr/>
          </w:sdtPr>
          <w:sdtContent>
            <w:tc>
              <w:tcPr>
                <w:tcW w:w="7758" w:type="dxa"/>
              </w:tcPr>
              <w:p w14:paraId="24960E50" w14:textId="77777777" w:rsidR="009871D8" w:rsidRDefault="009871D8" w:rsidP="00E9698A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 w:rsidRPr="0019475D">
                  <w:rPr>
                    <w:rStyle w:val="PlaceholderText"/>
                  </w:rPr>
                  <w:t>Click here to enter text.</w:t>
                </w:r>
              </w:p>
            </w:tc>
          </w:sdtContent>
        </w:sdt>
      </w:tr>
    </w:tbl>
    <w:p w14:paraId="4C23783F" w14:textId="59330597" w:rsidR="00A12775" w:rsidRDefault="00A12775" w:rsidP="009871D8"/>
    <w:p w14:paraId="156A4481" w14:textId="66DE33D0" w:rsidR="0025067A" w:rsidRDefault="0025067A" w:rsidP="009871D8"/>
    <w:p w14:paraId="0DBAE7B1" w14:textId="7B521922" w:rsidR="0025067A" w:rsidRDefault="0025067A" w:rsidP="009871D8"/>
    <w:p w14:paraId="4C237853" w14:textId="77777777" w:rsidR="00805EC2" w:rsidRDefault="00805EC2" w:rsidP="00805EC2">
      <w:pPr>
        <w:pStyle w:val="Heading1"/>
        <w:spacing w:after="240" w:line="240" w:lineRule="atLeast"/>
        <w:rPr>
          <w:rFonts w:asciiTheme="minorHAnsi" w:hAnsiTheme="minorHAnsi" w:cs="Arial"/>
          <w:color w:val="0070C0"/>
          <w:sz w:val="28"/>
        </w:rPr>
      </w:pPr>
      <w:bookmarkStart w:id="24" w:name="_Toc367260181"/>
      <w:bookmarkStart w:id="25" w:name="_Toc505678687"/>
      <w:r w:rsidRPr="0073057F">
        <w:rPr>
          <w:rFonts w:asciiTheme="minorHAnsi" w:hAnsiTheme="minorHAnsi" w:cs="Arial"/>
          <w:color w:val="0070C0"/>
          <w:sz w:val="28"/>
        </w:rPr>
        <w:t xml:space="preserve">4.    </w:t>
      </w:r>
      <w:r w:rsidR="00F01E3D">
        <w:rPr>
          <w:rFonts w:asciiTheme="minorHAnsi" w:hAnsiTheme="minorHAnsi" w:cs="Arial"/>
          <w:color w:val="0070C0"/>
          <w:sz w:val="28"/>
        </w:rPr>
        <w:t xml:space="preserve">HL7 </w:t>
      </w:r>
      <w:r w:rsidRPr="0073057F">
        <w:rPr>
          <w:rFonts w:asciiTheme="minorHAnsi" w:hAnsiTheme="minorHAnsi" w:cs="Arial"/>
          <w:color w:val="0070C0"/>
          <w:sz w:val="28"/>
        </w:rPr>
        <w:t>Messaging</w:t>
      </w:r>
      <w:bookmarkEnd w:id="24"/>
      <w:bookmarkEnd w:id="25"/>
    </w:p>
    <w:p w14:paraId="4C237854" w14:textId="77777777" w:rsidR="00856E7C" w:rsidRDefault="00856E7C" w:rsidP="00856E7C">
      <w:pPr>
        <w:pStyle w:val="Heading2"/>
        <w:numPr>
          <w:ilvl w:val="1"/>
          <w:numId w:val="0"/>
        </w:numPr>
        <w:spacing w:before="280" w:after="280" w:line="240" w:lineRule="atLeast"/>
        <w:rPr>
          <w:rFonts w:asciiTheme="minorHAnsi" w:hAnsiTheme="minorHAnsi" w:cs="Arial"/>
          <w:i w:val="0"/>
          <w:color w:val="0070C0"/>
          <w:sz w:val="24"/>
          <w:szCs w:val="24"/>
        </w:rPr>
      </w:pPr>
      <w:bookmarkStart w:id="26" w:name="_Toc505678688"/>
      <w:r>
        <w:rPr>
          <w:rFonts w:asciiTheme="minorHAnsi" w:hAnsiTheme="minorHAnsi" w:cs="Arial"/>
          <w:i w:val="0"/>
          <w:color w:val="0070C0"/>
          <w:sz w:val="24"/>
          <w:szCs w:val="24"/>
        </w:rPr>
        <w:t>4.1 Messaging Format</w:t>
      </w:r>
      <w:bookmarkEnd w:id="26"/>
    </w:p>
    <w:p w14:paraId="4C237856" w14:textId="77777777" w:rsidR="00856E7C" w:rsidRPr="00856E7C" w:rsidRDefault="00856E7C" w:rsidP="00856E7C"/>
    <w:p w14:paraId="4C237857" w14:textId="77777777" w:rsidR="00856E7C" w:rsidRPr="00172896" w:rsidRDefault="00856E7C" w:rsidP="00856E7C">
      <w:pPr>
        <w:pStyle w:val="Heading3"/>
        <w:rPr>
          <w:b w:val="0"/>
          <w:sz w:val="24"/>
          <w:szCs w:val="24"/>
        </w:rPr>
      </w:pPr>
      <w:bookmarkStart w:id="27" w:name="_Toc505678689"/>
      <w:r w:rsidRPr="00172896">
        <w:rPr>
          <w:b w:val="0"/>
          <w:sz w:val="24"/>
          <w:szCs w:val="24"/>
        </w:rPr>
        <w:t>4.1.1     Segments</w:t>
      </w:r>
      <w:bookmarkEnd w:id="27"/>
    </w:p>
    <w:p w14:paraId="4C237858" w14:textId="77777777" w:rsidR="00856E7C" w:rsidRPr="00856E7C" w:rsidRDefault="00856E7C" w:rsidP="00856E7C">
      <w:r>
        <w:t>The segme</w:t>
      </w:r>
      <w:r w:rsidR="00164F02">
        <w:t>nts utilized for this interface</w:t>
      </w:r>
      <w:r>
        <w:t xml:space="preserve"> are:</w:t>
      </w:r>
    </w:p>
    <w:p w14:paraId="4C237859" w14:textId="77777777" w:rsidR="00BE1D14" w:rsidRDefault="00856E7C" w:rsidP="00BE1D14">
      <w:pPr>
        <w:pStyle w:val="NoSpacing"/>
        <w:ind w:firstLine="720"/>
      </w:pPr>
      <w:r>
        <w:t xml:space="preserve">MSH </w:t>
      </w:r>
    </w:p>
    <w:p w14:paraId="4C23785B" w14:textId="77777777" w:rsidR="00856E7C" w:rsidRDefault="00856E7C" w:rsidP="00856E7C">
      <w:pPr>
        <w:pStyle w:val="NoSpacing"/>
        <w:ind w:firstLine="720"/>
      </w:pPr>
      <w:r>
        <w:t>PID</w:t>
      </w:r>
    </w:p>
    <w:p w14:paraId="6DFEF217" w14:textId="5A7792A7" w:rsidR="007830FE" w:rsidRDefault="0056746F" w:rsidP="00856E7C">
      <w:pPr>
        <w:pStyle w:val="NoSpacing"/>
        <w:ind w:firstLine="720"/>
      </w:pPr>
      <w:r>
        <w:t>OBR</w:t>
      </w:r>
    </w:p>
    <w:p w14:paraId="3841E4D0" w14:textId="2FB56603" w:rsidR="0056746F" w:rsidRDefault="0056746F" w:rsidP="00856E7C">
      <w:pPr>
        <w:pStyle w:val="NoSpacing"/>
        <w:ind w:firstLine="720"/>
      </w:pPr>
      <w:r>
        <w:t>OBX</w:t>
      </w:r>
    </w:p>
    <w:p w14:paraId="4C237862" w14:textId="77777777" w:rsidR="00856E7C" w:rsidRDefault="00856E7C" w:rsidP="00164F02">
      <w:pPr>
        <w:spacing w:after="0"/>
      </w:pPr>
    </w:p>
    <w:p w14:paraId="4C237863" w14:textId="77777777" w:rsidR="00164F02" w:rsidRDefault="00164F02" w:rsidP="00164F02">
      <w:pPr>
        <w:spacing w:after="0"/>
        <w:rPr>
          <w:i/>
        </w:rPr>
      </w:pPr>
      <w:r>
        <w:rPr>
          <w:i/>
        </w:rPr>
        <w:t>Message Construction Notes</w:t>
      </w:r>
      <w:r w:rsidRPr="00164F02">
        <w:rPr>
          <w:i/>
        </w:rPr>
        <w:t>:</w:t>
      </w:r>
    </w:p>
    <w:p w14:paraId="4C237864" w14:textId="77777777" w:rsidR="00856E7C" w:rsidRDefault="00164F02" w:rsidP="00164F02">
      <w:pPr>
        <w:spacing w:after="0"/>
        <w:ind w:firstLine="720"/>
        <w:rPr>
          <w:i/>
        </w:rPr>
      </w:pPr>
      <w:r w:rsidRPr="00164F02">
        <w:rPr>
          <w:i/>
        </w:rPr>
        <w:lastRenderedPageBreak/>
        <w:t xml:space="preserve"> [Square Brackets] – </w:t>
      </w:r>
      <w:r>
        <w:rPr>
          <w:i/>
        </w:rPr>
        <w:t>O</w:t>
      </w:r>
      <w:r w:rsidRPr="00164F02">
        <w:rPr>
          <w:i/>
        </w:rPr>
        <w:t>ptional</w:t>
      </w:r>
    </w:p>
    <w:p w14:paraId="4C237865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{Curly Brackets} – Repeatable</w:t>
      </w:r>
    </w:p>
    <w:p w14:paraId="4C237866" w14:textId="1C0490C9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MSH – Message Header</w:t>
      </w:r>
      <w:r w:rsidR="007830FE">
        <w:rPr>
          <w:i/>
        </w:rPr>
        <w:t xml:space="preserve"> segment</w:t>
      </w:r>
    </w:p>
    <w:p w14:paraId="4C237868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>PID – Patient ID segment</w:t>
      </w:r>
    </w:p>
    <w:p w14:paraId="1E188150" w14:textId="206C7F2B" w:rsidR="0056746F" w:rsidRDefault="0056746F" w:rsidP="004C4E2A">
      <w:pPr>
        <w:spacing w:after="0"/>
        <w:ind w:firstLine="720"/>
        <w:rPr>
          <w:i/>
        </w:rPr>
      </w:pPr>
      <w:r>
        <w:rPr>
          <w:i/>
        </w:rPr>
        <w:t>OBR – Observation Request segment</w:t>
      </w:r>
    </w:p>
    <w:p w14:paraId="3699FAB8" w14:textId="026328AE" w:rsidR="0056746F" w:rsidRDefault="0056746F" w:rsidP="004C4E2A">
      <w:pPr>
        <w:spacing w:after="0"/>
        <w:ind w:firstLine="720"/>
        <w:rPr>
          <w:i/>
        </w:rPr>
      </w:pPr>
      <w:r>
        <w:rPr>
          <w:i/>
        </w:rPr>
        <w:t>OBX – Observation / Result segment</w:t>
      </w:r>
    </w:p>
    <w:p w14:paraId="4C23786C" w14:textId="59C35B7F" w:rsidR="00164F02" w:rsidRDefault="0056746F" w:rsidP="004C4E2A">
      <w:pPr>
        <w:spacing w:after="0"/>
        <w:ind w:firstLine="720"/>
        <w:rPr>
          <w:i/>
        </w:rPr>
      </w:pPr>
      <w:r>
        <w:rPr>
          <w:i/>
        </w:rPr>
        <w:t xml:space="preserve"> </w:t>
      </w:r>
      <w:r w:rsidR="004C4E2A">
        <w:rPr>
          <w:i/>
        </w:rPr>
        <w:t>[</w:t>
      </w:r>
      <w:proofErr w:type="gramStart"/>
      <w:r w:rsidR="004C4E2A">
        <w:rPr>
          <w:i/>
        </w:rPr>
        <w:t>{ –</w:t>
      </w:r>
      <w:proofErr w:type="gramEnd"/>
      <w:r w:rsidR="004C4E2A">
        <w:rPr>
          <w:i/>
        </w:rPr>
        <w:t xml:space="preserve"> S</w:t>
      </w:r>
      <w:r w:rsidR="00164F02">
        <w:rPr>
          <w:i/>
        </w:rPr>
        <w:t>tart of optional, repeatable group</w:t>
      </w:r>
    </w:p>
    <w:p w14:paraId="4C23786D" w14:textId="77777777" w:rsidR="00164F02" w:rsidRDefault="00164F02" w:rsidP="00164F02">
      <w:pPr>
        <w:spacing w:after="0"/>
        <w:ind w:firstLine="720"/>
        <w:rPr>
          <w:i/>
        </w:rPr>
      </w:pPr>
      <w:r>
        <w:rPr>
          <w:i/>
        </w:rPr>
        <w:t xml:space="preserve">}] – </w:t>
      </w:r>
      <w:r w:rsidR="004C4E2A">
        <w:rPr>
          <w:i/>
        </w:rPr>
        <w:t>E</w:t>
      </w:r>
      <w:r>
        <w:rPr>
          <w:i/>
        </w:rPr>
        <w:t>nd of optional, repeatable group</w:t>
      </w:r>
    </w:p>
    <w:p w14:paraId="4C23786E" w14:textId="77777777" w:rsidR="00164F02" w:rsidRPr="00164F02" w:rsidRDefault="00164F02" w:rsidP="00164F02">
      <w:pPr>
        <w:spacing w:after="0"/>
        <w:rPr>
          <w:i/>
        </w:rPr>
      </w:pPr>
    </w:p>
    <w:p w14:paraId="4C23786F" w14:textId="77777777" w:rsidR="00164F02" w:rsidRPr="00856E7C" w:rsidRDefault="00164F02" w:rsidP="00856E7C">
      <w:r>
        <w:tab/>
      </w:r>
    </w:p>
    <w:p w14:paraId="4C237870" w14:textId="77777777" w:rsidR="00805EC2" w:rsidRPr="00172896" w:rsidRDefault="00805EC2" w:rsidP="00856E7C">
      <w:pPr>
        <w:pStyle w:val="Heading3"/>
        <w:rPr>
          <w:b w:val="0"/>
          <w:sz w:val="24"/>
          <w:szCs w:val="24"/>
        </w:rPr>
      </w:pPr>
      <w:bookmarkStart w:id="28" w:name="_Toc367260182"/>
      <w:bookmarkStart w:id="29" w:name="_Toc505678690"/>
      <w:r w:rsidRPr="00172896">
        <w:rPr>
          <w:b w:val="0"/>
          <w:sz w:val="24"/>
          <w:szCs w:val="24"/>
        </w:rPr>
        <w:t>4.1</w:t>
      </w:r>
      <w:r w:rsidR="00856E7C" w:rsidRPr="00172896">
        <w:rPr>
          <w:b w:val="0"/>
          <w:i/>
          <w:sz w:val="24"/>
          <w:szCs w:val="24"/>
        </w:rPr>
        <w:t>.</w:t>
      </w:r>
      <w:r w:rsidR="00856E7C" w:rsidRPr="00374615">
        <w:rPr>
          <w:b w:val="0"/>
          <w:sz w:val="24"/>
          <w:szCs w:val="24"/>
        </w:rPr>
        <w:t>2</w:t>
      </w:r>
      <w:r w:rsidRPr="00172896">
        <w:rPr>
          <w:b w:val="0"/>
          <w:sz w:val="24"/>
          <w:szCs w:val="24"/>
        </w:rPr>
        <w:t xml:space="preserve">     Messaging </w:t>
      </w:r>
      <w:bookmarkEnd w:id="28"/>
      <w:r w:rsidR="00856E7C" w:rsidRPr="00172896">
        <w:rPr>
          <w:b w:val="0"/>
          <w:sz w:val="24"/>
          <w:szCs w:val="24"/>
        </w:rPr>
        <w:t>Event Types</w:t>
      </w:r>
      <w:bookmarkEnd w:id="29"/>
    </w:p>
    <w:p w14:paraId="4C237871" w14:textId="77777777" w:rsidR="00946C8D" w:rsidRPr="00FB14A7" w:rsidRDefault="00946C8D" w:rsidP="00946C8D">
      <w:pPr>
        <w:rPr>
          <w:rFonts w:asciiTheme="minorHAnsi" w:hAnsiTheme="minorHAnsi" w:cs="Arial"/>
          <w:color w:val="auto"/>
          <w:sz w:val="22"/>
        </w:rPr>
      </w:pPr>
      <w:r>
        <w:rPr>
          <w:rFonts w:asciiTheme="minorHAnsi" w:hAnsiTheme="minorHAnsi" w:cs="Arial"/>
          <w:color w:val="auto"/>
          <w:sz w:val="22"/>
        </w:rPr>
        <w:t>Below are the messages types necessary for this integration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475"/>
        <w:gridCol w:w="4172"/>
      </w:tblGrid>
      <w:tr w:rsidR="00805EC2" w:rsidRPr="00FB14A7" w14:paraId="4C237874" w14:textId="77777777" w:rsidTr="00805370">
        <w:tc>
          <w:tcPr>
            <w:tcW w:w="1475" w:type="dxa"/>
            <w:shd w:val="clear" w:color="auto" w:fill="00B0F0"/>
          </w:tcPr>
          <w:p w14:paraId="4C237872" w14:textId="77777777" w:rsidR="00805EC2" w:rsidRPr="0073057F" w:rsidRDefault="00805EC2" w:rsidP="009A1D0B">
            <w:pPr>
              <w:spacing w:after="200" w:line="276" w:lineRule="auto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73057F">
              <w:rPr>
                <w:rFonts w:asciiTheme="minorHAnsi" w:hAnsiTheme="minorHAnsi" w:cs="Arial"/>
                <w:b/>
                <w:sz w:val="22"/>
                <w:szCs w:val="22"/>
              </w:rPr>
              <w:t>Event Type</w:t>
            </w:r>
          </w:p>
        </w:tc>
        <w:tc>
          <w:tcPr>
            <w:tcW w:w="4172" w:type="dxa"/>
            <w:shd w:val="clear" w:color="auto" w:fill="00B0F0"/>
          </w:tcPr>
          <w:p w14:paraId="4C237873" w14:textId="77777777" w:rsidR="00805EC2" w:rsidRPr="0073057F" w:rsidRDefault="00805EC2" w:rsidP="009A1D0B">
            <w:pPr>
              <w:spacing w:after="200" w:line="276" w:lineRule="auto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73057F">
              <w:rPr>
                <w:rFonts w:asciiTheme="minorHAnsi" w:hAnsiTheme="minorHAnsi" w:cs="Arial"/>
                <w:b/>
                <w:sz w:val="22"/>
                <w:szCs w:val="22"/>
              </w:rPr>
              <w:t>Description</w:t>
            </w:r>
          </w:p>
        </w:tc>
      </w:tr>
      <w:tr w:rsidR="00805EC2" w:rsidRPr="00FB14A7" w14:paraId="4C237877" w14:textId="77777777" w:rsidTr="00805370">
        <w:tc>
          <w:tcPr>
            <w:tcW w:w="1475" w:type="dxa"/>
          </w:tcPr>
          <w:p w14:paraId="4C237875" w14:textId="3983103D" w:rsidR="00805EC2" w:rsidRPr="00382945" w:rsidRDefault="00C6587F" w:rsidP="002F12BE">
            <w:pPr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>ORU^</w:t>
            </w:r>
            <w:r w:rsidR="0056746F">
              <w:rPr>
                <w:rFonts w:asciiTheme="minorHAnsi" w:hAnsiTheme="minorHAnsi" w:cs="Arial"/>
                <w:color w:val="000000" w:themeColor="text1"/>
              </w:rPr>
              <w:t>R01</w:t>
            </w:r>
          </w:p>
        </w:tc>
        <w:tc>
          <w:tcPr>
            <w:tcW w:w="4172" w:type="dxa"/>
          </w:tcPr>
          <w:p w14:paraId="4C237876" w14:textId="5AB17297" w:rsidR="00805EC2" w:rsidRPr="00382945" w:rsidRDefault="0056746F" w:rsidP="002F12BE">
            <w:pPr>
              <w:rPr>
                <w:rFonts w:asciiTheme="minorHAnsi" w:hAnsiTheme="minorHAnsi" w:cs="Arial"/>
                <w:color w:val="000000" w:themeColor="text1"/>
              </w:rPr>
            </w:pPr>
            <w:r>
              <w:rPr>
                <w:rFonts w:asciiTheme="minorHAnsi" w:hAnsiTheme="minorHAnsi" w:cs="Arial"/>
                <w:color w:val="000000" w:themeColor="text1"/>
              </w:rPr>
              <w:t>Unsolicited transmission of an observation</w:t>
            </w:r>
          </w:p>
        </w:tc>
      </w:tr>
      <w:tr w:rsidR="00805370" w:rsidRPr="00FB14A7" w14:paraId="1C83246D" w14:textId="77777777" w:rsidTr="00805370">
        <w:tc>
          <w:tcPr>
            <w:tcW w:w="1475" w:type="dxa"/>
          </w:tcPr>
          <w:p w14:paraId="0FE3E4C6" w14:textId="55EE7DBD" w:rsidR="00805370" w:rsidRDefault="00805370" w:rsidP="002F12BE">
            <w:pPr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4172" w:type="dxa"/>
          </w:tcPr>
          <w:p w14:paraId="34CC4BC2" w14:textId="2004B4C4" w:rsidR="00805370" w:rsidRPr="00382945" w:rsidRDefault="00805370" w:rsidP="002F12BE">
            <w:pPr>
              <w:rPr>
                <w:rFonts w:asciiTheme="minorHAnsi" w:hAnsiTheme="minorHAnsi" w:cs="Arial"/>
                <w:color w:val="000000" w:themeColor="text1"/>
              </w:rPr>
            </w:pPr>
          </w:p>
        </w:tc>
      </w:tr>
      <w:tr w:rsidR="00CB3178" w:rsidRPr="00FB14A7" w14:paraId="4C23787A" w14:textId="77777777" w:rsidTr="00805370">
        <w:tc>
          <w:tcPr>
            <w:tcW w:w="1475" w:type="dxa"/>
          </w:tcPr>
          <w:p w14:paraId="4C237878" w14:textId="395AAF80" w:rsidR="00CB3178" w:rsidRPr="00382945" w:rsidRDefault="00CB3178" w:rsidP="009A1D0B">
            <w:pPr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4172" w:type="dxa"/>
          </w:tcPr>
          <w:p w14:paraId="4C237879" w14:textId="6F978BF5" w:rsidR="00CB3178" w:rsidRPr="00382945" w:rsidRDefault="00CB3178" w:rsidP="009A1D0B">
            <w:pPr>
              <w:rPr>
                <w:rFonts w:asciiTheme="minorHAnsi" w:hAnsiTheme="minorHAnsi" w:cs="Arial"/>
                <w:color w:val="000000" w:themeColor="text1"/>
              </w:rPr>
            </w:pPr>
          </w:p>
        </w:tc>
      </w:tr>
      <w:tr w:rsidR="00805EC2" w:rsidRPr="00FB14A7" w14:paraId="4C23787D" w14:textId="77777777" w:rsidTr="00805370">
        <w:tc>
          <w:tcPr>
            <w:tcW w:w="1475" w:type="dxa"/>
          </w:tcPr>
          <w:p w14:paraId="4C23787B" w14:textId="670B944B" w:rsidR="00805EC2" w:rsidRPr="00382945" w:rsidRDefault="00805EC2" w:rsidP="009A1D0B">
            <w:pPr>
              <w:rPr>
                <w:rFonts w:asciiTheme="minorHAnsi" w:hAnsiTheme="minorHAnsi" w:cs="Arial"/>
                <w:color w:val="000000" w:themeColor="text1"/>
              </w:rPr>
            </w:pPr>
          </w:p>
        </w:tc>
        <w:tc>
          <w:tcPr>
            <w:tcW w:w="4172" w:type="dxa"/>
          </w:tcPr>
          <w:p w14:paraId="4C23787C" w14:textId="23E11E28" w:rsidR="00805EC2" w:rsidRPr="00382945" w:rsidRDefault="00805EC2" w:rsidP="009A1D0B">
            <w:pPr>
              <w:rPr>
                <w:rFonts w:asciiTheme="minorHAnsi" w:hAnsiTheme="minorHAnsi" w:cs="Arial"/>
                <w:color w:val="000000" w:themeColor="text1"/>
              </w:rPr>
            </w:pPr>
          </w:p>
        </w:tc>
      </w:tr>
    </w:tbl>
    <w:p w14:paraId="4C23787E" w14:textId="77777777" w:rsidR="00805EC2" w:rsidRDefault="00805EC2" w:rsidP="00805EC2">
      <w:pPr>
        <w:rPr>
          <w:rFonts w:asciiTheme="minorHAnsi" w:hAnsiTheme="minorHAnsi" w:cs="Arial"/>
        </w:rPr>
      </w:pPr>
    </w:p>
    <w:p w14:paraId="6B3835EA" w14:textId="77777777" w:rsidR="0056746F" w:rsidRDefault="0056746F">
      <w:pPr>
        <w:rPr>
          <w:rFonts w:asciiTheme="majorHAnsi" w:eastAsiaTheme="majorEastAsia" w:hAnsiTheme="majorHAnsi" w:cstheme="majorBidi"/>
          <w:bCs/>
          <w:color w:val="4F81BD" w:themeColor="accent1"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4C23787F" w14:textId="12D407B4" w:rsidR="00D5373E" w:rsidRDefault="00D5373E" w:rsidP="00D5373E">
      <w:pPr>
        <w:pStyle w:val="Heading3"/>
        <w:rPr>
          <w:b w:val="0"/>
          <w:sz w:val="24"/>
          <w:szCs w:val="24"/>
        </w:rPr>
      </w:pPr>
      <w:bookmarkStart w:id="30" w:name="_Toc505678691"/>
      <w:r w:rsidRPr="00172896">
        <w:rPr>
          <w:b w:val="0"/>
          <w:sz w:val="24"/>
          <w:szCs w:val="24"/>
        </w:rPr>
        <w:lastRenderedPageBreak/>
        <w:t>4.1</w:t>
      </w:r>
      <w:r>
        <w:rPr>
          <w:b w:val="0"/>
          <w:i/>
          <w:sz w:val="24"/>
          <w:szCs w:val="24"/>
        </w:rPr>
        <w:t>.</w:t>
      </w:r>
      <w:r w:rsidRPr="00D5373E">
        <w:rPr>
          <w:b w:val="0"/>
          <w:sz w:val="24"/>
          <w:szCs w:val="24"/>
        </w:rPr>
        <w:t xml:space="preserve">3 </w:t>
      </w:r>
      <w:r w:rsidRPr="00172896">
        <w:rPr>
          <w:b w:val="0"/>
          <w:sz w:val="24"/>
          <w:szCs w:val="24"/>
        </w:rPr>
        <w:t xml:space="preserve">   </w:t>
      </w:r>
      <w:r>
        <w:rPr>
          <w:b w:val="0"/>
          <w:sz w:val="24"/>
          <w:szCs w:val="24"/>
        </w:rPr>
        <w:t>Cloverleaf Configuration Files</w:t>
      </w:r>
      <w:bookmarkEnd w:id="30"/>
    </w:p>
    <w:sdt>
      <w:sdtPr>
        <w:rPr>
          <w:rFonts w:asciiTheme="minorHAnsi" w:hAnsiTheme="minorHAnsi"/>
          <w:sz w:val="22"/>
        </w:rPr>
        <w:id w:val="969093869"/>
        <w:placeholder>
          <w:docPart w:val="DefaultPlaceholder_1082065158"/>
        </w:placeholder>
      </w:sdtPr>
      <w:sdtContent>
        <w:p w14:paraId="117585F2" w14:textId="77777777" w:rsidR="00C6587F" w:rsidRDefault="00C6587F" w:rsidP="00D5373E">
          <w:pPr>
            <w:rPr>
              <w:rFonts w:asciiTheme="minorHAnsi" w:hAnsiTheme="minorHAnsi"/>
              <w:sz w:val="22"/>
            </w:rPr>
          </w:pPr>
          <w:proofErr w:type="spellStart"/>
          <w:r>
            <w:rPr>
              <w:rFonts w:asciiTheme="minorHAnsi" w:hAnsiTheme="minorHAnsi"/>
              <w:sz w:val="22"/>
            </w:rPr>
            <w:t>Tcl</w:t>
          </w:r>
          <w:proofErr w:type="spellEnd"/>
          <w:r>
            <w:rPr>
              <w:rFonts w:asciiTheme="minorHAnsi" w:hAnsiTheme="minorHAnsi"/>
              <w:sz w:val="22"/>
            </w:rPr>
            <w:t xml:space="preserve"> </w:t>
          </w:r>
          <w:proofErr w:type="spellStart"/>
          <w:r>
            <w:rPr>
              <w:rFonts w:asciiTheme="minorHAnsi" w:hAnsiTheme="minorHAnsi"/>
              <w:sz w:val="22"/>
            </w:rPr>
            <w:t>proc</w:t>
          </w:r>
          <w:proofErr w:type="spellEnd"/>
          <w:r>
            <w:rPr>
              <w:rFonts w:asciiTheme="minorHAnsi" w:hAnsiTheme="minorHAnsi"/>
              <w:sz w:val="22"/>
            </w:rPr>
            <w:t xml:space="preserve">:  </w:t>
          </w:r>
          <w:r w:rsidRPr="00C6587F">
            <w:rPr>
              <w:rFonts w:asciiTheme="minorHAnsi" w:hAnsiTheme="minorHAnsi"/>
              <w:sz w:val="22"/>
            </w:rPr>
            <w:t>tps_dwc25_cerner_oru_pdf.tcl</w:t>
          </w:r>
        </w:p>
        <w:p w14:paraId="4C237880" w14:textId="586A88D6" w:rsidR="00D5373E" w:rsidRPr="00D5373E" w:rsidRDefault="00C6587F" w:rsidP="00D5373E">
          <w:r>
            <w:rPr>
              <w:rFonts w:asciiTheme="minorHAnsi" w:hAnsiTheme="minorHAnsi"/>
              <w:sz w:val="22"/>
            </w:rPr>
            <w:t xml:space="preserve">There is no </w:t>
          </w:r>
          <w:proofErr w:type="spellStart"/>
          <w:r>
            <w:rPr>
              <w:rFonts w:asciiTheme="minorHAnsi" w:hAnsiTheme="minorHAnsi"/>
              <w:sz w:val="22"/>
            </w:rPr>
            <w:t>Xlate</w:t>
          </w:r>
          <w:proofErr w:type="spellEnd"/>
          <w:r>
            <w:rPr>
              <w:rFonts w:asciiTheme="minorHAnsi" w:hAnsiTheme="minorHAnsi"/>
              <w:sz w:val="22"/>
            </w:rPr>
            <w:t xml:space="preserve"> involved. This </w:t>
          </w:r>
          <w:proofErr w:type="spellStart"/>
          <w:r>
            <w:rPr>
              <w:rFonts w:asciiTheme="minorHAnsi" w:hAnsiTheme="minorHAnsi"/>
              <w:sz w:val="22"/>
            </w:rPr>
            <w:t>Tcl</w:t>
          </w:r>
          <w:proofErr w:type="spellEnd"/>
          <w:r>
            <w:rPr>
              <w:rFonts w:asciiTheme="minorHAnsi" w:hAnsiTheme="minorHAnsi"/>
              <w:sz w:val="22"/>
            </w:rPr>
            <w:t xml:space="preserve"> </w:t>
          </w:r>
          <w:proofErr w:type="spellStart"/>
          <w:r>
            <w:rPr>
              <w:rFonts w:asciiTheme="minorHAnsi" w:hAnsiTheme="minorHAnsi"/>
              <w:sz w:val="22"/>
            </w:rPr>
            <w:t>proc</w:t>
          </w:r>
          <w:proofErr w:type="spellEnd"/>
          <w:r>
            <w:rPr>
              <w:rFonts w:asciiTheme="minorHAnsi" w:hAnsiTheme="minorHAnsi"/>
              <w:sz w:val="22"/>
            </w:rPr>
            <w:t xml:space="preserve"> does all the work of creating the ORU message, base-64 encoding the PDF file and embedding it in OBX.5.</w:t>
          </w:r>
        </w:p>
      </w:sdtContent>
    </w:sdt>
    <w:p w14:paraId="4C237881" w14:textId="77777777" w:rsidR="003A6F3A" w:rsidRDefault="003A6F3A" w:rsidP="00805EC2">
      <w:pPr>
        <w:rPr>
          <w:rFonts w:asciiTheme="minorHAnsi" w:hAnsiTheme="minorHAnsi" w:cs="Arial"/>
        </w:rPr>
      </w:pPr>
    </w:p>
    <w:p w14:paraId="4C237882" w14:textId="77777777" w:rsidR="003A6F3A" w:rsidRPr="00D5373E" w:rsidRDefault="00D5373E" w:rsidP="00D5373E">
      <w:pPr>
        <w:pStyle w:val="Heading3"/>
        <w:rPr>
          <w:b w:val="0"/>
          <w:sz w:val="24"/>
          <w:szCs w:val="24"/>
        </w:rPr>
      </w:pPr>
      <w:bookmarkStart w:id="31" w:name="_Toc505678692"/>
      <w:r w:rsidRPr="00172896">
        <w:rPr>
          <w:b w:val="0"/>
          <w:sz w:val="24"/>
          <w:szCs w:val="24"/>
        </w:rPr>
        <w:t>4.1</w:t>
      </w:r>
      <w:r w:rsidRPr="00D5373E">
        <w:rPr>
          <w:b w:val="0"/>
          <w:sz w:val="24"/>
          <w:szCs w:val="24"/>
        </w:rPr>
        <w:t>.</w:t>
      </w:r>
      <w:r>
        <w:rPr>
          <w:b w:val="0"/>
          <w:sz w:val="24"/>
          <w:szCs w:val="24"/>
        </w:rPr>
        <w:t>4</w:t>
      </w:r>
      <w:r w:rsidRPr="00D5373E">
        <w:rPr>
          <w:b w:val="0"/>
          <w:sz w:val="24"/>
          <w:szCs w:val="24"/>
        </w:rPr>
        <w:t xml:space="preserve"> </w:t>
      </w:r>
      <w:r w:rsidRPr="00172896">
        <w:rPr>
          <w:b w:val="0"/>
          <w:sz w:val="24"/>
          <w:szCs w:val="24"/>
        </w:rPr>
        <w:t xml:space="preserve">   </w:t>
      </w:r>
      <w:r>
        <w:rPr>
          <w:b w:val="0"/>
          <w:sz w:val="24"/>
          <w:szCs w:val="24"/>
        </w:rPr>
        <w:t>Cloverleaf Site Location</w:t>
      </w:r>
      <w:bookmarkEnd w:id="31"/>
    </w:p>
    <w:sdt>
      <w:sdtPr>
        <w:rPr>
          <w:rFonts w:asciiTheme="minorHAnsi" w:hAnsiTheme="minorHAnsi"/>
          <w:sz w:val="22"/>
        </w:rPr>
        <w:id w:val="1742128504"/>
        <w:placeholder>
          <w:docPart w:val="DefaultPlaceholder_1082065158"/>
        </w:placeholder>
      </w:sdtPr>
      <w:sdtContent>
        <w:p w14:paraId="10A97690" w14:textId="3854B8B5" w:rsidR="001D2A60" w:rsidRDefault="00C6587F" w:rsidP="00805EC2">
          <w:pPr>
            <w:rPr>
              <w:rFonts w:asciiTheme="minorHAnsi" w:hAnsiTheme="minorHAnsi"/>
              <w:sz w:val="22"/>
            </w:rPr>
          </w:pPr>
          <w:r>
            <w:rPr>
              <w:rFonts w:asciiTheme="minorHAnsi" w:hAnsiTheme="minorHAnsi"/>
              <w:sz w:val="22"/>
            </w:rPr>
            <w:t>cerner_results_7</w:t>
          </w:r>
          <w:r w:rsidR="00CD2713">
            <w:rPr>
              <w:rFonts w:asciiTheme="minorHAnsi" w:hAnsiTheme="minorHAnsi"/>
              <w:sz w:val="22"/>
            </w:rPr>
            <w:t>_p</w:t>
          </w:r>
        </w:p>
        <w:p w14:paraId="4C237883" w14:textId="1DACFE6E" w:rsidR="003A6F3A" w:rsidRDefault="008E09E4" w:rsidP="00805EC2">
          <w:pPr>
            <w:rPr>
              <w:rFonts w:asciiTheme="minorHAnsi" w:hAnsiTheme="minorHAnsi" w:cs="Arial"/>
            </w:rPr>
          </w:pPr>
        </w:p>
      </w:sdtContent>
    </w:sdt>
    <w:p w14:paraId="4C237889" w14:textId="77777777" w:rsidR="00856E7C" w:rsidRPr="00B75A1B" w:rsidRDefault="00856E7C" w:rsidP="00856E7C">
      <w:pPr>
        <w:pStyle w:val="Heading2"/>
        <w:rPr>
          <w:i w:val="0"/>
          <w:color w:val="0070C0"/>
        </w:rPr>
      </w:pPr>
      <w:bookmarkStart w:id="32" w:name="_Toc370205141"/>
      <w:bookmarkStart w:id="33" w:name="_Toc505678693"/>
      <w:r w:rsidRPr="00B75A1B">
        <w:rPr>
          <w:i w:val="0"/>
          <w:color w:val="0070C0"/>
        </w:rPr>
        <w:t>4.2     Data Transformation Requirements</w:t>
      </w:r>
      <w:bookmarkEnd w:id="32"/>
      <w:bookmarkEnd w:id="33"/>
    </w:p>
    <w:p w14:paraId="4C23788A" w14:textId="1F27AC7B" w:rsidR="00856E7C" w:rsidRDefault="00856E7C" w:rsidP="00856E7C"/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0"/>
        <w:gridCol w:w="1124"/>
        <w:gridCol w:w="1163"/>
        <w:gridCol w:w="6503"/>
      </w:tblGrid>
      <w:tr w:rsidR="00E903B8" w:rsidRPr="00083B6C" w14:paraId="56142D08" w14:textId="77777777" w:rsidTr="00E903B8">
        <w:tc>
          <w:tcPr>
            <w:tcW w:w="19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00B0F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27AEFDF" w14:textId="77777777" w:rsidR="00E903B8" w:rsidRPr="00083B6C" w:rsidRDefault="00E903B8" w:rsidP="00E903B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83B6C">
              <w:rPr>
                <w:rFonts w:ascii="Calibri" w:eastAsia="Times New Roman" w:hAnsi="Calibri" w:cs="Calibri"/>
                <w:b/>
                <w:bCs/>
                <w:color w:val="000000"/>
              </w:rPr>
              <w:t>Field Description</w:t>
            </w:r>
          </w:p>
        </w:tc>
        <w:tc>
          <w:tcPr>
            <w:tcW w:w="11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00B0F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51276F" w14:textId="77777777" w:rsidR="00E903B8" w:rsidRPr="00083B6C" w:rsidRDefault="00E903B8" w:rsidP="00E903B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83B6C">
              <w:rPr>
                <w:rFonts w:ascii="Calibri" w:eastAsia="Times New Roman" w:hAnsi="Calibri" w:cs="Calibri"/>
                <w:b/>
                <w:bCs/>
                <w:color w:val="000000"/>
              </w:rPr>
              <w:t>HL7 Field Loc.</w:t>
            </w:r>
          </w:p>
        </w:tc>
        <w:tc>
          <w:tcPr>
            <w:tcW w:w="11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00B0F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62BCF8" w14:textId="77777777" w:rsidR="00E903B8" w:rsidRPr="00083B6C" w:rsidRDefault="00E903B8" w:rsidP="00E903B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83B6C">
              <w:rPr>
                <w:rFonts w:ascii="Calibri" w:eastAsia="Times New Roman" w:hAnsi="Calibri" w:cs="Calibri"/>
                <w:b/>
                <w:bCs/>
                <w:color w:val="000000"/>
              </w:rPr>
              <w:t>Required Y/N</w:t>
            </w:r>
          </w:p>
        </w:tc>
        <w:tc>
          <w:tcPr>
            <w:tcW w:w="65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00B0F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F8424C" w14:textId="77777777" w:rsidR="00E903B8" w:rsidRPr="00083B6C" w:rsidRDefault="00E903B8" w:rsidP="00E903B8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83B6C">
              <w:rPr>
                <w:rFonts w:ascii="Calibri" w:eastAsia="Times New Roman" w:hAnsi="Calibri" w:cs="Calibri"/>
                <w:b/>
                <w:bCs/>
                <w:color w:val="000000"/>
              </w:rPr>
              <w:t>Notes</w:t>
            </w:r>
          </w:p>
        </w:tc>
      </w:tr>
      <w:tr w:rsidR="00E903B8" w:rsidRPr="00083B6C" w14:paraId="7A6F6A79" w14:textId="77777777" w:rsidTr="00E903B8">
        <w:tc>
          <w:tcPr>
            <w:tcW w:w="19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107A6D" w14:textId="77777777" w:rsidR="00E903B8" w:rsidRPr="007B0A74" w:rsidRDefault="00E903B8" w:rsidP="00E903B8">
            <w:pPr>
              <w:rPr>
                <w:rFonts w:ascii="Calibri" w:eastAsia="Times New Roman" w:hAnsi="Calibri" w:cs="Calibri"/>
                <w:color w:val="000000"/>
                <w:szCs w:val="20"/>
              </w:rPr>
            </w:pPr>
            <w:r w:rsidRPr="007B0A74">
              <w:rPr>
                <w:rFonts w:ascii="Calibri" w:eastAsia="Times New Roman" w:hAnsi="Calibri" w:cs="Calibri"/>
                <w:color w:val="000000"/>
                <w:szCs w:val="20"/>
              </w:rPr>
              <w:t>Field Separator</w:t>
            </w:r>
          </w:p>
        </w:tc>
        <w:tc>
          <w:tcPr>
            <w:tcW w:w="11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357E5E" w14:textId="77777777" w:rsidR="00E903B8" w:rsidRPr="007B0A74" w:rsidRDefault="00E903B8" w:rsidP="00E903B8">
            <w:pPr>
              <w:rPr>
                <w:rFonts w:ascii="Calibri" w:eastAsia="Times New Roman" w:hAnsi="Calibri" w:cs="Calibri"/>
                <w:color w:val="000000"/>
                <w:szCs w:val="20"/>
              </w:rPr>
            </w:pPr>
            <w:r w:rsidRPr="007B0A74">
              <w:rPr>
                <w:rFonts w:ascii="Calibri" w:eastAsia="Times New Roman" w:hAnsi="Calibri" w:cs="Calibri"/>
                <w:color w:val="000000"/>
                <w:szCs w:val="20"/>
              </w:rPr>
              <w:t>MSH:1</w:t>
            </w:r>
          </w:p>
        </w:tc>
        <w:tc>
          <w:tcPr>
            <w:tcW w:w="11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3D9CAA" w14:textId="77777777" w:rsidR="00E903B8" w:rsidRPr="007B0A74" w:rsidRDefault="00E903B8" w:rsidP="00E903B8">
            <w:pPr>
              <w:rPr>
                <w:rFonts w:ascii="Calibri" w:eastAsia="Times New Roman" w:hAnsi="Calibri" w:cs="Calibri"/>
                <w:color w:val="000000"/>
                <w:szCs w:val="20"/>
              </w:rPr>
            </w:pPr>
            <w:r w:rsidRPr="007B0A74">
              <w:rPr>
                <w:rFonts w:ascii="Calibri" w:eastAsia="Times New Roman" w:hAnsi="Calibri" w:cs="Calibri"/>
                <w:color w:val="000000"/>
                <w:szCs w:val="20"/>
              </w:rPr>
              <w:t>R</w:t>
            </w:r>
          </w:p>
        </w:tc>
        <w:tc>
          <w:tcPr>
            <w:tcW w:w="65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AFE84B" w14:textId="77777777" w:rsidR="00E903B8" w:rsidRPr="007B0A74" w:rsidRDefault="00E903B8" w:rsidP="00E903B8">
            <w:pPr>
              <w:rPr>
                <w:rFonts w:ascii="Calibri" w:eastAsia="Times New Roman" w:hAnsi="Calibri" w:cs="Calibri"/>
                <w:color w:val="000000"/>
                <w:szCs w:val="20"/>
              </w:rPr>
            </w:pPr>
            <w:r w:rsidRPr="007B0A74">
              <w:rPr>
                <w:rFonts w:ascii="Calibri" w:eastAsia="Times New Roman" w:hAnsi="Calibri" w:cs="Calibri"/>
                <w:color w:val="000000"/>
                <w:szCs w:val="20"/>
              </w:rPr>
              <w:t>Standard HL7 |</w:t>
            </w:r>
          </w:p>
        </w:tc>
      </w:tr>
      <w:tr w:rsidR="00E903B8" w:rsidRPr="00083B6C" w14:paraId="3A8F7E8F" w14:textId="77777777" w:rsidTr="00E903B8">
        <w:tc>
          <w:tcPr>
            <w:tcW w:w="19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548D02" w14:textId="77777777" w:rsidR="00E903B8" w:rsidRPr="007B0A74" w:rsidRDefault="00E903B8" w:rsidP="00E903B8">
            <w:pPr>
              <w:rPr>
                <w:rFonts w:ascii="Calibri" w:eastAsia="Times New Roman" w:hAnsi="Calibri" w:cs="Calibri"/>
                <w:color w:val="000000"/>
                <w:szCs w:val="20"/>
              </w:rPr>
            </w:pPr>
            <w:r w:rsidRPr="007B0A74">
              <w:rPr>
                <w:rFonts w:ascii="Calibri" w:eastAsia="Times New Roman" w:hAnsi="Calibri" w:cs="Calibri"/>
                <w:color w:val="000000"/>
                <w:szCs w:val="20"/>
              </w:rPr>
              <w:t>Encoding Characters</w:t>
            </w:r>
          </w:p>
        </w:tc>
        <w:tc>
          <w:tcPr>
            <w:tcW w:w="11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B252AE" w14:textId="77777777" w:rsidR="00E903B8" w:rsidRPr="007B0A74" w:rsidRDefault="00E903B8" w:rsidP="00E903B8">
            <w:pPr>
              <w:rPr>
                <w:rFonts w:ascii="Calibri" w:eastAsia="Times New Roman" w:hAnsi="Calibri" w:cs="Calibri"/>
                <w:color w:val="000000"/>
                <w:szCs w:val="20"/>
              </w:rPr>
            </w:pPr>
            <w:r w:rsidRPr="007B0A74">
              <w:rPr>
                <w:rFonts w:ascii="Calibri" w:eastAsia="Times New Roman" w:hAnsi="Calibri" w:cs="Calibri"/>
                <w:color w:val="000000"/>
                <w:szCs w:val="20"/>
              </w:rPr>
              <w:t>MSH:2</w:t>
            </w:r>
          </w:p>
        </w:tc>
        <w:tc>
          <w:tcPr>
            <w:tcW w:w="11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1AA598" w14:textId="77777777" w:rsidR="00E903B8" w:rsidRPr="007B0A74" w:rsidRDefault="00E903B8" w:rsidP="00E903B8">
            <w:pPr>
              <w:rPr>
                <w:rFonts w:ascii="Calibri" w:eastAsia="Times New Roman" w:hAnsi="Calibri" w:cs="Calibri"/>
                <w:color w:val="000000"/>
                <w:szCs w:val="20"/>
              </w:rPr>
            </w:pPr>
            <w:r w:rsidRPr="007B0A74">
              <w:rPr>
                <w:rFonts w:ascii="Calibri" w:eastAsia="Times New Roman" w:hAnsi="Calibri" w:cs="Calibri"/>
                <w:color w:val="000000"/>
                <w:szCs w:val="20"/>
              </w:rPr>
              <w:t>R</w:t>
            </w:r>
          </w:p>
        </w:tc>
        <w:tc>
          <w:tcPr>
            <w:tcW w:w="65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4F7D87" w14:textId="77777777" w:rsidR="00E903B8" w:rsidRPr="007B0A74" w:rsidRDefault="00E903B8" w:rsidP="00E903B8">
            <w:pPr>
              <w:rPr>
                <w:rFonts w:ascii="Calibri" w:eastAsia="Times New Roman" w:hAnsi="Calibri" w:cs="Calibri"/>
                <w:color w:val="000000"/>
                <w:szCs w:val="20"/>
              </w:rPr>
            </w:pPr>
            <w:r w:rsidRPr="007B0A74">
              <w:rPr>
                <w:rFonts w:ascii="Calibri" w:eastAsia="Times New Roman" w:hAnsi="Calibri" w:cs="Calibri"/>
                <w:color w:val="000000"/>
                <w:szCs w:val="20"/>
              </w:rPr>
              <w:t>Standard HL7 ^~\&amp;</w:t>
            </w:r>
          </w:p>
        </w:tc>
      </w:tr>
      <w:tr w:rsidR="00E903B8" w:rsidRPr="00083B6C" w14:paraId="71DCB142" w14:textId="77777777" w:rsidTr="00E903B8">
        <w:tc>
          <w:tcPr>
            <w:tcW w:w="19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F6F79C" w14:textId="77777777" w:rsidR="00E903B8" w:rsidRPr="00083B6C" w:rsidRDefault="00E903B8" w:rsidP="00E903B8">
            <w:pPr>
              <w:rPr>
                <w:rFonts w:ascii="Calibri" w:eastAsia="Times New Roman" w:hAnsi="Calibri" w:cs="Calibri"/>
                <w:color w:val="000000"/>
                <w:szCs w:val="20"/>
              </w:rPr>
            </w:pPr>
            <w:r w:rsidRPr="00083B6C">
              <w:rPr>
                <w:rFonts w:ascii="Calibri" w:eastAsia="Times New Roman" w:hAnsi="Calibri" w:cs="Calibri"/>
                <w:color w:val="000000"/>
                <w:szCs w:val="20"/>
              </w:rPr>
              <w:t xml:space="preserve">Sending Application </w:t>
            </w:r>
          </w:p>
        </w:tc>
        <w:tc>
          <w:tcPr>
            <w:tcW w:w="11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85F655" w14:textId="77777777" w:rsidR="00E903B8" w:rsidRPr="00083B6C" w:rsidRDefault="00E903B8" w:rsidP="00E903B8">
            <w:pPr>
              <w:rPr>
                <w:rFonts w:ascii="Calibri" w:eastAsia="Times New Roman" w:hAnsi="Calibri" w:cs="Calibri"/>
                <w:color w:val="000000"/>
                <w:szCs w:val="20"/>
              </w:rPr>
            </w:pPr>
            <w:r w:rsidRPr="00083B6C">
              <w:rPr>
                <w:rFonts w:ascii="Calibri" w:eastAsia="Times New Roman" w:hAnsi="Calibri" w:cs="Calibri"/>
                <w:color w:val="000000"/>
                <w:szCs w:val="20"/>
              </w:rPr>
              <w:t>MSH:3.1</w:t>
            </w:r>
          </w:p>
        </w:tc>
        <w:tc>
          <w:tcPr>
            <w:tcW w:w="11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4812D8" w14:textId="77777777" w:rsidR="00E903B8" w:rsidRPr="00083B6C" w:rsidRDefault="00E903B8" w:rsidP="00E903B8">
            <w:pPr>
              <w:rPr>
                <w:rFonts w:ascii="Calibri" w:eastAsia="Times New Roman" w:hAnsi="Calibri" w:cs="Calibri"/>
                <w:color w:val="000000"/>
                <w:szCs w:val="20"/>
              </w:rPr>
            </w:pPr>
            <w:r w:rsidRPr="00083B6C">
              <w:rPr>
                <w:rFonts w:ascii="Calibri" w:eastAsia="Times New Roman" w:hAnsi="Calibri" w:cs="Calibri"/>
                <w:color w:val="000000"/>
                <w:szCs w:val="20"/>
              </w:rPr>
              <w:t>Y</w:t>
            </w:r>
          </w:p>
        </w:tc>
        <w:tc>
          <w:tcPr>
            <w:tcW w:w="65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07949A" w14:textId="77777777" w:rsidR="00E903B8" w:rsidRPr="00083B6C" w:rsidRDefault="00E903B8" w:rsidP="00E903B8">
            <w:pPr>
              <w:rPr>
                <w:rFonts w:ascii="Calibri" w:eastAsia="Times New Roman" w:hAnsi="Calibri" w:cs="Calibri"/>
                <w:color w:val="000000"/>
                <w:szCs w:val="20"/>
              </w:rPr>
            </w:pPr>
            <w:r w:rsidRPr="00083B6C">
              <w:rPr>
                <w:rFonts w:ascii="Calibri" w:eastAsia="Times New Roman" w:hAnsi="Calibri" w:cs="Calibri"/>
                <w:color w:val="000000"/>
                <w:szCs w:val="20"/>
              </w:rPr>
              <w:t>“AMB_PDF” sent in al caps</w:t>
            </w:r>
          </w:p>
        </w:tc>
      </w:tr>
      <w:tr w:rsidR="00E903B8" w:rsidRPr="00083B6C" w14:paraId="415AA3F2" w14:textId="77777777" w:rsidTr="00E903B8">
        <w:tc>
          <w:tcPr>
            <w:tcW w:w="19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891E99" w14:textId="77777777" w:rsidR="00E903B8" w:rsidRPr="00083B6C" w:rsidRDefault="00E903B8" w:rsidP="00E903B8">
            <w:pPr>
              <w:rPr>
                <w:rFonts w:ascii="Calibri" w:eastAsia="Times New Roman" w:hAnsi="Calibri" w:cs="Calibri"/>
                <w:color w:val="000000"/>
                <w:szCs w:val="20"/>
              </w:rPr>
            </w:pPr>
            <w:r w:rsidRPr="00083B6C">
              <w:rPr>
                <w:rFonts w:ascii="Calibri" w:eastAsia="Times New Roman" w:hAnsi="Calibri" w:cs="Calibri"/>
                <w:color w:val="000000"/>
                <w:szCs w:val="20"/>
              </w:rPr>
              <w:t xml:space="preserve">Sending Facility </w:t>
            </w:r>
          </w:p>
        </w:tc>
        <w:tc>
          <w:tcPr>
            <w:tcW w:w="11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67A388" w14:textId="77777777" w:rsidR="00E903B8" w:rsidRPr="00083B6C" w:rsidRDefault="00E903B8" w:rsidP="00E903B8">
            <w:pPr>
              <w:rPr>
                <w:rFonts w:ascii="Calibri" w:eastAsia="Times New Roman" w:hAnsi="Calibri" w:cs="Calibri"/>
                <w:color w:val="000000"/>
                <w:szCs w:val="20"/>
              </w:rPr>
            </w:pPr>
            <w:r w:rsidRPr="00083B6C">
              <w:rPr>
                <w:rFonts w:ascii="Calibri" w:eastAsia="Times New Roman" w:hAnsi="Calibri" w:cs="Calibri"/>
                <w:color w:val="000000"/>
                <w:szCs w:val="20"/>
              </w:rPr>
              <w:t>MSH:4.1</w:t>
            </w:r>
          </w:p>
        </w:tc>
        <w:tc>
          <w:tcPr>
            <w:tcW w:w="11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F96AFA" w14:textId="77777777" w:rsidR="00E903B8" w:rsidRPr="00083B6C" w:rsidRDefault="00E903B8" w:rsidP="00E903B8">
            <w:pPr>
              <w:rPr>
                <w:rFonts w:ascii="Calibri" w:eastAsia="Times New Roman" w:hAnsi="Calibri" w:cs="Calibri"/>
                <w:color w:val="000000"/>
                <w:szCs w:val="20"/>
              </w:rPr>
            </w:pPr>
            <w:r w:rsidRPr="00083B6C">
              <w:rPr>
                <w:rFonts w:ascii="Calibri" w:eastAsia="Times New Roman" w:hAnsi="Calibri" w:cs="Calibri"/>
                <w:color w:val="000000"/>
                <w:szCs w:val="20"/>
              </w:rPr>
              <w:t>Y</w:t>
            </w:r>
          </w:p>
        </w:tc>
        <w:tc>
          <w:tcPr>
            <w:tcW w:w="65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89D91B" w14:textId="77777777" w:rsidR="00E903B8" w:rsidRPr="00083B6C" w:rsidRDefault="00E903B8" w:rsidP="00E903B8">
            <w:pPr>
              <w:rPr>
                <w:rFonts w:ascii="Calibri" w:eastAsia="Times New Roman" w:hAnsi="Calibri" w:cs="Calibri"/>
                <w:color w:val="000000"/>
                <w:szCs w:val="20"/>
              </w:rPr>
            </w:pPr>
            <w:r w:rsidRPr="00083B6C">
              <w:rPr>
                <w:rFonts w:ascii="Calibri" w:eastAsia="Times New Roman" w:hAnsi="Calibri" w:cs="Calibri"/>
                <w:color w:val="000000"/>
                <w:szCs w:val="20"/>
              </w:rPr>
              <w:t>“MILLENNIUM” sent in al caps</w:t>
            </w:r>
          </w:p>
        </w:tc>
      </w:tr>
      <w:tr w:rsidR="00E903B8" w:rsidRPr="00083B6C" w14:paraId="51377808" w14:textId="77777777" w:rsidTr="00E903B8">
        <w:tc>
          <w:tcPr>
            <w:tcW w:w="19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504B29" w14:textId="77777777" w:rsidR="00E903B8" w:rsidRPr="00083B6C" w:rsidRDefault="00E903B8" w:rsidP="00E903B8">
            <w:pPr>
              <w:rPr>
                <w:rFonts w:ascii="Calibri" w:eastAsia="Times New Roman" w:hAnsi="Calibri" w:cs="Calibri"/>
                <w:color w:val="000000"/>
                <w:szCs w:val="20"/>
              </w:rPr>
            </w:pPr>
            <w:r w:rsidRPr="00083B6C">
              <w:rPr>
                <w:rFonts w:ascii="Calibri" w:eastAsia="Times New Roman" w:hAnsi="Calibri" w:cs="Calibri"/>
                <w:color w:val="000000"/>
                <w:szCs w:val="20"/>
              </w:rPr>
              <w:t>Receiving Application</w:t>
            </w:r>
          </w:p>
        </w:tc>
        <w:tc>
          <w:tcPr>
            <w:tcW w:w="11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605257" w14:textId="77777777" w:rsidR="00E903B8" w:rsidRPr="00083B6C" w:rsidRDefault="00E903B8" w:rsidP="00E903B8">
            <w:pPr>
              <w:rPr>
                <w:rFonts w:ascii="Calibri" w:eastAsia="Times New Roman" w:hAnsi="Calibri" w:cs="Calibri"/>
                <w:color w:val="000000"/>
                <w:szCs w:val="20"/>
              </w:rPr>
            </w:pPr>
            <w:r w:rsidRPr="00083B6C">
              <w:rPr>
                <w:rFonts w:ascii="Calibri" w:eastAsia="Times New Roman" w:hAnsi="Calibri" w:cs="Calibri"/>
                <w:color w:val="000000"/>
                <w:szCs w:val="20"/>
              </w:rPr>
              <w:t>MSH:5.1</w:t>
            </w:r>
          </w:p>
        </w:tc>
        <w:tc>
          <w:tcPr>
            <w:tcW w:w="11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43A368" w14:textId="77777777" w:rsidR="00E903B8" w:rsidRPr="00083B6C" w:rsidRDefault="00E903B8" w:rsidP="00E903B8">
            <w:pPr>
              <w:rPr>
                <w:rFonts w:ascii="Calibri" w:eastAsia="Times New Roman" w:hAnsi="Calibri" w:cs="Calibri"/>
                <w:color w:val="000000"/>
                <w:szCs w:val="20"/>
              </w:rPr>
            </w:pPr>
            <w:r w:rsidRPr="00083B6C">
              <w:rPr>
                <w:rFonts w:ascii="Calibri" w:eastAsia="Times New Roman" w:hAnsi="Calibri" w:cs="Calibri"/>
                <w:color w:val="000000"/>
                <w:szCs w:val="20"/>
              </w:rPr>
              <w:t>Y</w:t>
            </w:r>
          </w:p>
        </w:tc>
        <w:tc>
          <w:tcPr>
            <w:tcW w:w="65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E0916A" w14:textId="77777777" w:rsidR="00E903B8" w:rsidRPr="00083B6C" w:rsidRDefault="00E903B8" w:rsidP="00E903B8">
            <w:pPr>
              <w:rPr>
                <w:rFonts w:ascii="Calibri" w:eastAsia="Times New Roman" w:hAnsi="Calibri" w:cs="Calibri"/>
                <w:color w:val="000000"/>
                <w:szCs w:val="20"/>
              </w:rPr>
            </w:pPr>
            <w:r w:rsidRPr="00083B6C">
              <w:rPr>
                <w:rFonts w:ascii="Calibri" w:eastAsia="Times New Roman" w:hAnsi="Calibri" w:cs="Calibri"/>
                <w:color w:val="000000"/>
                <w:szCs w:val="20"/>
              </w:rPr>
              <w:t>“POSTIMAGE” sent in al caps</w:t>
            </w:r>
          </w:p>
        </w:tc>
      </w:tr>
      <w:tr w:rsidR="00E903B8" w:rsidRPr="00083B6C" w14:paraId="60CF120F" w14:textId="77777777" w:rsidTr="00E903B8">
        <w:tc>
          <w:tcPr>
            <w:tcW w:w="19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04B3A8" w14:textId="77777777" w:rsidR="00E903B8" w:rsidRPr="00083B6C" w:rsidRDefault="00E903B8" w:rsidP="00E903B8">
            <w:pPr>
              <w:rPr>
                <w:rFonts w:ascii="Calibri" w:eastAsia="Times New Roman" w:hAnsi="Calibri" w:cs="Calibri"/>
                <w:color w:val="000000"/>
                <w:szCs w:val="20"/>
              </w:rPr>
            </w:pPr>
            <w:r w:rsidRPr="00083B6C">
              <w:rPr>
                <w:rFonts w:ascii="Calibri" w:eastAsia="Times New Roman" w:hAnsi="Calibri" w:cs="Calibri"/>
                <w:color w:val="000000"/>
                <w:szCs w:val="20"/>
              </w:rPr>
              <w:t>Receiving Facility</w:t>
            </w:r>
          </w:p>
        </w:tc>
        <w:tc>
          <w:tcPr>
            <w:tcW w:w="11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6D0B53" w14:textId="77777777" w:rsidR="00E903B8" w:rsidRPr="00083B6C" w:rsidRDefault="00E903B8" w:rsidP="00E903B8">
            <w:pPr>
              <w:rPr>
                <w:rFonts w:ascii="Calibri" w:eastAsia="Times New Roman" w:hAnsi="Calibri" w:cs="Calibri"/>
                <w:color w:val="000000"/>
                <w:szCs w:val="20"/>
              </w:rPr>
            </w:pPr>
            <w:r w:rsidRPr="00083B6C">
              <w:rPr>
                <w:rFonts w:ascii="Calibri" w:eastAsia="Times New Roman" w:hAnsi="Calibri" w:cs="Calibri"/>
                <w:color w:val="000000"/>
                <w:szCs w:val="20"/>
              </w:rPr>
              <w:t>MSH:6.1</w:t>
            </w:r>
          </w:p>
        </w:tc>
        <w:tc>
          <w:tcPr>
            <w:tcW w:w="11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583A15" w14:textId="77777777" w:rsidR="00E903B8" w:rsidRPr="00083B6C" w:rsidRDefault="00E903B8" w:rsidP="00E903B8">
            <w:pPr>
              <w:rPr>
                <w:rFonts w:ascii="Calibri" w:eastAsia="Times New Roman" w:hAnsi="Calibri" w:cs="Calibri"/>
                <w:color w:val="000000"/>
                <w:szCs w:val="20"/>
              </w:rPr>
            </w:pPr>
            <w:r w:rsidRPr="00083B6C">
              <w:rPr>
                <w:rFonts w:ascii="Calibri" w:eastAsia="Times New Roman" w:hAnsi="Calibri" w:cs="Calibri"/>
                <w:color w:val="000000"/>
                <w:szCs w:val="20"/>
              </w:rPr>
              <w:t>Y</w:t>
            </w:r>
          </w:p>
        </w:tc>
        <w:tc>
          <w:tcPr>
            <w:tcW w:w="65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B903AE" w14:textId="77777777" w:rsidR="00E903B8" w:rsidRPr="00083B6C" w:rsidRDefault="00E903B8" w:rsidP="00E903B8">
            <w:pPr>
              <w:rPr>
                <w:rFonts w:ascii="Calibri" w:eastAsia="Times New Roman" w:hAnsi="Calibri" w:cs="Calibri"/>
                <w:color w:val="000000"/>
                <w:szCs w:val="20"/>
              </w:rPr>
            </w:pPr>
            <w:r w:rsidRPr="00083B6C">
              <w:rPr>
                <w:rFonts w:ascii="Calibri" w:eastAsia="Times New Roman" w:hAnsi="Calibri" w:cs="Calibri"/>
                <w:color w:val="000000"/>
                <w:szCs w:val="20"/>
              </w:rPr>
              <w:t>“BAYCARE” sent in al caps</w:t>
            </w:r>
          </w:p>
        </w:tc>
      </w:tr>
      <w:tr w:rsidR="00E903B8" w:rsidRPr="00083B6C" w14:paraId="05391994" w14:textId="77777777" w:rsidTr="00E903B8">
        <w:tc>
          <w:tcPr>
            <w:tcW w:w="19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F4C05D" w14:textId="77777777" w:rsidR="00E903B8" w:rsidRPr="007B0A74" w:rsidRDefault="00E903B8" w:rsidP="00E903B8">
            <w:pPr>
              <w:rPr>
                <w:rFonts w:ascii="Calibri" w:eastAsia="Times New Roman" w:hAnsi="Calibri" w:cs="Calibri"/>
                <w:color w:val="000000"/>
                <w:szCs w:val="20"/>
              </w:rPr>
            </w:pPr>
            <w:r w:rsidRPr="007B0A74">
              <w:rPr>
                <w:rFonts w:ascii="Calibri" w:eastAsia="Times New Roman" w:hAnsi="Calibri" w:cs="Calibri"/>
                <w:color w:val="000000"/>
                <w:szCs w:val="20"/>
              </w:rPr>
              <w:t>Message Type</w:t>
            </w:r>
          </w:p>
        </w:tc>
        <w:tc>
          <w:tcPr>
            <w:tcW w:w="11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846D61" w14:textId="77777777" w:rsidR="00E903B8" w:rsidRPr="007B0A74" w:rsidRDefault="00E903B8" w:rsidP="00E903B8">
            <w:pPr>
              <w:rPr>
                <w:rFonts w:ascii="Calibri" w:eastAsia="Times New Roman" w:hAnsi="Calibri" w:cs="Calibri"/>
                <w:color w:val="000000"/>
                <w:szCs w:val="20"/>
              </w:rPr>
            </w:pPr>
            <w:r w:rsidRPr="007B0A74">
              <w:rPr>
                <w:rFonts w:ascii="Calibri" w:eastAsia="Times New Roman" w:hAnsi="Calibri" w:cs="Calibri"/>
                <w:color w:val="000000"/>
                <w:szCs w:val="20"/>
              </w:rPr>
              <w:t>MSH:9.1</w:t>
            </w:r>
          </w:p>
        </w:tc>
        <w:tc>
          <w:tcPr>
            <w:tcW w:w="11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64E18E" w14:textId="77777777" w:rsidR="00E903B8" w:rsidRPr="007B0A74" w:rsidRDefault="00E903B8" w:rsidP="00E903B8">
            <w:pPr>
              <w:rPr>
                <w:rFonts w:ascii="Calibri" w:eastAsia="Times New Roman" w:hAnsi="Calibri" w:cs="Calibri"/>
                <w:color w:val="000000"/>
                <w:szCs w:val="20"/>
              </w:rPr>
            </w:pPr>
            <w:r w:rsidRPr="007B0A74">
              <w:rPr>
                <w:rFonts w:ascii="Calibri" w:eastAsia="Times New Roman" w:hAnsi="Calibri" w:cs="Calibri"/>
                <w:color w:val="000000"/>
                <w:szCs w:val="20"/>
              </w:rPr>
              <w:t>R</w:t>
            </w:r>
          </w:p>
        </w:tc>
        <w:tc>
          <w:tcPr>
            <w:tcW w:w="65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2DE1B8" w14:textId="77777777" w:rsidR="00E903B8" w:rsidRPr="007B0A74" w:rsidRDefault="00E903B8" w:rsidP="00E903B8">
            <w:pPr>
              <w:rPr>
                <w:rFonts w:ascii="Calibri" w:eastAsia="Times New Roman" w:hAnsi="Calibri" w:cs="Calibri"/>
                <w:color w:val="000000"/>
                <w:szCs w:val="20"/>
              </w:rPr>
            </w:pPr>
            <w:r w:rsidRPr="007B0A74">
              <w:rPr>
                <w:rFonts w:ascii="Calibri" w:eastAsia="Times New Roman" w:hAnsi="Calibri" w:cs="Calibri"/>
                <w:color w:val="000000"/>
                <w:szCs w:val="20"/>
              </w:rPr>
              <w:t>Type ORU</w:t>
            </w:r>
          </w:p>
        </w:tc>
      </w:tr>
      <w:tr w:rsidR="00E903B8" w:rsidRPr="00083B6C" w14:paraId="0080B2EB" w14:textId="77777777" w:rsidTr="00E903B8">
        <w:tc>
          <w:tcPr>
            <w:tcW w:w="19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96EC0C" w14:textId="77777777" w:rsidR="00E903B8" w:rsidRPr="007B0A74" w:rsidRDefault="00E903B8" w:rsidP="00E903B8">
            <w:pPr>
              <w:rPr>
                <w:rFonts w:ascii="Calibri" w:eastAsia="Times New Roman" w:hAnsi="Calibri" w:cs="Calibri"/>
                <w:color w:val="000000"/>
                <w:szCs w:val="20"/>
              </w:rPr>
            </w:pPr>
            <w:r w:rsidRPr="007B0A74">
              <w:rPr>
                <w:rFonts w:ascii="Calibri" w:eastAsia="Times New Roman" w:hAnsi="Calibri" w:cs="Calibri"/>
                <w:color w:val="000000"/>
                <w:szCs w:val="20"/>
              </w:rPr>
              <w:t>Trigger Event</w:t>
            </w:r>
          </w:p>
        </w:tc>
        <w:tc>
          <w:tcPr>
            <w:tcW w:w="11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EA8BCA" w14:textId="77777777" w:rsidR="00E903B8" w:rsidRPr="007B0A74" w:rsidRDefault="00E903B8" w:rsidP="00E903B8">
            <w:pPr>
              <w:rPr>
                <w:rFonts w:ascii="Calibri" w:eastAsia="Times New Roman" w:hAnsi="Calibri" w:cs="Calibri"/>
                <w:color w:val="000000"/>
                <w:szCs w:val="20"/>
              </w:rPr>
            </w:pPr>
            <w:r w:rsidRPr="007B0A74">
              <w:rPr>
                <w:rFonts w:ascii="Calibri" w:eastAsia="Times New Roman" w:hAnsi="Calibri" w:cs="Calibri"/>
                <w:color w:val="000000"/>
                <w:szCs w:val="20"/>
              </w:rPr>
              <w:t>MSH:9.2</w:t>
            </w:r>
          </w:p>
        </w:tc>
        <w:tc>
          <w:tcPr>
            <w:tcW w:w="11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016892" w14:textId="77777777" w:rsidR="00E903B8" w:rsidRPr="007B0A74" w:rsidRDefault="00E903B8" w:rsidP="00E903B8">
            <w:pPr>
              <w:rPr>
                <w:rFonts w:ascii="Calibri" w:eastAsia="Times New Roman" w:hAnsi="Calibri" w:cs="Calibri"/>
                <w:color w:val="000000"/>
                <w:szCs w:val="20"/>
              </w:rPr>
            </w:pPr>
            <w:r w:rsidRPr="007B0A74">
              <w:rPr>
                <w:rFonts w:ascii="Calibri" w:eastAsia="Times New Roman" w:hAnsi="Calibri" w:cs="Calibri"/>
                <w:color w:val="000000"/>
                <w:szCs w:val="20"/>
              </w:rPr>
              <w:t>R</w:t>
            </w:r>
          </w:p>
        </w:tc>
        <w:tc>
          <w:tcPr>
            <w:tcW w:w="65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159EFA" w14:textId="77777777" w:rsidR="00E903B8" w:rsidRPr="007B0A74" w:rsidRDefault="00E903B8" w:rsidP="00E903B8">
            <w:pPr>
              <w:rPr>
                <w:rFonts w:ascii="Calibri" w:eastAsia="Times New Roman" w:hAnsi="Calibri" w:cs="Calibri"/>
                <w:color w:val="000000"/>
                <w:szCs w:val="20"/>
              </w:rPr>
            </w:pPr>
            <w:r w:rsidRPr="007B0A74">
              <w:rPr>
                <w:rFonts w:ascii="Calibri" w:eastAsia="Times New Roman" w:hAnsi="Calibri" w:cs="Calibri"/>
                <w:color w:val="000000"/>
                <w:szCs w:val="20"/>
              </w:rPr>
              <w:t>Event R01</w:t>
            </w:r>
          </w:p>
        </w:tc>
      </w:tr>
      <w:tr w:rsidR="00E903B8" w:rsidRPr="00083B6C" w14:paraId="2EA3636A" w14:textId="77777777" w:rsidTr="00E903B8">
        <w:tc>
          <w:tcPr>
            <w:tcW w:w="19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5C8988" w14:textId="77777777" w:rsidR="00E903B8" w:rsidRPr="007B0A74" w:rsidRDefault="00E903B8" w:rsidP="00E903B8">
            <w:pPr>
              <w:rPr>
                <w:rFonts w:ascii="Calibri" w:eastAsia="Times New Roman" w:hAnsi="Calibri" w:cs="Calibri"/>
                <w:color w:val="000000"/>
                <w:szCs w:val="20"/>
              </w:rPr>
            </w:pPr>
            <w:r w:rsidRPr="00D30347">
              <w:rPr>
                <w:rFonts w:ascii="Calibri" w:eastAsia="Times New Roman" w:hAnsi="Calibri" w:cs="Calibri"/>
                <w:color w:val="000000"/>
                <w:szCs w:val="20"/>
              </w:rPr>
              <w:t>Message Control ID</w:t>
            </w:r>
          </w:p>
        </w:tc>
        <w:tc>
          <w:tcPr>
            <w:tcW w:w="11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150E08" w14:textId="77777777" w:rsidR="00E903B8" w:rsidRPr="007B0A74" w:rsidRDefault="00E903B8" w:rsidP="00E903B8">
            <w:pPr>
              <w:rPr>
                <w:rFonts w:ascii="Calibri" w:eastAsia="Times New Roman" w:hAnsi="Calibri" w:cs="Calibri"/>
                <w:color w:val="000000"/>
                <w:szCs w:val="20"/>
              </w:rPr>
            </w:pPr>
            <w:r w:rsidRPr="007B0A74">
              <w:rPr>
                <w:rFonts w:ascii="Calibri" w:eastAsia="Times New Roman" w:hAnsi="Calibri" w:cs="Calibri"/>
                <w:color w:val="000000"/>
                <w:szCs w:val="20"/>
              </w:rPr>
              <w:t>MSH:10</w:t>
            </w:r>
          </w:p>
        </w:tc>
        <w:tc>
          <w:tcPr>
            <w:tcW w:w="11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C8363A" w14:textId="77777777" w:rsidR="00E903B8" w:rsidRPr="007B0A74" w:rsidRDefault="00E903B8" w:rsidP="00E903B8">
            <w:pPr>
              <w:rPr>
                <w:rFonts w:ascii="Calibri" w:eastAsia="Times New Roman" w:hAnsi="Calibri" w:cs="Calibri"/>
                <w:color w:val="000000"/>
                <w:szCs w:val="20"/>
              </w:rPr>
            </w:pPr>
            <w:r w:rsidRPr="007B0A74">
              <w:rPr>
                <w:rFonts w:ascii="Calibri" w:eastAsia="Times New Roman" w:hAnsi="Calibri" w:cs="Calibri"/>
                <w:color w:val="000000"/>
                <w:szCs w:val="20"/>
              </w:rPr>
              <w:t>R</w:t>
            </w:r>
          </w:p>
        </w:tc>
        <w:tc>
          <w:tcPr>
            <w:tcW w:w="65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D52970" w14:textId="56C8B444" w:rsidR="00E903B8" w:rsidRPr="007B0A74" w:rsidRDefault="00E903B8" w:rsidP="00E903B8">
            <w:pPr>
              <w:rPr>
                <w:rFonts w:ascii="Calibri" w:eastAsia="Times New Roman" w:hAnsi="Calibri" w:cs="Calibri"/>
                <w:color w:val="000000"/>
                <w:szCs w:val="20"/>
              </w:rPr>
            </w:pPr>
            <w:r w:rsidRPr="007B0A74">
              <w:rPr>
                <w:rFonts w:ascii="Calibri" w:eastAsia="Times New Roman" w:hAnsi="Calibri" w:cs="Calibri"/>
                <w:color w:val="000000"/>
                <w:szCs w:val="20"/>
              </w:rPr>
              <w:t xml:space="preserve">Initiator generated unique Message Control ID </w:t>
            </w:r>
            <w:r>
              <w:rPr>
                <w:rFonts w:ascii="Calibri" w:eastAsia="Times New Roman" w:hAnsi="Calibri" w:cs="Calibri"/>
                <w:color w:val="000000"/>
                <w:szCs w:val="20"/>
              </w:rPr>
              <w:t xml:space="preserve"> </w:t>
            </w:r>
            <w:r w:rsidRPr="00D30347">
              <w:rPr>
                <w:rFonts w:ascii="Calibri" w:eastAsia="Times New Roman" w:hAnsi="Calibri" w:cs="Calibri"/>
                <w:i/>
                <w:color w:val="FF0000"/>
                <w:szCs w:val="20"/>
              </w:rPr>
              <w:t>Cloverleaf</w:t>
            </w:r>
            <w:r w:rsidRPr="00D30347">
              <w:rPr>
                <w:rFonts w:ascii="Calibri" w:eastAsia="Times New Roman" w:hAnsi="Calibri" w:cs="Calibri"/>
                <w:color w:val="FF0000"/>
                <w:szCs w:val="20"/>
              </w:rPr>
              <w:t xml:space="preserve"> </w:t>
            </w:r>
            <w:r w:rsidR="00516DBD">
              <w:rPr>
                <w:rFonts w:ascii="Calibri" w:eastAsia="Times New Roman" w:hAnsi="Calibri" w:cs="Calibri"/>
                <w:color w:val="FF0000"/>
                <w:szCs w:val="20"/>
              </w:rPr>
              <w:t>–</w:t>
            </w:r>
            <w:r>
              <w:rPr>
                <w:rFonts w:ascii="Calibri" w:eastAsia="Times New Roman" w:hAnsi="Calibri" w:cs="Calibri"/>
                <w:color w:val="FF0000"/>
                <w:szCs w:val="20"/>
              </w:rPr>
              <w:t xml:space="preserve"> </w:t>
            </w:r>
            <w:r w:rsidR="00516DBD">
              <w:rPr>
                <w:rFonts w:ascii="Calibri" w:eastAsia="Times New Roman" w:hAnsi="Calibri" w:cs="Calibri"/>
                <w:color w:val="FF0000"/>
                <w:szCs w:val="20"/>
              </w:rPr>
              <w:t xml:space="preserve">CPI </w:t>
            </w:r>
            <w:r w:rsidR="00516DBD">
              <w:rPr>
                <w:rFonts w:ascii="Calibri" w:eastAsia="Times New Roman" w:hAnsi="Calibri" w:cs="Calibri"/>
                <w:i/>
                <w:color w:val="FF0000"/>
                <w:szCs w:val="20"/>
              </w:rPr>
              <w:t>DT TM</w:t>
            </w:r>
            <w:r w:rsidRPr="00352C7A">
              <w:rPr>
                <w:rFonts w:ascii="Calibri" w:eastAsia="Times New Roman" w:hAnsi="Calibri" w:cs="Calibri"/>
                <w:i/>
                <w:color w:val="FF0000"/>
                <w:szCs w:val="20"/>
              </w:rPr>
              <w:t>I</w:t>
            </w:r>
          </w:p>
        </w:tc>
      </w:tr>
      <w:tr w:rsidR="00E903B8" w:rsidRPr="00083B6C" w14:paraId="367F9815" w14:textId="77777777" w:rsidTr="00E903B8">
        <w:tc>
          <w:tcPr>
            <w:tcW w:w="19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29960D" w14:textId="77777777" w:rsidR="00E903B8" w:rsidRPr="007B0A74" w:rsidRDefault="00E903B8" w:rsidP="00E903B8">
            <w:pPr>
              <w:rPr>
                <w:rFonts w:ascii="Calibri" w:eastAsia="Times New Roman" w:hAnsi="Calibri" w:cs="Calibri"/>
                <w:color w:val="000000"/>
                <w:szCs w:val="20"/>
              </w:rPr>
            </w:pPr>
            <w:r w:rsidRPr="007B0A74">
              <w:rPr>
                <w:rFonts w:ascii="Calibri" w:eastAsia="Times New Roman" w:hAnsi="Calibri" w:cs="Calibri"/>
                <w:color w:val="000000"/>
                <w:szCs w:val="20"/>
              </w:rPr>
              <w:t>Processing ID</w:t>
            </w:r>
          </w:p>
        </w:tc>
        <w:tc>
          <w:tcPr>
            <w:tcW w:w="11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6E4192" w14:textId="77777777" w:rsidR="00E903B8" w:rsidRPr="007B0A74" w:rsidRDefault="00E903B8" w:rsidP="00E903B8">
            <w:pPr>
              <w:rPr>
                <w:rFonts w:ascii="Calibri" w:eastAsia="Times New Roman" w:hAnsi="Calibri" w:cs="Calibri"/>
                <w:color w:val="000000"/>
                <w:szCs w:val="20"/>
              </w:rPr>
            </w:pPr>
            <w:r w:rsidRPr="007B0A74">
              <w:rPr>
                <w:rFonts w:ascii="Calibri" w:eastAsia="Times New Roman" w:hAnsi="Calibri" w:cs="Calibri"/>
                <w:color w:val="000000"/>
                <w:szCs w:val="20"/>
              </w:rPr>
              <w:t>MSH:11</w:t>
            </w:r>
          </w:p>
        </w:tc>
        <w:tc>
          <w:tcPr>
            <w:tcW w:w="11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D65781" w14:textId="77777777" w:rsidR="00E903B8" w:rsidRPr="007B0A74" w:rsidRDefault="00E903B8" w:rsidP="00E903B8">
            <w:pPr>
              <w:rPr>
                <w:rFonts w:ascii="Calibri" w:eastAsia="Times New Roman" w:hAnsi="Calibri" w:cs="Calibri"/>
                <w:color w:val="000000"/>
                <w:szCs w:val="20"/>
              </w:rPr>
            </w:pPr>
            <w:r w:rsidRPr="007B0A74">
              <w:rPr>
                <w:rFonts w:ascii="Calibri" w:eastAsia="Times New Roman" w:hAnsi="Calibri" w:cs="Calibri"/>
                <w:color w:val="000000"/>
                <w:szCs w:val="20"/>
              </w:rPr>
              <w:t>R</w:t>
            </w:r>
          </w:p>
        </w:tc>
        <w:tc>
          <w:tcPr>
            <w:tcW w:w="65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E7C50E" w14:textId="77777777" w:rsidR="00E903B8" w:rsidRPr="007B0A74" w:rsidRDefault="00E903B8" w:rsidP="00E903B8">
            <w:pPr>
              <w:rPr>
                <w:rFonts w:ascii="Calibri" w:eastAsia="Times New Roman" w:hAnsi="Calibri" w:cs="Calibri"/>
                <w:color w:val="000000"/>
                <w:szCs w:val="20"/>
              </w:rPr>
            </w:pPr>
            <w:r w:rsidRPr="007B0A74">
              <w:rPr>
                <w:rFonts w:ascii="Calibri" w:eastAsia="Times New Roman" w:hAnsi="Calibri" w:cs="Calibri"/>
                <w:color w:val="000000"/>
                <w:szCs w:val="20"/>
              </w:rPr>
              <w:t>Cerner: T - Training/Testing Environment or P - Production Environment.</w:t>
            </w:r>
          </w:p>
        </w:tc>
      </w:tr>
      <w:tr w:rsidR="00E903B8" w:rsidRPr="00083B6C" w14:paraId="61D5713F" w14:textId="77777777" w:rsidTr="00E903B8">
        <w:tc>
          <w:tcPr>
            <w:tcW w:w="19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FA29FB" w14:textId="77777777" w:rsidR="00E903B8" w:rsidRPr="007B0A74" w:rsidRDefault="00E903B8" w:rsidP="00E903B8">
            <w:pPr>
              <w:rPr>
                <w:rFonts w:ascii="Calibri" w:eastAsia="Times New Roman" w:hAnsi="Calibri" w:cs="Calibri"/>
                <w:color w:val="000000"/>
                <w:szCs w:val="20"/>
              </w:rPr>
            </w:pPr>
            <w:r w:rsidRPr="007B0A74">
              <w:rPr>
                <w:rFonts w:ascii="Calibri" w:eastAsia="Times New Roman" w:hAnsi="Calibri" w:cs="Calibri"/>
                <w:color w:val="000000"/>
                <w:szCs w:val="20"/>
              </w:rPr>
              <w:t>Version ID</w:t>
            </w:r>
          </w:p>
        </w:tc>
        <w:tc>
          <w:tcPr>
            <w:tcW w:w="11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295F8C" w14:textId="77777777" w:rsidR="00E903B8" w:rsidRPr="007B0A74" w:rsidRDefault="00E903B8" w:rsidP="00E903B8">
            <w:pPr>
              <w:rPr>
                <w:rFonts w:ascii="Calibri" w:eastAsia="Times New Roman" w:hAnsi="Calibri" w:cs="Calibri"/>
                <w:color w:val="000000"/>
                <w:szCs w:val="20"/>
              </w:rPr>
            </w:pPr>
            <w:r w:rsidRPr="007B0A74">
              <w:rPr>
                <w:rFonts w:ascii="Calibri" w:eastAsia="Times New Roman" w:hAnsi="Calibri" w:cs="Calibri"/>
                <w:color w:val="000000"/>
                <w:szCs w:val="20"/>
              </w:rPr>
              <w:t>MSH:12</w:t>
            </w:r>
          </w:p>
        </w:tc>
        <w:tc>
          <w:tcPr>
            <w:tcW w:w="11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433DC6" w14:textId="77777777" w:rsidR="00E903B8" w:rsidRPr="007B0A74" w:rsidRDefault="00E903B8" w:rsidP="00E903B8">
            <w:pPr>
              <w:rPr>
                <w:rFonts w:ascii="Calibri" w:eastAsia="Times New Roman" w:hAnsi="Calibri" w:cs="Calibri"/>
                <w:color w:val="000000"/>
                <w:szCs w:val="20"/>
              </w:rPr>
            </w:pPr>
            <w:r w:rsidRPr="007B0A74">
              <w:rPr>
                <w:rFonts w:ascii="Calibri" w:eastAsia="Times New Roman" w:hAnsi="Calibri" w:cs="Calibri"/>
                <w:color w:val="000000"/>
                <w:szCs w:val="20"/>
              </w:rPr>
              <w:t>R</w:t>
            </w:r>
          </w:p>
        </w:tc>
        <w:tc>
          <w:tcPr>
            <w:tcW w:w="65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A5AC73" w14:textId="77777777" w:rsidR="00E903B8" w:rsidRPr="007B0A74" w:rsidRDefault="00E903B8" w:rsidP="00E903B8">
            <w:pPr>
              <w:rPr>
                <w:rFonts w:ascii="Calibri" w:eastAsia="Times New Roman" w:hAnsi="Calibri" w:cs="Calibri"/>
                <w:color w:val="000000"/>
                <w:szCs w:val="20"/>
              </w:rPr>
            </w:pPr>
            <w:r w:rsidRPr="007B0A74">
              <w:rPr>
                <w:rFonts w:ascii="Calibri" w:eastAsia="Times New Roman" w:hAnsi="Calibri" w:cs="Calibri"/>
                <w:color w:val="000000"/>
                <w:szCs w:val="20"/>
              </w:rPr>
              <w:t>Value will be 2.3</w:t>
            </w:r>
          </w:p>
        </w:tc>
      </w:tr>
      <w:tr w:rsidR="00E903B8" w:rsidRPr="00083B6C" w14:paraId="31D6E4C6" w14:textId="77777777" w:rsidTr="00E903B8">
        <w:tc>
          <w:tcPr>
            <w:tcW w:w="19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6663F0" w14:textId="77777777" w:rsidR="00E903B8" w:rsidRPr="00083B6C" w:rsidRDefault="00E903B8" w:rsidP="00E903B8">
            <w:pPr>
              <w:rPr>
                <w:rFonts w:ascii="Calibri" w:eastAsia="Times New Roman" w:hAnsi="Calibri" w:cs="Calibri"/>
                <w:color w:val="000000"/>
                <w:szCs w:val="20"/>
              </w:rPr>
            </w:pPr>
            <w:r w:rsidRPr="00083B6C">
              <w:rPr>
                <w:rFonts w:ascii="Calibri" w:eastAsia="Times New Roman" w:hAnsi="Calibri" w:cs="Calibri"/>
                <w:color w:val="000000"/>
                <w:szCs w:val="20"/>
              </w:rPr>
              <w:lastRenderedPageBreak/>
              <w:t xml:space="preserve">Vendor Created Field, Not HL7 Compliant </w:t>
            </w:r>
          </w:p>
        </w:tc>
        <w:tc>
          <w:tcPr>
            <w:tcW w:w="11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14D729" w14:textId="77777777" w:rsidR="00E903B8" w:rsidRPr="00083B6C" w:rsidRDefault="00E903B8" w:rsidP="00E903B8">
            <w:pPr>
              <w:rPr>
                <w:rFonts w:ascii="Calibri" w:eastAsia="Times New Roman" w:hAnsi="Calibri" w:cs="Calibri"/>
                <w:color w:val="000000"/>
                <w:szCs w:val="20"/>
              </w:rPr>
            </w:pPr>
            <w:r w:rsidRPr="00083B6C">
              <w:rPr>
                <w:rFonts w:ascii="Calibri" w:eastAsia="Times New Roman" w:hAnsi="Calibri" w:cs="Calibri"/>
                <w:color w:val="000000"/>
                <w:szCs w:val="20"/>
              </w:rPr>
              <w:t>MSH:20</w:t>
            </w:r>
          </w:p>
        </w:tc>
        <w:tc>
          <w:tcPr>
            <w:tcW w:w="11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8F2C17" w14:textId="77777777" w:rsidR="00E903B8" w:rsidRPr="00083B6C" w:rsidRDefault="00E903B8" w:rsidP="00E903B8">
            <w:pPr>
              <w:rPr>
                <w:rFonts w:ascii="Calibri" w:eastAsia="Times New Roman" w:hAnsi="Calibri" w:cs="Calibri"/>
                <w:color w:val="000000"/>
                <w:szCs w:val="20"/>
              </w:rPr>
            </w:pPr>
            <w:r w:rsidRPr="00083B6C">
              <w:rPr>
                <w:rFonts w:ascii="Calibri" w:eastAsia="Times New Roman" w:hAnsi="Calibri" w:cs="Calibri"/>
                <w:color w:val="000000"/>
                <w:szCs w:val="20"/>
              </w:rPr>
              <w:t>N</w:t>
            </w:r>
          </w:p>
        </w:tc>
        <w:tc>
          <w:tcPr>
            <w:tcW w:w="65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9B5349" w14:textId="77777777" w:rsidR="00E903B8" w:rsidRPr="00083B6C" w:rsidRDefault="00E903B8" w:rsidP="00E903B8">
            <w:pPr>
              <w:rPr>
                <w:rFonts w:ascii="Calibri" w:eastAsia="Times New Roman" w:hAnsi="Calibri" w:cs="Calibri"/>
                <w:color w:val="000000"/>
                <w:szCs w:val="20"/>
              </w:rPr>
            </w:pPr>
            <w:r w:rsidRPr="00083B6C">
              <w:rPr>
                <w:rFonts w:ascii="Calibri" w:eastAsia="Times New Roman" w:hAnsi="Calibri" w:cs="Calibri"/>
                <w:color w:val="000000"/>
                <w:szCs w:val="20"/>
              </w:rPr>
              <w:t xml:space="preserve">Set this field to </w:t>
            </w:r>
            <w:r w:rsidRPr="00107E27">
              <w:rPr>
                <w:rFonts w:ascii="Calibri" w:eastAsia="Times New Roman" w:hAnsi="Calibri" w:cs="Calibri"/>
                <w:b/>
                <w:color w:val="000000"/>
                <w:szCs w:val="20"/>
              </w:rPr>
              <w:t>blank</w:t>
            </w:r>
            <w:r w:rsidRPr="00E903B8">
              <w:rPr>
                <w:rFonts w:ascii="Calibri" w:eastAsia="Times New Roman" w:hAnsi="Calibri" w:cs="Calibri"/>
                <w:color w:val="000000"/>
                <w:szCs w:val="20"/>
              </w:rPr>
              <w:t xml:space="preserve"> </w:t>
            </w:r>
            <w:r w:rsidRPr="00083B6C">
              <w:rPr>
                <w:rFonts w:ascii="Calibri" w:eastAsia="Times New Roman" w:hAnsi="Calibri" w:cs="Calibri"/>
                <w:color w:val="000000"/>
                <w:szCs w:val="20"/>
              </w:rPr>
              <w:t>because it was causing issues for Cerner</w:t>
            </w:r>
          </w:p>
        </w:tc>
      </w:tr>
      <w:tr w:rsidR="00E903B8" w:rsidRPr="00083B6C" w14:paraId="3B18C326" w14:textId="77777777" w:rsidTr="00E903B8">
        <w:tc>
          <w:tcPr>
            <w:tcW w:w="19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19406F" w14:textId="77777777" w:rsidR="00E903B8" w:rsidRPr="00083B6C" w:rsidRDefault="00E903B8" w:rsidP="00E903B8">
            <w:pPr>
              <w:rPr>
                <w:rFonts w:ascii="Calibri" w:eastAsia="Times New Roman" w:hAnsi="Calibri" w:cs="Calibri"/>
                <w:color w:val="000000"/>
                <w:szCs w:val="20"/>
              </w:rPr>
            </w:pPr>
            <w:r w:rsidRPr="00083B6C">
              <w:rPr>
                <w:rFonts w:ascii="Calibri" w:eastAsia="Times New Roman" w:hAnsi="Calibri" w:cs="Calibri"/>
                <w:color w:val="000000"/>
                <w:szCs w:val="20"/>
              </w:rPr>
              <w:t>Set ID</w:t>
            </w:r>
          </w:p>
        </w:tc>
        <w:tc>
          <w:tcPr>
            <w:tcW w:w="11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C9A29C" w14:textId="77777777" w:rsidR="00E903B8" w:rsidRPr="00083B6C" w:rsidRDefault="00E903B8" w:rsidP="00E903B8">
            <w:pPr>
              <w:rPr>
                <w:rFonts w:ascii="Calibri" w:eastAsia="Times New Roman" w:hAnsi="Calibri" w:cs="Calibri"/>
                <w:color w:val="000000"/>
                <w:szCs w:val="20"/>
              </w:rPr>
            </w:pPr>
            <w:r w:rsidRPr="00083B6C">
              <w:rPr>
                <w:rFonts w:ascii="Calibri" w:eastAsia="Times New Roman" w:hAnsi="Calibri" w:cs="Calibri"/>
                <w:color w:val="000000"/>
                <w:szCs w:val="20"/>
              </w:rPr>
              <w:t>PID:1</w:t>
            </w:r>
          </w:p>
        </w:tc>
        <w:tc>
          <w:tcPr>
            <w:tcW w:w="11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703508" w14:textId="77777777" w:rsidR="00E903B8" w:rsidRPr="00083B6C" w:rsidRDefault="00E903B8" w:rsidP="00E903B8">
            <w:pPr>
              <w:rPr>
                <w:rFonts w:ascii="Calibri" w:eastAsia="Times New Roman" w:hAnsi="Calibri" w:cs="Calibri"/>
                <w:color w:val="000000"/>
                <w:szCs w:val="20"/>
              </w:rPr>
            </w:pPr>
            <w:r w:rsidRPr="00083B6C">
              <w:rPr>
                <w:rFonts w:ascii="Calibri" w:eastAsia="Times New Roman" w:hAnsi="Calibri" w:cs="Calibri"/>
                <w:color w:val="000000"/>
                <w:szCs w:val="20"/>
              </w:rPr>
              <w:t>Y</w:t>
            </w:r>
          </w:p>
        </w:tc>
        <w:tc>
          <w:tcPr>
            <w:tcW w:w="65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AF3F37" w14:textId="77777777" w:rsidR="00E903B8" w:rsidRPr="00083B6C" w:rsidRDefault="00E903B8" w:rsidP="00E903B8">
            <w:pPr>
              <w:rPr>
                <w:rFonts w:ascii="Calibri" w:eastAsia="Times New Roman" w:hAnsi="Calibri" w:cs="Calibri"/>
                <w:color w:val="000000"/>
                <w:szCs w:val="20"/>
              </w:rPr>
            </w:pPr>
            <w:r w:rsidRPr="00083B6C">
              <w:rPr>
                <w:rFonts w:ascii="Calibri" w:eastAsia="Times New Roman" w:hAnsi="Calibri" w:cs="Calibri"/>
                <w:color w:val="000000"/>
                <w:szCs w:val="20"/>
              </w:rPr>
              <w:t>This is forced to a value of “1”</w:t>
            </w:r>
          </w:p>
        </w:tc>
      </w:tr>
      <w:tr w:rsidR="00E903B8" w:rsidRPr="00083B6C" w14:paraId="0C226030" w14:textId="77777777" w:rsidTr="00E903B8">
        <w:tc>
          <w:tcPr>
            <w:tcW w:w="19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035C0D" w14:textId="77777777" w:rsidR="00E903B8" w:rsidRPr="00D30347" w:rsidRDefault="00E903B8" w:rsidP="00E903B8">
            <w:pPr>
              <w:rPr>
                <w:rFonts w:ascii="Calibri" w:eastAsia="Times New Roman" w:hAnsi="Calibri" w:cs="Calibri"/>
                <w:szCs w:val="20"/>
              </w:rPr>
            </w:pPr>
            <w:r w:rsidRPr="00107E27">
              <w:rPr>
                <w:rFonts w:ascii="Calibri" w:eastAsia="Times New Roman" w:hAnsi="Calibri" w:cs="Calibri"/>
                <w:color w:val="000000"/>
                <w:szCs w:val="20"/>
              </w:rPr>
              <w:t>Patient ID External  CPI</w:t>
            </w:r>
          </w:p>
        </w:tc>
        <w:tc>
          <w:tcPr>
            <w:tcW w:w="11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EF47FF" w14:textId="77777777" w:rsidR="00E903B8" w:rsidRPr="00083B6C" w:rsidRDefault="00E903B8" w:rsidP="00E903B8">
            <w:pPr>
              <w:rPr>
                <w:rFonts w:ascii="Calibri" w:eastAsia="Times New Roman" w:hAnsi="Calibri" w:cs="Calibri"/>
                <w:color w:val="000000"/>
                <w:szCs w:val="20"/>
              </w:rPr>
            </w:pPr>
            <w:r w:rsidRPr="00083B6C">
              <w:rPr>
                <w:rFonts w:ascii="Calibri" w:eastAsia="Times New Roman" w:hAnsi="Calibri" w:cs="Calibri"/>
                <w:color w:val="000000"/>
                <w:szCs w:val="20"/>
              </w:rPr>
              <w:t>PID</w:t>
            </w:r>
            <w:proofErr w:type="gramStart"/>
            <w:r w:rsidRPr="00083B6C">
              <w:rPr>
                <w:rFonts w:ascii="Calibri" w:eastAsia="Times New Roman" w:hAnsi="Calibri" w:cs="Calibri"/>
                <w:color w:val="000000"/>
                <w:szCs w:val="20"/>
              </w:rPr>
              <w:t>:2</w:t>
            </w:r>
            <w:proofErr w:type="gramEnd"/>
            <w:r w:rsidRPr="00083B6C">
              <w:rPr>
                <w:rFonts w:ascii="Calibri" w:eastAsia="Times New Roman" w:hAnsi="Calibri" w:cs="Calibri"/>
                <w:color w:val="000000"/>
                <w:szCs w:val="20"/>
              </w:rPr>
              <w:t>.*</w:t>
            </w:r>
          </w:p>
        </w:tc>
        <w:tc>
          <w:tcPr>
            <w:tcW w:w="11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A9E359" w14:textId="77777777" w:rsidR="00E903B8" w:rsidRPr="00083B6C" w:rsidRDefault="00E903B8" w:rsidP="00E903B8">
            <w:pPr>
              <w:rPr>
                <w:rFonts w:ascii="Calibri" w:eastAsia="Times New Roman" w:hAnsi="Calibri" w:cs="Calibri"/>
                <w:color w:val="000000"/>
                <w:szCs w:val="20"/>
              </w:rPr>
            </w:pPr>
            <w:r w:rsidRPr="00083B6C">
              <w:rPr>
                <w:rFonts w:ascii="Calibri" w:eastAsia="Times New Roman" w:hAnsi="Calibri" w:cs="Calibri"/>
                <w:color w:val="000000"/>
                <w:szCs w:val="20"/>
              </w:rPr>
              <w:t>Y</w:t>
            </w:r>
          </w:p>
        </w:tc>
        <w:tc>
          <w:tcPr>
            <w:tcW w:w="65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837B69" w14:textId="77777777" w:rsidR="00E903B8" w:rsidRPr="00083B6C" w:rsidRDefault="00E903B8" w:rsidP="00E903B8">
            <w:pPr>
              <w:rPr>
                <w:rFonts w:ascii="Calibri" w:eastAsia="Times New Roman" w:hAnsi="Calibri" w:cs="Calibri"/>
                <w:szCs w:val="20"/>
              </w:rPr>
            </w:pPr>
            <w:r w:rsidRPr="00083B6C">
              <w:rPr>
                <w:rFonts w:ascii="Calibri" w:eastAsia="Times New Roman" w:hAnsi="Calibri" w:cs="Calibri"/>
                <w:color w:val="000000"/>
                <w:szCs w:val="20"/>
              </w:rPr>
              <w:t>BayCare Health System enterprise identifier \ CPI formatted to Cerner’s specifications: 888888888^^^^</w:t>
            </w:r>
            <w:r w:rsidRPr="00083B6C">
              <w:rPr>
                <w:rFonts w:ascii="Calibri" w:eastAsia="Times New Roman" w:hAnsi="Calibri" w:cs="Calibri"/>
                <w:color w:val="FF0000"/>
                <w:szCs w:val="20"/>
              </w:rPr>
              <w:t>BCCPI</w:t>
            </w:r>
          </w:p>
        </w:tc>
      </w:tr>
      <w:tr w:rsidR="00E903B8" w:rsidRPr="00083B6C" w14:paraId="4C0AA136" w14:textId="77777777" w:rsidTr="00E903B8">
        <w:tc>
          <w:tcPr>
            <w:tcW w:w="19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D0BA47" w14:textId="77777777" w:rsidR="00E903B8" w:rsidRPr="00D30347" w:rsidRDefault="00E903B8" w:rsidP="00E903B8">
            <w:pPr>
              <w:rPr>
                <w:rFonts w:ascii="Calibri" w:eastAsia="Times New Roman" w:hAnsi="Calibri" w:cs="Calibri"/>
                <w:szCs w:val="20"/>
              </w:rPr>
            </w:pPr>
            <w:r w:rsidRPr="00107E27">
              <w:rPr>
                <w:rFonts w:ascii="Calibri" w:eastAsia="Times New Roman" w:hAnsi="Calibri" w:cs="Calibri"/>
                <w:color w:val="000000"/>
                <w:szCs w:val="20"/>
              </w:rPr>
              <w:t>Patient ID Internal MRN</w:t>
            </w:r>
          </w:p>
        </w:tc>
        <w:tc>
          <w:tcPr>
            <w:tcW w:w="11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86E90B" w14:textId="77777777" w:rsidR="00E903B8" w:rsidRPr="00083B6C" w:rsidRDefault="00E903B8" w:rsidP="00E903B8">
            <w:pPr>
              <w:rPr>
                <w:rFonts w:ascii="Calibri" w:eastAsia="Times New Roman" w:hAnsi="Calibri" w:cs="Calibri"/>
                <w:color w:val="000000"/>
                <w:szCs w:val="20"/>
              </w:rPr>
            </w:pPr>
            <w:r w:rsidRPr="00083B6C">
              <w:rPr>
                <w:rFonts w:ascii="Calibri" w:eastAsia="Times New Roman" w:hAnsi="Calibri" w:cs="Calibri"/>
                <w:color w:val="000000"/>
                <w:szCs w:val="20"/>
              </w:rPr>
              <w:t>PID</w:t>
            </w:r>
            <w:proofErr w:type="gramStart"/>
            <w:r w:rsidRPr="00083B6C">
              <w:rPr>
                <w:rFonts w:ascii="Calibri" w:eastAsia="Times New Roman" w:hAnsi="Calibri" w:cs="Calibri"/>
                <w:color w:val="000000"/>
                <w:szCs w:val="20"/>
              </w:rPr>
              <w:t>:3</w:t>
            </w:r>
            <w:proofErr w:type="gramEnd"/>
            <w:r w:rsidRPr="00083B6C">
              <w:rPr>
                <w:rFonts w:ascii="Calibri" w:eastAsia="Times New Roman" w:hAnsi="Calibri" w:cs="Calibri"/>
                <w:color w:val="000000"/>
                <w:szCs w:val="20"/>
              </w:rPr>
              <w:t>.*</w:t>
            </w:r>
          </w:p>
        </w:tc>
        <w:tc>
          <w:tcPr>
            <w:tcW w:w="11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1A72E21" w14:textId="77777777" w:rsidR="00E903B8" w:rsidRPr="00083B6C" w:rsidRDefault="00E903B8" w:rsidP="00E903B8">
            <w:pPr>
              <w:rPr>
                <w:rFonts w:ascii="Calibri" w:eastAsia="Times New Roman" w:hAnsi="Calibri" w:cs="Calibri"/>
                <w:color w:val="000000"/>
                <w:szCs w:val="20"/>
              </w:rPr>
            </w:pPr>
            <w:r w:rsidRPr="00083B6C">
              <w:rPr>
                <w:rFonts w:ascii="Calibri" w:eastAsia="Times New Roman" w:hAnsi="Calibri" w:cs="Calibri"/>
                <w:color w:val="000000"/>
                <w:szCs w:val="20"/>
              </w:rPr>
              <w:t>Y</w:t>
            </w:r>
          </w:p>
        </w:tc>
        <w:tc>
          <w:tcPr>
            <w:tcW w:w="65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A16773" w14:textId="77777777" w:rsidR="00E903B8" w:rsidRPr="00083B6C" w:rsidRDefault="00E903B8" w:rsidP="00E903B8">
            <w:pPr>
              <w:rPr>
                <w:rFonts w:ascii="Calibri" w:eastAsia="Times New Roman" w:hAnsi="Calibri" w:cs="Calibri"/>
                <w:szCs w:val="20"/>
              </w:rPr>
            </w:pPr>
            <w:r w:rsidRPr="00083B6C">
              <w:rPr>
                <w:rFonts w:ascii="Calibri" w:eastAsia="Times New Roman" w:hAnsi="Calibri" w:cs="Calibri"/>
                <w:color w:val="000000"/>
                <w:szCs w:val="20"/>
              </w:rPr>
              <w:t>GE generated MRN formatted to Cerner specifications: 999999999^^^^</w:t>
            </w:r>
            <w:r w:rsidRPr="00083B6C">
              <w:rPr>
                <w:rFonts w:ascii="Calibri" w:eastAsia="Times New Roman" w:hAnsi="Calibri" w:cs="Calibri"/>
                <w:color w:val="FF0000"/>
                <w:szCs w:val="20"/>
              </w:rPr>
              <w:t>BMGMRN</w:t>
            </w:r>
          </w:p>
        </w:tc>
      </w:tr>
      <w:tr w:rsidR="00E903B8" w:rsidRPr="00083B6C" w14:paraId="15F26E52" w14:textId="77777777" w:rsidTr="00E903B8">
        <w:tc>
          <w:tcPr>
            <w:tcW w:w="19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D766F6" w14:textId="77777777" w:rsidR="00E903B8" w:rsidRPr="00D30347" w:rsidRDefault="00E903B8" w:rsidP="00E903B8">
            <w:pPr>
              <w:rPr>
                <w:rFonts w:ascii="Calibri" w:eastAsia="Times New Roman" w:hAnsi="Calibri" w:cs="Calibri"/>
                <w:szCs w:val="20"/>
              </w:rPr>
            </w:pPr>
            <w:r w:rsidRPr="00107E27">
              <w:rPr>
                <w:rFonts w:ascii="Calibri" w:eastAsia="Times New Roman" w:hAnsi="Calibri" w:cs="Calibri"/>
                <w:color w:val="000000"/>
                <w:szCs w:val="20"/>
              </w:rPr>
              <w:t>Patient FIN \ Account Number</w:t>
            </w:r>
          </w:p>
        </w:tc>
        <w:tc>
          <w:tcPr>
            <w:tcW w:w="11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95DD1C" w14:textId="77777777" w:rsidR="00E903B8" w:rsidRPr="00083B6C" w:rsidRDefault="00E903B8" w:rsidP="00E903B8">
            <w:pPr>
              <w:rPr>
                <w:rFonts w:ascii="Calibri" w:eastAsia="Times New Roman" w:hAnsi="Calibri" w:cs="Calibri"/>
                <w:color w:val="000000"/>
                <w:szCs w:val="20"/>
              </w:rPr>
            </w:pPr>
            <w:r w:rsidRPr="00083B6C">
              <w:rPr>
                <w:rFonts w:ascii="Calibri" w:eastAsia="Times New Roman" w:hAnsi="Calibri" w:cs="Calibri"/>
                <w:color w:val="000000"/>
                <w:szCs w:val="20"/>
              </w:rPr>
              <w:t>PID</w:t>
            </w:r>
            <w:proofErr w:type="gramStart"/>
            <w:r w:rsidRPr="00083B6C">
              <w:rPr>
                <w:rFonts w:ascii="Calibri" w:eastAsia="Times New Roman" w:hAnsi="Calibri" w:cs="Calibri"/>
                <w:color w:val="000000"/>
                <w:szCs w:val="20"/>
              </w:rPr>
              <w:t>:18</w:t>
            </w:r>
            <w:proofErr w:type="gramEnd"/>
            <w:r w:rsidRPr="00083B6C">
              <w:rPr>
                <w:rFonts w:ascii="Calibri" w:eastAsia="Times New Roman" w:hAnsi="Calibri" w:cs="Calibri"/>
                <w:color w:val="000000"/>
                <w:szCs w:val="20"/>
              </w:rPr>
              <w:t>.*</w:t>
            </w:r>
          </w:p>
        </w:tc>
        <w:tc>
          <w:tcPr>
            <w:tcW w:w="11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504AAB" w14:textId="77777777" w:rsidR="00E903B8" w:rsidRPr="00083B6C" w:rsidRDefault="00E903B8" w:rsidP="00E903B8">
            <w:pPr>
              <w:rPr>
                <w:rFonts w:ascii="Calibri" w:eastAsia="Times New Roman" w:hAnsi="Calibri" w:cs="Calibri"/>
                <w:color w:val="000000"/>
                <w:szCs w:val="20"/>
              </w:rPr>
            </w:pPr>
            <w:r w:rsidRPr="00083B6C">
              <w:rPr>
                <w:rFonts w:ascii="Calibri" w:eastAsia="Times New Roman" w:hAnsi="Calibri" w:cs="Calibri"/>
                <w:color w:val="000000"/>
                <w:szCs w:val="20"/>
              </w:rPr>
              <w:t>Y</w:t>
            </w:r>
          </w:p>
        </w:tc>
        <w:tc>
          <w:tcPr>
            <w:tcW w:w="65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4D779B" w14:textId="77777777" w:rsidR="00E903B8" w:rsidRPr="00083B6C" w:rsidRDefault="00E903B8" w:rsidP="00E903B8">
            <w:pPr>
              <w:rPr>
                <w:rFonts w:ascii="Calibri" w:eastAsia="Times New Roman" w:hAnsi="Calibri" w:cs="Calibri"/>
                <w:szCs w:val="20"/>
              </w:rPr>
            </w:pPr>
            <w:r w:rsidRPr="00083B6C">
              <w:rPr>
                <w:rFonts w:ascii="Calibri" w:eastAsia="Times New Roman" w:hAnsi="Calibri" w:cs="Calibri"/>
                <w:color w:val="000000"/>
                <w:szCs w:val="20"/>
              </w:rPr>
              <w:t>The GE financial number \ account number formatted to Cerner’s expectations: 111111111^^^^</w:t>
            </w:r>
            <w:r w:rsidRPr="00083B6C">
              <w:rPr>
                <w:rFonts w:ascii="Calibri" w:eastAsia="Times New Roman" w:hAnsi="Calibri" w:cs="Calibri"/>
                <w:color w:val="FF0000"/>
                <w:szCs w:val="20"/>
              </w:rPr>
              <w:t>BMGFN</w:t>
            </w:r>
          </w:p>
        </w:tc>
      </w:tr>
      <w:tr w:rsidR="00E903B8" w:rsidRPr="00083B6C" w14:paraId="3F739381" w14:textId="77777777" w:rsidTr="00E903B8">
        <w:tc>
          <w:tcPr>
            <w:tcW w:w="19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7F00C1" w14:textId="77777777" w:rsidR="00E903B8" w:rsidRPr="00D30347" w:rsidRDefault="00E903B8" w:rsidP="00E903B8">
            <w:pPr>
              <w:rPr>
                <w:rFonts w:ascii="Calibri" w:eastAsia="Times New Roman" w:hAnsi="Calibri" w:cs="Calibri"/>
                <w:szCs w:val="20"/>
              </w:rPr>
            </w:pPr>
            <w:r w:rsidRPr="00107E27">
              <w:rPr>
                <w:rFonts w:ascii="Calibri" w:eastAsia="Times New Roman" w:hAnsi="Calibri" w:cs="Calibri"/>
                <w:color w:val="000000"/>
                <w:szCs w:val="20"/>
              </w:rPr>
              <w:t>Patient FIN \ Account Number Type Code</w:t>
            </w:r>
          </w:p>
        </w:tc>
        <w:tc>
          <w:tcPr>
            <w:tcW w:w="11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4CB218" w14:textId="77777777" w:rsidR="00E903B8" w:rsidRPr="00083B6C" w:rsidRDefault="00E903B8" w:rsidP="00E903B8">
            <w:pPr>
              <w:rPr>
                <w:rFonts w:ascii="Calibri" w:eastAsia="Times New Roman" w:hAnsi="Calibri" w:cs="Calibri"/>
                <w:color w:val="00000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Cs w:val="20"/>
              </w:rPr>
              <w:t>PID:18.5</w:t>
            </w:r>
          </w:p>
        </w:tc>
        <w:tc>
          <w:tcPr>
            <w:tcW w:w="11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593595" w14:textId="77777777" w:rsidR="00E903B8" w:rsidRPr="00083B6C" w:rsidRDefault="00E903B8" w:rsidP="00E903B8">
            <w:pPr>
              <w:rPr>
                <w:rFonts w:ascii="Calibri" w:eastAsia="Times New Roman" w:hAnsi="Calibri" w:cs="Calibri"/>
                <w:color w:val="000000"/>
                <w:szCs w:val="20"/>
              </w:rPr>
            </w:pPr>
          </w:p>
        </w:tc>
        <w:tc>
          <w:tcPr>
            <w:tcW w:w="65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698080" w14:textId="77777777" w:rsidR="00E903B8" w:rsidRPr="00083B6C" w:rsidRDefault="00E903B8" w:rsidP="00E903B8">
            <w:pPr>
              <w:rPr>
                <w:rFonts w:ascii="Calibri" w:eastAsia="Times New Roman" w:hAnsi="Calibri" w:cs="Calibri"/>
                <w:color w:val="00000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Cs w:val="20"/>
              </w:rPr>
              <w:t>CCL</w:t>
            </w:r>
            <w:r w:rsidRPr="00107E27">
              <w:rPr>
                <w:rFonts w:ascii="Calibri" w:eastAsia="Times New Roman" w:hAnsi="Calibri" w:cs="Calibri"/>
                <w:color w:val="000000"/>
                <w:szCs w:val="20"/>
              </w:rPr>
              <w:t xml:space="preserve"> to pull value </w:t>
            </w:r>
            <w:r w:rsidRPr="00DB06C4">
              <w:rPr>
                <w:rFonts w:ascii="Calibri" w:eastAsia="Times New Roman" w:hAnsi="Calibri" w:cs="Calibri"/>
                <w:color w:val="FF0000"/>
                <w:szCs w:val="20"/>
              </w:rPr>
              <w:t xml:space="preserve">BMGFN </w:t>
            </w:r>
            <w:r w:rsidRPr="00107E27">
              <w:rPr>
                <w:rFonts w:ascii="Calibri" w:eastAsia="Times New Roman" w:hAnsi="Calibri" w:cs="Calibri"/>
                <w:color w:val="000000"/>
                <w:szCs w:val="20"/>
              </w:rPr>
              <w:t xml:space="preserve">from </w:t>
            </w:r>
            <w:proofErr w:type="spellStart"/>
            <w:r w:rsidRPr="00107E27">
              <w:rPr>
                <w:rFonts w:ascii="Calibri" w:eastAsia="Times New Roman" w:hAnsi="Calibri" w:cs="Calibri"/>
                <w:color w:val="000000"/>
                <w:szCs w:val="20"/>
              </w:rPr>
              <w:t>ea_alias_pool_disp</w:t>
            </w:r>
            <w:proofErr w:type="spellEnd"/>
            <w:r w:rsidRPr="00107E27">
              <w:rPr>
                <w:rFonts w:ascii="Calibri" w:eastAsia="Times New Roman" w:hAnsi="Calibri" w:cs="Calibri"/>
                <w:color w:val="000000"/>
                <w:szCs w:val="20"/>
              </w:rPr>
              <w:t xml:space="preserve"> and Cloverleaf to send in PID-18.5 to Cerner</w:t>
            </w:r>
          </w:p>
        </w:tc>
      </w:tr>
      <w:tr w:rsidR="00E903B8" w:rsidRPr="00083B6C" w14:paraId="5918029B" w14:textId="77777777" w:rsidTr="00E903B8">
        <w:tc>
          <w:tcPr>
            <w:tcW w:w="19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EE9002" w14:textId="77777777" w:rsidR="00E903B8" w:rsidRPr="00D30347" w:rsidRDefault="00E903B8" w:rsidP="00E903B8">
            <w:pPr>
              <w:rPr>
                <w:rFonts w:ascii="Calibri" w:eastAsia="Times New Roman" w:hAnsi="Calibri" w:cs="Calibri"/>
                <w:szCs w:val="20"/>
              </w:rPr>
            </w:pPr>
            <w:r w:rsidRPr="00107E27">
              <w:rPr>
                <w:rFonts w:ascii="Calibri" w:eastAsia="Times New Roman" w:hAnsi="Calibri" w:cs="Calibri"/>
                <w:color w:val="000000"/>
                <w:szCs w:val="20"/>
              </w:rPr>
              <w:t>Patient Last Name</w:t>
            </w:r>
          </w:p>
        </w:tc>
        <w:tc>
          <w:tcPr>
            <w:tcW w:w="11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1775E5" w14:textId="77777777" w:rsidR="00E903B8" w:rsidRPr="007B0A74" w:rsidRDefault="00E903B8" w:rsidP="00E903B8">
            <w:pPr>
              <w:rPr>
                <w:rFonts w:ascii="Calibri" w:eastAsia="Times New Roman" w:hAnsi="Calibri" w:cs="Calibri"/>
                <w:color w:val="000000"/>
                <w:szCs w:val="20"/>
              </w:rPr>
            </w:pPr>
            <w:r w:rsidRPr="007B0A74">
              <w:rPr>
                <w:rFonts w:ascii="Calibri" w:eastAsia="Times New Roman" w:hAnsi="Calibri" w:cs="Calibri"/>
                <w:color w:val="000000"/>
                <w:szCs w:val="20"/>
              </w:rPr>
              <w:t>PID:5.1</w:t>
            </w:r>
          </w:p>
        </w:tc>
        <w:tc>
          <w:tcPr>
            <w:tcW w:w="11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128B83" w14:textId="77777777" w:rsidR="00E903B8" w:rsidRPr="007B0A74" w:rsidRDefault="00E903B8" w:rsidP="00E903B8">
            <w:pPr>
              <w:rPr>
                <w:rFonts w:ascii="Calibri" w:eastAsia="Times New Roman" w:hAnsi="Calibri" w:cs="Calibri"/>
                <w:color w:val="000000"/>
                <w:szCs w:val="20"/>
              </w:rPr>
            </w:pPr>
            <w:r w:rsidRPr="007B0A74">
              <w:rPr>
                <w:rFonts w:ascii="Calibri" w:eastAsia="Times New Roman" w:hAnsi="Calibri" w:cs="Calibri"/>
                <w:color w:val="000000"/>
                <w:szCs w:val="20"/>
              </w:rPr>
              <w:t>R</w:t>
            </w:r>
          </w:p>
        </w:tc>
        <w:tc>
          <w:tcPr>
            <w:tcW w:w="65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7EF8B5" w14:textId="77777777" w:rsidR="00E903B8" w:rsidRPr="007B0A74" w:rsidRDefault="00E903B8" w:rsidP="00E903B8">
            <w:pPr>
              <w:rPr>
                <w:rFonts w:ascii="Calibri" w:eastAsia="Times New Roman" w:hAnsi="Calibri" w:cs="Calibri"/>
                <w:color w:val="000000"/>
                <w:szCs w:val="20"/>
              </w:rPr>
            </w:pPr>
            <w:r w:rsidRPr="007B0A74">
              <w:rPr>
                <w:rFonts w:ascii="Calibri" w:eastAsia="Times New Roman" w:hAnsi="Calibri" w:cs="Calibri"/>
                <w:color w:val="000000"/>
                <w:szCs w:val="20"/>
              </w:rPr>
              <w:t>Patient LN</w:t>
            </w:r>
          </w:p>
        </w:tc>
      </w:tr>
      <w:tr w:rsidR="00E903B8" w:rsidRPr="00083B6C" w14:paraId="02FBA7E7" w14:textId="77777777" w:rsidTr="00E903B8">
        <w:tc>
          <w:tcPr>
            <w:tcW w:w="19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28DFC2" w14:textId="77777777" w:rsidR="00E903B8" w:rsidRPr="00D30347" w:rsidRDefault="00E903B8" w:rsidP="00E903B8">
            <w:pPr>
              <w:rPr>
                <w:rFonts w:ascii="Calibri" w:eastAsia="Times New Roman" w:hAnsi="Calibri" w:cs="Calibri"/>
                <w:szCs w:val="20"/>
              </w:rPr>
            </w:pPr>
            <w:r w:rsidRPr="00107E27">
              <w:rPr>
                <w:rFonts w:ascii="Calibri" w:eastAsia="Times New Roman" w:hAnsi="Calibri" w:cs="Calibri"/>
                <w:color w:val="000000"/>
                <w:szCs w:val="20"/>
              </w:rPr>
              <w:t>Patient First Name</w:t>
            </w:r>
          </w:p>
        </w:tc>
        <w:tc>
          <w:tcPr>
            <w:tcW w:w="11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1CDB17" w14:textId="77777777" w:rsidR="00E903B8" w:rsidRPr="007B0A74" w:rsidRDefault="00E903B8" w:rsidP="00E903B8">
            <w:pPr>
              <w:rPr>
                <w:rFonts w:ascii="Calibri" w:eastAsia="Times New Roman" w:hAnsi="Calibri" w:cs="Calibri"/>
                <w:color w:val="000000"/>
                <w:szCs w:val="20"/>
              </w:rPr>
            </w:pPr>
            <w:r w:rsidRPr="007B0A74">
              <w:rPr>
                <w:rFonts w:ascii="Calibri" w:eastAsia="Times New Roman" w:hAnsi="Calibri" w:cs="Calibri"/>
                <w:color w:val="000000"/>
                <w:szCs w:val="20"/>
              </w:rPr>
              <w:t>PID:5.2</w:t>
            </w:r>
          </w:p>
        </w:tc>
        <w:tc>
          <w:tcPr>
            <w:tcW w:w="11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0DAB03" w14:textId="77777777" w:rsidR="00E903B8" w:rsidRPr="007B0A74" w:rsidRDefault="00E903B8" w:rsidP="00E903B8">
            <w:pPr>
              <w:rPr>
                <w:rFonts w:ascii="Calibri" w:eastAsia="Times New Roman" w:hAnsi="Calibri" w:cs="Calibri"/>
                <w:color w:val="000000"/>
                <w:szCs w:val="20"/>
              </w:rPr>
            </w:pPr>
            <w:r w:rsidRPr="007B0A74">
              <w:rPr>
                <w:rFonts w:ascii="Calibri" w:eastAsia="Times New Roman" w:hAnsi="Calibri" w:cs="Calibri"/>
                <w:color w:val="000000"/>
                <w:szCs w:val="20"/>
              </w:rPr>
              <w:t>R</w:t>
            </w:r>
          </w:p>
        </w:tc>
        <w:tc>
          <w:tcPr>
            <w:tcW w:w="65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6691FF" w14:textId="77777777" w:rsidR="00E903B8" w:rsidRPr="007B0A74" w:rsidRDefault="00E903B8" w:rsidP="00E903B8">
            <w:pPr>
              <w:rPr>
                <w:rFonts w:ascii="Calibri" w:eastAsia="Times New Roman" w:hAnsi="Calibri" w:cs="Calibri"/>
                <w:color w:val="000000"/>
                <w:szCs w:val="20"/>
              </w:rPr>
            </w:pPr>
            <w:r w:rsidRPr="007B0A74">
              <w:rPr>
                <w:rFonts w:ascii="Calibri" w:eastAsia="Times New Roman" w:hAnsi="Calibri" w:cs="Calibri"/>
                <w:color w:val="000000"/>
                <w:szCs w:val="20"/>
              </w:rPr>
              <w:t>Patient FN</w:t>
            </w:r>
          </w:p>
        </w:tc>
      </w:tr>
      <w:tr w:rsidR="00E903B8" w:rsidRPr="00083B6C" w14:paraId="0017CD25" w14:textId="77777777" w:rsidTr="00E903B8">
        <w:tc>
          <w:tcPr>
            <w:tcW w:w="19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64E83E" w14:textId="77777777" w:rsidR="00E903B8" w:rsidRPr="00D30347" w:rsidRDefault="00E903B8" w:rsidP="00E903B8">
            <w:pPr>
              <w:rPr>
                <w:rFonts w:ascii="Calibri" w:eastAsia="Times New Roman" w:hAnsi="Calibri" w:cs="Calibri"/>
                <w:szCs w:val="20"/>
              </w:rPr>
            </w:pPr>
            <w:r w:rsidRPr="00107E27">
              <w:rPr>
                <w:rFonts w:ascii="Calibri" w:eastAsia="Times New Roman" w:hAnsi="Calibri" w:cs="Calibri"/>
                <w:color w:val="000000"/>
                <w:szCs w:val="20"/>
              </w:rPr>
              <w:t>Patient Middle Initial</w:t>
            </w:r>
          </w:p>
        </w:tc>
        <w:tc>
          <w:tcPr>
            <w:tcW w:w="11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2E4328" w14:textId="77777777" w:rsidR="00E903B8" w:rsidRPr="007B0A74" w:rsidRDefault="00E903B8" w:rsidP="00E903B8">
            <w:pPr>
              <w:rPr>
                <w:rFonts w:ascii="Calibri" w:eastAsia="Times New Roman" w:hAnsi="Calibri" w:cs="Calibri"/>
                <w:color w:val="000000"/>
                <w:szCs w:val="20"/>
              </w:rPr>
            </w:pPr>
            <w:r w:rsidRPr="007B0A74">
              <w:rPr>
                <w:rFonts w:ascii="Calibri" w:eastAsia="Times New Roman" w:hAnsi="Calibri" w:cs="Calibri"/>
                <w:color w:val="000000"/>
                <w:szCs w:val="20"/>
              </w:rPr>
              <w:t>PID:5.3</w:t>
            </w:r>
          </w:p>
        </w:tc>
        <w:tc>
          <w:tcPr>
            <w:tcW w:w="11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D31B95" w14:textId="77777777" w:rsidR="00E903B8" w:rsidRPr="007B0A74" w:rsidRDefault="00E903B8" w:rsidP="00E903B8">
            <w:pPr>
              <w:rPr>
                <w:rFonts w:ascii="Calibri" w:eastAsia="Times New Roman" w:hAnsi="Calibri" w:cs="Calibri"/>
                <w:color w:val="000000"/>
                <w:szCs w:val="20"/>
              </w:rPr>
            </w:pPr>
            <w:r w:rsidRPr="007B0A74">
              <w:rPr>
                <w:rFonts w:ascii="Calibri" w:eastAsia="Times New Roman" w:hAnsi="Calibri" w:cs="Calibri"/>
                <w:color w:val="000000"/>
                <w:szCs w:val="20"/>
              </w:rPr>
              <w:t>R</w:t>
            </w:r>
          </w:p>
        </w:tc>
        <w:tc>
          <w:tcPr>
            <w:tcW w:w="65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D5E750" w14:textId="77777777" w:rsidR="00E903B8" w:rsidRPr="007B0A74" w:rsidRDefault="00E903B8" w:rsidP="00E903B8">
            <w:pPr>
              <w:rPr>
                <w:rFonts w:ascii="Calibri" w:eastAsia="Times New Roman" w:hAnsi="Calibri" w:cs="Calibri"/>
                <w:color w:val="000000"/>
                <w:szCs w:val="20"/>
              </w:rPr>
            </w:pPr>
            <w:r w:rsidRPr="007B0A74">
              <w:rPr>
                <w:rFonts w:ascii="Calibri" w:eastAsia="Times New Roman" w:hAnsi="Calibri" w:cs="Calibri"/>
                <w:color w:val="000000"/>
                <w:szCs w:val="20"/>
              </w:rPr>
              <w:t>Patient MN</w:t>
            </w:r>
          </w:p>
        </w:tc>
      </w:tr>
      <w:tr w:rsidR="00E903B8" w:rsidRPr="00083B6C" w14:paraId="29BC9801" w14:textId="77777777" w:rsidTr="00E903B8">
        <w:tc>
          <w:tcPr>
            <w:tcW w:w="19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25B931" w14:textId="77777777" w:rsidR="00E903B8" w:rsidRPr="00D30347" w:rsidRDefault="00E903B8" w:rsidP="00E903B8">
            <w:pPr>
              <w:rPr>
                <w:rFonts w:ascii="Calibri" w:eastAsia="Times New Roman" w:hAnsi="Calibri" w:cs="Calibri"/>
                <w:szCs w:val="20"/>
              </w:rPr>
            </w:pPr>
            <w:r w:rsidRPr="00107E27">
              <w:rPr>
                <w:rFonts w:ascii="Calibri" w:eastAsia="Times New Roman" w:hAnsi="Calibri" w:cs="Calibri"/>
                <w:color w:val="000000"/>
                <w:szCs w:val="20"/>
              </w:rPr>
              <w:t>Patient DOB</w:t>
            </w:r>
          </w:p>
        </w:tc>
        <w:tc>
          <w:tcPr>
            <w:tcW w:w="11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3E61D9" w14:textId="77777777" w:rsidR="00E903B8" w:rsidRPr="007B0A74" w:rsidRDefault="00E903B8" w:rsidP="00E903B8">
            <w:pPr>
              <w:rPr>
                <w:rFonts w:ascii="Calibri" w:eastAsia="Times New Roman" w:hAnsi="Calibri" w:cs="Calibri"/>
                <w:color w:val="000000"/>
                <w:szCs w:val="20"/>
              </w:rPr>
            </w:pPr>
            <w:r w:rsidRPr="007B0A74">
              <w:rPr>
                <w:rFonts w:ascii="Calibri" w:eastAsia="Times New Roman" w:hAnsi="Calibri" w:cs="Calibri"/>
                <w:color w:val="000000"/>
                <w:szCs w:val="20"/>
              </w:rPr>
              <w:t>PID:7.1</w:t>
            </w:r>
          </w:p>
        </w:tc>
        <w:tc>
          <w:tcPr>
            <w:tcW w:w="11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3C8929" w14:textId="77777777" w:rsidR="00E903B8" w:rsidRPr="007B0A74" w:rsidRDefault="00E903B8" w:rsidP="00E903B8">
            <w:pPr>
              <w:rPr>
                <w:rFonts w:ascii="Calibri" w:eastAsia="Times New Roman" w:hAnsi="Calibri" w:cs="Calibri"/>
                <w:color w:val="000000"/>
                <w:szCs w:val="20"/>
              </w:rPr>
            </w:pPr>
            <w:r w:rsidRPr="00D30347">
              <w:rPr>
                <w:rFonts w:ascii="Calibri" w:eastAsia="Times New Roman" w:hAnsi="Calibri" w:cs="Calibri"/>
                <w:szCs w:val="20"/>
              </w:rPr>
              <w:t>O</w:t>
            </w:r>
          </w:p>
        </w:tc>
        <w:tc>
          <w:tcPr>
            <w:tcW w:w="65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66E719" w14:textId="77777777" w:rsidR="00E903B8" w:rsidRPr="007B0A74" w:rsidRDefault="00E903B8" w:rsidP="00E903B8">
            <w:pPr>
              <w:rPr>
                <w:rFonts w:ascii="Calibri" w:eastAsia="Times New Roman" w:hAnsi="Calibri" w:cs="Calibri"/>
                <w:color w:val="000000"/>
                <w:szCs w:val="20"/>
              </w:rPr>
            </w:pPr>
            <w:r w:rsidRPr="007B0A74">
              <w:rPr>
                <w:rFonts w:ascii="Calibri" w:eastAsia="Times New Roman" w:hAnsi="Calibri" w:cs="Calibri"/>
                <w:color w:val="000000"/>
                <w:szCs w:val="20"/>
              </w:rPr>
              <w:t>Patient DOB</w:t>
            </w:r>
            <w:r>
              <w:rPr>
                <w:rFonts w:ascii="Calibri" w:eastAsia="Times New Roman" w:hAnsi="Calibri" w:cs="Calibri"/>
                <w:color w:val="000000"/>
                <w:szCs w:val="20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Cs w:val="20"/>
              </w:rPr>
              <w:t>yyyymmdd</w:t>
            </w:r>
            <w:proofErr w:type="spellEnd"/>
          </w:p>
        </w:tc>
      </w:tr>
      <w:tr w:rsidR="00E903B8" w:rsidRPr="00083B6C" w14:paraId="59DA48C8" w14:textId="77777777" w:rsidTr="00E903B8">
        <w:tc>
          <w:tcPr>
            <w:tcW w:w="19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2023D2" w14:textId="77777777" w:rsidR="00E903B8" w:rsidRPr="007B0A74" w:rsidRDefault="00E903B8" w:rsidP="00E903B8">
            <w:pPr>
              <w:rPr>
                <w:rFonts w:ascii="Calibri" w:eastAsia="Times New Roman" w:hAnsi="Calibri" w:cs="Calibri"/>
                <w:color w:val="000000"/>
                <w:szCs w:val="20"/>
              </w:rPr>
            </w:pPr>
            <w:r w:rsidRPr="00107E27">
              <w:rPr>
                <w:rFonts w:ascii="Calibri" w:eastAsia="Times New Roman" w:hAnsi="Calibri" w:cs="Calibri"/>
                <w:color w:val="000000"/>
                <w:szCs w:val="20"/>
              </w:rPr>
              <w:t>Patient Gender</w:t>
            </w:r>
          </w:p>
        </w:tc>
        <w:tc>
          <w:tcPr>
            <w:tcW w:w="11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0B17BD" w14:textId="77777777" w:rsidR="00E903B8" w:rsidRPr="007B0A74" w:rsidRDefault="00E903B8" w:rsidP="00E903B8">
            <w:pPr>
              <w:rPr>
                <w:rFonts w:ascii="Calibri" w:eastAsia="Times New Roman" w:hAnsi="Calibri" w:cs="Calibri"/>
                <w:color w:val="000000"/>
                <w:szCs w:val="20"/>
              </w:rPr>
            </w:pPr>
            <w:r w:rsidRPr="007B0A74">
              <w:rPr>
                <w:rFonts w:ascii="Calibri" w:eastAsia="Times New Roman" w:hAnsi="Calibri" w:cs="Calibri"/>
                <w:color w:val="000000"/>
                <w:szCs w:val="20"/>
              </w:rPr>
              <w:t>PID:8</w:t>
            </w:r>
          </w:p>
        </w:tc>
        <w:tc>
          <w:tcPr>
            <w:tcW w:w="11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9A8F72" w14:textId="77777777" w:rsidR="00E903B8" w:rsidRPr="007B0A74" w:rsidRDefault="00E903B8" w:rsidP="00E903B8">
            <w:pPr>
              <w:rPr>
                <w:rFonts w:ascii="Calibri" w:eastAsia="Times New Roman" w:hAnsi="Calibri" w:cs="Calibri"/>
                <w:color w:val="000000"/>
                <w:szCs w:val="20"/>
              </w:rPr>
            </w:pPr>
            <w:r w:rsidRPr="00D30347">
              <w:rPr>
                <w:rFonts w:ascii="Calibri" w:eastAsia="Times New Roman" w:hAnsi="Calibri" w:cs="Calibri"/>
                <w:szCs w:val="20"/>
              </w:rPr>
              <w:t>O</w:t>
            </w:r>
          </w:p>
        </w:tc>
        <w:tc>
          <w:tcPr>
            <w:tcW w:w="65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7DBD77" w14:textId="77777777" w:rsidR="00E903B8" w:rsidRPr="007B0A74" w:rsidRDefault="00E903B8" w:rsidP="00E903B8">
            <w:pPr>
              <w:rPr>
                <w:rFonts w:ascii="Calibri" w:eastAsia="Times New Roman" w:hAnsi="Calibri" w:cs="Calibri"/>
                <w:color w:val="000000"/>
                <w:szCs w:val="20"/>
              </w:rPr>
            </w:pPr>
            <w:r w:rsidRPr="007B0A74">
              <w:rPr>
                <w:rFonts w:ascii="Calibri" w:eastAsia="Times New Roman" w:hAnsi="Calibri" w:cs="Calibri"/>
                <w:color w:val="000000"/>
                <w:szCs w:val="20"/>
              </w:rPr>
              <w:t>Patient Gender</w:t>
            </w:r>
          </w:p>
        </w:tc>
      </w:tr>
      <w:tr w:rsidR="00E903B8" w:rsidRPr="00083B6C" w14:paraId="2CF5D5E0" w14:textId="77777777" w:rsidTr="00E903B8">
        <w:tc>
          <w:tcPr>
            <w:tcW w:w="19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E88025D" w14:textId="77777777" w:rsidR="00E903B8" w:rsidRPr="00083B6C" w:rsidRDefault="00E903B8" w:rsidP="00E903B8">
            <w:pPr>
              <w:rPr>
                <w:rFonts w:ascii="Calibri" w:eastAsia="Times New Roman" w:hAnsi="Calibri" w:cs="Calibri"/>
                <w:color w:val="000000"/>
                <w:szCs w:val="20"/>
              </w:rPr>
            </w:pPr>
            <w:r w:rsidRPr="00083B6C">
              <w:rPr>
                <w:rFonts w:ascii="Calibri" w:eastAsia="Times New Roman" w:hAnsi="Calibri" w:cs="Calibri"/>
                <w:color w:val="000000"/>
                <w:szCs w:val="20"/>
              </w:rPr>
              <w:t>Visit Number</w:t>
            </w:r>
          </w:p>
        </w:tc>
        <w:tc>
          <w:tcPr>
            <w:tcW w:w="11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CF9276" w14:textId="77777777" w:rsidR="00E903B8" w:rsidRPr="00083B6C" w:rsidRDefault="00E903B8" w:rsidP="00E903B8">
            <w:pPr>
              <w:rPr>
                <w:rFonts w:ascii="Calibri" w:eastAsia="Times New Roman" w:hAnsi="Calibri" w:cs="Calibri"/>
                <w:color w:val="000000"/>
                <w:szCs w:val="20"/>
              </w:rPr>
            </w:pPr>
            <w:r w:rsidRPr="00083B6C">
              <w:rPr>
                <w:rFonts w:ascii="Calibri" w:eastAsia="Times New Roman" w:hAnsi="Calibri" w:cs="Calibri"/>
                <w:color w:val="000000"/>
                <w:szCs w:val="20"/>
              </w:rPr>
              <w:t>PV1:19</w:t>
            </w:r>
          </w:p>
        </w:tc>
        <w:tc>
          <w:tcPr>
            <w:tcW w:w="11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328932" w14:textId="77777777" w:rsidR="00E903B8" w:rsidRPr="00083B6C" w:rsidRDefault="00E903B8" w:rsidP="00E903B8">
            <w:pPr>
              <w:rPr>
                <w:rFonts w:ascii="Calibri" w:eastAsia="Times New Roman" w:hAnsi="Calibri" w:cs="Calibri"/>
                <w:color w:val="000000"/>
                <w:szCs w:val="20"/>
              </w:rPr>
            </w:pPr>
            <w:r w:rsidRPr="00083B6C">
              <w:rPr>
                <w:rFonts w:ascii="Calibri" w:eastAsia="Times New Roman" w:hAnsi="Calibri" w:cs="Calibri"/>
                <w:color w:val="000000"/>
                <w:szCs w:val="20"/>
              </w:rPr>
              <w:t>N</w:t>
            </w:r>
          </w:p>
        </w:tc>
        <w:tc>
          <w:tcPr>
            <w:tcW w:w="65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C5EBD9" w14:textId="77777777" w:rsidR="00E903B8" w:rsidRPr="00083B6C" w:rsidRDefault="00E903B8" w:rsidP="00E903B8">
            <w:pPr>
              <w:rPr>
                <w:rFonts w:ascii="Calibri" w:eastAsia="Times New Roman" w:hAnsi="Calibri" w:cs="Calibri"/>
                <w:color w:val="000000"/>
                <w:szCs w:val="20"/>
              </w:rPr>
            </w:pPr>
            <w:r w:rsidRPr="00083B6C">
              <w:rPr>
                <w:rFonts w:ascii="Calibri" w:eastAsia="Times New Roman" w:hAnsi="Calibri" w:cs="Calibri"/>
                <w:color w:val="000000"/>
                <w:szCs w:val="20"/>
              </w:rPr>
              <w:t xml:space="preserve">Insure that this value is not sent to Cerner by setting the contents to </w:t>
            </w:r>
            <w:r w:rsidRPr="00107E27">
              <w:rPr>
                <w:rFonts w:ascii="Calibri" w:eastAsia="Times New Roman" w:hAnsi="Calibri" w:cs="Calibri"/>
                <w:b/>
                <w:bCs/>
                <w:color w:val="000000"/>
                <w:szCs w:val="20"/>
              </w:rPr>
              <w:t>blank</w:t>
            </w:r>
          </w:p>
        </w:tc>
      </w:tr>
      <w:tr w:rsidR="00E903B8" w:rsidRPr="00083B6C" w14:paraId="763E59E7" w14:textId="77777777" w:rsidTr="00E903B8">
        <w:tc>
          <w:tcPr>
            <w:tcW w:w="19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DDE627" w14:textId="77777777" w:rsidR="00E903B8" w:rsidRPr="00083B6C" w:rsidRDefault="00E903B8" w:rsidP="00E903B8">
            <w:pPr>
              <w:rPr>
                <w:rFonts w:ascii="Calibri" w:eastAsia="Times New Roman" w:hAnsi="Calibri" w:cs="Calibri"/>
                <w:color w:val="000000"/>
                <w:szCs w:val="20"/>
              </w:rPr>
            </w:pPr>
            <w:r w:rsidRPr="00083B6C">
              <w:rPr>
                <w:rFonts w:ascii="Calibri" w:eastAsia="Times New Roman" w:hAnsi="Calibri" w:cs="Calibri"/>
                <w:color w:val="000000"/>
                <w:szCs w:val="20"/>
              </w:rPr>
              <w:t>Placer Order Number</w:t>
            </w:r>
          </w:p>
        </w:tc>
        <w:tc>
          <w:tcPr>
            <w:tcW w:w="11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D32DB9" w14:textId="77777777" w:rsidR="00E903B8" w:rsidRPr="00083B6C" w:rsidRDefault="00E903B8" w:rsidP="00E903B8">
            <w:pPr>
              <w:rPr>
                <w:rFonts w:ascii="Calibri" w:eastAsia="Times New Roman" w:hAnsi="Calibri" w:cs="Calibri"/>
                <w:color w:val="000000"/>
                <w:szCs w:val="20"/>
              </w:rPr>
            </w:pPr>
            <w:r w:rsidRPr="00083B6C">
              <w:rPr>
                <w:rFonts w:ascii="Calibri" w:eastAsia="Times New Roman" w:hAnsi="Calibri" w:cs="Calibri"/>
                <w:color w:val="000000"/>
                <w:szCs w:val="20"/>
              </w:rPr>
              <w:t>OBR:2.1</w:t>
            </w:r>
          </w:p>
        </w:tc>
        <w:tc>
          <w:tcPr>
            <w:tcW w:w="11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8DFDF4" w14:textId="77777777" w:rsidR="00E903B8" w:rsidRPr="00083B6C" w:rsidRDefault="00E903B8" w:rsidP="00E903B8">
            <w:pPr>
              <w:rPr>
                <w:rFonts w:ascii="Calibri" w:eastAsia="Times New Roman" w:hAnsi="Calibri" w:cs="Calibri"/>
                <w:color w:val="000000"/>
                <w:szCs w:val="20"/>
              </w:rPr>
            </w:pPr>
            <w:r w:rsidRPr="00083B6C">
              <w:rPr>
                <w:rFonts w:ascii="Calibri" w:eastAsia="Times New Roman" w:hAnsi="Calibri" w:cs="Calibri"/>
                <w:color w:val="000000"/>
                <w:szCs w:val="20"/>
              </w:rPr>
              <w:t>Y</w:t>
            </w:r>
          </w:p>
        </w:tc>
        <w:tc>
          <w:tcPr>
            <w:tcW w:w="65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545B46" w14:textId="77777777" w:rsidR="00E903B8" w:rsidRPr="00083B6C" w:rsidRDefault="00E903B8" w:rsidP="00E903B8">
            <w:pPr>
              <w:rPr>
                <w:rFonts w:ascii="Calibri" w:eastAsia="Times New Roman" w:hAnsi="Calibri" w:cs="Calibri"/>
                <w:color w:val="000000"/>
                <w:szCs w:val="20"/>
              </w:rPr>
            </w:pPr>
            <w:r w:rsidRPr="00083B6C">
              <w:rPr>
                <w:rFonts w:ascii="Calibri" w:eastAsia="Times New Roman" w:hAnsi="Calibri" w:cs="Calibri"/>
                <w:color w:val="000000"/>
                <w:szCs w:val="20"/>
              </w:rPr>
              <w:t>Copy value from OBR:1 to this field</w:t>
            </w:r>
          </w:p>
        </w:tc>
      </w:tr>
      <w:tr w:rsidR="00E903B8" w:rsidRPr="00083B6C" w14:paraId="6EC5127D" w14:textId="77777777" w:rsidTr="00E903B8">
        <w:tc>
          <w:tcPr>
            <w:tcW w:w="19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0BEC14" w14:textId="77777777" w:rsidR="00E903B8" w:rsidRPr="002D54E0" w:rsidRDefault="00E903B8" w:rsidP="00E903B8">
            <w:pPr>
              <w:rPr>
                <w:rFonts w:ascii="Calibri" w:eastAsia="Times New Roman" w:hAnsi="Calibri" w:cs="Calibri"/>
                <w:color w:val="000000"/>
                <w:szCs w:val="20"/>
              </w:rPr>
            </w:pPr>
            <w:r w:rsidRPr="002D54E0">
              <w:rPr>
                <w:rFonts w:ascii="Calibri" w:eastAsia="Times New Roman" w:hAnsi="Calibri" w:cs="Calibri"/>
                <w:color w:val="000000"/>
                <w:szCs w:val="20"/>
              </w:rPr>
              <w:t>Unique Filler Order ID</w:t>
            </w:r>
          </w:p>
          <w:p w14:paraId="516C8A2A" w14:textId="77777777" w:rsidR="00E903B8" w:rsidRPr="009B74DD" w:rsidRDefault="00E903B8" w:rsidP="00E903B8">
            <w:pPr>
              <w:rPr>
                <w:rFonts w:ascii="Calibri" w:eastAsia="Times New Roman" w:hAnsi="Calibri" w:cs="Calibri"/>
                <w:b/>
                <w:color w:val="FF0000"/>
                <w:szCs w:val="20"/>
                <w:highlight w:val="yellow"/>
              </w:rPr>
            </w:pPr>
          </w:p>
        </w:tc>
        <w:tc>
          <w:tcPr>
            <w:tcW w:w="11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FD515D" w14:textId="77777777" w:rsidR="00E903B8" w:rsidRPr="00107E27" w:rsidRDefault="00E903B8" w:rsidP="00E903B8">
            <w:pPr>
              <w:rPr>
                <w:rFonts w:ascii="Calibri" w:eastAsia="Times New Roman" w:hAnsi="Calibri" w:cs="Calibri"/>
                <w:color w:val="000000"/>
                <w:szCs w:val="20"/>
              </w:rPr>
            </w:pPr>
            <w:r w:rsidRPr="00107E27">
              <w:rPr>
                <w:rFonts w:ascii="Calibri" w:eastAsia="Times New Roman" w:hAnsi="Calibri" w:cs="Calibri"/>
                <w:color w:val="000000"/>
                <w:szCs w:val="20"/>
              </w:rPr>
              <w:t>OBR:3.1</w:t>
            </w:r>
          </w:p>
        </w:tc>
        <w:tc>
          <w:tcPr>
            <w:tcW w:w="11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272A09" w14:textId="77777777" w:rsidR="00E903B8" w:rsidRPr="00107E27" w:rsidRDefault="00E903B8" w:rsidP="00E903B8">
            <w:pPr>
              <w:rPr>
                <w:rFonts w:ascii="Calibri" w:eastAsia="Times New Roman" w:hAnsi="Calibri" w:cs="Calibri"/>
                <w:color w:val="000000"/>
                <w:szCs w:val="20"/>
              </w:rPr>
            </w:pPr>
            <w:r w:rsidRPr="00107E27">
              <w:rPr>
                <w:rFonts w:ascii="Calibri" w:eastAsia="Times New Roman" w:hAnsi="Calibri" w:cs="Calibri"/>
                <w:color w:val="000000"/>
                <w:szCs w:val="20"/>
              </w:rPr>
              <w:t>R</w:t>
            </w:r>
          </w:p>
        </w:tc>
        <w:tc>
          <w:tcPr>
            <w:tcW w:w="65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9D0A55" w14:textId="77777777" w:rsidR="00107E27" w:rsidRPr="00107E27" w:rsidRDefault="00E903B8" w:rsidP="00107E27">
            <w:pPr>
              <w:rPr>
                <w:rFonts w:ascii="Calibri" w:eastAsia="Times New Roman" w:hAnsi="Calibri" w:cs="Calibri"/>
                <w:color w:val="000000"/>
                <w:szCs w:val="20"/>
              </w:rPr>
            </w:pPr>
            <w:r w:rsidRPr="00107E27">
              <w:rPr>
                <w:rFonts w:ascii="Calibri" w:eastAsia="Times New Roman" w:hAnsi="Calibri" w:cs="Calibri"/>
                <w:color w:val="000000"/>
                <w:szCs w:val="20"/>
              </w:rPr>
              <w:t xml:space="preserve">Use Cerner  </w:t>
            </w:r>
            <w:r w:rsidRPr="00DC57A5">
              <w:rPr>
                <w:rFonts w:ascii="Calibri" w:eastAsia="Times New Roman" w:hAnsi="Calibri" w:cs="Calibri"/>
                <w:b/>
                <w:color w:val="FF0000"/>
                <w:szCs w:val="20"/>
              </w:rPr>
              <w:t>parent event id</w:t>
            </w:r>
            <w:r w:rsidRPr="00DC57A5">
              <w:rPr>
                <w:rFonts w:ascii="Calibri" w:eastAsia="Times New Roman" w:hAnsi="Calibri" w:cs="Calibri"/>
                <w:color w:val="FF0000"/>
                <w:szCs w:val="20"/>
              </w:rPr>
              <w:t xml:space="preserve"> </w:t>
            </w:r>
            <w:r w:rsidRPr="00107E27">
              <w:rPr>
                <w:rFonts w:ascii="Calibri" w:eastAsia="Times New Roman" w:hAnsi="Calibri" w:cs="Calibri"/>
                <w:color w:val="000000"/>
                <w:szCs w:val="20"/>
              </w:rPr>
              <w:t>on clinical event table</w:t>
            </w:r>
          </w:p>
          <w:p w14:paraId="54A23B2D" w14:textId="326A0870" w:rsidR="00E903B8" w:rsidRPr="00107E27" w:rsidRDefault="00107E27" w:rsidP="00107E27">
            <w:pPr>
              <w:rPr>
                <w:rFonts w:cstheme="minorHAnsi"/>
                <w:szCs w:val="20"/>
              </w:rPr>
            </w:pPr>
            <w:r w:rsidRPr="00107E27">
              <w:rPr>
                <w:rFonts w:ascii="Calibri" w:eastAsia="Times New Roman" w:hAnsi="Calibri" w:cs="Calibri"/>
                <w:color w:val="000000"/>
                <w:szCs w:val="20"/>
              </w:rPr>
              <w:t xml:space="preserve">Need </w:t>
            </w:r>
            <w:r w:rsidRPr="00107E27">
              <w:rPr>
                <w:rFonts w:ascii="Calibri" w:eastAsia="Times New Roman" w:hAnsi="Calibri" w:cs="Calibri"/>
                <w:b/>
                <w:color w:val="000000"/>
                <w:szCs w:val="20"/>
              </w:rPr>
              <w:t>U</w:t>
            </w:r>
            <w:r w:rsidR="00E903B8" w:rsidRPr="00107E27">
              <w:rPr>
                <w:rFonts w:ascii="Calibri" w:eastAsia="Times New Roman" w:hAnsi="Calibri" w:cs="Calibri"/>
                <w:b/>
                <w:color w:val="000000"/>
                <w:szCs w:val="20"/>
              </w:rPr>
              <w:t>nique and repeatable</w:t>
            </w:r>
            <w:r w:rsidR="00E903B8" w:rsidRPr="00107E27">
              <w:rPr>
                <w:rFonts w:ascii="Calibri" w:eastAsia="Times New Roman" w:hAnsi="Calibri" w:cs="Calibri"/>
                <w:color w:val="000000"/>
                <w:szCs w:val="20"/>
              </w:rPr>
              <w:t xml:space="preserve"> - so if they send an amendment or something you could match to it.</w:t>
            </w:r>
          </w:p>
        </w:tc>
      </w:tr>
      <w:tr w:rsidR="00E903B8" w:rsidRPr="00083B6C" w14:paraId="706397AA" w14:textId="77777777" w:rsidTr="00E903B8">
        <w:tc>
          <w:tcPr>
            <w:tcW w:w="19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633E92" w14:textId="77777777" w:rsidR="00E903B8" w:rsidRDefault="00E903B8" w:rsidP="00E903B8">
            <w:pPr>
              <w:rPr>
                <w:rFonts w:ascii="Calibri" w:eastAsia="Times New Roman" w:hAnsi="Calibri" w:cs="Calibri"/>
                <w:color w:val="000000"/>
                <w:szCs w:val="20"/>
              </w:rPr>
            </w:pPr>
            <w:r w:rsidRPr="002D54E0">
              <w:rPr>
                <w:rFonts w:ascii="Calibri" w:eastAsia="Times New Roman" w:hAnsi="Calibri" w:cs="Calibri"/>
                <w:color w:val="000000"/>
                <w:szCs w:val="20"/>
              </w:rPr>
              <w:t>Test Code</w:t>
            </w:r>
            <w:r>
              <w:rPr>
                <w:rFonts w:ascii="Calibri" w:eastAsia="Times New Roman" w:hAnsi="Calibri" w:cs="Calibri"/>
                <w:color w:val="000000"/>
                <w:szCs w:val="20"/>
              </w:rPr>
              <w:t xml:space="preserve"> </w:t>
            </w:r>
          </w:p>
          <w:p w14:paraId="0F6435F1" w14:textId="77777777" w:rsidR="00E903B8" w:rsidRPr="007B0A74" w:rsidRDefault="00E903B8" w:rsidP="00E903B8">
            <w:pPr>
              <w:rPr>
                <w:rFonts w:ascii="Calibri" w:eastAsia="Times New Roman" w:hAnsi="Calibri" w:cs="Calibri"/>
                <w:color w:val="000000"/>
                <w:szCs w:val="20"/>
              </w:rPr>
            </w:pPr>
            <w:r w:rsidRPr="002D54E0">
              <w:rPr>
                <w:rFonts w:ascii="Calibri" w:eastAsia="Times New Roman" w:hAnsi="Calibri" w:cs="Calibri"/>
                <w:color w:val="000000"/>
                <w:szCs w:val="20"/>
              </w:rPr>
              <w:t xml:space="preserve"> </w:t>
            </w:r>
          </w:p>
        </w:tc>
        <w:tc>
          <w:tcPr>
            <w:tcW w:w="11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761C4B" w14:textId="77777777" w:rsidR="00E903B8" w:rsidRPr="007B0A74" w:rsidRDefault="00E903B8" w:rsidP="00E903B8">
            <w:pPr>
              <w:rPr>
                <w:rFonts w:ascii="Calibri" w:eastAsia="Times New Roman" w:hAnsi="Calibri" w:cs="Calibri"/>
                <w:color w:val="000000"/>
                <w:szCs w:val="20"/>
              </w:rPr>
            </w:pPr>
            <w:r w:rsidRPr="007B0A74">
              <w:rPr>
                <w:rFonts w:ascii="Calibri" w:eastAsia="Times New Roman" w:hAnsi="Calibri" w:cs="Calibri"/>
                <w:color w:val="000000"/>
                <w:szCs w:val="20"/>
              </w:rPr>
              <w:t>OBR:4.1</w:t>
            </w:r>
          </w:p>
        </w:tc>
        <w:tc>
          <w:tcPr>
            <w:tcW w:w="11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28367F" w14:textId="77777777" w:rsidR="00E903B8" w:rsidRPr="007B0A74" w:rsidRDefault="00E903B8" w:rsidP="00E903B8">
            <w:pPr>
              <w:rPr>
                <w:rFonts w:ascii="Calibri" w:eastAsia="Times New Roman" w:hAnsi="Calibri" w:cs="Calibri"/>
                <w:color w:val="000000"/>
                <w:szCs w:val="20"/>
              </w:rPr>
            </w:pPr>
            <w:r w:rsidRPr="007B0A74">
              <w:rPr>
                <w:rFonts w:ascii="Calibri" w:eastAsia="Times New Roman" w:hAnsi="Calibri" w:cs="Calibri"/>
                <w:color w:val="000000"/>
                <w:szCs w:val="20"/>
              </w:rPr>
              <w:t>R</w:t>
            </w:r>
          </w:p>
        </w:tc>
        <w:tc>
          <w:tcPr>
            <w:tcW w:w="65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BF8A65" w14:textId="77777777" w:rsidR="00E903B8" w:rsidRDefault="00E903B8" w:rsidP="00DD38A9">
            <w:pPr>
              <w:spacing w:after="0"/>
              <w:rPr>
                <w:rFonts w:ascii="Calibri" w:eastAsia="Times New Roman" w:hAnsi="Calibri" w:cs="Calibri"/>
                <w:color w:val="000000"/>
                <w:szCs w:val="20"/>
              </w:rPr>
            </w:pPr>
            <w:r w:rsidRPr="007B0A74">
              <w:rPr>
                <w:rFonts w:ascii="Calibri" w:eastAsia="Times New Roman" w:hAnsi="Calibri" w:cs="Calibri"/>
                <w:color w:val="000000"/>
                <w:szCs w:val="20"/>
              </w:rPr>
              <w:t xml:space="preserve">Cerner Inbound </w:t>
            </w:r>
            <w:r w:rsidRPr="00DD38A9">
              <w:rPr>
                <w:rFonts w:ascii="Calibri" w:eastAsia="Times New Roman" w:hAnsi="Calibri" w:cs="Calibri"/>
                <w:b/>
                <w:color w:val="000000"/>
                <w:szCs w:val="20"/>
              </w:rPr>
              <w:t>Result Alias</w:t>
            </w:r>
          </w:p>
          <w:p w14:paraId="642CF984" w14:textId="11A5B49A" w:rsidR="00E903B8" w:rsidRDefault="00DD38A9" w:rsidP="00DD38A9">
            <w:pPr>
              <w:spacing w:after="0"/>
              <w:rPr>
                <w:rFonts w:ascii="Calibri" w:eastAsia="Times New Roman" w:hAnsi="Calibri" w:cs="Calibri"/>
                <w:color w:val="00000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Cs w:val="20"/>
              </w:rPr>
              <w:t xml:space="preserve">See </w:t>
            </w:r>
            <w:r w:rsidR="00E903B8">
              <w:rPr>
                <w:rFonts w:ascii="Calibri" w:eastAsia="Times New Roman" w:hAnsi="Calibri" w:cs="Calibri"/>
                <w:color w:val="000000"/>
                <w:szCs w:val="20"/>
              </w:rPr>
              <w:t xml:space="preserve">Code Set </w:t>
            </w:r>
            <w:r w:rsidR="00E903B8" w:rsidRPr="007B0A74">
              <w:rPr>
                <w:rFonts w:ascii="Calibri" w:eastAsia="Times New Roman" w:hAnsi="Calibri" w:cs="Calibri"/>
                <w:color w:val="000000"/>
                <w:szCs w:val="20"/>
              </w:rPr>
              <w:t>72</w:t>
            </w:r>
            <w:r w:rsidR="00E903B8">
              <w:rPr>
                <w:rFonts w:ascii="Calibri" w:eastAsia="Times New Roman" w:hAnsi="Calibri" w:cs="Calibri"/>
                <w:color w:val="000000"/>
                <w:szCs w:val="20"/>
              </w:rPr>
              <w:t>, Contributor Source = AMB_PDF</w:t>
            </w:r>
          </w:p>
          <w:p w14:paraId="2C6D18F7" w14:textId="77777777" w:rsidR="00E903B8" w:rsidRPr="002D54E0" w:rsidRDefault="00E903B8" w:rsidP="00E903B8">
            <w:pPr>
              <w:rPr>
                <w:b/>
              </w:rPr>
            </w:pPr>
            <w:r>
              <w:rPr>
                <w:rFonts w:ascii="Calibri" w:eastAsia="Times New Roman" w:hAnsi="Calibri" w:cs="Calibri"/>
                <w:color w:val="000000"/>
                <w:szCs w:val="20"/>
              </w:rPr>
              <w:lastRenderedPageBreak/>
              <w:t xml:space="preserve">Per KK, the inbound alias will be </w:t>
            </w:r>
            <w:r w:rsidRPr="00DD38A9">
              <w:rPr>
                <w:rFonts w:ascii="Calibri" w:eastAsia="Times New Roman" w:hAnsi="Calibri" w:cs="Calibri"/>
                <w:b/>
                <w:color w:val="000000"/>
                <w:szCs w:val="20"/>
              </w:rPr>
              <w:t>DWC25</w:t>
            </w:r>
            <w:r>
              <w:rPr>
                <w:b/>
              </w:rPr>
              <w:t xml:space="preserve"> </w:t>
            </w:r>
          </w:p>
        </w:tc>
      </w:tr>
      <w:tr w:rsidR="00E903B8" w:rsidRPr="00083B6C" w14:paraId="1F73F692" w14:textId="77777777" w:rsidTr="00E903B8">
        <w:tc>
          <w:tcPr>
            <w:tcW w:w="19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BE5017" w14:textId="77777777" w:rsidR="00E903B8" w:rsidRPr="007B0A74" w:rsidRDefault="00E903B8" w:rsidP="00E903B8">
            <w:pPr>
              <w:rPr>
                <w:rFonts w:ascii="Calibri" w:eastAsia="Times New Roman" w:hAnsi="Calibri" w:cs="Calibri"/>
                <w:color w:val="000000"/>
                <w:szCs w:val="20"/>
              </w:rPr>
            </w:pPr>
            <w:r w:rsidRPr="002D54E0">
              <w:rPr>
                <w:rFonts w:ascii="Calibri" w:eastAsia="Times New Roman" w:hAnsi="Calibri" w:cs="Calibri"/>
                <w:color w:val="000000"/>
                <w:szCs w:val="20"/>
              </w:rPr>
              <w:lastRenderedPageBreak/>
              <w:t>Test Code Description</w:t>
            </w:r>
          </w:p>
        </w:tc>
        <w:tc>
          <w:tcPr>
            <w:tcW w:w="11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135B99" w14:textId="77777777" w:rsidR="00E903B8" w:rsidRPr="007B0A74" w:rsidRDefault="00E903B8" w:rsidP="00E903B8">
            <w:pPr>
              <w:rPr>
                <w:rFonts w:ascii="Calibri" w:eastAsia="Times New Roman" w:hAnsi="Calibri" w:cs="Calibri"/>
                <w:color w:val="000000"/>
                <w:szCs w:val="20"/>
              </w:rPr>
            </w:pPr>
            <w:r w:rsidRPr="007B0A74">
              <w:rPr>
                <w:rFonts w:ascii="Calibri" w:eastAsia="Times New Roman" w:hAnsi="Calibri" w:cs="Calibri"/>
                <w:color w:val="000000"/>
                <w:szCs w:val="20"/>
              </w:rPr>
              <w:t>OBR:4.2</w:t>
            </w:r>
          </w:p>
        </w:tc>
        <w:tc>
          <w:tcPr>
            <w:tcW w:w="11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ADBCDF" w14:textId="77777777" w:rsidR="00E903B8" w:rsidRPr="007B0A74" w:rsidRDefault="00E903B8" w:rsidP="00E903B8">
            <w:pPr>
              <w:rPr>
                <w:rFonts w:ascii="Calibri" w:eastAsia="Times New Roman" w:hAnsi="Calibri" w:cs="Calibri"/>
                <w:color w:val="000000"/>
                <w:szCs w:val="20"/>
              </w:rPr>
            </w:pPr>
            <w:r w:rsidRPr="007B0A74">
              <w:rPr>
                <w:rFonts w:ascii="Calibri" w:eastAsia="Times New Roman" w:hAnsi="Calibri" w:cs="Calibri"/>
                <w:color w:val="000000"/>
                <w:szCs w:val="20"/>
              </w:rPr>
              <w:t>C</w:t>
            </w:r>
          </w:p>
        </w:tc>
        <w:tc>
          <w:tcPr>
            <w:tcW w:w="65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338B02" w14:textId="77777777" w:rsidR="00E903B8" w:rsidRPr="002D54E0" w:rsidRDefault="00E903B8" w:rsidP="00DD38A9">
            <w:pPr>
              <w:spacing w:after="0"/>
              <w:rPr>
                <w:rFonts w:ascii="Calibri" w:eastAsia="Times New Roman" w:hAnsi="Calibri" w:cs="Calibri"/>
                <w:color w:val="000000"/>
                <w:szCs w:val="20"/>
              </w:rPr>
            </w:pPr>
            <w:r w:rsidRPr="002D54E0">
              <w:rPr>
                <w:rFonts w:ascii="Calibri" w:eastAsia="Times New Roman" w:hAnsi="Calibri" w:cs="Calibri"/>
                <w:color w:val="000000"/>
                <w:szCs w:val="20"/>
              </w:rPr>
              <w:t>Per KK, the display</w:t>
            </w:r>
            <w:r>
              <w:rPr>
                <w:rFonts w:ascii="Calibri" w:eastAsia="Times New Roman" w:hAnsi="Calibri" w:cs="Calibri"/>
                <w:color w:val="000000"/>
                <w:szCs w:val="20"/>
              </w:rPr>
              <w:t>/description</w:t>
            </w:r>
            <w:r w:rsidRPr="002D54E0">
              <w:rPr>
                <w:rFonts w:ascii="Calibri" w:eastAsia="Times New Roman" w:hAnsi="Calibri" w:cs="Calibri"/>
                <w:color w:val="000000"/>
                <w:szCs w:val="20"/>
              </w:rPr>
              <w:t xml:space="preserve"> will be </w:t>
            </w:r>
            <w:r w:rsidRPr="00DD38A9">
              <w:rPr>
                <w:rFonts w:ascii="Calibri" w:eastAsia="Times New Roman" w:hAnsi="Calibri" w:cs="Calibri"/>
                <w:b/>
                <w:color w:val="000000"/>
                <w:szCs w:val="20"/>
              </w:rPr>
              <w:t>Workers Comp</w:t>
            </w:r>
            <w:r w:rsidRPr="00DD38A9">
              <w:rPr>
                <w:rFonts w:ascii="Calibri" w:eastAsia="Times New Roman" w:hAnsi="Calibri" w:cs="Calibri"/>
                <w:color w:val="000000"/>
                <w:szCs w:val="20"/>
              </w:rPr>
              <w:t xml:space="preserve"> </w:t>
            </w:r>
          </w:p>
          <w:p w14:paraId="386896F5" w14:textId="1A83AC6F" w:rsidR="00E903B8" w:rsidRDefault="00E903B8" w:rsidP="00DD38A9">
            <w:pPr>
              <w:rPr>
                <w:rFonts w:ascii="Calibri" w:eastAsia="Times New Roman" w:hAnsi="Calibri" w:cs="Calibri"/>
                <w:b/>
                <w:color w:val="00B050"/>
                <w:szCs w:val="20"/>
              </w:rPr>
            </w:pPr>
            <w:r w:rsidRPr="002D54E0">
              <w:rPr>
                <w:rFonts w:ascii="Calibri" w:eastAsia="Times New Roman" w:hAnsi="Calibri" w:cs="Calibri"/>
                <w:color w:val="000000"/>
                <w:szCs w:val="20"/>
              </w:rPr>
              <w:t>Used as the document tit</w:t>
            </w:r>
            <w:r w:rsidR="00DD38A9">
              <w:rPr>
                <w:rFonts w:ascii="Calibri" w:eastAsia="Times New Roman" w:hAnsi="Calibri" w:cs="Calibri"/>
                <w:color w:val="000000"/>
                <w:szCs w:val="20"/>
              </w:rPr>
              <w:t>le when OBR-4.5 is not valued.</w:t>
            </w:r>
          </w:p>
        </w:tc>
      </w:tr>
      <w:tr w:rsidR="00E903B8" w:rsidRPr="00083B6C" w14:paraId="0417A54A" w14:textId="77777777" w:rsidTr="00E903B8">
        <w:tc>
          <w:tcPr>
            <w:tcW w:w="19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C6F00B" w14:textId="77777777" w:rsidR="00E903B8" w:rsidRPr="00DD38A9" w:rsidRDefault="00E903B8" w:rsidP="00E903B8">
            <w:pPr>
              <w:rPr>
                <w:rFonts w:ascii="Calibri" w:eastAsia="Times New Roman" w:hAnsi="Calibri" w:cs="Calibri"/>
                <w:color w:val="000000"/>
                <w:szCs w:val="20"/>
              </w:rPr>
            </w:pPr>
            <w:r w:rsidRPr="00DD38A9">
              <w:rPr>
                <w:rFonts w:ascii="Calibri" w:eastAsia="Times New Roman" w:hAnsi="Calibri" w:cs="Calibri"/>
                <w:color w:val="000000"/>
                <w:szCs w:val="20"/>
              </w:rPr>
              <w:t>Ordering Provider</w:t>
            </w:r>
          </w:p>
        </w:tc>
        <w:tc>
          <w:tcPr>
            <w:tcW w:w="11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F3A7E4" w14:textId="77777777" w:rsidR="00E903B8" w:rsidRPr="00DD38A9" w:rsidRDefault="00E903B8" w:rsidP="00E903B8">
            <w:pPr>
              <w:rPr>
                <w:rFonts w:ascii="Calibri" w:eastAsia="Times New Roman" w:hAnsi="Calibri" w:cs="Calibri"/>
                <w:color w:val="000000"/>
                <w:szCs w:val="20"/>
              </w:rPr>
            </w:pPr>
            <w:r w:rsidRPr="00DD38A9">
              <w:rPr>
                <w:rFonts w:ascii="Calibri" w:eastAsia="Times New Roman" w:hAnsi="Calibri" w:cs="Calibri"/>
                <w:color w:val="000000"/>
                <w:szCs w:val="20"/>
              </w:rPr>
              <w:t>OBR</w:t>
            </w:r>
            <w:proofErr w:type="gramStart"/>
            <w:r w:rsidRPr="00DD38A9">
              <w:rPr>
                <w:rFonts w:ascii="Calibri" w:eastAsia="Times New Roman" w:hAnsi="Calibri" w:cs="Calibri"/>
                <w:color w:val="000000"/>
                <w:szCs w:val="20"/>
              </w:rPr>
              <w:t>:16</w:t>
            </w:r>
            <w:proofErr w:type="gramEnd"/>
            <w:r w:rsidRPr="00DD38A9">
              <w:rPr>
                <w:rFonts w:ascii="Calibri" w:eastAsia="Times New Roman" w:hAnsi="Calibri" w:cs="Calibri"/>
                <w:color w:val="000000"/>
                <w:szCs w:val="20"/>
              </w:rPr>
              <w:t>.*</w:t>
            </w:r>
          </w:p>
        </w:tc>
        <w:tc>
          <w:tcPr>
            <w:tcW w:w="11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E7CC41F" w14:textId="77777777" w:rsidR="00E903B8" w:rsidRPr="00DD38A9" w:rsidRDefault="00E903B8" w:rsidP="00E903B8">
            <w:pPr>
              <w:rPr>
                <w:rFonts w:ascii="Calibri" w:eastAsia="Times New Roman" w:hAnsi="Calibri" w:cs="Calibri"/>
                <w:b/>
                <w:color w:val="000000"/>
                <w:szCs w:val="20"/>
              </w:rPr>
            </w:pPr>
            <w:r w:rsidRPr="00DD38A9">
              <w:rPr>
                <w:rFonts w:ascii="Calibri" w:eastAsia="Times New Roman" w:hAnsi="Calibri" w:cs="Calibri"/>
                <w:b/>
                <w:color w:val="000000"/>
                <w:szCs w:val="20"/>
              </w:rPr>
              <w:t>NA</w:t>
            </w:r>
          </w:p>
        </w:tc>
        <w:tc>
          <w:tcPr>
            <w:tcW w:w="65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7CC17D" w14:textId="77777777" w:rsidR="00E903B8" w:rsidRPr="00DD38A9" w:rsidRDefault="00E903B8" w:rsidP="00E903B8">
            <w:pPr>
              <w:rPr>
                <w:rFonts w:ascii="Calibri" w:eastAsia="Times New Roman" w:hAnsi="Calibri" w:cs="Calibri"/>
                <w:color w:val="000000"/>
                <w:szCs w:val="20"/>
              </w:rPr>
            </w:pPr>
            <w:r w:rsidRPr="00DD38A9">
              <w:rPr>
                <w:rFonts w:ascii="Calibri" w:eastAsia="Times New Roman" w:hAnsi="Calibri" w:cs="Calibri"/>
                <w:color w:val="000000"/>
                <w:szCs w:val="20"/>
              </w:rPr>
              <w:t xml:space="preserve">Insure that the ordering provider </w:t>
            </w:r>
            <w:proofErr w:type="gramStart"/>
            <w:r w:rsidRPr="00DD38A9">
              <w:rPr>
                <w:rFonts w:ascii="Calibri" w:eastAsia="Times New Roman" w:hAnsi="Calibri" w:cs="Calibri"/>
                <w:color w:val="000000"/>
                <w:szCs w:val="20"/>
              </w:rPr>
              <w:t>is formatted</w:t>
            </w:r>
            <w:proofErr w:type="gramEnd"/>
            <w:r w:rsidRPr="00DD38A9">
              <w:rPr>
                <w:rFonts w:ascii="Calibri" w:eastAsia="Times New Roman" w:hAnsi="Calibri" w:cs="Calibri"/>
                <w:color w:val="000000"/>
                <w:szCs w:val="20"/>
              </w:rPr>
              <w:t xml:space="preserve"> to Cerner’s expectations: MS77777^^^^^^^^^BayCare </w:t>
            </w:r>
            <w:proofErr w:type="spellStart"/>
            <w:r w:rsidRPr="00DD38A9">
              <w:rPr>
                <w:rFonts w:ascii="Calibri" w:eastAsia="Times New Roman" w:hAnsi="Calibri" w:cs="Calibri"/>
                <w:color w:val="000000"/>
                <w:szCs w:val="20"/>
              </w:rPr>
              <w:t>Dr</w:t>
            </w:r>
            <w:proofErr w:type="spellEnd"/>
            <w:r w:rsidRPr="00DD38A9">
              <w:rPr>
                <w:rFonts w:ascii="Calibri" w:eastAsia="Times New Roman" w:hAnsi="Calibri" w:cs="Calibri"/>
                <w:color w:val="000000"/>
                <w:szCs w:val="20"/>
              </w:rPr>
              <w:t xml:space="preserve"> Number. </w:t>
            </w:r>
          </w:p>
        </w:tc>
      </w:tr>
      <w:tr w:rsidR="00E903B8" w:rsidRPr="00083B6C" w14:paraId="264E90D5" w14:textId="77777777" w:rsidTr="00E903B8">
        <w:tc>
          <w:tcPr>
            <w:tcW w:w="19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2CC94C" w14:textId="77777777" w:rsidR="00E903B8" w:rsidRPr="00D30347" w:rsidRDefault="00E903B8" w:rsidP="00E903B8">
            <w:pPr>
              <w:rPr>
                <w:rFonts w:ascii="Calibri" w:eastAsia="Times New Roman" w:hAnsi="Calibri" w:cs="Calibri"/>
                <w:szCs w:val="20"/>
              </w:rPr>
            </w:pPr>
            <w:r w:rsidRPr="00E51264">
              <w:rPr>
                <w:rFonts w:ascii="Calibri" w:eastAsia="Times New Roman" w:hAnsi="Calibri" w:cs="Calibri"/>
                <w:color w:val="000000"/>
                <w:szCs w:val="20"/>
              </w:rPr>
              <w:t>**Specimen Action Code**</w:t>
            </w:r>
          </w:p>
        </w:tc>
        <w:tc>
          <w:tcPr>
            <w:tcW w:w="11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33320A" w14:textId="77777777" w:rsidR="00E903B8" w:rsidRPr="00083B6C" w:rsidRDefault="00E903B8" w:rsidP="00E903B8">
            <w:pPr>
              <w:rPr>
                <w:rFonts w:ascii="Calibri" w:eastAsia="Times New Roman" w:hAnsi="Calibri" w:cs="Calibri"/>
                <w:color w:val="000000"/>
                <w:szCs w:val="20"/>
              </w:rPr>
            </w:pPr>
            <w:r w:rsidRPr="00083B6C">
              <w:rPr>
                <w:rFonts w:ascii="Calibri" w:eastAsia="Times New Roman" w:hAnsi="Calibri" w:cs="Calibri"/>
                <w:color w:val="000000"/>
                <w:szCs w:val="20"/>
              </w:rPr>
              <w:t>OBR:11</w:t>
            </w:r>
          </w:p>
        </w:tc>
        <w:tc>
          <w:tcPr>
            <w:tcW w:w="11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1383C6" w14:textId="77777777" w:rsidR="00E903B8" w:rsidRPr="00083B6C" w:rsidRDefault="00E903B8" w:rsidP="00E903B8">
            <w:pPr>
              <w:rPr>
                <w:rFonts w:ascii="Calibri" w:eastAsia="Times New Roman" w:hAnsi="Calibri" w:cs="Calibri"/>
                <w:color w:val="00000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Cs w:val="20"/>
              </w:rPr>
              <w:t>Y</w:t>
            </w:r>
          </w:p>
        </w:tc>
        <w:tc>
          <w:tcPr>
            <w:tcW w:w="65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B30A1C" w14:textId="77777777" w:rsidR="00E903B8" w:rsidRPr="00E51264" w:rsidRDefault="00E903B8" w:rsidP="00E51264">
            <w:pPr>
              <w:spacing w:after="0"/>
              <w:rPr>
                <w:rFonts w:ascii="Calibri" w:eastAsia="Times New Roman" w:hAnsi="Calibri" w:cs="Calibri"/>
                <w:color w:val="000000"/>
                <w:szCs w:val="20"/>
              </w:rPr>
            </w:pPr>
            <w:r w:rsidRPr="00E51264">
              <w:rPr>
                <w:rFonts w:ascii="Calibri" w:eastAsia="Times New Roman" w:hAnsi="Calibri" w:cs="Calibri"/>
                <w:color w:val="000000"/>
                <w:szCs w:val="20"/>
              </w:rPr>
              <w:t>OUTPUT FILE:</w:t>
            </w:r>
          </w:p>
          <w:p w14:paraId="0897C372" w14:textId="77777777" w:rsidR="00E903B8" w:rsidRDefault="00E903B8" w:rsidP="00E51264">
            <w:pPr>
              <w:spacing w:after="0"/>
              <w:rPr>
                <w:rFonts w:ascii="Calibri" w:eastAsia="Times New Roman" w:hAnsi="Calibri" w:cs="Calibri"/>
                <w:color w:val="000000"/>
                <w:szCs w:val="20"/>
              </w:rPr>
            </w:pPr>
            <w:r w:rsidRPr="00083B6C">
              <w:rPr>
                <w:rFonts w:ascii="Calibri" w:eastAsia="Times New Roman" w:hAnsi="Calibri" w:cs="Calibri"/>
                <w:color w:val="000000"/>
                <w:szCs w:val="20"/>
              </w:rPr>
              <w:t xml:space="preserve">Format and copy the </w:t>
            </w:r>
            <w:r w:rsidRPr="00E51264">
              <w:rPr>
                <w:rFonts w:ascii="Calibri" w:eastAsia="Times New Roman" w:hAnsi="Calibri" w:cs="Calibri"/>
                <w:color w:val="000000"/>
                <w:szCs w:val="20"/>
              </w:rPr>
              <w:t xml:space="preserve">sign date and time </w:t>
            </w:r>
            <w:r>
              <w:rPr>
                <w:rFonts w:ascii="Calibri" w:eastAsia="Times New Roman" w:hAnsi="Calibri" w:cs="Calibri"/>
                <w:color w:val="000000"/>
                <w:szCs w:val="20"/>
              </w:rPr>
              <w:t xml:space="preserve">(or creation date time) </w:t>
            </w:r>
          </w:p>
          <w:p w14:paraId="413195DA" w14:textId="77777777" w:rsidR="00E903B8" w:rsidRPr="00083B6C" w:rsidRDefault="00E903B8" w:rsidP="00E903B8">
            <w:pPr>
              <w:rPr>
                <w:rFonts w:ascii="Calibri" w:eastAsia="Times New Roman" w:hAnsi="Calibri" w:cs="Calibri"/>
                <w:sz w:val="24"/>
                <w:szCs w:val="24"/>
              </w:rPr>
            </w:pPr>
            <w:r w:rsidRPr="00083B6C">
              <w:rPr>
                <w:rFonts w:ascii="Calibri" w:eastAsia="Times New Roman" w:hAnsi="Calibri" w:cs="Calibri"/>
                <w:color w:val="000000"/>
                <w:szCs w:val="20"/>
              </w:rPr>
              <w:t xml:space="preserve">The format is changed to: </w:t>
            </w:r>
            <w:r w:rsidRPr="00E51264">
              <w:rPr>
                <w:rFonts w:ascii="Calibri" w:eastAsia="Times New Roman" w:hAnsi="Calibri" w:cs="Calibri"/>
                <w:color w:val="000000"/>
                <w:szCs w:val="20"/>
              </w:rPr>
              <w:t>^^^20180117082301</w:t>
            </w:r>
          </w:p>
        </w:tc>
      </w:tr>
      <w:tr w:rsidR="00E903B8" w:rsidRPr="00083B6C" w14:paraId="302C50D1" w14:textId="77777777" w:rsidTr="00E903B8">
        <w:tc>
          <w:tcPr>
            <w:tcW w:w="19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16FD8B" w14:textId="77777777" w:rsidR="00E903B8" w:rsidRPr="00E51264" w:rsidRDefault="00E903B8" w:rsidP="00E903B8">
            <w:pPr>
              <w:rPr>
                <w:rFonts w:ascii="Calibri" w:eastAsia="Times New Roman" w:hAnsi="Calibri" w:cs="Calibri"/>
                <w:color w:val="000000"/>
                <w:szCs w:val="20"/>
              </w:rPr>
            </w:pPr>
            <w:r w:rsidRPr="00E51264">
              <w:rPr>
                <w:rFonts w:ascii="Calibri" w:eastAsia="Times New Roman" w:hAnsi="Calibri" w:cs="Calibri"/>
                <w:color w:val="000000"/>
                <w:szCs w:val="20"/>
              </w:rPr>
              <w:t xml:space="preserve">Diagnostic </w:t>
            </w:r>
            <w:proofErr w:type="spellStart"/>
            <w:r w:rsidRPr="00E51264">
              <w:rPr>
                <w:rFonts w:ascii="Calibri" w:eastAsia="Times New Roman" w:hAnsi="Calibri" w:cs="Calibri"/>
                <w:color w:val="000000"/>
                <w:szCs w:val="20"/>
              </w:rPr>
              <w:t>Serv</w:t>
            </w:r>
            <w:proofErr w:type="spellEnd"/>
            <w:r w:rsidRPr="00E51264">
              <w:rPr>
                <w:rFonts w:ascii="Calibri" w:eastAsia="Times New Roman" w:hAnsi="Calibri" w:cs="Calibri"/>
                <w:color w:val="000000"/>
                <w:szCs w:val="20"/>
              </w:rPr>
              <w:t xml:space="preserve"> Sect ID</w:t>
            </w:r>
          </w:p>
        </w:tc>
        <w:tc>
          <w:tcPr>
            <w:tcW w:w="11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097FE3" w14:textId="77777777" w:rsidR="00E903B8" w:rsidRPr="00083B6C" w:rsidRDefault="00E903B8" w:rsidP="00E903B8">
            <w:pPr>
              <w:rPr>
                <w:rFonts w:ascii="Calibri" w:eastAsia="Times New Roman" w:hAnsi="Calibri" w:cs="Calibri"/>
                <w:color w:val="000000"/>
                <w:szCs w:val="20"/>
              </w:rPr>
            </w:pPr>
            <w:r w:rsidRPr="00083B6C">
              <w:rPr>
                <w:rFonts w:ascii="Calibri" w:eastAsia="Times New Roman" w:hAnsi="Calibri" w:cs="Calibri"/>
                <w:color w:val="000000"/>
                <w:szCs w:val="20"/>
              </w:rPr>
              <w:t>OBR:24</w:t>
            </w:r>
          </w:p>
        </w:tc>
        <w:tc>
          <w:tcPr>
            <w:tcW w:w="11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77BD865" w14:textId="77777777" w:rsidR="00E903B8" w:rsidRPr="00083B6C" w:rsidRDefault="00E903B8" w:rsidP="00E903B8">
            <w:pPr>
              <w:rPr>
                <w:rFonts w:ascii="Calibri" w:eastAsia="Times New Roman" w:hAnsi="Calibri" w:cs="Calibri"/>
                <w:color w:val="000000"/>
                <w:szCs w:val="20"/>
              </w:rPr>
            </w:pPr>
            <w:r w:rsidRPr="00083B6C">
              <w:rPr>
                <w:rFonts w:ascii="Calibri" w:eastAsia="Times New Roman" w:hAnsi="Calibri" w:cs="Calibri"/>
                <w:color w:val="000000"/>
                <w:szCs w:val="20"/>
              </w:rPr>
              <w:t>Y</w:t>
            </w:r>
          </w:p>
        </w:tc>
        <w:tc>
          <w:tcPr>
            <w:tcW w:w="65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29659E" w14:textId="77777777" w:rsidR="00E903B8" w:rsidRPr="00083B6C" w:rsidRDefault="00E903B8" w:rsidP="00E903B8">
            <w:pPr>
              <w:rPr>
                <w:rFonts w:ascii="Calibri" w:eastAsia="Times New Roman" w:hAnsi="Calibri" w:cs="Calibri"/>
                <w:color w:val="000000"/>
                <w:szCs w:val="20"/>
              </w:rPr>
            </w:pPr>
            <w:r w:rsidRPr="00083B6C">
              <w:rPr>
                <w:rFonts w:ascii="Calibri" w:eastAsia="Times New Roman" w:hAnsi="Calibri" w:cs="Calibri"/>
                <w:color w:val="000000"/>
                <w:szCs w:val="20"/>
              </w:rPr>
              <w:t xml:space="preserve">This value is </w:t>
            </w:r>
            <w:r w:rsidRPr="00E51264">
              <w:rPr>
                <w:rFonts w:ascii="Calibri" w:eastAsia="Times New Roman" w:hAnsi="Calibri" w:cs="Calibri"/>
                <w:color w:val="000000"/>
                <w:szCs w:val="20"/>
              </w:rPr>
              <w:t xml:space="preserve">hard coded </w:t>
            </w:r>
            <w:r w:rsidRPr="00083B6C">
              <w:rPr>
                <w:rFonts w:ascii="Calibri" w:eastAsia="Times New Roman" w:hAnsi="Calibri" w:cs="Calibri"/>
                <w:color w:val="000000"/>
                <w:szCs w:val="20"/>
              </w:rPr>
              <w:t xml:space="preserve">to </w:t>
            </w:r>
            <w:r w:rsidRPr="00E51264">
              <w:rPr>
                <w:rFonts w:ascii="Calibri" w:eastAsia="Times New Roman" w:hAnsi="Calibri" w:cs="Calibri"/>
                <w:color w:val="000000"/>
                <w:szCs w:val="20"/>
              </w:rPr>
              <w:t>MDOC</w:t>
            </w:r>
          </w:p>
        </w:tc>
      </w:tr>
      <w:tr w:rsidR="00E903B8" w:rsidRPr="00083B6C" w14:paraId="512A63DF" w14:textId="77777777" w:rsidTr="00E903B8">
        <w:tc>
          <w:tcPr>
            <w:tcW w:w="19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1D48DD" w14:textId="77777777" w:rsidR="00E903B8" w:rsidRPr="00083B6C" w:rsidRDefault="00E903B8" w:rsidP="00E903B8">
            <w:pPr>
              <w:rPr>
                <w:rFonts w:ascii="Calibri" w:eastAsia="Times New Roman" w:hAnsi="Calibri" w:cs="Calibri"/>
                <w:color w:val="000000"/>
                <w:szCs w:val="20"/>
              </w:rPr>
            </w:pPr>
            <w:r w:rsidRPr="00083B6C">
              <w:rPr>
                <w:rFonts w:ascii="Calibri" w:eastAsia="Times New Roman" w:hAnsi="Calibri" w:cs="Calibri"/>
                <w:color w:val="000000"/>
                <w:szCs w:val="20"/>
              </w:rPr>
              <w:t>Set ID</w:t>
            </w:r>
          </w:p>
        </w:tc>
        <w:tc>
          <w:tcPr>
            <w:tcW w:w="11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812C31" w14:textId="77777777" w:rsidR="00E903B8" w:rsidRPr="00083B6C" w:rsidRDefault="00E903B8" w:rsidP="00E903B8">
            <w:pPr>
              <w:rPr>
                <w:rFonts w:ascii="Calibri" w:eastAsia="Times New Roman" w:hAnsi="Calibri" w:cs="Calibri"/>
                <w:color w:val="000000"/>
                <w:szCs w:val="20"/>
              </w:rPr>
            </w:pPr>
            <w:r w:rsidRPr="00083B6C">
              <w:rPr>
                <w:rFonts w:ascii="Calibri" w:eastAsia="Times New Roman" w:hAnsi="Calibri" w:cs="Calibri"/>
                <w:color w:val="000000"/>
                <w:szCs w:val="20"/>
              </w:rPr>
              <w:t>OBX:1</w:t>
            </w:r>
          </w:p>
        </w:tc>
        <w:tc>
          <w:tcPr>
            <w:tcW w:w="11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89087A" w14:textId="77777777" w:rsidR="00E903B8" w:rsidRPr="00083B6C" w:rsidRDefault="00E903B8" w:rsidP="00E903B8">
            <w:pPr>
              <w:rPr>
                <w:rFonts w:ascii="Calibri" w:eastAsia="Times New Roman" w:hAnsi="Calibri" w:cs="Calibri"/>
                <w:color w:val="000000"/>
                <w:szCs w:val="20"/>
              </w:rPr>
            </w:pPr>
            <w:r w:rsidRPr="00083B6C">
              <w:rPr>
                <w:rFonts w:ascii="Calibri" w:eastAsia="Times New Roman" w:hAnsi="Calibri" w:cs="Calibri"/>
                <w:color w:val="000000"/>
                <w:szCs w:val="20"/>
              </w:rPr>
              <w:t>Y</w:t>
            </w:r>
          </w:p>
        </w:tc>
        <w:tc>
          <w:tcPr>
            <w:tcW w:w="65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16FE67" w14:textId="77777777" w:rsidR="00E903B8" w:rsidRPr="00083B6C" w:rsidRDefault="00E903B8" w:rsidP="00E903B8">
            <w:pPr>
              <w:rPr>
                <w:rFonts w:ascii="Calibri" w:eastAsia="Times New Roman" w:hAnsi="Calibri" w:cs="Calibri"/>
                <w:color w:val="000000"/>
                <w:szCs w:val="20"/>
              </w:rPr>
            </w:pPr>
            <w:r w:rsidRPr="00083B6C">
              <w:rPr>
                <w:rFonts w:ascii="Calibri" w:eastAsia="Times New Roman" w:hAnsi="Calibri" w:cs="Calibri"/>
                <w:color w:val="000000"/>
                <w:szCs w:val="20"/>
              </w:rPr>
              <w:t xml:space="preserve">Insure that this is set to a value of 1. We only received on PDF document per messages so the value is always going to be 1. </w:t>
            </w:r>
          </w:p>
        </w:tc>
      </w:tr>
      <w:tr w:rsidR="00E903B8" w:rsidRPr="00083B6C" w14:paraId="2489BA47" w14:textId="77777777" w:rsidTr="00E903B8">
        <w:tc>
          <w:tcPr>
            <w:tcW w:w="19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465387" w14:textId="77777777" w:rsidR="00E903B8" w:rsidRPr="007B0A74" w:rsidRDefault="00E903B8" w:rsidP="00E903B8">
            <w:pPr>
              <w:rPr>
                <w:rFonts w:ascii="Calibri" w:eastAsia="Times New Roman" w:hAnsi="Calibri" w:cs="Calibri"/>
                <w:color w:val="000000"/>
                <w:szCs w:val="20"/>
              </w:rPr>
            </w:pPr>
            <w:r w:rsidRPr="007B0A74">
              <w:rPr>
                <w:rFonts w:ascii="Calibri" w:eastAsia="Times New Roman" w:hAnsi="Calibri" w:cs="Calibri"/>
                <w:color w:val="000000"/>
                <w:szCs w:val="20"/>
              </w:rPr>
              <w:t>Value Type</w:t>
            </w:r>
          </w:p>
        </w:tc>
        <w:tc>
          <w:tcPr>
            <w:tcW w:w="11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FF4300" w14:textId="77777777" w:rsidR="00E903B8" w:rsidRPr="007B0A74" w:rsidRDefault="00E903B8" w:rsidP="00E903B8">
            <w:pPr>
              <w:rPr>
                <w:rFonts w:ascii="Calibri" w:eastAsia="Times New Roman" w:hAnsi="Calibri" w:cs="Calibri"/>
                <w:color w:val="000000"/>
                <w:szCs w:val="20"/>
              </w:rPr>
            </w:pPr>
            <w:r w:rsidRPr="007B0A74">
              <w:rPr>
                <w:rFonts w:ascii="Calibri" w:eastAsia="Times New Roman" w:hAnsi="Calibri" w:cs="Calibri"/>
                <w:color w:val="000000"/>
                <w:szCs w:val="20"/>
              </w:rPr>
              <w:t>OBX:2</w:t>
            </w:r>
          </w:p>
        </w:tc>
        <w:tc>
          <w:tcPr>
            <w:tcW w:w="11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BA327C" w14:textId="77777777" w:rsidR="00E903B8" w:rsidRPr="007B0A74" w:rsidRDefault="00E903B8" w:rsidP="00E903B8">
            <w:pPr>
              <w:rPr>
                <w:rFonts w:ascii="Calibri" w:eastAsia="Times New Roman" w:hAnsi="Calibri" w:cs="Calibri"/>
                <w:color w:val="000000"/>
                <w:szCs w:val="20"/>
              </w:rPr>
            </w:pPr>
            <w:r w:rsidRPr="007B0A74">
              <w:rPr>
                <w:rFonts w:ascii="Calibri" w:eastAsia="Times New Roman" w:hAnsi="Calibri" w:cs="Calibri"/>
                <w:color w:val="000000"/>
                <w:szCs w:val="20"/>
              </w:rPr>
              <w:t>Y</w:t>
            </w:r>
          </w:p>
        </w:tc>
        <w:tc>
          <w:tcPr>
            <w:tcW w:w="65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2FB6EF" w14:textId="77777777" w:rsidR="00E903B8" w:rsidRPr="007B0A74" w:rsidRDefault="00E903B8" w:rsidP="00E903B8">
            <w:pPr>
              <w:rPr>
                <w:rFonts w:ascii="Calibri" w:eastAsia="Times New Roman" w:hAnsi="Calibri" w:cs="Calibri"/>
                <w:color w:val="000000"/>
                <w:szCs w:val="20"/>
              </w:rPr>
            </w:pPr>
            <w:r w:rsidRPr="007B0A74">
              <w:rPr>
                <w:rFonts w:ascii="Calibri" w:eastAsia="Times New Roman" w:hAnsi="Calibri" w:cs="Calibri"/>
                <w:color w:val="000000"/>
                <w:szCs w:val="20"/>
              </w:rPr>
              <w:t>Hardcode value ED</w:t>
            </w:r>
          </w:p>
        </w:tc>
      </w:tr>
      <w:tr w:rsidR="00E903B8" w:rsidRPr="00083B6C" w14:paraId="1913A332" w14:textId="77777777" w:rsidTr="00E903B8">
        <w:tc>
          <w:tcPr>
            <w:tcW w:w="19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BC0C42" w14:textId="77777777" w:rsidR="00E903B8" w:rsidRPr="00E51264" w:rsidRDefault="00E903B8" w:rsidP="00E903B8">
            <w:pPr>
              <w:rPr>
                <w:rFonts w:ascii="Calibri" w:eastAsia="Times New Roman" w:hAnsi="Calibri" w:cs="Calibri"/>
                <w:color w:val="000000"/>
                <w:szCs w:val="20"/>
              </w:rPr>
            </w:pPr>
            <w:r w:rsidRPr="00E51264">
              <w:rPr>
                <w:rFonts w:ascii="Calibri" w:eastAsia="Times New Roman" w:hAnsi="Calibri" w:cs="Calibri"/>
                <w:color w:val="000000"/>
                <w:szCs w:val="20"/>
              </w:rPr>
              <w:t>Observation ID</w:t>
            </w:r>
          </w:p>
        </w:tc>
        <w:tc>
          <w:tcPr>
            <w:tcW w:w="11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2F3159" w14:textId="77777777" w:rsidR="00E903B8" w:rsidRPr="007B0A74" w:rsidRDefault="00E903B8" w:rsidP="00E903B8">
            <w:pPr>
              <w:rPr>
                <w:rFonts w:ascii="Calibri" w:eastAsia="Times New Roman" w:hAnsi="Calibri" w:cs="Calibri"/>
                <w:color w:val="000000"/>
                <w:szCs w:val="20"/>
              </w:rPr>
            </w:pPr>
            <w:r w:rsidRPr="007B0A74">
              <w:rPr>
                <w:rFonts w:ascii="Calibri" w:eastAsia="Times New Roman" w:hAnsi="Calibri" w:cs="Calibri"/>
                <w:color w:val="000000"/>
                <w:szCs w:val="20"/>
              </w:rPr>
              <w:t>OBX:3.1</w:t>
            </w:r>
          </w:p>
        </w:tc>
        <w:tc>
          <w:tcPr>
            <w:tcW w:w="11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84CFFE" w14:textId="77777777" w:rsidR="00E903B8" w:rsidRPr="007B0A74" w:rsidRDefault="00E903B8" w:rsidP="00E903B8">
            <w:pPr>
              <w:rPr>
                <w:rFonts w:ascii="Calibri" w:eastAsia="Times New Roman" w:hAnsi="Calibri" w:cs="Calibri"/>
                <w:color w:val="000000"/>
                <w:szCs w:val="20"/>
              </w:rPr>
            </w:pPr>
            <w:r w:rsidRPr="007B0A74">
              <w:rPr>
                <w:rFonts w:ascii="Calibri" w:eastAsia="Times New Roman" w:hAnsi="Calibri" w:cs="Calibri"/>
                <w:color w:val="000000"/>
                <w:szCs w:val="20"/>
              </w:rPr>
              <w:t>Y</w:t>
            </w:r>
          </w:p>
        </w:tc>
        <w:tc>
          <w:tcPr>
            <w:tcW w:w="65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2C00A4" w14:textId="77777777" w:rsidR="00E903B8" w:rsidRDefault="00E903B8" w:rsidP="00E51264">
            <w:pPr>
              <w:spacing w:after="0"/>
              <w:rPr>
                <w:rFonts w:ascii="Calibri" w:eastAsia="Times New Roman" w:hAnsi="Calibri" w:cs="Calibri"/>
                <w:color w:val="000000"/>
                <w:szCs w:val="20"/>
              </w:rPr>
            </w:pPr>
            <w:r w:rsidRPr="00CA609A">
              <w:rPr>
                <w:rFonts w:ascii="Calibri" w:eastAsia="Times New Roman" w:hAnsi="Calibri" w:cs="Calibri"/>
                <w:i/>
                <w:color w:val="auto"/>
                <w:szCs w:val="20"/>
              </w:rPr>
              <w:t>Same as</w:t>
            </w:r>
            <w:r w:rsidRPr="00CA609A">
              <w:rPr>
                <w:rFonts w:ascii="Calibri" w:eastAsia="Times New Roman" w:hAnsi="Calibri" w:cs="Calibri"/>
                <w:color w:val="auto"/>
                <w:szCs w:val="20"/>
              </w:rPr>
              <w:t xml:space="preserve"> </w:t>
            </w:r>
            <w:r w:rsidRPr="007B0A74">
              <w:rPr>
                <w:rFonts w:ascii="Calibri" w:eastAsia="Times New Roman" w:hAnsi="Calibri" w:cs="Calibri"/>
                <w:color w:val="000000"/>
                <w:szCs w:val="20"/>
              </w:rPr>
              <w:t>OBR:4.1</w:t>
            </w:r>
            <w:r>
              <w:rPr>
                <w:rFonts w:ascii="Calibri" w:eastAsia="Times New Roman" w:hAnsi="Calibri" w:cs="Calibri"/>
                <w:color w:val="000000"/>
                <w:szCs w:val="20"/>
              </w:rPr>
              <w:t xml:space="preserve"> value</w:t>
            </w:r>
          </w:p>
          <w:p w14:paraId="2121645A" w14:textId="77777777" w:rsidR="00E903B8" w:rsidRPr="007B0A74" w:rsidRDefault="00E903B8" w:rsidP="00E903B8">
            <w:pPr>
              <w:rPr>
                <w:rFonts w:ascii="Calibri" w:eastAsia="Times New Roman" w:hAnsi="Calibri" w:cs="Calibri"/>
                <w:color w:val="000000"/>
                <w:szCs w:val="20"/>
              </w:rPr>
            </w:pPr>
            <w:r w:rsidRPr="007B0A74">
              <w:rPr>
                <w:rFonts w:ascii="Calibri" w:eastAsia="Times New Roman" w:hAnsi="Calibri" w:cs="Calibri"/>
                <w:color w:val="000000"/>
                <w:szCs w:val="20"/>
              </w:rPr>
              <w:t>Pass Result Inbound Alias (code set 72)</w:t>
            </w:r>
          </w:p>
        </w:tc>
      </w:tr>
      <w:tr w:rsidR="00E903B8" w:rsidRPr="00083B6C" w14:paraId="4089707D" w14:textId="77777777" w:rsidTr="00E903B8">
        <w:tc>
          <w:tcPr>
            <w:tcW w:w="19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68681E" w14:textId="77777777" w:rsidR="00E903B8" w:rsidRPr="00E51264" w:rsidRDefault="00E903B8" w:rsidP="00E903B8">
            <w:pPr>
              <w:rPr>
                <w:rFonts w:ascii="Calibri" w:eastAsia="Times New Roman" w:hAnsi="Calibri" w:cs="Calibri"/>
                <w:color w:val="000000"/>
                <w:szCs w:val="20"/>
              </w:rPr>
            </w:pPr>
            <w:r w:rsidRPr="00E51264">
              <w:rPr>
                <w:rFonts w:ascii="Calibri" w:eastAsia="Times New Roman" w:hAnsi="Calibri" w:cs="Calibri"/>
                <w:color w:val="000000"/>
                <w:szCs w:val="20"/>
              </w:rPr>
              <w:t>Observation Text</w:t>
            </w:r>
          </w:p>
        </w:tc>
        <w:tc>
          <w:tcPr>
            <w:tcW w:w="11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6F0E28" w14:textId="77777777" w:rsidR="00E903B8" w:rsidRPr="007B0A74" w:rsidRDefault="00E903B8" w:rsidP="00E903B8">
            <w:pPr>
              <w:rPr>
                <w:rFonts w:ascii="Calibri" w:eastAsia="Times New Roman" w:hAnsi="Calibri" w:cs="Calibri"/>
                <w:color w:val="000000"/>
                <w:szCs w:val="20"/>
              </w:rPr>
            </w:pPr>
            <w:r w:rsidRPr="007B0A74">
              <w:rPr>
                <w:rFonts w:ascii="Calibri" w:eastAsia="Times New Roman" w:hAnsi="Calibri" w:cs="Calibri"/>
                <w:color w:val="000000"/>
                <w:szCs w:val="20"/>
              </w:rPr>
              <w:t>OBX:3.2</w:t>
            </w:r>
          </w:p>
        </w:tc>
        <w:tc>
          <w:tcPr>
            <w:tcW w:w="11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7EE467" w14:textId="77777777" w:rsidR="00E903B8" w:rsidRPr="007B0A74" w:rsidRDefault="00E903B8" w:rsidP="00E903B8">
            <w:pPr>
              <w:rPr>
                <w:rFonts w:ascii="Calibri" w:eastAsia="Times New Roman" w:hAnsi="Calibri" w:cs="Calibri"/>
                <w:color w:val="000000"/>
                <w:szCs w:val="20"/>
              </w:rPr>
            </w:pPr>
            <w:r w:rsidRPr="007B0A74">
              <w:rPr>
                <w:rFonts w:ascii="Calibri" w:eastAsia="Times New Roman" w:hAnsi="Calibri" w:cs="Calibri"/>
                <w:color w:val="000000"/>
                <w:szCs w:val="20"/>
              </w:rPr>
              <w:t>Y</w:t>
            </w:r>
          </w:p>
        </w:tc>
        <w:tc>
          <w:tcPr>
            <w:tcW w:w="65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0D3562" w14:textId="77777777" w:rsidR="00E903B8" w:rsidRDefault="00E903B8" w:rsidP="00E51264">
            <w:pPr>
              <w:spacing w:after="0"/>
              <w:rPr>
                <w:rFonts w:ascii="Calibri" w:eastAsia="Times New Roman" w:hAnsi="Calibri" w:cs="Calibri"/>
                <w:color w:val="000000"/>
                <w:szCs w:val="20"/>
              </w:rPr>
            </w:pPr>
            <w:r w:rsidRPr="00CA609A">
              <w:rPr>
                <w:rFonts w:ascii="Calibri" w:eastAsia="Times New Roman" w:hAnsi="Calibri" w:cs="Calibri"/>
                <w:i/>
                <w:color w:val="auto"/>
                <w:szCs w:val="20"/>
              </w:rPr>
              <w:t>Same as</w:t>
            </w:r>
            <w:r w:rsidRPr="00CA609A">
              <w:rPr>
                <w:rFonts w:ascii="Calibri" w:eastAsia="Times New Roman" w:hAnsi="Calibri" w:cs="Calibri"/>
                <w:color w:val="auto"/>
                <w:szCs w:val="20"/>
              </w:rPr>
              <w:t xml:space="preserve"> </w:t>
            </w:r>
            <w:r w:rsidRPr="007B0A74">
              <w:rPr>
                <w:rFonts w:ascii="Calibri" w:eastAsia="Times New Roman" w:hAnsi="Calibri" w:cs="Calibri"/>
                <w:color w:val="000000"/>
                <w:szCs w:val="20"/>
              </w:rPr>
              <w:t>OBR:4.2</w:t>
            </w:r>
            <w:r>
              <w:rPr>
                <w:rFonts w:ascii="Calibri" w:eastAsia="Times New Roman" w:hAnsi="Calibri" w:cs="Calibri"/>
                <w:color w:val="000000"/>
                <w:szCs w:val="20"/>
              </w:rPr>
              <w:t xml:space="preserve"> value</w:t>
            </w:r>
          </w:p>
          <w:p w14:paraId="00C5D502" w14:textId="77777777" w:rsidR="00E903B8" w:rsidRPr="007B0A74" w:rsidRDefault="00E903B8" w:rsidP="00E903B8">
            <w:pPr>
              <w:rPr>
                <w:rFonts w:ascii="Calibri" w:eastAsia="Times New Roman" w:hAnsi="Calibri" w:cs="Calibri"/>
                <w:color w:val="00000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Cs w:val="20"/>
              </w:rPr>
              <w:t>Result display/d</w:t>
            </w:r>
            <w:r w:rsidRPr="007B0A74">
              <w:rPr>
                <w:rFonts w:ascii="Calibri" w:eastAsia="Times New Roman" w:hAnsi="Calibri" w:cs="Calibri"/>
                <w:color w:val="000000"/>
                <w:szCs w:val="20"/>
              </w:rPr>
              <w:t>escription</w:t>
            </w:r>
          </w:p>
        </w:tc>
      </w:tr>
      <w:tr w:rsidR="00E903B8" w:rsidRPr="00083B6C" w14:paraId="4BEB35DD" w14:textId="77777777" w:rsidTr="00E903B8">
        <w:tc>
          <w:tcPr>
            <w:tcW w:w="19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AD3F2E" w14:textId="77777777" w:rsidR="00E903B8" w:rsidRPr="00083B6C" w:rsidRDefault="00E903B8" w:rsidP="00E903B8">
            <w:pPr>
              <w:rPr>
                <w:rFonts w:ascii="Calibri" w:eastAsia="Times New Roman" w:hAnsi="Calibri" w:cs="Calibri"/>
                <w:color w:val="000000"/>
                <w:szCs w:val="20"/>
              </w:rPr>
            </w:pPr>
            <w:r w:rsidRPr="00083B6C">
              <w:rPr>
                <w:rFonts w:ascii="Calibri" w:eastAsia="Times New Roman" w:hAnsi="Calibri" w:cs="Calibri"/>
                <w:color w:val="000000"/>
                <w:szCs w:val="20"/>
              </w:rPr>
              <w:t>Report Name</w:t>
            </w:r>
          </w:p>
        </w:tc>
        <w:tc>
          <w:tcPr>
            <w:tcW w:w="11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5DAFDC" w14:textId="77777777" w:rsidR="00E903B8" w:rsidRPr="00083B6C" w:rsidRDefault="00E903B8" w:rsidP="00E903B8">
            <w:pPr>
              <w:rPr>
                <w:rFonts w:ascii="Calibri" w:eastAsia="Times New Roman" w:hAnsi="Calibri" w:cs="Calibri"/>
                <w:color w:val="000000"/>
                <w:szCs w:val="20"/>
              </w:rPr>
            </w:pPr>
            <w:r w:rsidRPr="00083B6C">
              <w:rPr>
                <w:rFonts w:ascii="Calibri" w:eastAsia="Times New Roman" w:hAnsi="Calibri" w:cs="Calibri"/>
                <w:color w:val="000000"/>
                <w:szCs w:val="20"/>
              </w:rPr>
              <w:t>OBX:3.5</w:t>
            </w:r>
          </w:p>
        </w:tc>
        <w:tc>
          <w:tcPr>
            <w:tcW w:w="11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307758" w14:textId="77777777" w:rsidR="00E903B8" w:rsidRPr="00083B6C" w:rsidRDefault="00E903B8" w:rsidP="00E903B8">
            <w:pPr>
              <w:rPr>
                <w:rFonts w:ascii="Calibri" w:eastAsia="Times New Roman" w:hAnsi="Calibri" w:cs="Calibri"/>
                <w:color w:val="000000"/>
                <w:szCs w:val="20"/>
              </w:rPr>
            </w:pPr>
            <w:r w:rsidRPr="00083B6C">
              <w:rPr>
                <w:rFonts w:ascii="Calibri" w:eastAsia="Times New Roman" w:hAnsi="Calibri" w:cs="Calibri"/>
                <w:color w:val="000000"/>
                <w:szCs w:val="20"/>
              </w:rPr>
              <w:t>Y</w:t>
            </w:r>
          </w:p>
        </w:tc>
        <w:tc>
          <w:tcPr>
            <w:tcW w:w="65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75F3E70" w14:textId="76C4EFE7" w:rsidR="00E903B8" w:rsidRPr="00083B6C" w:rsidRDefault="00E903B8" w:rsidP="00E51264">
            <w:pPr>
              <w:rPr>
                <w:rFonts w:ascii="Calibri" w:eastAsia="Times New Roman" w:hAnsi="Calibri" w:cs="Calibri"/>
                <w:szCs w:val="20"/>
              </w:rPr>
            </w:pPr>
            <w:r w:rsidRPr="00083B6C">
              <w:rPr>
                <w:rFonts w:ascii="Calibri" w:eastAsia="Times New Roman" w:hAnsi="Calibri" w:cs="Calibri"/>
                <w:color w:val="000000"/>
                <w:szCs w:val="20"/>
              </w:rPr>
              <w:t xml:space="preserve">We must insure that something is valued for this field because it </w:t>
            </w:r>
            <w:proofErr w:type="gramStart"/>
            <w:r w:rsidRPr="00083B6C">
              <w:rPr>
                <w:rFonts w:ascii="Calibri" w:eastAsia="Times New Roman" w:hAnsi="Calibri" w:cs="Calibri"/>
                <w:color w:val="000000"/>
                <w:szCs w:val="20"/>
              </w:rPr>
              <w:t>is used</w:t>
            </w:r>
            <w:proofErr w:type="gramEnd"/>
            <w:r w:rsidRPr="00083B6C">
              <w:rPr>
                <w:rFonts w:ascii="Calibri" w:eastAsia="Times New Roman" w:hAnsi="Calibri" w:cs="Calibri"/>
                <w:color w:val="000000"/>
                <w:szCs w:val="20"/>
              </w:rPr>
              <w:t xml:space="preserve"> at the display name. If it is not valued for some reason we would then default to OBX:3.3 value </w:t>
            </w:r>
            <w:r w:rsidRPr="00E51264">
              <w:rPr>
                <w:rFonts w:ascii="Calibri" w:eastAsia="Times New Roman" w:hAnsi="Calibri" w:cs="Calibri"/>
                <w:color w:val="000000"/>
                <w:szCs w:val="20"/>
              </w:rPr>
              <w:t>sent by Millennium</w:t>
            </w:r>
          </w:p>
        </w:tc>
      </w:tr>
      <w:tr w:rsidR="00E903B8" w:rsidRPr="00083B6C" w14:paraId="01B02356" w14:textId="77777777" w:rsidTr="00E903B8">
        <w:tc>
          <w:tcPr>
            <w:tcW w:w="19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7E3DB3" w14:textId="77777777" w:rsidR="00E903B8" w:rsidRPr="00083B6C" w:rsidRDefault="00E903B8" w:rsidP="00E903B8">
            <w:pPr>
              <w:rPr>
                <w:rFonts w:ascii="Calibri" w:eastAsia="Times New Roman" w:hAnsi="Calibri" w:cs="Calibri"/>
                <w:color w:val="000000"/>
                <w:szCs w:val="20"/>
              </w:rPr>
            </w:pPr>
            <w:r w:rsidRPr="00083B6C">
              <w:rPr>
                <w:rFonts w:ascii="Calibri" w:eastAsia="Times New Roman" w:hAnsi="Calibri" w:cs="Calibri"/>
                <w:color w:val="000000"/>
                <w:szCs w:val="20"/>
              </w:rPr>
              <w:t xml:space="preserve">Observation Value </w:t>
            </w:r>
          </w:p>
        </w:tc>
        <w:tc>
          <w:tcPr>
            <w:tcW w:w="11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11AA69" w14:textId="77777777" w:rsidR="00E903B8" w:rsidRPr="00083B6C" w:rsidRDefault="00E903B8" w:rsidP="00E903B8">
            <w:pPr>
              <w:rPr>
                <w:rFonts w:ascii="Calibri" w:eastAsia="Times New Roman" w:hAnsi="Calibri" w:cs="Calibri"/>
                <w:color w:val="000000"/>
                <w:szCs w:val="20"/>
              </w:rPr>
            </w:pPr>
            <w:r w:rsidRPr="00083B6C">
              <w:rPr>
                <w:rFonts w:ascii="Calibri" w:eastAsia="Times New Roman" w:hAnsi="Calibri" w:cs="Calibri"/>
                <w:color w:val="000000"/>
                <w:szCs w:val="20"/>
              </w:rPr>
              <w:t>OBX:5.1</w:t>
            </w:r>
          </w:p>
        </w:tc>
        <w:tc>
          <w:tcPr>
            <w:tcW w:w="11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C34255" w14:textId="77777777" w:rsidR="00E903B8" w:rsidRPr="00083B6C" w:rsidRDefault="00E903B8" w:rsidP="00E903B8">
            <w:pPr>
              <w:rPr>
                <w:rFonts w:ascii="Calibri" w:eastAsia="Times New Roman" w:hAnsi="Calibri" w:cs="Calibri"/>
                <w:color w:val="000000"/>
                <w:szCs w:val="20"/>
              </w:rPr>
            </w:pPr>
            <w:r w:rsidRPr="00083B6C">
              <w:rPr>
                <w:rFonts w:ascii="Calibri" w:eastAsia="Times New Roman" w:hAnsi="Calibri" w:cs="Calibri"/>
                <w:color w:val="000000"/>
                <w:szCs w:val="20"/>
              </w:rPr>
              <w:t>N</w:t>
            </w:r>
          </w:p>
        </w:tc>
        <w:tc>
          <w:tcPr>
            <w:tcW w:w="65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D47598" w14:textId="77777777" w:rsidR="00E903B8" w:rsidRPr="00083B6C" w:rsidRDefault="00E903B8" w:rsidP="00E903B8">
            <w:pPr>
              <w:rPr>
                <w:rFonts w:ascii="Calibri" w:eastAsia="Times New Roman" w:hAnsi="Calibri" w:cs="Calibri"/>
                <w:color w:val="000000"/>
                <w:szCs w:val="20"/>
              </w:rPr>
            </w:pPr>
            <w:r w:rsidRPr="00083B6C">
              <w:rPr>
                <w:rFonts w:ascii="Calibri" w:eastAsia="Times New Roman" w:hAnsi="Calibri" w:cs="Calibri"/>
                <w:color w:val="000000"/>
                <w:szCs w:val="20"/>
              </w:rPr>
              <w:t xml:space="preserve">Insure that this is set to a </w:t>
            </w:r>
            <w:r w:rsidRPr="00E51264">
              <w:rPr>
                <w:rFonts w:ascii="Calibri" w:eastAsia="Times New Roman" w:hAnsi="Calibri" w:cs="Calibri"/>
                <w:b/>
                <w:color w:val="000000"/>
                <w:szCs w:val="20"/>
              </w:rPr>
              <w:t>blank</w:t>
            </w:r>
            <w:r w:rsidRPr="00E51264">
              <w:rPr>
                <w:rFonts w:ascii="Calibri" w:eastAsia="Times New Roman" w:hAnsi="Calibri" w:cs="Calibri"/>
                <w:color w:val="000000"/>
                <w:szCs w:val="20"/>
              </w:rPr>
              <w:t xml:space="preserve"> </w:t>
            </w:r>
            <w:r w:rsidRPr="00083B6C">
              <w:rPr>
                <w:rFonts w:ascii="Calibri" w:eastAsia="Times New Roman" w:hAnsi="Calibri" w:cs="Calibri"/>
                <w:color w:val="000000"/>
                <w:szCs w:val="20"/>
              </w:rPr>
              <w:t>field</w:t>
            </w:r>
          </w:p>
        </w:tc>
      </w:tr>
      <w:tr w:rsidR="00E903B8" w:rsidRPr="00083B6C" w14:paraId="48DBEECF" w14:textId="77777777" w:rsidTr="00E903B8">
        <w:tc>
          <w:tcPr>
            <w:tcW w:w="19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4848EC" w14:textId="77777777" w:rsidR="00E903B8" w:rsidRPr="00083B6C" w:rsidRDefault="00E903B8" w:rsidP="00E903B8">
            <w:pPr>
              <w:rPr>
                <w:rFonts w:ascii="Calibri" w:eastAsia="Times New Roman" w:hAnsi="Calibri" w:cs="Calibri"/>
                <w:color w:val="000000"/>
                <w:szCs w:val="20"/>
              </w:rPr>
            </w:pPr>
            <w:r w:rsidRPr="00083B6C">
              <w:rPr>
                <w:rFonts w:ascii="Calibri" w:eastAsia="Times New Roman" w:hAnsi="Calibri" w:cs="Calibri"/>
                <w:color w:val="000000"/>
                <w:szCs w:val="20"/>
              </w:rPr>
              <w:t xml:space="preserve">Observation Value </w:t>
            </w:r>
          </w:p>
        </w:tc>
        <w:tc>
          <w:tcPr>
            <w:tcW w:w="11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2265CC" w14:textId="77777777" w:rsidR="00E903B8" w:rsidRPr="00083B6C" w:rsidRDefault="00E903B8" w:rsidP="00E903B8">
            <w:pPr>
              <w:rPr>
                <w:rFonts w:ascii="Calibri" w:eastAsia="Times New Roman" w:hAnsi="Calibri" w:cs="Calibri"/>
                <w:color w:val="000000"/>
                <w:szCs w:val="20"/>
              </w:rPr>
            </w:pPr>
            <w:r w:rsidRPr="00083B6C">
              <w:rPr>
                <w:rFonts w:ascii="Calibri" w:eastAsia="Times New Roman" w:hAnsi="Calibri" w:cs="Calibri"/>
                <w:color w:val="000000"/>
                <w:szCs w:val="20"/>
              </w:rPr>
              <w:t>OBX:5.2</w:t>
            </w:r>
          </w:p>
        </w:tc>
        <w:tc>
          <w:tcPr>
            <w:tcW w:w="11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A80857" w14:textId="77777777" w:rsidR="00E903B8" w:rsidRPr="00083B6C" w:rsidRDefault="00E903B8" w:rsidP="00E903B8">
            <w:pPr>
              <w:rPr>
                <w:rFonts w:ascii="Calibri" w:eastAsia="Times New Roman" w:hAnsi="Calibri" w:cs="Calibri"/>
                <w:color w:val="000000"/>
                <w:szCs w:val="20"/>
              </w:rPr>
            </w:pPr>
            <w:r w:rsidRPr="00083B6C">
              <w:rPr>
                <w:rFonts w:ascii="Calibri" w:eastAsia="Times New Roman" w:hAnsi="Calibri" w:cs="Calibri"/>
                <w:color w:val="000000"/>
                <w:szCs w:val="20"/>
              </w:rPr>
              <w:t>Y</w:t>
            </w:r>
          </w:p>
        </w:tc>
        <w:tc>
          <w:tcPr>
            <w:tcW w:w="65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54EB85" w14:textId="77777777" w:rsidR="00E903B8" w:rsidRPr="00083B6C" w:rsidRDefault="00E903B8" w:rsidP="00E903B8">
            <w:pPr>
              <w:rPr>
                <w:rFonts w:ascii="Calibri" w:eastAsia="Times New Roman" w:hAnsi="Calibri" w:cs="Calibri"/>
                <w:color w:val="000000"/>
                <w:szCs w:val="20"/>
              </w:rPr>
            </w:pPr>
            <w:r w:rsidRPr="007B0A74">
              <w:rPr>
                <w:rFonts w:ascii="Calibri" w:eastAsia="Times New Roman" w:hAnsi="Calibri" w:cs="Calibri"/>
                <w:color w:val="000000"/>
                <w:szCs w:val="20"/>
              </w:rPr>
              <w:t>Hardcode</w:t>
            </w:r>
            <w:r w:rsidRPr="002B2564">
              <w:rPr>
                <w:rFonts w:ascii="Calibri" w:eastAsia="Times New Roman" w:hAnsi="Calibri" w:cs="Calibri"/>
                <w:color w:val="00B050"/>
                <w:szCs w:val="20"/>
              </w:rPr>
              <w:t xml:space="preserve"> </w:t>
            </w:r>
            <w:r w:rsidRPr="00083B6C">
              <w:rPr>
                <w:rFonts w:ascii="Calibri" w:eastAsia="Times New Roman" w:hAnsi="Calibri" w:cs="Calibri"/>
                <w:color w:val="000000"/>
                <w:szCs w:val="20"/>
              </w:rPr>
              <w:t>Default value to “APPLICATION”</w:t>
            </w:r>
          </w:p>
        </w:tc>
      </w:tr>
      <w:tr w:rsidR="00E903B8" w:rsidRPr="00083B6C" w14:paraId="16B90B65" w14:textId="77777777" w:rsidTr="00E903B8">
        <w:tc>
          <w:tcPr>
            <w:tcW w:w="19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655C75" w14:textId="77777777" w:rsidR="00E903B8" w:rsidRPr="00083B6C" w:rsidRDefault="00E903B8" w:rsidP="00E903B8">
            <w:pPr>
              <w:rPr>
                <w:rFonts w:ascii="Calibri" w:eastAsia="Times New Roman" w:hAnsi="Calibri" w:cs="Calibri"/>
                <w:color w:val="000000"/>
                <w:szCs w:val="20"/>
              </w:rPr>
            </w:pPr>
            <w:r w:rsidRPr="00083B6C">
              <w:rPr>
                <w:rFonts w:ascii="Calibri" w:eastAsia="Times New Roman" w:hAnsi="Calibri" w:cs="Calibri"/>
                <w:color w:val="000000"/>
                <w:szCs w:val="20"/>
              </w:rPr>
              <w:t>Observation Value</w:t>
            </w:r>
          </w:p>
        </w:tc>
        <w:tc>
          <w:tcPr>
            <w:tcW w:w="11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98C581" w14:textId="77777777" w:rsidR="00E903B8" w:rsidRPr="00083B6C" w:rsidRDefault="00E903B8" w:rsidP="00E903B8">
            <w:pPr>
              <w:rPr>
                <w:rFonts w:ascii="Calibri" w:eastAsia="Times New Roman" w:hAnsi="Calibri" w:cs="Calibri"/>
                <w:color w:val="000000"/>
                <w:szCs w:val="20"/>
              </w:rPr>
            </w:pPr>
            <w:r w:rsidRPr="00083B6C">
              <w:rPr>
                <w:rFonts w:ascii="Calibri" w:eastAsia="Times New Roman" w:hAnsi="Calibri" w:cs="Calibri"/>
                <w:color w:val="000000"/>
                <w:szCs w:val="20"/>
              </w:rPr>
              <w:t>OBX:5.3</w:t>
            </w:r>
          </w:p>
        </w:tc>
        <w:tc>
          <w:tcPr>
            <w:tcW w:w="11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DDA6E7" w14:textId="77777777" w:rsidR="00E903B8" w:rsidRPr="00083B6C" w:rsidRDefault="00E903B8" w:rsidP="00E903B8">
            <w:pPr>
              <w:rPr>
                <w:rFonts w:ascii="Calibri" w:eastAsia="Times New Roman" w:hAnsi="Calibri" w:cs="Calibri"/>
                <w:color w:val="000000"/>
                <w:szCs w:val="20"/>
              </w:rPr>
            </w:pPr>
            <w:r w:rsidRPr="00083B6C">
              <w:rPr>
                <w:rFonts w:ascii="Calibri" w:eastAsia="Times New Roman" w:hAnsi="Calibri" w:cs="Calibri"/>
                <w:color w:val="000000"/>
                <w:szCs w:val="20"/>
              </w:rPr>
              <w:t>Y</w:t>
            </w:r>
          </w:p>
        </w:tc>
        <w:tc>
          <w:tcPr>
            <w:tcW w:w="65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58B8DE" w14:textId="77777777" w:rsidR="00E903B8" w:rsidRPr="00083B6C" w:rsidRDefault="00E903B8" w:rsidP="00E903B8">
            <w:pPr>
              <w:rPr>
                <w:rFonts w:ascii="Calibri" w:eastAsia="Times New Roman" w:hAnsi="Calibri" w:cs="Calibri"/>
                <w:color w:val="000000"/>
                <w:szCs w:val="20"/>
              </w:rPr>
            </w:pPr>
            <w:r w:rsidRPr="007B0A74">
              <w:rPr>
                <w:rFonts w:ascii="Calibri" w:eastAsia="Times New Roman" w:hAnsi="Calibri" w:cs="Calibri"/>
                <w:color w:val="000000"/>
                <w:szCs w:val="20"/>
              </w:rPr>
              <w:t xml:space="preserve">Hardcode </w:t>
            </w:r>
            <w:r w:rsidRPr="00083B6C">
              <w:rPr>
                <w:rFonts w:ascii="Calibri" w:eastAsia="Times New Roman" w:hAnsi="Calibri" w:cs="Calibri"/>
                <w:color w:val="000000"/>
                <w:szCs w:val="20"/>
              </w:rPr>
              <w:t>Default value to “PDF”</w:t>
            </w:r>
          </w:p>
        </w:tc>
      </w:tr>
      <w:tr w:rsidR="00E903B8" w:rsidRPr="00083B6C" w14:paraId="76468C5C" w14:textId="77777777" w:rsidTr="00E903B8">
        <w:tc>
          <w:tcPr>
            <w:tcW w:w="19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F6E726" w14:textId="08A769BA" w:rsidR="00E903B8" w:rsidRPr="00083B6C" w:rsidRDefault="008E09E4" w:rsidP="00E903B8">
            <w:pPr>
              <w:rPr>
                <w:rFonts w:ascii="Calibri" w:eastAsia="Times New Roman" w:hAnsi="Calibri" w:cs="Calibri"/>
                <w:color w:val="000000"/>
                <w:szCs w:val="20"/>
              </w:rPr>
            </w:pPr>
            <w:r w:rsidRPr="00083B6C">
              <w:rPr>
                <w:rFonts w:ascii="Calibri" w:eastAsia="Times New Roman" w:hAnsi="Calibri" w:cs="Calibri"/>
                <w:color w:val="000000"/>
                <w:szCs w:val="20"/>
              </w:rPr>
              <w:t>Observation Value</w:t>
            </w:r>
          </w:p>
        </w:tc>
        <w:tc>
          <w:tcPr>
            <w:tcW w:w="11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0E8541" w14:textId="09C668E0" w:rsidR="00E903B8" w:rsidRPr="00083B6C" w:rsidRDefault="008E09E4" w:rsidP="00E903B8">
            <w:pPr>
              <w:rPr>
                <w:rFonts w:ascii="Calibri" w:eastAsia="Times New Roman" w:hAnsi="Calibri" w:cs="Calibri"/>
                <w:color w:val="00000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Cs w:val="20"/>
              </w:rPr>
              <w:t>OBX:5.4</w:t>
            </w:r>
          </w:p>
        </w:tc>
        <w:tc>
          <w:tcPr>
            <w:tcW w:w="11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21AF065" w14:textId="28AAAABE" w:rsidR="00E903B8" w:rsidRPr="00083B6C" w:rsidRDefault="008E09E4" w:rsidP="00E903B8">
            <w:pPr>
              <w:rPr>
                <w:rFonts w:ascii="Calibri" w:eastAsia="Times New Roman" w:hAnsi="Calibri" w:cs="Calibri"/>
                <w:color w:val="00000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Cs w:val="20"/>
              </w:rPr>
              <w:t>Y</w:t>
            </w:r>
          </w:p>
        </w:tc>
        <w:tc>
          <w:tcPr>
            <w:tcW w:w="65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852E1B" w14:textId="6A51E801" w:rsidR="00E903B8" w:rsidRPr="00083B6C" w:rsidRDefault="008E09E4" w:rsidP="00E903B8">
            <w:pPr>
              <w:rPr>
                <w:rFonts w:ascii="Calibri" w:eastAsia="Times New Roman" w:hAnsi="Calibri" w:cs="Calibri"/>
                <w:color w:val="00000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Cs w:val="20"/>
              </w:rPr>
              <w:t>The base-64 encoded PDF file</w:t>
            </w:r>
          </w:p>
        </w:tc>
      </w:tr>
      <w:tr w:rsidR="008E09E4" w:rsidRPr="00083B6C" w14:paraId="2BAC23CC" w14:textId="77777777" w:rsidTr="008E09E4">
        <w:tc>
          <w:tcPr>
            <w:tcW w:w="19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BC5F47" w14:textId="3DBDCD7B" w:rsidR="008E09E4" w:rsidRPr="00083B6C" w:rsidRDefault="008E09E4" w:rsidP="008E09E4">
            <w:pPr>
              <w:rPr>
                <w:rFonts w:ascii="Calibri" w:eastAsia="Times New Roman" w:hAnsi="Calibri" w:cs="Calibri"/>
                <w:color w:val="000000"/>
                <w:szCs w:val="20"/>
              </w:rPr>
            </w:pPr>
            <w:r w:rsidRPr="00083B6C">
              <w:rPr>
                <w:rFonts w:ascii="Calibri" w:eastAsia="Times New Roman" w:hAnsi="Calibri" w:cs="Calibri"/>
                <w:color w:val="000000"/>
                <w:szCs w:val="20"/>
              </w:rPr>
              <w:lastRenderedPageBreak/>
              <w:t>Observa</w:t>
            </w:r>
            <w:r w:rsidR="00483664">
              <w:rPr>
                <w:rFonts w:ascii="Calibri" w:eastAsia="Times New Roman" w:hAnsi="Calibri" w:cs="Calibri"/>
                <w:color w:val="000000"/>
                <w:szCs w:val="20"/>
              </w:rPr>
              <w:t>tion Result Status</w:t>
            </w:r>
          </w:p>
        </w:tc>
        <w:tc>
          <w:tcPr>
            <w:tcW w:w="11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9FF6AB" w14:textId="1AB32A66" w:rsidR="008E09E4" w:rsidRPr="00083B6C" w:rsidRDefault="008E09E4" w:rsidP="008E09E4">
            <w:pPr>
              <w:rPr>
                <w:rFonts w:ascii="Calibri" w:eastAsia="Times New Roman" w:hAnsi="Calibri" w:cs="Calibri"/>
                <w:color w:val="00000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Cs w:val="20"/>
              </w:rPr>
              <w:t>OBX:11</w:t>
            </w:r>
          </w:p>
        </w:tc>
        <w:tc>
          <w:tcPr>
            <w:tcW w:w="11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C6C9BA" w14:textId="77777777" w:rsidR="008E09E4" w:rsidRPr="00083B6C" w:rsidRDefault="008E09E4" w:rsidP="008E09E4">
            <w:pPr>
              <w:rPr>
                <w:rFonts w:ascii="Calibri" w:eastAsia="Times New Roman" w:hAnsi="Calibri" w:cs="Calibri"/>
                <w:color w:val="000000"/>
                <w:szCs w:val="20"/>
              </w:rPr>
            </w:pPr>
            <w:r w:rsidRPr="00083B6C">
              <w:rPr>
                <w:rFonts w:ascii="Calibri" w:eastAsia="Times New Roman" w:hAnsi="Calibri" w:cs="Calibri"/>
                <w:color w:val="000000"/>
                <w:szCs w:val="20"/>
              </w:rPr>
              <w:t>Y</w:t>
            </w:r>
          </w:p>
        </w:tc>
        <w:tc>
          <w:tcPr>
            <w:tcW w:w="65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35A29D" w14:textId="2CEF0AF9" w:rsidR="008E09E4" w:rsidRPr="00083B6C" w:rsidRDefault="008E09E4" w:rsidP="008E09E4">
            <w:pPr>
              <w:rPr>
                <w:rFonts w:ascii="Calibri" w:eastAsia="Times New Roman" w:hAnsi="Calibri" w:cs="Calibri"/>
                <w:color w:val="000000"/>
                <w:szCs w:val="20"/>
              </w:rPr>
            </w:pPr>
            <w:r w:rsidRPr="007B0A74">
              <w:rPr>
                <w:rFonts w:ascii="Calibri" w:eastAsia="Times New Roman" w:hAnsi="Calibri" w:cs="Calibri"/>
                <w:color w:val="000000"/>
                <w:szCs w:val="20"/>
              </w:rPr>
              <w:t xml:space="preserve">Hardcode </w:t>
            </w:r>
            <w:r w:rsidRPr="00083B6C">
              <w:rPr>
                <w:rFonts w:ascii="Calibri" w:eastAsia="Times New Roman" w:hAnsi="Calibri" w:cs="Calibri"/>
                <w:color w:val="000000"/>
                <w:szCs w:val="20"/>
              </w:rPr>
              <w:t>Default value to “F”</w:t>
            </w:r>
            <w:r>
              <w:rPr>
                <w:rFonts w:ascii="Calibri" w:eastAsia="Times New Roman" w:hAnsi="Calibri" w:cs="Calibri"/>
                <w:color w:val="000000"/>
                <w:szCs w:val="20"/>
              </w:rPr>
              <w:t xml:space="preserve"> (Final)</w:t>
            </w:r>
          </w:p>
        </w:tc>
      </w:tr>
      <w:tr w:rsidR="00483664" w:rsidRPr="00083B6C" w14:paraId="562E9285" w14:textId="77777777" w:rsidTr="000E3BDA">
        <w:tc>
          <w:tcPr>
            <w:tcW w:w="19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24E408" w14:textId="5519633C" w:rsidR="00483664" w:rsidRPr="00083B6C" w:rsidRDefault="00483664" w:rsidP="000E3BDA">
            <w:pPr>
              <w:rPr>
                <w:rFonts w:ascii="Calibri" w:eastAsia="Times New Roman" w:hAnsi="Calibri" w:cs="Calibri"/>
                <w:color w:val="00000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Cs w:val="20"/>
              </w:rPr>
              <w:t>User Defined Access Checks</w:t>
            </w:r>
          </w:p>
        </w:tc>
        <w:tc>
          <w:tcPr>
            <w:tcW w:w="11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4CF0B5" w14:textId="721D0510" w:rsidR="00483664" w:rsidRPr="00083B6C" w:rsidRDefault="00483664" w:rsidP="000E3BDA">
            <w:pPr>
              <w:rPr>
                <w:rFonts w:ascii="Calibri" w:eastAsia="Times New Roman" w:hAnsi="Calibri" w:cs="Calibri"/>
                <w:color w:val="00000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Cs w:val="20"/>
              </w:rPr>
              <w:t>OBX:13</w:t>
            </w:r>
          </w:p>
        </w:tc>
        <w:tc>
          <w:tcPr>
            <w:tcW w:w="11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BB1584" w14:textId="77777777" w:rsidR="00483664" w:rsidRPr="00083B6C" w:rsidRDefault="00483664" w:rsidP="000E3BDA">
            <w:pPr>
              <w:rPr>
                <w:rFonts w:ascii="Calibri" w:eastAsia="Times New Roman" w:hAnsi="Calibri" w:cs="Calibri"/>
                <w:color w:val="000000"/>
                <w:szCs w:val="20"/>
              </w:rPr>
            </w:pPr>
            <w:r w:rsidRPr="00083B6C">
              <w:rPr>
                <w:rFonts w:ascii="Calibri" w:eastAsia="Times New Roman" w:hAnsi="Calibri" w:cs="Calibri"/>
                <w:color w:val="000000"/>
                <w:szCs w:val="20"/>
              </w:rPr>
              <w:t>Y</w:t>
            </w:r>
          </w:p>
        </w:tc>
        <w:tc>
          <w:tcPr>
            <w:tcW w:w="65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35208E" w14:textId="619DEA68" w:rsidR="00483664" w:rsidRPr="00083B6C" w:rsidRDefault="00483664" w:rsidP="00483664">
            <w:pPr>
              <w:rPr>
                <w:rFonts w:ascii="Calibri" w:eastAsia="Times New Roman" w:hAnsi="Calibri" w:cs="Calibri"/>
                <w:color w:val="000000"/>
                <w:szCs w:val="20"/>
              </w:rPr>
            </w:pPr>
            <w:r w:rsidRPr="007B0A74">
              <w:rPr>
                <w:rFonts w:ascii="Calibri" w:eastAsia="Times New Roman" w:hAnsi="Calibri" w:cs="Calibri"/>
                <w:color w:val="000000"/>
                <w:szCs w:val="20"/>
              </w:rPr>
              <w:t xml:space="preserve">Hardcode </w:t>
            </w:r>
            <w:r>
              <w:rPr>
                <w:rFonts w:ascii="Calibri" w:eastAsia="Times New Roman" w:hAnsi="Calibri" w:cs="Calibri"/>
                <w:color w:val="000000"/>
                <w:szCs w:val="20"/>
              </w:rPr>
              <w:t>Default value to “dwc25.pdf</w:t>
            </w:r>
            <w:r w:rsidRPr="00083B6C">
              <w:rPr>
                <w:rFonts w:ascii="Calibri" w:eastAsia="Times New Roman" w:hAnsi="Calibri" w:cs="Calibri"/>
                <w:color w:val="000000"/>
                <w:szCs w:val="20"/>
              </w:rPr>
              <w:t>”</w:t>
            </w:r>
            <w:r>
              <w:rPr>
                <w:rFonts w:ascii="Calibri" w:eastAsia="Times New Roman" w:hAnsi="Calibri" w:cs="Calibri"/>
                <w:color w:val="000000"/>
                <w:szCs w:val="20"/>
              </w:rPr>
              <w:t xml:space="preserve">.   This will be the file name in the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Cs w:val="20"/>
              </w:rPr>
              <w:t>PowerChart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Cs w:val="20"/>
              </w:rPr>
              <w:t xml:space="preserve"> hyperlink.</w:t>
            </w:r>
          </w:p>
        </w:tc>
      </w:tr>
    </w:tbl>
    <w:p w14:paraId="4C2378A3" w14:textId="428617A0" w:rsidR="005E05C9" w:rsidRPr="00B75A1B" w:rsidRDefault="00620D87" w:rsidP="000D4EE3">
      <w:pPr>
        <w:pStyle w:val="Heading2"/>
      </w:pPr>
      <w:r>
        <w:br w:type="page"/>
      </w:r>
      <w:bookmarkStart w:id="34" w:name="_Toc505678694"/>
      <w:r w:rsidR="005E05C9" w:rsidRPr="000D4EE3">
        <w:rPr>
          <w:i w:val="0"/>
          <w:color w:val="0070C0"/>
        </w:rPr>
        <w:lastRenderedPageBreak/>
        <w:t>4.3     Sample Message</w:t>
      </w:r>
      <w:bookmarkEnd w:id="34"/>
    </w:p>
    <w:p w14:paraId="7199E680" w14:textId="5939A99D" w:rsidR="00B60D9A" w:rsidRDefault="00B60D9A" w:rsidP="00620D87">
      <w:pPr>
        <w:spacing w:after="120" w:line="240" w:lineRule="auto"/>
        <w:rPr>
          <w:rFonts w:asciiTheme="minorHAnsi" w:hAnsiTheme="minorHAnsi" w:cstheme="minorHAnsi"/>
          <w:color w:val="333333"/>
          <w:sz w:val="24"/>
          <w:szCs w:val="20"/>
          <w:shd w:val="clear" w:color="auto" w:fill="FFFFFF"/>
        </w:rPr>
      </w:pPr>
    </w:p>
    <w:p w14:paraId="060276BC" w14:textId="60F7E6B4" w:rsidR="00B60D9A" w:rsidRDefault="00300423" w:rsidP="00B60D9A">
      <w:pPr>
        <w:pStyle w:val="NormalWeb"/>
        <w:spacing w:before="0" w:beforeAutospacing="0" w:after="0" w:afterAutospacing="0"/>
        <w:rPr>
          <w:rFonts w:ascii="Calibri" w:hAnsi="Calibri" w:cs="Calibri"/>
        </w:rPr>
      </w:pPr>
      <w:r w:rsidRPr="00300423">
        <w:rPr>
          <w:rFonts w:ascii="Calibri" w:hAnsi="Calibri" w:cs="Calibri"/>
          <w:b/>
          <w:bCs/>
          <w:color w:val="1F497D"/>
        </w:rPr>
        <w:t>C</w:t>
      </w:r>
      <w:r>
        <w:rPr>
          <w:rFonts w:ascii="Calibri" w:hAnsi="Calibri" w:cs="Calibri"/>
          <w:b/>
          <w:bCs/>
          <w:color w:val="1F497D"/>
        </w:rPr>
        <w:t>ERNER</w:t>
      </w:r>
      <w:r>
        <w:rPr>
          <w:rFonts w:ascii="Calibri" w:hAnsi="Calibri" w:cs="Calibri"/>
          <w:b/>
          <w:bCs/>
          <w:i/>
          <w:iCs/>
          <w:color w:val="FF0000"/>
        </w:rPr>
        <w:t xml:space="preserve"> </w:t>
      </w:r>
      <w:r w:rsidR="00B60D9A">
        <w:rPr>
          <w:rFonts w:ascii="Calibri" w:hAnsi="Calibri" w:cs="Calibri"/>
          <w:b/>
          <w:bCs/>
          <w:i/>
          <w:iCs/>
          <w:color w:val="FF0000"/>
        </w:rPr>
        <w:t>C30</w:t>
      </w:r>
      <w:r w:rsidR="00B60D9A">
        <w:rPr>
          <w:rFonts w:ascii="Calibri" w:hAnsi="Calibri" w:cs="Calibri"/>
          <w:b/>
          <w:bCs/>
          <w:color w:val="1F497D"/>
        </w:rPr>
        <w:t xml:space="preserve"> HL7 MESSAGES:</w:t>
      </w:r>
    </w:p>
    <w:p w14:paraId="1B9D3A7E" w14:textId="77777777" w:rsidR="008E5DEC" w:rsidRPr="008E5DEC" w:rsidRDefault="008E5DEC" w:rsidP="008E5DEC">
      <w:pPr>
        <w:spacing w:after="0" w:line="240" w:lineRule="auto"/>
        <w:rPr>
          <w:rFonts w:ascii="Calibri" w:eastAsia="Times New Roman" w:hAnsi="Calibri" w:cs="Calibri"/>
          <w:color w:val="auto"/>
          <w:sz w:val="22"/>
        </w:rPr>
      </w:pPr>
      <w:r w:rsidRPr="008E5DEC">
        <w:rPr>
          <w:rFonts w:ascii="Calibri" w:eastAsia="Times New Roman" w:hAnsi="Calibri" w:cs="Calibri"/>
          <w:color w:val="auto"/>
          <w:sz w:val="22"/>
        </w:rPr>
        <w:t>MSH|^~&amp;|AMB_PDF|MILLENNIUM|POSTIMAGE|BAYCARE|20181130112119||ORU^R01|8100707441543594879427|P|2.3|1||NE|NE|US|ASCII|en||</w:t>
      </w:r>
    </w:p>
    <w:p w14:paraId="79D9AB84" w14:textId="77777777" w:rsidR="008E5DEC" w:rsidRPr="008E5DEC" w:rsidRDefault="008E5DEC" w:rsidP="008E5DEC">
      <w:pPr>
        <w:spacing w:after="0" w:line="240" w:lineRule="auto"/>
        <w:rPr>
          <w:rFonts w:ascii="Calibri" w:eastAsia="Times New Roman" w:hAnsi="Calibri" w:cs="Calibri"/>
          <w:color w:val="auto"/>
          <w:sz w:val="22"/>
        </w:rPr>
      </w:pPr>
      <w:r w:rsidRPr="008E5DEC">
        <w:rPr>
          <w:rFonts w:ascii="Calibri" w:eastAsia="Times New Roman" w:hAnsi="Calibri" w:cs="Calibri"/>
          <w:color w:val="auto"/>
          <w:sz w:val="22"/>
        </w:rPr>
        <w:t>PID|1|810070744^^^^BCCPI|6014735^^^^BMGMRN||TESTDWC^ONE^^^||19810101|M||||||||||6839912^^^^BMGFN||||||||</w:t>
      </w:r>
    </w:p>
    <w:p w14:paraId="2E95EC8D" w14:textId="77777777" w:rsidR="008E5DEC" w:rsidRPr="008E5DEC" w:rsidRDefault="008E5DEC" w:rsidP="008E5DEC">
      <w:pPr>
        <w:spacing w:after="0" w:line="240" w:lineRule="auto"/>
        <w:rPr>
          <w:rFonts w:ascii="Calibri" w:eastAsia="Times New Roman" w:hAnsi="Calibri" w:cs="Calibri"/>
          <w:color w:val="auto"/>
          <w:sz w:val="22"/>
        </w:rPr>
      </w:pPr>
      <w:r w:rsidRPr="008E5DEC">
        <w:rPr>
          <w:rFonts w:ascii="Calibri" w:eastAsia="Times New Roman" w:hAnsi="Calibri" w:cs="Calibri"/>
          <w:color w:val="auto"/>
          <w:sz w:val="22"/>
        </w:rPr>
        <w:t>OBR|1|1|16494619311|DWC25^BUC Workers Comp DWC25|||20181130111735||||^^^20181130111735|||||||||||||MDOC</w:t>
      </w:r>
    </w:p>
    <w:p w14:paraId="48A0B1F7" w14:textId="12CB0BF1" w:rsidR="008E5DEC" w:rsidRPr="008E5DEC" w:rsidRDefault="008E5DEC" w:rsidP="008E5DEC">
      <w:pPr>
        <w:spacing w:after="0" w:line="240" w:lineRule="auto"/>
        <w:rPr>
          <w:rFonts w:ascii="Calibri" w:eastAsia="Times New Roman" w:hAnsi="Calibri" w:cs="Calibri"/>
          <w:color w:val="auto"/>
          <w:sz w:val="22"/>
        </w:rPr>
      </w:pPr>
      <w:r w:rsidRPr="008E5DEC">
        <w:rPr>
          <w:rFonts w:ascii="Calibri" w:eastAsia="Times New Roman" w:hAnsi="Calibri" w:cs="Calibri"/>
          <w:color w:val="auto"/>
          <w:sz w:val="22"/>
        </w:rPr>
        <w:t>OBX|1|ED|DWC25^BUC Workers Comp DWC25^||^APPLICATION^PDF^Base64 . . .</w:t>
      </w:r>
      <w:r w:rsidR="00300423">
        <w:rPr>
          <w:rFonts w:ascii="Calibri" w:eastAsia="Times New Roman" w:hAnsi="Calibri" w:cs="Calibri"/>
          <w:color w:val="auto"/>
          <w:sz w:val="22"/>
        </w:rPr>
        <w:t xml:space="preserve"> </w:t>
      </w:r>
      <w:proofErr w:type="spellStart"/>
      <w:r w:rsidR="00300423" w:rsidRPr="00300423">
        <w:rPr>
          <w:rFonts w:ascii="Calibri" w:eastAsia="Times New Roman" w:hAnsi="Calibri" w:cs="Calibri"/>
          <w:b/>
          <w:color w:val="FF0000"/>
          <w:sz w:val="22"/>
        </w:rPr>
        <w:t>etc</w:t>
      </w:r>
      <w:proofErr w:type="spellEnd"/>
      <w:r w:rsidRPr="00300423">
        <w:rPr>
          <w:rFonts w:ascii="Calibri" w:eastAsia="Times New Roman" w:hAnsi="Calibri" w:cs="Calibri"/>
          <w:color w:val="FF0000"/>
          <w:sz w:val="22"/>
        </w:rPr>
        <w:t xml:space="preserve"> </w:t>
      </w:r>
    </w:p>
    <w:p w14:paraId="57D83B47" w14:textId="77777777" w:rsidR="008E5DEC" w:rsidRPr="008E5DEC" w:rsidRDefault="008E5DEC" w:rsidP="008E5DEC">
      <w:pPr>
        <w:spacing w:after="0" w:line="240" w:lineRule="auto"/>
        <w:rPr>
          <w:rFonts w:ascii="Calibri" w:eastAsia="Times New Roman" w:hAnsi="Calibri" w:cs="Calibri"/>
          <w:color w:val="auto"/>
          <w:sz w:val="22"/>
        </w:rPr>
      </w:pPr>
      <w:r w:rsidRPr="008E5DEC">
        <w:rPr>
          <w:rFonts w:ascii="Calibri" w:eastAsia="Times New Roman" w:hAnsi="Calibri" w:cs="Calibri"/>
          <w:color w:val="auto"/>
          <w:sz w:val="22"/>
        </w:rPr>
        <w:t>.</w:t>
      </w:r>
    </w:p>
    <w:p w14:paraId="1D66F7E0" w14:textId="77777777" w:rsidR="008E5DEC" w:rsidRPr="008E5DEC" w:rsidRDefault="008E5DEC" w:rsidP="008E5DEC">
      <w:pPr>
        <w:spacing w:after="0" w:line="240" w:lineRule="auto"/>
        <w:rPr>
          <w:rFonts w:ascii="Calibri" w:eastAsia="Times New Roman" w:hAnsi="Calibri" w:cs="Calibri"/>
          <w:color w:val="auto"/>
          <w:sz w:val="22"/>
        </w:rPr>
      </w:pPr>
      <w:r w:rsidRPr="008E5DEC">
        <w:rPr>
          <w:rFonts w:ascii="Calibri" w:eastAsia="Times New Roman" w:hAnsi="Calibri" w:cs="Calibri"/>
          <w:color w:val="auto"/>
          <w:sz w:val="22"/>
        </w:rPr>
        <w:t>.</w:t>
      </w:r>
    </w:p>
    <w:p w14:paraId="12400121" w14:textId="77777777" w:rsidR="008E5DEC" w:rsidRPr="008E5DEC" w:rsidRDefault="008E5DEC" w:rsidP="008E5DEC">
      <w:pPr>
        <w:spacing w:after="0" w:line="240" w:lineRule="auto"/>
        <w:rPr>
          <w:rFonts w:ascii="Calibri" w:eastAsia="Times New Roman" w:hAnsi="Calibri" w:cs="Calibri"/>
          <w:color w:val="auto"/>
          <w:sz w:val="22"/>
        </w:rPr>
      </w:pPr>
      <w:r w:rsidRPr="008E5DEC">
        <w:rPr>
          <w:rFonts w:ascii="Calibri" w:eastAsia="Times New Roman" w:hAnsi="Calibri" w:cs="Calibri"/>
          <w:color w:val="auto"/>
          <w:sz w:val="22"/>
        </w:rPr>
        <w:t>.</w:t>
      </w:r>
    </w:p>
    <w:p w14:paraId="3C77FDAB" w14:textId="77777777" w:rsidR="008E5DEC" w:rsidRPr="008E5DEC" w:rsidRDefault="008E5DEC" w:rsidP="008E5DEC">
      <w:pPr>
        <w:spacing w:after="0" w:line="240" w:lineRule="auto"/>
        <w:rPr>
          <w:rFonts w:ascii="Calibri" w:eastAsia="Times New Roman" w:hAnsi="Calibri" w:cs="Calibri"/>
          <w:color w:val="auto"/>
          <w:sz w:val="22"/>
        </w:rPr>
      </w:pPr>
      <w:r w:rsidRPr="008E5DEC">
        <w:rPr>
          <w:rFonts w:ascii="Calibri" w:eastAsia="Times New Roman" w:hAnsi="Calibri" w:cs="Calibri"/>
          <w:color w:val="auto"/>
          <w:sz w:val="22"/>
        </w:rPr>
        <w:t>|||||F||dwc25.pdf</w:t>
      </w:r>
    </w:p>
    <w:p w14:paraId="624B692D" w14:textId="77777777" w:rsidR="008E5DEC" w:rsidRPr="008E5DEC" w:rsidRDefault="008E5DEC" w:rsidP="008E5DEC">
      <w:pPr>
        <w:spacing w:after="0" w:line="240" w:lineRule="auto"/>
        <w:rPr>
          <w:rFonts w:ascii="Calibri" w:eastAsia="Times New Roman" w:hAnsi="Calibri" w:cs="Calibri"/>
          <w:color w:val="auto"/>
          <w:sz w:val="22"/>
        </w:rPr>
      </w:pPr>
      <w:r w:rsidRPr="008E5DEC">
        <w:rPr>
          <w:rFonts w:ascii="Calibri" w:eastAsia="Times New Roman" w:hAnsi="Calibri" w:cs="Calibri"/>
          <w:color w:val="auto"/>
          <w:sz w:val="22"/>
        </w:rPr>
        <w:t> </w:t>
      </w:r>
    </w:p>
    <w:p w14:paraId="020EDE4F" w14:textId="77777777" w:rsidR="008E5DEC" w:rsidRPr="008E5DEC" w:rsidRDefault="008E5DEC" w:rsidP="008E5DEC">
      <w:pPr>
        <w:spacing w:after="0" w:line="240" w:lineRule="auto"/>
        <w:rPr>
          <w:rFonts w:ascii="Calibri" w:eastAsia="Times New Roman" w:hAnsi="Calibri" w:cs="Calibri"/>
          <w:color w:val="auto"/>
          <w:sz w:val="22"/>
        </w:rPr>
      </w:pPr>
      <w:r w:rsidRPr="008E5DEC">
        <w:rPr>
          <w:rFonts w:ascii="Calibri" w:eastAsia="Times New Roman" w:hAnsi="Calibri" w:cs="Calibri"/>
          <w:color w:val="auto"/>
          <w:sz w:val="22"/>
        </w:rPr>
        <w:t> </w:t>
      </w:r>
    </w:p>
    <w:p w14:paraId="0F7332F3" w14:textId="77777777" w:rsidR="008E5DEC" w:rsidRPr="008E5DEC" w:rsidRDefault="008E5DEC" w:rsidP="008E5DEC">
      <w:pPr>
        <w:spacing w:after="0" w:line="240" w:lineRule="auto"/>
        <w:rPr>
          <w:rFonts w:ascii="Calibri" w:eastAsia="Times New Roman" w:hAnsi="Calibri" w:cs="Calibri"/>
          <w:color w:val="auto"/>
          <w:sz w:val="22"/>
        </w:rPr>
      </w:pPr>
      <w:r w:rsidRPr="008E5DEC">
        <w:rPr>
          <w:rFonts w:ascii="Calibri" w:eastAsia="Times New Roman" w:hAnsi="Calibri" w:cs="Calibri"/>
          <w:color w:val="auto"/>
          <w:sz w:val="22"/>
        </w:rPr>
        <w:t>MSH|^~&amp;|AMB_PDF|MILLENNIUM|POSTIMAGE|BAYCARE|20181130132625||ORU^R01|8100707451543602385047|P|2.3|1||NE|NE|US|ASCII|en||</w:t>
      </w:r>
    </w:p>
    <w:p w14:paraId="51765B3C" w14:textId="77777777" w:rsidR="008E5DEC" w:rsidRPr="008E5DEC" w:rsidRDefault="008E5DEC" w:rsidP="008E5DEC">
      <w:pPr>
        <w:spacing w:after="0" w:line="240" w:lineRule="auto"/>
        <w:rPr>
          <w:rFonts w:ascii="Calibri" w:eastAsia="Times New Roman" w:hAnsi="Calibri" w:cs="Calibri"/>
          <w:color w:val="auto"/>
          <w:sz w:val="22"/>
        </w:rPr>
      </w:pPr>
      <w:r w:rsidRPr="008E5DEC">
        <w:rPr>
          <w:rFonts w:ascii="Calibri" w:eastAsia="Times New Roman" w:hAnsi="Calibri" w:cs="Calibri"/>
          <w:color w:val="auto"/>
          <w:sz w:val="22"/>
        </w:rPr>
        <w:t>PID|1|810070745^^^^BCCPI|6014736^^^^BMGMRN||TESTDWC^TWO^^^||19820202|F||||||||||6839913^^^^BMGFN||||||||</w:t>
      </w:r>
    </w:p>
    <w:p w14:paraId="4496FE2A" w14:textId="77777777" w:rsidR="008E5DEC" w:rsidRPr="008E5DEC" w:rsidRDefault="008E5DEC" w:rsidP="008E5DEC">
      <w:pPr>
        <w:spacing w:after="0" w:line="240" w:lineRule="auto"/>
        <w:rPr>
          <w:rFonts w:ascii="Calibri" w:eastAsia="Times New Roman" w:hAnsi="Calibri" w:cs="Calibri"/>
          <w:color w:val="auto"/>
          <w:sz w:val="22"/>
        </w:rPr>
      </w:pPr>
      <w:r w:rsidRPr="008E5DEC">
        <w:rPr>
          <w:rFonts w:ascii="Calibri" w:eastAsia="Times New Roman" w:hAnsi="Calibri" w:cs="Calibri"/>
          <w:color w:val="auto"/>
          <w:sz w:val="22"/>
        </w:rPr>
        <w:t>OBR|1|1|16494619335|DWC25^BUC Workers Comp DWC25|||20181130132302||||^^^20181130132302|||||||||||||MDOC</w:t>
      </w:r>
    </w:p>
    <w:p w14:paraId="6FA16447" w14:textId="46266AB7" w:rsidR="008E5DEC" w:rsidRPr="008E5DEC" w:rsidRDefault="008E5DEC" w:rsidP="00300423">
      <w:pPr>
        <w:spacing w:after="0" w:line="240" w:lineRule="auto"/>
        <w:rPr>
          <w:rFonts w:ascii="Calibri" w:eastAsia="Times New Roman" w:hAnsi="Calibri" w:cs="Calibri"/>
          <w:color w:val="auto"/>
          <w:sz w:val="22"/>
        </w:rPr>
      </w:pPr>
      <w:r w:rsidRPr="008E5DEC">
        <w:rPr>
          <w:rFonts w:ascii="Calibri" w:eastAsia="Times New Roman" w:hAnsi="Calibri" w:cs="Calibri"/>
          <w:color w:val="auto"/>
          <w:sz w:val="22"/>
        </w:rPr>
        <w:t>OBX|1|ED|DWC25^BUC Workers Comp DWC25^||^APPLICATION^PDF^Base64</w:t>
      </w:r>
      <w:r w:rsidR="00300423">
        <w:rPr>
          <w:rFonts w:ascii="Calibri" w:eastAsia="Times New Roman" w:hAnsi="Calibri" w:cs="Calibri"/>
          <w:color w:val="auto"/>
          <w:sz w:val="22"/>
        </w:rPr>
        <w:t xml:space="preserve"> . . . </w:t>
      </w:r>
      <w:proofErr w:type="spellStart"/>
      <w:r w:rsidR="00300423" w:rsidRPr="00300423">
        <w:rPr>
          <w:rFonts w:ascii="Calibri" w:eastAsia="Times New Roman" w:hAnsi="Calibri" w:cs="Calibri"/>
          <w:b/>
          <w:color w:val="FF0000"/>
          <w:sz w:val="22"/>
        </w:rPr>
        <w:t>etc</w:t>
      </w:r>
      <w:proofErr w:type="spellEnd"/>
    </w:p>
    <w:p w14:paraId="1D90DB86" w14:textId="77777777" w:rsidR="008E5DEC" w:rsidRPr="008E5DEC" w:rsidRDefault="008E5DEC" w:rsidP="008E5DEC">
      <w:pPr>
        <w:spacing w:after="0" w:line="240" w:lineRule="auto"/>
        <w:rPr>
          <w:rFonts w:ascii="Calibri" w:eastAsia="Times New Roman" w:hAnsi="Calibri" w:cs="Calibri"/>
          <w:color w:val="auto"/>
          <w:sz w:val="22"/>
        </w:rPr>
      </w:pPr>
      <w:r w:rsidRPr="008E5DEC">
        <w:rPr>
          <w:rFonts w:ascii="Calibri" w:eastAsia="Times New Roman" w:hAnsi="Calibri" w:cs="Calibri"/>
          <w:color w:val="auto"/>
          <w:sz w:val="22"/>
        </w:rPr>
        <w:t>.</w:t>
      </w:r>
    </w:p>
    <w:p w14:paraId="59427487" w14:textId="77777777" w:rsidR="008E5DEC" w:rsidRPr="008E5DEC" w:rsidRDefault="008E5DEC" w:rsidP="008E5DEC">
      <w:pPr>
        <w:spacing w:after="0" w:line="240" w:lineRule="auto"/>
        <w:rPr>
          <w:rFonts w:ascii="Calibri" w:eastAsia="Times New Roman" w:hAnsi="Calibri" w:cs="Calibri"/>
          <w:color w:val="auto"/>
          <w:sz w:val="22"/>
        </w:rPr>
      </w:pPr>
      <w:r w:rsidRPr="008E5DEC">
        <w:rPr>
          <w:rFonts w:ascii="Calibri" w:eastAsia="Times New Roman" w:hAnsi="Calibri" w:cs="Calibri"/>
          <w:color w:val="auto"/>
          <w:sz w:val="22"/>
        </w:rPr>
        <w:t>.</w:t>
      </w:r>
    </w:p>
    <w:p w14:paraId="657D3881" w14:textId="77777777" w:rsidR="008E5DEC" w:rsidRPr="008E5DEC" w:rsidRDefault="008E5DEC" w:rsidP="008E5DEC">
      <w:pPr>
        <w:spacing w:after="0" w:line="240" w:lineRule="auto"/>
        <w:rPr>
          <w:rFonts w:ascii="Calibri" w:eastAsia="Times New Roman" w:hAnsi="Calibri" w:cs="Calibri"/>
          <w:color w:val="auto"/>
          <w:sz w:val="22"/>
        </w:rPr>
      </w:pPr>
      <w:r w:rsidRPr="008E5DEC">
        <w:rPr>
          <w:rFonts w:ascii="Calibri" w:eastAsia="Times New Roman" w:hAnsi="Calibri" w:cs="Calibri"/>
          <w:color w:val="auto"/>
          <w:sz w:val="22"/>
        </w:rPr>
        <w:t>.</w:t>
      </w:r>
    </w:p>
    <w:p w14:paraId="0FEDA86C" w14:textId="77777777" w:rsidR="008E5DEC" w:rsidRPr="008E5DEC" w:rsidRDefault="008E5DEC" w:rsidP="008E5DEC">
      <w:pPr>
        <w:spacing w:after="0" w:line="240" w:lineRule="auto"/>
        <w:rPr>
          <w:rFonts w:ascii="Calibri" w:eastAsia="Times New Roman" w:hAnsi="Calibri" w:cs="Calibri"/>
          <w:color w:val="auto"/>
          <w:sz w:val="22"/>
        </w:rPr>
      </w:pPr>
      <w:r w:rsidRPr="008E5DEC">
        <w:rPr>
          <w:rFonts w:ascii="Calibri" w:eastAsia="Times New Roman" w:hAnsi="Calibri" w:cs="Calibri"/>
          <w:color w:val="auto"/>
          <w:sz w:val="22"/>
        </w:rPr>
        <w:t>|||||F||dwc25.pdf</w:t>
      </w:r>
    </w:p>
    <w:p w14:paraId="2B62FEDE" w14:textId="77777777" w:rsidR="008E5DEC" w:rsidRPr="008E5DEC" w:rsidRDefault="008E5DEC" w:rsidP="008E5DEC">
      <w:pPr>
        <w:spacing w:after="0" w:line="240" w:lineRule="auto"/>
        <w:rPr>
          <w:rFonts w:ascii="Calibri" w:eastAsia="Times New Roman" w:hAnsi="Calibri" w:cs="Calibri"/>
          <w:color w:val="auto"/>
          <w:sz w:val="22"/>
        </w:rPr>
      </w:pPr>
      <w:r w:rsidRPr="008E5DEC">
        <w:rPr>
          <w:rFonts w:ascii="Calibri" w:eastAsia="Times New Roman" w:hAnsi="Calibri" w:cs="Calibri"/>
          <w:color w:val="auto"/>
          <w:sz w:val="22"/>
        </w:rPr>
        <w:t> </w:t>
      </w:r>
    </w:p>
    <w:p w14:paraId="0FD85701" w14:textId="77777777" w:rsidR="008E5DEC" w:rsidRPr="008E5DEC" w:rsidRDefault="008E5DEC" w:rsidP="008E5DEC">
      <w:pPr>
        <w:spacing w:after="0" w:line="240" w:lineRule="auto"/>
        <w:rPr>
          <w:rFonts w:ascii="Calibri" w:eastAsia="Times New Roman" w:hAnsi="Calibri" w:cs="Calibri"/>
          <w:color w:val="auto"/>
          <w:sz w:val="22"/>
        </w:rPr>
      </w:pPr>
      <w:r w:rsidRPr="008E5DEC">
        <w:rPr>
          <w:rFonts w:ascii="Calibri" w:eastAsia="Times New Roman" w:hAnsi="Calibri" w:cs="Calibri"/>
          <w:color w:val="auto"/>
          <w:sz w:val="22"/>
        </w:rPr>
        <w:t> </w:t>
      </w:r>
    </w:p>
    <w:p w14:paraId="798E785C" w14:textId="77777777" w:rsidR="008E5DEC" w:rsidRPr="008E5DEC" w:rsidRDefault="008E5DEC" w:rsidP="008E5DEC">
      <w:pPr>
        <w:spacing w:after="0" w:line="240" w:lineRule="auto"/>
        <w:rPr>
          <w:rFonts w:ascii="Calibri" w:eastAsia="Times New Roman" w:hAnsi="Calibri" w:cs="Calibri"/>
          <w:color w:val="auto"/>
          <w:sz w:val="22"/>
        </w:rPr>
      </w:pPr>
      <w:r w:rsidRPr="008E5DEC">
        <w:rPr>
          <w:rFonts w:ascii="Calibri" w:eastAsia="Times New Roman" w:hAnsi="Calibri" w:cs="Calibri"/>
          <w:color w:val="auto"/>
          <w:sz w:val="22"/>
        </w:rPr>
        <w:t>MSH|^~&amp;|AMB_PDF|MILLENNIUM|POSTIMAGE|BAYCARE|20181130133125||ORU^R01|8100707461543602685176|P|2.3|1||NE|NE|US|ASCII|en||</w:t>
      </w:r>
    </w:p>
    <w:p w14:paraId="69AC47B2" w14:textId="77777777" w:rsidR="008E5DEC" w:rsidRPr="008E5DEC" w:rsidRDefault="008E5DEC" w:rsidP="008E5DEC">
      <w:pPr>
        <w:spacing w:after="0" w:line="240" w:lineRule="auto"/>
        <w:rPr>
          <w:rFonts w:ascii="Calibri" w:eastAsia="Times New Roman" w:hAnsi="Calibri" w:cs="Calibri"/>
          <w:color w:val="auto"/>
          <w:sz w:val="22"/>
        </w:rPr>
      </w:pPr>
      <w:r w:rsidRPr="008E5DEC">
        <w:rPr>
          <w:rFonts w:ascii="Calibri" w:eastAsia="Times New Roman" w:hAnsi="Calibri" w:cs="Calibri"/>
          <w:color w:val="auto"/>
          <w:sz w:val="22"/>
        </w:rPr>
        <w:t>PID|1|810070746^^^^BCCPI|6014737^^^^BMGMRN||TESTDWC^THREE^^^||19830303|M||||||||||6839938^^^^BMGFN||||||||</w:t>
      </w:r>
    </w:p>
    <w:p w14:paraId="1147759F" w14:textId="77777777" w:rsidR="008E5DEC" w:rsidRPr="008E5DEC" w:rsidRDefault="008E5DEC" w:rsidP="008E5DEC">
      <w:pPr>
        <w:spacing w:after="0" w:line="240" w:lineRule="auto"/>
        <w:rPr>
          <w:rFonts w:ascii="Calibri" w:eastAsia="Times New Roman" w:hAnsi="Calibri" w:cs="Calibri"/>
          <w:color w:val="auto"/>
          <w:sz w:val="22"/>
        </w:rPr>
      </w:pPr>
      <w:r w:rsidRPr="008E5DEC">
        <w:rPr>
          <w:rFonts w:ascii="Calibri" w:eastAsia="Times New Roman" w:hAnsi="Calibri" w:cs="Calibri"/>
          <w:color w:val="auto"/>
          <w:sz w:val="22"/>
        </w:rPr>
        <w:t>OBR|1|1|16494619353|DWC25^BUC Workers Comp DWC25|||20181130132654||||^^^20181130132654|||||||||||||MDOC</w:t>
      </w:r>
    </w:p>
    <w:p w14:paraId="7D781532" w14:textId="423D79DE" w:rsidR="008E5DEC" w:rsidRPr="008E5DEC" w:rsidRDefault="008E5DEC" w:rsidP="00300423">
      <w:pPr>
        <w:spacing w:after="0" w:line="240" w:lineRule="auto"/>
        <w:rPr>
          <w:rFonts w:ascii="Calibri" w:eastAsia="Times New Roman" w:hAnsi="Calibri" w:cs="Calibri"/>
          <w:color w:val="auto"/>
          <w:sz w:val="22"/>
        </w:rPr>
      </w:pPr>
      <w:r w:rsidRPr="008E5DEC">
        <w:rPr>
          <w:rFonts w:ascii="Calibri" w:eastAsia="Times New Roman" w:hAnsi="Calibri" w:cs="Calibri"/>
          <w:color w:val="auto"/>
          <w:sz w:val="22"/>
        </w:rPr>
        <w:t>OBX|1|ED|DWC25^BUC Workers Comp DWC25^||^APPLICATION^PDF^Base64</w:t>
      </w:r>
      <w:r w:rsidR="00300423">
        <w:rPr>
          <w:rFonts w:ascii="Calibri" w:eastAsia="Times New Roman" w:hAnsi="Calibri" w:cs="Calibri"/>
          <w:color w:val="auto"/>
          <w:sz w:val="22"/>
        </w:rPr>
        <w:t xml:space="preserve"> . . . </w:t>
      </w:r>
      <w:proofErr w:type="spellStart"/>
      <w:r w:rsidR="00300423" w:rsidRPr="00300423">
        <w:rPr>
          <w:rFonts w:ascii="Calibri" w:eastAsia="Times New Roman" w:hAnsi="Calibri" w:cs="Calibri"/>
          <w:b/>
          <w:color w:val="FF0000"/>
          <w:sz w:val="22"/>
        </w:rPr>
        <w:t>etc</w:t>
      </w:r>
      <w:proofErr w:type="spellEnd"/>
    </w:p>
    <w:p w14:paraId="02D22776" w14:textId="77777777" w:rsidR="008E5DEC" w:rsidRPr="008E5DEC" w:rsidRDefault="008E5DEC" w:rsidP="008E5DEC">
      <w:pPr>
        <w:spacing w:after="0" w:line="240" w:lineRule="auto"/>
        <w:rPr>
          <w:rFonts w:ascii="Calibri" w:eastAsia="Times New Roman" w:hAnsi="Calibri" w:cs="Calibri"/>
          <w:color w:val="auto"/>
          <w:sz w:val="22"/>
        </w:rPr>
      </w:pPr>
      <w:r w:rsidRPr="008E5DEC">
        <w:rPr>
          <w:rFonts w:ascii="Calibri" w:eastAsia="Times New Roman" w:hAnsi="Calibri" w:cs="Calibri"/>
          <w:color w:val="auto"/>
          <w:sz w:val="22"/>
        </w:rPr>
        <w:t>.</w:t>
      </w:r>
    </w:p>
    <w:p w14:paraId="53409CED" w14:textId="77777777" w:rsidR="008E5DEC" w:rsidRPr="008E5DEC" w:rsidRDefault="008E5DEC" w:rsidP="008E5DEC">
      <w:pPr>
        <w:spacing w:after="0" w:line="240" w:lineRule="auto"/>
        <w:rPr>
          <w:rFonts w:ascii="Calibri" w:eastAsia="Times New Roman" w:hAnsi="Calibri" w:cs="Calibri"/>
          <w:color w:val="auto"/>
          <w:sz w:val="22"/>
        </w:rPr>
      </w:pPr>
      <w:r w:rsidRPr="008E5DEC">
        <w:rPr>
          <w:rFonts w:ascii="Calibri" w:eastAsia="Times New Roman" w:hAnsi="Calibri" w:cs="Calibri"/>
          <w:color w:val="auto"/>
          <w:sz w:val="22"/>
        </w:rPr>
        <w:t>.</w:t>
      </w:r>
    </w:p>
    <w:p w14:paraId="70D11FBE" w14:textId="77777777" w:rsidR="008E5DEC" w:rsidRPr="008E5DEC" w:rsidRDefault="008E5DEC" w:rsidP="008E5DEC">
      <w:pPr>
        <w:spacing w:after="0" w:line="240" w:lineRule="auto"/>
        <w:rPr>
          <w:rFonts w:ascii="Calibri" w:eastAsia="Times New Roman" w:hAnsi="Calibri" w:cs="Calibri"/>
          <w:color w:val="auto"/>
          <w:sz w:val="22"/>
        </w:rPr>
      </w:pPr>
      <w:r w:rsidRPr="008E5DEC">
        <w:rPr>
          <w:rFonts w:ascii="Calibri" w:eastAsia="Times New Roman" w:hAnsi="Calibri" w:cs="Calibri"/>
          <w:color w:val="auto"/>
          <w:sz w:val="22"/>
        </w:rPr>
        <w:t>.</w:t>
      </w:r>
    </w:p>
    <w:p w14:paraId="21BB9F3B" w14:textId="77777777" w:rsidR="008E5DEC" w:rsidRPr="008E5DEC" w:rsidRDefault="008E5DEC" w:rsidP="008E5DEC">
      <w:pPr>
        <w:spacing w:after="0" w:line="240" w:lineRule="auto"/>
        <w:rPr>
          <w:rFonts w:ascii="Calibri" w:eastAsia="Times New Roman" w:hAnsi="Calibri" w:cs="Calibri"/>
          <w:color w:val="auto"/>
          <w:sz w:val="22"/>
        </w:rPr>
      </w:pPr>
      <w:r w:rsidRPr="008E5DEC">
        <w:rPr>
          <w:rFonts w:ascii="Calibri" w:eastAsia="Times New Roman" w:hAnsi="Calibri" w:cs="Calibri"/>
          <w:color w:val="auto"/>
          <w:sz w:val="22"/>
        </w:rPr>
        <w:t>|||||F||dwc25.pdf</w:t>
      </w:r>
    </w:p>
    <w:p w14:paraId="142CD769" w14:textId="77777777" w:rsidR="00B60D9A" w:rsidRDefault="00B60D9A" w:rsidP="00620D87">
      <w:pPr>
        <w:spacing w:after="120" w:line="240" w:lineRule="auto"/>
        <w:rPr>
          <w:rFonts w:asciiTheme="minorHAnsi" w:hAnsiTheme="minorHAnsi" w:cstheme="minorHAnsi"/>
          <w:color w:val="333333"/>
          <w:sz w:val="24"/>
          <w:szCs w:val="20"/>
          <w:shd w:val="clear" w:color="auto" w:fill="FFFFFF"/>
        </w:rPr>
      </w:pPr>
    </w:p>
    <w:p w14:paraId="05443E1A" w14:textId="1B4C1C4C" w:rsidR="00982741" w:rsidRDefault="00982741" w:rsidP="00F01E3D"/>
    <w:p w14:paraId="4C23791A" w14:textId="495CCDE5" w:rsidR="00E81FA0" w:rsidRPr="00D574A8" w:rsidRDefault="00180644" w:rsidP="00E81FA0">
      <w:pPr>
        <w:pStyle w:val="Heading1"/>
        <w:spacing w:after="240" w:line="240" w:lineRule="atLeast"/>
        <w:rPr>
          <w:rFonts w:asciiTheme="minorHAnsi" w:hAnsiTheme="minorHAnsi" w:cs="Arial"/>
          <w:color w:val="0070C0"/>
          <w:sz w:val="28"/>
        </w:rPr>
      </w:pPr>
      <w:bookmarkStart w:id="35" w:name="_Toc505678695"/>
      <w:r>
        <w:rPr>
          <w:rFonts w:asciiTheme="minorHAnsi" w:hAnsiTheme="minorHAnsi" w:cs="Arial"/>
          <w:color w:val="0070C0"/>
          <w:sz w:val="28"/>
        </w:rPr>
        <w:lastRenderedPageBreak/>
        <w:t>5</w:t>
      </w:r>
      <w:r w:rsidR="00E81FA0" w:rsidRPr="00D574A8">
        <w:rPr>
          <w:rFonts w:asciiTheme="minorHAnsi" w:hAnsiTheme="minorHAnsi" w:cs="Arial"/>
          <w:color w:val="0070C0"/>
          <w:sz w:val="28"/>
        </w:rPr>
        <w:t xml:space="preserve">.    </w:t>
      </w:r>
      <w:r w:rsidR="002B3DE7">
        <w:rPr>
          <w:rFonts w:asciiTheme="minorHAnsi" w:hAnsiTheme="minorHAnsi" w:cs="Arial"/>
          <w:color w:val="0070C0"/>
          <w:sz w:val="28"/>
        </w:rPr>
        <w:t>Alerts</w:t>
      </w:r>
      <w:bookmarkEnd w:id="35"/>
      <w:r w:rsidR="00E81FA0" w:rsidRPr="00D574A8">
        <w:rPr>
          <w:rFonts w:asciiTheme="minorHAnsi" w:hAnsiTheme="minorHAnsi" w:cs="Arial"/>
          <w:color w:val="0070C0"/>
          <w:sz w:val="28"/>
        </w:rPr>
        <w:t xml:space="preserve"> </w:t>
      </w:r>
    </w:p>
    <w:bookmarkEnd w:id="18"/>
    <w:p w14:paraId="33833463" w14:textId="401F517E" w:rsidR="0085436E" w:rsidRDefault="0085436E" w:rsidP="0085436E">
      <w:pPr>
        <w:spacing w:after="60" w:line="240" w:lineRule="auto"/>
        <w:rPr>
          <w:rFonts w:asciiTheme="minorHAnsi" w:eastAsia="Times New Roman" w:hAnsiTheme="minorHAnsi" w:cs="Arial"/>
          <w:color w:val="auto"/>
          <w:sz w:val="22"/>
          <w:szCs w:val="20"/>
        </w:rPr>
      </w:pPr>
      <w:r w:rsidRPr="0032120C">
        <w:rPr>
          <w:rFonts w:asciiTheme="minorHAnsi" w:eastAsia="Times New Roman" w:hAnsiTheme="minorHAnsi" w:cs="Arial"/>
          <w:color w:val="auto"/>
          <w:sz w:val="22"/>
          <w:szCs w:val="20"/>
        </w:rPr>
        <w:t xml:space="preserve">Are you going to need alerting on this connection? </w:t>
      </w:r>
      <w:r>
        <w:rPr>
          <w:rFonts w:asciiTheme="minorHAnsi" w:eastAsia="Times New Roman" w:hAnsiTheme="minorHAnsi" w:cs="Arial"/>
          <w:color w:val="auto"/>
          <w:sz w:val="22"/>
          <w:szCs w:val="20"/>
        </w:rPr>
        <w:t xml:space="preserve">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9"/>
        <w:gridCol w:w="7601"/>
      </w:tblGrid>
      <w:tr w:rsidR="0085436E" w14:paraId="3FCAF7C5" w14:textId="77777777" w:rsidTr="009A1D0B">
        <w:tc>
          <w:tcPr>
            <w:tcW w:w="3258" w:type="dxa"/>
            <w:vAlign w:val="center"/>
          </w:tcPr>
          <w:p w14:paraId="4B7D90F5" w14:textId="77777777" w:rsidR="0085436E" w:rsidRDefault="0085436E" w:rsidP="009A1D0B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Yes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40087381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758" w:type="dxa"/>
                <w:vAlign w:val="center"/>
              </w:tcPr>
              <w:p w14:paraId="2B2EDC6C" w14:textId="3EA55B8F" w:rsidR="0085436E" w:rsidRDefault="009A1D0B" w:rsidP="009A1D0B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☐</w:t>
                </w:r>
              </w:p>
            </w:tc>
          </w:sdtContent>
        </w:sdt>
      </w:tr>
      <w:tr w:rsidR="0085436E" w14:paraId="7DFF2444" w14:textId="77777777" w:rsidTr="009A1D0B">
        <w:tc>
          <w:tcPr>
            <w:tcW w:w="3258" w:type="dxa"/>
            <w:vAlign w:val="center"/>
          </w:tcPr>
          <w:p w14:paraId="689026EB" w14:textId="77777777" w:rsidR="0085436E" w:rsidRDefault="0085436E" w:rsidP="009A1D0B">
            <w:pPr>
              <w:spacing w:after="60"/>
              <w:jc w:val="right"/>
              <w:rPr>
                <w:rFonts w:asciiTheme="minorHAnsi" w:eastAsia="Times New Roman" w:hAnsiTheme="minorHAnsi" w:cs="Arial"/>
                <w:color w:val="auto"/>
                <w:sz w:val="22"/>
              </w:rPr>
            </w:pPr>
            <w:r>
              <w:rPr>
                <w:rFonts w:asciiTheme="minorHAnsi" w:eastAsia="Times New Roman" w:hAnsiTheme="minorHAnsi" w:cs="Arial"/>
                <w:color w:val="auto"/>
                <w:sz w:val="22"/>
              </w:rPr>
              <w:t>No</w:t>
            </w:r>
          </w:p>
        </w:tc>
        <w:sdt>
          <w:sdtPr>
            <w:rPr>
              <w:rFonts w:asciiTheme="minorHAnsi" w:eastAsia="Times New Roman" w:hAnsiTheme="minorHAnsi" w:cs="Arial"/>
              <w:color w:val="auto"/>
              <w:sz w:val="22"/>
            </w:rPr>
            <w:id w:val="-170346869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758" w:type="dxa"/>
                <w:vAlign w:val="center"/>
              </w:tcPr>
              <w:p w14:paraId="7D31E3DA" w14:textId="5E8E8A4A" w:rsidR="0085436E" w:rsidRDefault="00982741" w:rsidP="009A1D0B">
                <w:pPr>
                  <w:spacing w:after="60"/>
                  <w:rPr>
                    <w:rFonts w:asciiTheme="minorHAnsi" w:eastAsia="Times New Roman" w:hAnsiTheme="minorHAnsi" w:cs="Arial"/>
                    <w:color w:val="auto"/>
                    <w:sz w:val="22"/>
                  </w:rPr>
                </w:pPr>
                <w:r>
                  <w:rPr>
                    <w:rFonts w:ascii="MS Gothic" w:eastAsia="MS Gothic" w:hAnsi="MS Gothic" w:cs="Arial" w:hint="eastAsia"/>
                    <w:color w:val="auto"/>
                    <w:sz w:val="22"/>
                  </w:rPr>
                  <w:t>☒</w:t>
                </w:r>
              </w:p>
            </w:tc>
          </w:sdtContent>
        </w:sdt>
      </w:tr>
    </w:tbl>
    <w:p w14:paraId="61B0BDF6" w14:textId="220E015E" w:rsidR="0085436E" w:rsidRDefault="0085436E" w:rsidP="0085436E">
      <w:pPr>
        <w:pStyle w:val="template"/>
        <w:rPr>
          <w:rFonts w:asciiTheme="minorHAnsi" w:hAnsiTheme="minorHAnsi" w:cs="Arial"/>
          <w:i w:val="0"/>
        </w:rPr>
      </w:pPr>
      <w:r w:rsidRPr="0085436E">
        <w:rPr>
          <w:rFonts w:asciiTheme="minorHAnsi" w:hAnsiTheme="minorHAnsi" w:cs="Arial"/>
          <w:i w:val="0"/>
        </w:rPr>
        <w:t xml:space="preserve">If the answer is yes, please </w:t>
      </w:r>
      <w:r>
        <w:rPr>
          <w:rFonts w:asciiTheme="minorHAnsi" w:hAnsiTheme="minorHAnsi" w:cs="Arial"/>
          <w:i w:val="0"/>
        </w:rPr>
        <w:t>complete the table below:</w:t>
      </w:r>
    </w:p>
    <w:p w14:paraId="772CFB92" w14:textId="77777777" w:rsidR="0085436E" w:rsidRPr="004E7A3E" w:rsidRDefault="0085436E" w:rsidP="0085436E">
      <w:pPr>
        <w:pStyle w:val="template"/>
        <w:rPr>
          <w:rFonts w:asciiTheme="minorHAnsi" w:hAnsiTheme="minorHAnsi" w:cs="Arial"/>
          <w:i w:val="0"/>
        </w:rPr>
      </w:pP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2"/>
        <w:gridCol w:w="1698"/>
        <w:gridCol w:w="1980"/>
        <w:gridCol w:w="4320"/>
      </w:tblGrid>
      <w:tr w:rsidR="0085436E" w:rsidRPr="004E7A3E" w14:paraId="12C1DCB2" w14:textId="77777777" w:rsidTr="0085436E">
        <w:trPr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5474733D" w14:textId="11E9692B" w:rsidR="0085436E" w:rsidRPr="004E7A3E" w:rsidRDefault="0085436E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Site Name</w:t>
            </w:r>
          </w:p>
        </w:tc>
        <w:tc>
          <w:tcPr>
            <w:tcW w:w="16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1275C215" w14:textId="39058DBE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Hours of Support</w:t>
            </w:r>
          </w:p>
        </w:tc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4AA347B7" w14:textId="173BF0CE" w:rsidR="0085436E" w:rsidRPr="004E7A3E" w:rsidRDefault="0085436E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>Distribution Group</w:t>
            </w: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00B0F0"/>
            <w:vAlign w:val="center"/>
            <w:hideMark/>
          </w:tcPr>
          <w:p w14:paraId="75031823" w14:textId="56097813" w:rsidR="0085436E" w:rsidRPr="004E7A3E" w:rsidRDefault="0085436E" w:rsidP="009A1D0B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</w:pPr>
            <w:r>
              <w:rPr>
                <w:rFonts w:asciiTheme="minorHAnsi" w:eastAsia="Times New Roman" w:hAnsiTheme="minorHAnsi" w:cs="Arial"/>
                <w:b/>
                <w:bCs/>
                <w:color w:val="000000"/>
                <w:sz w:val="22"/>
              </w:rPr>
              <w:t xml:space="preserve">Comments </w:t>
            </w:r>
          </w:p>
        </w:tc>
      </w:tr>
      <w:tr w:rsidR="0085436E" w:rsidRPr="004E7A3E" w14:paraId="35CD7EAE" w14:textId="77777777" w:rsidTr="00B60D9A">
        <w:trPr>
          <w:trHeight w:val="360"/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3C5462" w14:textId="708C4ED5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6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7E0486" w14:textId="77777777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80691D" w14:textId="77777777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4D4E9B" w14:textId="77777777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  <w:tr w:rsidR="0085436E" w:rsidRPr="004E7A3E" w14:paraId="4FC2BE8C" w14:textId="77777777" w:rsidTr="00B60D9A">
        <w:trPr>
          <w:trHeight w:val="360"/>
          <w:tblCellSpacing w:w="15" w:type="dxa"/>
        </w:trPr>
        <w:tc>
          <w:tcPr>
            <w:tcW w:w="1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781A20B" w14:textId="77777777" w:rsidR="0085436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6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33248C1" w14:textId="77777777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19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B1DD5E7" w14:textId="77777777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  <w:tc>
          <w:tcPr>
            <w:tcW w:w="4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2A3C4D4" w14:textId="77777777" w:rsidR="0085436E" w:rsidRPr="004E7A3E" w:rsidRDefault="0085436E" w:rsidP="009A1D0B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sz w:val="22"/>
              </w:rPr>
            </w:pPr>
          </w:p>
        </w:tc>
      </w:tr>
    </w:tbl>
    <w:p w14:paraId="4C237931" w14:textId="77777777" w:rsidR="00D97B4D" w:rsidRPr="00D97B4D" w:rsidRDefault="00D97B4D" w:rsidP="00D97B4D"/>
    <w:p w14:paraId="4C237932" w14:textId="77777777" w:rsidR="00856E7C" w:rsidRPr="00D574A8" w:rsidRDefault="00856E7C" w:rsidP="00856E7C">
      <w:pPr>
        <w:pStyle w:val="Heading1"/>
        <w:rPr>
          <w:rFonts w:asciiTheme="minorHAnsi" w:hAnsiTheme="minorHAnsi" w:cs="Arial"/>
          <w:color w:val="0070C0"/>
          <w:sz w:val="28"/>
        </w:rPr>
      </w:pPr>
      <w:bookmarkStart w:id="36" w:name="_Toc505678696"/>
      <w:r w:rsidRPr="00D97B4D">
        <w:rPr>
          <w:rFonts w:asciiTheme="minorHAnsi" w:hAnsiTheme="minorHAnsi" w:cs="Arial"/>
          <w:color w:val="0070C0"/>
          <w:sz w:val="28"/>
        </w:rPr>
        <w:t>Appendix</w:t>
      </w:r>
      <w:r>
        <w:rPr>
          <w:rFonts w:asciiTheme="minorHAnsi" w:hAnsiTheme="minorHAnsi" w:cs="Arial"/>
          <w:color w:val="0070C0"/>
          <w:sz w:val="28"/>
        </w:rPr>
        <w:t xml:space="preserve"> A</w:t>
      </w:r>
      <w:r w:rsidRPr="00D574A8">
        <w:rPr>
          <w:rFonts w:asciiTheme="minorHAnsi" w:hAnsiTheme="minorHAnsi" w:cs="Arial"/>
          <w:color w:val="0070C0"/>
          <w:sz w:val="28"/>
        </w:rPr>
        <w:t xml:space="preserve">: </w:t>
      </w:r>
      <w:r>
        <w:rPr>
          <w:rFonts w:asciiTheme="minorHAnsi" w:hAnsiTheme="minorHAnsi" w:cs="Arial"/>
          <w:color w:val="0070C0"/>
          <w:sz w:val="28"/>
        </w:rPr>
        <w:t>Risks and Concerns</w:t>
      </w:r>
      <w:bookmarkEnd w:id="36"/>
    </w:p>
    <w:tbl>
      <w:tblPr>
        <w:tblW w:w="10951" w:type="dxa"/>
        <w:tblInd w:w="93" w:type="dxa"/>
        <w:tblLook w:val="04A0" w:firstRow="1" w:lastRow="0" w:firstColumn="1" w:lastColumn="0" w:noHBand="0" w:noVBand="1"/>
      </w:tblPr>
      <w:tblGrid>
        <w:gridCol w:w="1365"/>
        <w:gridCol w:w="1798"/>
        <w:gridCol w:w="4232"/>
        <w:gridCol w:w="90"/>
        <w:gridCol w:w="1599"/>
        <w:gridCol w:w="1173"/>
        <w:gridCol w:w="236"/>
        <w:gridCol w:w="236"/>
        <w:gridCol w:w="222"/>
      </w:tblGrid>
      <w:tr w:rsidR="0018506A" w:rsidRPr="00446162" w14:paraId="4C23793A" w14:textId="77777777" w:rsidTr="009A1D0B">
        <w:trPr>
          <w:trHeight w:val="513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sdt>
            <w:sdtP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id w:val="-2006890482"/>
              <w:placeholder>
                <w:docPart w:val="DefaultPlaceholder_1082065158"/>
              </w:placeholder>
            </w:sdtPr>
            <w:sdtContent>
              <w:p w14:paraId="4C237933" w14:textId="77777777" w:rsidR="0018506A" w:rsidRPr="00446162" w:rsidRDefault="0018506A" w:rsidP="00D97B4D">
                <w:pPr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</w:pPr>
                <w:r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  <w:t xml:space="preserve">Project </w:t>
                </w:r>
                <w:r w:rsidR="00315EDE"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  <w:t>Name</w:t>
                </w:r>
              </w:p>
            </w:sdtContent>
          </w:sdt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934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59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C237935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936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937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938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939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</w:tr>
      <w:tr w:rsidR="0018506A" w:rsidRPr="00446162" w14:paraId="4C237942" w14:textId="77777777" w:rsidTr="009A1D0B">
        <w:trPr>
          <w:trHeight w:val="465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C23793B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Number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4C23793C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 xml:space="preserve">Risk / Concern </w:t>
            </w:r>
          </w:p>
        </w:tc>
        <w:tc>
          <w:tcPr>
            <w:tcW w:w="423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C23793D" w14:textId="77777777" w:rsidR="0018506A" w:rsidRPr="00446162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Comment</w:t>
            </w:r>
          </w:p>
        </w:tc>
        <w:tc>
          <w:tcPr>
            <w:tcW w:w="28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93E" w14:textId="77777777" w:rsidR="0018506A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Mitigation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93F" w14:textId="77777777" w:rsidR="0018506A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940" w14:textId="77777777" w:rsidR="0018506A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941" w14:textId="77777777" w:rsidR="0018506A" w:rsidRDefault="0018506A" w:rsidP="00D97B4D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</w:tr>
      <w:tr w:rsidR="0018506A" w14:paraId="4C23794A" w14:textId="77777777" w:rsidTr="009A1D0B">
        <w:trPr>
          <w:trHeight w:val="495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4C237943" w14:textId="77777777" w:rsidR="0018506A" w:rsidRDefault="0018506A" w:rsidP="00D97B4D">
            <w:pPr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RC.2013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1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 w14:paraId="4C237944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43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237945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7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237946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C237947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C237948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4C237949" w14:textId="77777777" w:rsidR="0018506A" w:rsidRDefault="0018506A" w:rsidP="00D97B4D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</w:tr>
    </w:tbl>
    <w:p w14:paraId="4C23794B" w14:textId="77777777" w:rsidR="0018506A" w:rsidRDefault="0018506A" w:rsidP="00D97B4D"/>
    <w:p w14:paraId="4C237960" w14:textId="77777777" w:rsidR="00265972" w:rsidRPr="00D574A8" w:rsidRDefault="0018506A" w:rsidP="00265972">
      <w:pPr>
        <w:pStyle w:val="Heading1"/>
        <w:rPr>
          <w:rFonts w:asciiTheme="minorHAnsi" w:hAnsiTheme="minorHAnsi" w:cs="Arial"/>
          <w:color w:val="0070C0"/>
          <w:sz w:val="28"/>
        </w:rPr>
      </w:pPr>
      <w:bookmarkStart w:id="37" w:name="_Toc505678697"/>
      <w:r w:rsidRPr="00D97B4D">
        <w:rPr>
          <w:rFonts w:asciiTheme="minorHAnsi" w:hAnsiTheme="minorHAnsi" w:cs="Arial"/>
          <w:color w:val="0070C0"/>
          <w:sz w:val="28"/>
        </w:rPr>
        <w:t>Appendix</w:t>
      </w:r>
      <w:r>
        <w:rPr>
          <w:rFonts w:asciiTheme="minorHAnsi" w:hAnsiTheme="minorHAnsi" w:cs="Arial"/>
          <w:color w:val="0070C0"/>
          <w:sz w:val="28"/>
        </w:rPr>
        <w:t xml:space="preserve"> B</w:t>
      </w:r>
      <w:r w:rsidR="005D666C" w:rsidRPr="00D574A8">
        <w:rPr>
          <w:rFonts w:asciiTheme="minorHAnsi" w:hAnsiTheme="minorHAnsi" w:cs="Arial"/>
          <w:color w:val="0070C0"/>
          <w:sz w:val="28"/>
        </w:rPr>
        <w:t>: Issues List</w:t>
      </w:r>
      <w:bookmarkEnd w:id="37"/>
    </w:p>
    <w:sdt>
      <w:sdtPr>
        <w:rPr>
          <w:rFonts w:asciiTheme="minorHAnsi" w:hAnsiTheme="minorHAnsi" w:cs="Arial"/>
          <w:i w:val="0"/>
        </w:rPr>
        <w:id w:val="-499354807"/>
        <w:placeholder>
          <w:docPart w:val="DefaultPlaceholder_1082065158"/>
        </w:placeholder>
      </w:sdtPr>
      <w:sdtContent>
        <w:p w14:paraId="4C237961" w14:textId="77777777" w:rsidR="004F2D6E" w:rsidRPr="0074543B" w:rsidRDefault="005D666C" w:rsidP="004F2D6E">
          <w:pPr>
            <w:pStyle w:val="template"/>
            <w:rPr>
              <w:rFonts w:asciiTheme="minorHAnsi" w:hAnsiTheme="minorHAnsi" w:cs="Arial"/>
              <w:i w:val="0"/>
            </w:rPr>
          </w:pPr>
          <w:r w:rsidRPr="0074543B">
            <w:rPr>
              <w:rFonts w:asciiTheme="minorHAnsi" w:hAnsiTheme="minorHAnsi" w:cs="Arial"/>
              <w:i w:val="0"/>
            </w:rPr>
            <w:t>This is a dynamic list of the open issues related to the IDBB that remain to be solved, including but not limited to TBDs, pending decisions, information needed, conflict awa</w:t>
          </w:r>
          <w:r w:rsidR="00315EDE">
            <w:rPr>
              <w:rFonts w:asciiTheme="minorHAnsi" w:hAnsiTheme="minorHAnsi" w:cs="Arial"/>
              <w:i w:val="0"/>
            </w:rPr>
            <w:t>iting resolution, and the like.</w:t>
          </w:r>
        </w:p>
      </w:sdtContent>
    </w:sdt>
    <w:p w14:paraId="4C237962" w14:textId="77777777" w:rsidR="004F2D6E" w:rsidRDefault="004F2D6E" w:rsidP="004F2D6E">
      <w:pPr>
        <w:pStyle w:val="template"/>
        <w:rPr>
          <w:rFonts w:asciiTheme="minorHAnsi" w:hAnsiTheme="minorHAnsi" w:cs="Arial"/>
        </w:rPr>
      </w:pPr>
    </w:p>
    <w:tbl>
      <w:tblPr>
        <w:tblW w:w="10951" w:type="dxa"/>
        <w:tblInd w:w="93" w:type="dxa"/>
        <w:tblLook w:val="04A0" w:firstRow="1" w:lastRow="0" w:firstColumn="1" w:lastColumn="0" w:noHBand="0" w:noVBand="1"/>
      </w:tblPr>
      <w:tblGrid>
        <w:gridCol w:w="1365"/>
        <w:gridCol w:w="1798"/>
        <w:gridCol w:w="4232"/>
        <w:gridCol w:w="90"/>
        <w:gridCol w:w="1599"/>
        <w:gridCol w:w="1173"/>
        <w:gridCol w:w="236"/>
        <w:gridCol w:w="236"/>
        <w:gridCol w:w="222"/>
      </w:tblGrid>
      <w:tr w:rsidR="00350DBA" w:rsidRPr="00446162" w14:paraId="4C23796A" w14:textId="77777777" w:rsidTr="009A1D0B">
        <w:trPr>
          <w:trHeight w:val="513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sdt>
            <w:sdtP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id w:val="1843968033"/>
              <w:placeholder>
                <w:docPart w:val="DefaultPlaceholder_1082065158"/>
              </w:placeholder>
            </w:sdtPr>
            <w:sdtContent>
              <w:p w14:paraId="4C237963" w14:textId="77777777" w:rsidR="00350DBA" w:rsidRPr="00446162" w:rsidRDefault="00315EDE" w:rsidP="009A1D0B">
                <w:pPr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</w:pPr>
                <w:r>
                  <w:rPr>
                    <w:rFonts w:ascii="Calibri" w:eastAsia="Times New Roman" w:hAnsi="Calibri"/>
                    <w:b/>
                    <w:bCs/>
                    <w:color w:val="000000"/>
                    <w:sz w:val="22"/>
                  </w:rPr>
                  <w:t>Project Name</w:t>
                </w:r>
              </w:p>
            </w:sdtContent>
          </w:sdt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964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592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C237965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 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966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967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968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969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</w:tr>
      <w:tr w:rsidR="00350DBA" w:rsidRPr="00446162" w14:paraId="4C237972" w14:textId="77777777" w:rsidTr="009A1D0B">
        <w:trPr>
          <w:trHeight w:val="465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C23796B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 w:rsidRPr="00446162"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Number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vAlign w:val="bottom"/>
          </w:tcPr>
          <w:p w14:paraId="4C23796C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Issue</w:t>
            </w:r>
          </w:p>
        </w:tc>
        <w:tc>
          <w:tcPr>
            <w:tcW w:w="423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4C23796D" w14:textId="77777777" w:rsidR="00350DBA" w:rsidRPr="00446162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Comment</w:t>
            </w:r>
          </w:p>
        </w:tc>
        <w:tc>
          <w:tcPr>
            <w:tcW w:w="28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96E" w14:textId="77777777" w:rsidR="00350DBA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  <w:r>
              <w:rPr>
                <w:rFonts w:ascii="Calibri" w:eastAsia="Times New Roman" w:hAnsi="Calibri"/>
                <w:b/>
                <w:bCs/>
                <w:color w:val="000000"/>
                <w:sz w:val="22"/>
              </w:rPr>
              <w:t>Fix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96F" w14:textId="77777777" w:rsidR="00350DBA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970" w14:textId="77777777" w:rsidR="00350DBA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</w:tcPr>
          <w:p w14:paraId="4C237971" w14:textId="77777777" w:rsidR="00350DBA" w:rsidRDefault="00350DBA" w:rsidP="009A1D0B">
            <w:pPr>
              <w:rPr>
                <w:rFonts w:ascii="Calibri" w:eastAsia="Times New Roman" w:hAnsi="Calibri"/>
                <w:b/>
                <w:bCs/>
                <w:color w:val="000000"/>
                <w:sz w:val="22"/>
              </w:rPr>
            </w:pPr>
          </w:p>
        </w:tc>
      </w:tr>
      <w:tr w:rsidR="00350DBA" w14:paraId="4C23797A" w14:textId="77777777" w:rsidTr="009A1D0B">
        <w:trPr>
          <w:trHeight w:val="495"/>
        </w:trPr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hideMark/>
          </w:tcPr>
          <w:p w14:paraId="4C237973" w14:textId="77777777" w:rsidR="00350DBA" w:rsidRDefault="00350DBA" w:rsidP="009A1D0B">
            <w:pPr>
              <w:rPr>
                <w:rFonts w:ascii="Calibri" w:eastAsia="Times New Roman" w:hAnsi="Calibri"/>
                <w:color w:val="000000"/>
                <w:sz w:val="22"/>
              </w:rPr>
            </w:pPr>
            <w:r>
              <w:rPr>
                <w:rFonts w:ascii="Calibri" w:eastAsia="Times New Roman" w:hAnsi="Calibri"/>
                <w:color w:val="000000"/>
                <w:sz w:val="22"/>
              </w:rPr>
              <w:t>I.2013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1</w:t>
            </w:r>
            <w:r w:rsidRPr="00446162">
              <w:rPr>
                <w:rFonts w:ascii="Calibri" w:eastAsia="Times New Roman" w:hAnsi="Calibri"/>
                <w:color w:val="000000"/>
                <w:sz w:val="22"/>
              </w:rPr>
              <w:t>.</w:t>
            </w:r>
            <w:r>
              <w:rPr>
                <w:rFonts w:ascii="Calibri" w:eastAsia="Times New Roman" w:hAnsi="Calibri"/>
                <w:color w:val="000000"/>
                <w:sz w:val="22"/>
              </w:rPr>
              <w:t>0</w:t>
            </w:r>
          </w:p>
        </w:tc>
        <w:tc>
          <w:tcPr>
            <w:tcW w:w="1798" w:type="dxa"/>
            <w:tcBorders>
              <w:top w:val="nil"/>
              <w:left w:val="nil"/>
              <w:bottom w:val="nil"/>
              <w:right w:val="nil"/>
            </w:tcBorders>
          </w:tcPr>
          <w:p w14:paraId="4C237974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432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237975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7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237976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C237977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C237978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</w:tcPr>
          <w:p w14:paraId="4C237979" w14:textId="77777777" w:rsidR="00350DBA" w:rsidRDefault="00350DBA" w:rsidP="009A1D0B">
            <w:pPr>
              <w:rPr>
                <w:rFonts w:ascii="Calibri" w:eastAsia="Times New Roman" w:hAnsi="Calibri"/>
                <w:color w:val="auto"/>
                <w:sz w:val="22"/>
              </w:rPr>
            </w:pPr>
          </w:p>
        </w:tc>
      </w:tr>
    </w:tbl>
    <w:p w14:paraId="4C23797B" w14:textId="77777777" w:rsidR="00350DBA" w:rsidRDefault="00350DBA" w:rsidP="00350DBA"/>
    <w:p w14:paraId="4C23797C" w14:textId="77777777" w:rsidR="00350DBA" w:rsidRDefault="00350DBA" w:rsidP="004F2D6E">
      <w:pPr>
        <w:pStyle w:val="template"/>
        <w:rPr>
          <w:rFonts w:asciiTheme="minorHAnsi" w:hAnsiTheme="minorHAnsi" w:cs="Arial"/>
          <w:i w:val="0"/>
        </w:rPr>
      </w:pPr>
    </w:p>
    <w:p w14:paraId="4C23797D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4C23797E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4C23797F" w14:textId="77777777" w:rsidR="007E10AE" w:rsidRDefault="007E10AE" w:rsidP="004F2D6E">
      <w:pPr>
        <w:pStyle w:val="template"/>
        <w:rPr>
          <w:rFonts w:asciiTheme="minorHAnsi" w:hAnsiTheme="minorHAnsi" w:cs="Arial"/>
          <w:i w:val="0"/>
        </w:rPr>
      </w:pPr>
    </w:p>
    <w:p w14:paraId="4C237988" w14:textId="77777777" w:rsidR="00872877" w:rsidRDefault="00872877" w:rsidP="007177BF">
      <w:pPr>
        <w:rPr>
          <w:rFonts w:asciiTheme="minorHAnsi" w:hAnsiTheme="minorHAnsi" w:cs="Arial"/>
        </w:rPr>
      </w:pPr>
    </w:p>
    <w:p w14:paraId="4C23798B" w14:textId="2E011AB7" w:rsidR="00E97B31" w:rsidRPr="00982741" w:rsidRDefault="00872877" w:rsidP="00526C0D">
      <w:pPr>
        <w:pStyle w:val="ListParagraph"/>
        <w:numPr>
          <w:ilvl w:val="0"/>
          <w:numId w:val="5"/>
        </w:numPr>
        <w:rPr>
          <w:rFonts w:asciiTheme="minorHAnsi" w:hAnsiTheme="minorHAnsi" w:cs="Arial"/>
        </w:rPr>
      </w:pPr>
      <w:r w:rsidRPr="00982741">
        <w:rPr>
          <w:rFonts w:ascii="Arial" w:hAnsi="Arial" w:cs="Arial"/>
          <w:sz w:val="22"/>
          <w:szCs w:val="22"/>
        </w:rPr>
        <w:t>End of document</w:t>
      </w:r>
    </w:p>
    <w:sectPr w:rsidR="00E97B31" w:rsidRPr="00982741" w:rsidSect="0028564E">
      <w:headerReference w:type="default" r:id="rId18"/>
      <w:footerReference w:type="default" r:id="rId19"/>
      <w:pgSz w:w="12240" w:h="15840"/>
      <w:pgMar w:top="720" w:right="720" w:bottom="720" w:left="720" w:header="360" w:footer="720" w:gutter="0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237990" w14:textId="77777777" w:rsidR="008E09E4" w:rsidRDefault="008E09E4" w:rsidP="007C4E0F">
      <w:pPr>
        <w:spacing w:after="0" w:line="240" w:lineRule="auto"/>
      </w:pPr>
      <w:r>
        <w:separator/>
      </w:r>
    </w:p>
  </w:endnote>
  <w:endnote w:type="continuationSeparator" w:id="0">
    <w:p w14:paraId="4C237991" w14:textId="77777777" w:rsidR="008E09E4" w:rsidRDefault="008E09E4" w:rsidP="007C4E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vers">
    <w:altName w:val="Arial"/>
    <w:charset w:val="00"/>
    <w:family w:val="swiss"/>
    <w:pitch w:val="variable"/>
    <w:sig w:usb0="00000007" w:usb1="00000000" w:usb2="00000000" w:usb3="00000000" w:csb0="0000001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237995" w14:textId="77777777" w:rsidR="008E09E4" w:rsidRDefault="008E09E4">
    <w:pPr>
      <w:pStyle w:val="Footer"/>
    </w:pPr>
  </w:p>
  <w:p w14:paraId="4C237996" w14:textId="77777777" w:rsidR="008E09E4" w:rsidRDefault="008E09E4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C23799D" wp14:editId="4C23799E">
              <wp:simplePos x="0" y="0"/>
              <wp:positionH relativeFrom="column">
                <wp:posOffset>4371975</wp:posOffset>
              </wp:positionH>
              <wp:positionV relativeFrom="paragraph">
                <wp:posOffset>227965</wp:posOffset>
              </wp:positionV>
              <wp:extent cx="2705100" cy="209550"/>
              <wp:effectExtent l="0" t="0" r="0" b="635"/>
              <wp:wrapNone/>
              <wp:docPr id="5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05100" cy="209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2379A5" w14:textId="371CC2EB" w:rsidR="008E09E4" w:rsidRPr="00E32F93" w:rsidRDefault="008E09E4" w:rsidP="00B74FC2">
                          <w:pPr>
                            <w:jc w:val="right"/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t xml:space="preserve">Page </w:t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fldChar w:fldCharType="begin"/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instrText xml:space="preserve"> PAGE   \* MERGEFORMAT </w:instrText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fldChar w:fldCharType="separate"/>
                          </w:r>
                          <w:r w:rsidR="00CC583B">
                            <w:rPr>
                              <w:rFonts w:cs="Arial"/>
                              <w:noProof/>
                              <w:color w:val="595959" w:themeColor="text1" w:themeTint="A6"/>
                              <w:sz w:val="14"/>
                              <w:szCs w:val="14"/>
                            </w:rPr>
                            <w:t>14</w:t>
                          </w:r>
                          <w:r w:rsidRPr="00B74FC2"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C23799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344.25pt;margin-top:17.95pt;width:213pt;height:1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TH+uQIAAMAFAAAOAAAAZHJzL2Uyb0RvYy54bWysVMlu2zAQvRfoPxC8K1pK2ZYQOUgsqyiQ&#10;LkDSD6AlyiIqkSpJW0qL/nuHlLckl6ItDwTJGb7Z3sz1zdi1aM+U5lJkOLwKMGKilBUX2wx/fSy8&#10;BUbaUFHRVgqW4Sem8c3y7ZvroU9ZJBvZVkwhABE6HfoMN8b0qe/rsmEd1VeyZwKEtVQdNXBVW79S&#10;dAD0rvWjIJj5g1RVr2TJtIbXfBLipcOva1aaz3WtmUFthsE343bl9o3d/eU1TbeK9g0vD27Qv/Ci&#10;o1yA0RNUTg1FO8VfQXW8VFLL2lyVsvNlXfOSuRggmjB4Ec1DQ3vmYoHk6P6UJv3/YMtP+y8K8SrD&#10;MUaCdlCiRzYadCdHRGx2hl6noPTQg5oZ4Rmq7CLV/b0sv2kk5KqhYstulZJDw2gF3oX2p3/xdcLR&#10;FmQzfJQVmKE7Ix3QWKvOpg6SgQAdqvR0qox1pYTHaB7EYQCiEmRRkMSxK51P0+PvXmnznskO2UOG&#10;FVTeodP9vTbWG5oeVawxIQvetq76rXj2AIrTC9iGr1ZmvXDF/JkEyXqxXhCPRLO1R4I8926LFfFm&#10;RTiP83f5apWHv6zdkKQNryomrJkjsULyZ4U7UHyixIlaWra8snDWJa22m1Wr0J4CsQu3XM5Bclbz&#10;n7vhkgCxvAgpjEhwFyVeMVvMPVKQ2EvmwcILwuQumQUkIXnxPKR7Lti/h4SGDCdxFE9kOjv9IrbA&#10;rdex0bTjBkZHy7sML05KNLUUXIvKldZQ3k7ni1RY98+pgHIfC+0Iazk6sdWMm9F1RnTsg42snoDB&#10;SgLBgIsw9uDQSPUDowFGSIb19x1VDKP2g4AuSEJC7MxxFxLPI7ioS8nmUkJFCVAZNhhNx5WZ5tSu&#10;V3zbgKWp74S8hc6puSO1bbHJq0O/wZhwsR1Gmp1Dl3endR68y98AAAD//wMAUEsDBBQABgAIAAAA&#10;IQBoQY0x3QAAAAoBAAAPAAAAZHJzL2Rvd25yZXYueG1sTI9NT8MwDIbvSPyHyEjcWFJYp7bUnRCI&#10;K4jxIXHLGq+taJyqydby70lP7Gi/j14/Lrez7cWJRt85RkhWCgRx7UzHDcLH+/NNBsIHzUb3jgnh&#10;lzxsq8uLUhfGTfxGp11oRCxhX2iENoShkNLXLVntV24gjtnBjVaHOI6NNKOeYrnt5a1SG2l1x/FC&#10;qwd6bKn+2R0twufL4ftrrV6bJ5sOk5uVZJtLxOur+eEeRKA5/MOw6Ed1qKLT3h3ZeNEjbLIsjSjC&#10;XZqDWIAkWcfNfolykFUpz1+o/gAAAP//AwBQSwECLQAUAAYACAAAACEAtoM4kv4AAADhAQAAEwAA&#10;AAAAAAAAAAAAAAAAAAAAW0NvbnRlbnRfVHlwZXNdLnhtbFBLAQItABQABgAIAAAAIQA4/SH/1gAA&#10;AJQBAAALAAAAAAAAAAAAAAAAAC8BAABfcmVscy8ucmVsc1BLAQItABQABgAIAAAAIQAEWTH+uQIA&#10;AMAFAAAOAAAAAAAAAAAAAAAAAC4CAABkcnMvZTJvRG9jLnhtbFBLAQItABQABgAIAAAAIQBoQY0x&#10;3QAAAAoBAAAPAAAAAAAAAAAAAAAAABMFAABkcnMvZG93bnJldi54bWxQSwUGAAAAAAQABADzAAAA&#10;HQYAAAAA&#10;" filled="f" stroked="f">
              <v:textbox>
                <w:txbxContent>
                  <w:p w14:paraId="4C2379A5" w14:textId="371CC2EB" w:rsidR="008E09E4" w:rsidRPr="00E32F93" w:rsidRDefault="008E09E4" w:rsidP="00B74FC2">
                    <w:pPr>
                      <w:jc w:val="right"/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</w:pPr>
                    <w:r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t xml:space="preserve">Page </w:t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fldChar w:fldCharType="begin"/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instrText xml:space="preserve"> PAGE   \* MERGEFORMAT </w:instrText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fldChar w:fldCharType="separate"/>
                    </w:r>
                    <w:r w:rsidR="00CC583B">
                      <w:rPr>
                        <w:rFonts w:cs="Arial"/>
                        <w:noProof/>
                        <w:color w:val="595959" w:themeColor="text1" w:themeTint="A6"/>
                        <w:sz w:val="14"/>
                        <w:szCs w:val="14"/>
                      </w:rPr>
                      <w:t>14</w:t>
                    </w:r>
                    <w:r w:rsidRPr="00B74FC2"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C23799F" wp14:editId="4C2379A0">
              <wp:simplePos x="0" y="0"/>
              <wp:positionH relativeFrom="column">
                <wp:posOffset>-228600</wp:posOffset>
              </wp:positionH>
              <wp:positionV relativeFrom="paragraph">
                <wp:posOffset>218440</wp:posOffset>
              </wp:positionV>
              <wp:extent cx="2705100" cy="209550"/>
              <wp:effectExtent l="0" t="0" r="0" b="635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05100" cy="2095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2379A6" w14:textId="77777777" w:rsidR="008E09E4" w:rsidRPr="00E32F93" w:rsidRDefault="008E09E4">
                          <w:pPr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cs="Arial"/>
                              <w:color w:val="595959" w:themeColor="text1" w:themeTint="A6"/>
                              <w:sz w:val="14"/>
                              <w:szCs w:val="14"/>
                            </w:rPr>
                            <w:t>BayCare Health System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C23799F" id="Text Box 2" o:spid="_x0000_s1029" type="#_x0000_t202" style="position:absolute;margin-left:-18pt;margin-top:17.2pt;width:213pt;height:16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e5xuQIAAMAFAAAOAAAAZHJzL2Uyb0RvYy54bWysVNtunDAQfa/Uf7D8TjAUdhcUNkqWpaqU&#10;XqSkH+AFs1gFm9rehbTqv3ds9pbkpWrLA7I94zNnZo7n+mbsWrRnSnMpMhxcEYyYKGXFxTbDXx8L&#10;b4GRNlRUtJWCZfiJaXyzfPvmeuhTFspGthVTCECEToc+w40xfer7umxYR/WV7JkAYy1VRw1s1dav&#10;FB0AvWv9kJCZP0hV9UqWTGs4zScjXjr8umal+VzXmhnUZhi4GfdX7r+xf395TdOton3DywMN+hcs&#10;OsoFBD1B5dRQtFP8FVTHSyW1rM1VKTtf1jUvmcsBsgnIi2weGtozlwsUR/enMun/B1t+2n9RiFcZ&#10;foeRoB206JGNBt3JEYW2OkOvU3B66MHNjHAMXXaZ6v5elt80EnLVULFlt0rJoWG0AnaBvelfXJ1w&#10;tAXZDB9lBWHozkgHNNaqs6WDYiBAhy49nTpjqZRwGM5JHBAwlWALSRLHrnU+TY+3e6XNeyY7ZBcZ&#10;VtB5h07399pYNjQ9uthgQha8bV33W/HsABynE4gNV63NsnDN/JmQZL1YLyIvCmdrLyJ57t0Wq8ib&#10;FcE8zt/lq1Ue/LJxgyhteFUxYcMchRVEf9a4g8QnSZykpWXLKwtnKWm13axahfYUhF24z9UcLGc3&#10;/zkNVwTI5UVKQRiRuzDxitli7kVFFHvJnCw8EiR3yYxESZQXz1O654L9e0poyHASh/EkpjPpF7kR&#10;973OjaYdNzA6Wt5leHFyoqmV4FpUrrWG8nZaX5TC0j+XAtp9bLQTrNXopFYzbsbDywAwK+aNrJ5A&#10;wUqCwECLMPZg0Uj1A6MBRkiG9fcdVQyj9oOAV5AEUWRnjttE8TyEjbq0bC4tVJQAlWGD0bRcmWlO&#10;7XrFtw1Emt6dkLfwcmruRH1mdXhvMCZcboeRZufQ5d55nQfv8jcAAAD//wMAUEsDBBQABgAIAAAA&#10;IQCvJB6Q3QAAAAkBAAAPAAAAZHJzL2Rvd25yZXYueG1sTI/BTsMwEETvSPyDtUjcWhsSUhqyqRCI&#10;K4hCkbi5yTaJiNdR7Dbh71lOcJyd0eybYjO7Xp1oDJ1nhKulAUVc+brjBuH97WlxCypEy7XtPRPC&#10;NwXYlOdnhc1rP/ErnbaxUVLCIbcIbYxDrnWoWnI2LP1ALN7Bj85GkWOj69FOUu56fW1Mpp3tWD60&#10;dqCHlqqv7dEh7J4Pnx+peWke3c0w+dlodmuNeHkx39+BijTHvzD84gs6lMK090eug+oRFkkmWyJC&#10;kqagJJCsjRz2CNkqBV0W+v+C8gcAAP//AwBQSwECLQAUAAYACAAAACEAtoM4kv4AAADhAQAAEwAA&#10;AAAAAAAAAAAAAAAAAAAAW0NvbnRlbnRfVHlwZXNdLnhtbFBLAQItABQABgAIAAAAIQA4/SH/1gAA&#10;AJQBAAALAAAAAAAAAAAAAAAAAC8BAABfcmVscy8ucmVsc1BLAQItABQABgAIAAAAIQD38e5xuQIA&#10;AMAFAAAOAAAAAAAAAAAAAAAAAC4CAABkcnMvZTJvRG9jLnhtbFBLAQItABQABgAIAAAAIQCvJB6Q&#10;3QAAAAkBAAAPAAAAAAAAAAAAAAAAABMFAABkcnMvZG93bnJldi54bWxQSwUGAAAAAAQABADzAAAA&#10;HQYAAAAA&#10;" filled="f" stroked="f">
              <v:textbox>
                <w:txbxContent>
                  <w:p w14:paraId="4C2379A6" w14:textId="77777777" w:rsidR="008E09E4" w:rsidRPr="00E32F93" w:rsidRDefault="008E09E4">
                    <w:pPr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</w:pPr>
                    <w:r>
                      <w:rPr>
                        <w:rFonts w:cs="Arial"/>
                        <w:color w:val="595959" w:themeColor="text1" w:themeTint="A6"/>
                        <w:sz w:val="14"/>
                        <w:szCs w:val="14"/>
                      </w:rPr>
                      <w:t>BayCare Health System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C2379A1" wp14:editId="4C2379A2">
              <wp:simplePos x="0" y="0"/>
              <wp:positionH relativeFrom="column">
                <wp:posOffset>-228600</wp:posOffset>
              </wp:positionH>
              <wp:positionV relativeFrom="paragraph">
                <wp:posOffset>18415</wp:posOffset>
              </wp:positionV>
              <wp:extent cx="7324725" cy="209550"/>
              <wp:effectExtent l="0" t="0" r="0" b="381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324725" cy="209550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4281260" id="Rectangle 1" o:spid="_x0000_s1026" style="position:absolute;margin-left:-18pt;margin-top:1.45pt;width:576.75pt;height:16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htZgAIAAPsEAAAOAAAAZHJzL2Uyb0RvYy54bWysVNuO0zAQfUfiHyy/d3Mh3TZR09VulyKk&#10;BVYsfIBrO4mFYxvbbbog/p2x05YWXhCiD64nMz4+c2bGi5t9L9GOWye0qnF2lWLEFdVMqLbGnz+t&#10;J3OMnCeKEakVr/Ezd/hm+fLFYjAVz3WnJeMWAYhy1WBq3HlvqiRxtOM9cVfacAXORtueeDBtmzBL&#10;BkDvZZKn6XUyaMuM1ZQ7B1/vRydeRvym4dR/aBrHPZI1Bm4+rjaum7AmywWpWktMJ+iBBvkHFj0R&#10;Ci49Qd0TT9DWij+gekGtdrrxV1T3iW4aQXnMAbLJ0t+yeeqI4TEXEMeZk0zu/8HS97tHiwSD2mGk&#10;SA8l+giiEdVKjrIgz2BcBVFP5tGGBJ150PSLQ0qvOojit9bqoeOEAakYn1wcCIaDo2gzvNMM0MnW&#10;66jUvrF9AAQN0D4W5PlUEL73iMLH2au8mOVTjCj48rScTmPFElIdTxvr/BuuexQ2NbbAPaKT3YPz&#10;wB5CjyGRvZaCrYWU0bDtZiUt2pHQHOksXR3R3XmYVCFY6XBsRBy/AEm4I/gC3Vjs72WWF+ldXk7W&#10;1/PZpFgX00k5S+eTNCvvyuu0KIv79Y9AMCuqTjDG1YNQ/Nh4WfF3hT2MwNgysfXQUONyCkrFvM7Z&#10;u8skU/iFqoIuF0n2wsMcStHXeB5iDpMRCvtaMThAKk+EHPfJJf2IBhoc/6MqsQ1C5ccO2mj2DF1g&#10;NRQJ5hBeDNh02n7DaIDpq7H7uiWWYyTfKuikMiuKMK7RKKazHAx77tmce4iiAFVjj9G4XflxxLfG&#10;iraDm7IojNK30H2NiI0ROnNkBbyDARMWMzi8BmGEz+0Y9evNWv4EAAD//wMAUEsDBBQABgAIAAAA&#10;IQCyd5Pp3wAAAAkBAAAPAAAAZHJzL2Rvd25yZXYueG1sTI/NTsMwEITvSLyDtUjcWiep+hfiVKgS&#10;EicEAdGrYy9xIF6nsdOGt8c9leNoRjPfFLvJduyEg28dCUjnCTAk5XRLjYCP96fZBpgPkrTsHKGA&#10;X/SwK29vCplrd6Y3PFWhYbGEfC4FmBD6nHOvDFrp565Hit6XG6wMUQ4N14M8x3Lb8SxJVtzKluKC&#10;kT3uDaqfarQChv41+35Rh6PJ9sokn8e6Gp/XQtzfTY8PwAJO4RqGC35EhzIy1W4k7VknYLZYxS9B&#10;QLYFdvHTdL0EVgtYLLfAy4L/f1D+AQAA//8DAFBLAQItABQABgAIAAAAIQC2gziS/gAAAOEBAAAT&#10;AAAAAAAAAAAAAAAAAAAAAABbQ29udGVudF9UeXBlc10ueG1sUEsBAi0AFAAGAAgAAAAhADj9If/W&#10;AAAAlAEAAAsAAAAAAAAAAAAAAAAALwEAAF9yZWxzLy5yZWxzUEsBAi0AFAAGAAgAAAAhAErOG1mA&#10;AgAA+wQAAA4AAAAAAAAAAAAAAAAALgIAAGRycy9lMm9Eb2MueG1sUEsBAi0AFAAGAAgAAAAhALJ3&#10;k+nfAAAACQEAAA8AAAAAAAAAAAAAAAAA2gQAAGRycy9kb3ducmV2LnhtbFBLBQYAAAAABAAEAPMA&#10;AADmBQAAAAA=&#10;" fillcolor="#0070c0" stroked="f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23798E" w14:textId="77777777" w:rsidR="008E09E4" w:rsidRDefault="008E09E4" w:rsidP="007C4E0F">
      <w:pPr>
        <w:spacing w:after="0" w:line="240" w:lineRule="auto"/>
      </w:pPr>
      <w:r>
        <w:separator/>
      </w:r>
    </w:p>
  </w:footnote>
  <w:footnote w:type="continuationSeparator" w:id="0">
    <w:p w14:paraId="4C23798F" w14:textId="77777777" w:rsidR="008E09E4" w:rsidRDefault="008E09E4" w:rsidP="007C4E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237992" w14:textId="77777777" w:rsidR="008E09E4" w:rsidRDefault="008E09E4" w:rsidP="00B10841">
    <w:pPr>
      <w:pStyle w:val="Header"/>
      <w:ind w:left="-360" w:right="-360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C237997" wp14:editId="4C237998">
              <wp:simplePos x="0" y="0"/>
              <wp:positionH relativeFrom="column">
                <wp:posOffset>3638550</wp:posOffset>
              </wp:positionH>
              <wp:positionV relativeFrom="paragraph">
                <wp:posOffset>890905</wp:posOffset>
              </wp:positionV>
              <wp:extent cx="3324225" cy="271145"/>
              <wp:effectExtent l="0" t="0" r="0" b="0"/>
              <wp:wrapNone/>
              <wp:docPr id="8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24225" cy="271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2379A3" w14:textId="77777777" w:rsidR="008E09E4" w:rsidRPr="00AB08CB" w:rsidRDefault="008E09E4" w:rsidP="001A2714">
                          <w:pPr>
                            <w:jc w:val="right"/>
                            <w:rPr>
                              <w:rFonts w:cs="Arial"/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C23799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286.5pt;margin-top:70.15pt;width:261.75pt;height:21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4lstAIAALkFAAAOAAAAZHJzL2Uyb0RvYy54bWysVFtvmzAUfp+0/2D5nXKJcwGVVG0I06Tu&#10;IrX7AQ6YYA1sZjuBbtp/37FJ0qTVpGkbD8j2Of7O5ft8rm+GtkF7pjSXIsXhVYARE4Usudim+Mtj&#10;7i0w0oaKkjZSsBQ/MY1vlm/fXPddwiJZy6ZkCgGI0Enfpbg2pkt8Xxc1a6m+kh0TYKykaqmBrdr6&#10;paI9oLeNHwXBzO+lKjslC6Y1nGajES8dflWxwnyqKs0MalIMuRn3V+6/sX9/eU2TraJdzYtDGvQv&#10;smgpFxD0BJVRQ9FO8VdQLS+U1LIyV4VsfVlVvGCuBqgmDF5U81DTjrlaoDm6O7VJ/z/Y4uP+s0K8&#10;TDEQJWgLFD2ywaA7OaCJ7U7f6QScHjpwMwMcA8uuUt3dy+KrRkKuaiq27FYp2deMlpBdaG/6Z1dH&#10;HG1BNv0HWUIYujPSAQ2Vam3roBkI0IGlpxMzNpUCDieTiETRFKMCbNE8DMnUhaDJ8XantHnHZIvs&#10;IsUKmHfodH+vjc2GJkcXG0zInDeNY78RFwfgOJ5AbLhqbTYLR+aPOIjXi/WCeCSarT0SZJl3m6+I&#10;N8vD+TSbZKtVFv60cUOS1LwsmbBhjsIKyZ8Rd5D4KImTtLRseGnhbEpabTerRqE9BWHn7js05MzN&#10;v0zDNQFqeVFSGJHgLoq9fLaYeyQnUy+eBwsvCOO7eBaQmGT5ZUn3XLB/Lwn1KY6nwKkr57e1Be57&#10;XRtNWm5gdDS8Be2enGhiJbgWpaPWUN6M67NW2PSfWwF0H4l2grUaHdVqhs0AKFbFG1k+gXSVBGWB&#10;PmHewaKW6jtGPcyOFOtvO6oYRs17AfKPQ0LssHEbMp1HsFHnls25hYoCoFJsMBqXKzMOqF2n+LaG&#10;SOODE/IWnkzFnZqfszo8NJgPrqjDLLMD6HzvvJ4n7vIXAAAA//8DAFBLAwQUAAYACAAAACEAgxIr&#10;y98AAAAMAQAADwAAAGRycy9kb3ducmV2LnhtbEyPzU7DMBCE70i8g7VI3KgNbUob4lQIxBVE+ZG4&#10;beNtEhGvo9htwtuzPcFtR99odqbYTL5TRxpiG9jC9cyAIq6Ca7m28P72dLUCFROywy4wWfihCJvy&#10;/KzA3IWRX+m4TbWSEI45WmhS6nOtY9WQxzgLPbGwfRg8JpFDrd2Ao4T7Tt8Ys9QeW5YPDfb00FD1&#10;vT14Cx/P+6/PhXmpH33Wj2Eymv1aW3t5Md3fgUo0pT8znOpLdSil0y4c2EXVWchu57IlCViYOaiT&#10;w6yXGaidXCthuiz0/xHlLwAAAP//AwBQSwECLQAUAAYACAAAACEAtoM4kv4AAADhAQAAEwAAAAAA&#10;AAAAAAAAAAAAAAAAW0NvbnRlbnRfVHlwZXNdLnhtbFBLAQItABQABgAIAAAAIQA4/SH/1gAAAJQB&#10;AAALAAAAAAAAAAAAAAAAAC8BAABfcmVscy8ucmVsc1BLAQItABQABgAIAAAAIQCVy4lstAIAALkF&#10;AAAOAAAAAAAAAAAAAAAAAC4CAABkcnMvZTJvRG9jLnhtbFBLAQItABQABgAIAAAAIQCDEivL3wAA&#10;AAwBAAAPAAAAAAAAAAAAAAAAAA4FAABkcnMvZG93bnJldi54bWxQSwUGAAAAAAQABADzAAAAGgYA&#10;AAAA&#10;" filled="f" stroked="f">
              <v:textbox>
                <w:txbxContent>
                  <w:p w14:paraId="4C2379A3" w14:textId="77777777" w:rsidR="008E09E4" w:rsidRPr="00AB08CB" w:rsidRDefault="008E09E4" w:rsidP="001A2714">
                    <w:pPr>
                      <w:jc w:val="right"/>
                      <w:rPr>
                        <w:rFonts w:cs="Arial"/>
                        <w:color w:val="FFFFFF" w:themeColor="background1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C237999" wp14:editId="4C23799A">
              <wp:simplePos x="0" y="0"/>
              <wp:positionH relativeFrom="column">
                <wp:posOffset>-123825</wp:posOffset>
              </wp:positionH>
              <wp:positionV relativeFrom="paragraph">
                <wp:posOffset>890905</wp:posOffset>
              </wp:positionV>
              <wp:extent cx="3324225" cy="271145"/>
              <wp:effectExtent l="0" t="0" r="0" b="0"/>
              <wp:wrapNone/>
              <wp:docPr id="6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24225" cy="271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2379A4" w14:textId="77777777" w:rsidR="008E09E4" w:rsidRPr="001A2714" w:rsidRDefault="008E09E4" w:rsidP="00562FDF">
                          <w:pPr>
                            <w:rPr>
                              <w:rFonts w:cs="Arial"/>
                            </w:rPr>
                          </w:pPr>
                          <w:r>
                            <w:rPr>
                              <w:rFonts w:cs="Arial"/>
                              <w:color w:val="FFFFFF" w:themeColor="background1"/>
                              <w:szCs w:val="20"/>
                            </w:rPr>
                            <w:t xml:space="preserve">Enterprise Architecture and Integration Services </w:t>
                          </w:r>
                          <w:proofErr w:type="spellStart"/>
                          <w:r>
                            <w:rPr>
                              <w:rFonts w:cs="Arial"/>
                              <w:color w:val="FFFFFF" w:themeColor="background1"/>
                              <w:szCs w:val="20"/>
                            </w:rPr>
                            <w:t>ssSServServicesldepartment</w:t>
                          </w:r>
                          <w:proofErr w:type="spellEnd"/>
                          <w:r>
                            <w:rPr>
                              <w:rFonts w:cs="Arial"/>
                              <w:color w:val="FFFFFF" w:themeColor="background1"/>
                              <w:szCs w:val="20"/>
                            </w:rPr>
                            <w:t xml:space="preserve"> name&gt;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C237999" id="Text Box 5" o:spid="_x0000_s1027" type="#_x0000_t202" style="position:absolute;left:0;text-align:left;margin-left:-9.75pt;margin-top:70.15pt;width:261.75pt;height:21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tMOuQIAAMAFAAAOAAAAZHJzL2Uyb0RvYy54bWysVNtunDAQfa/Uf7D8TrjEewGFjZJlqSql&#10;FynpB3jBLFbBprZ3IY367x2bvSYvVVsekO0Zz5wzczw3t0PboB1TmkuR4vAqwIiJQpZcbFL87Sn3&#10;5hhpQ0VJGylYip+ZxreL9+9u+i5hkaxlUzKFIIjQSd+luDamS3xfFzVrqb6SHRNgrKRqqYGt2vil&#10;oj1Ebxs/CoKp30tVdkoWTGs4zUYjXrj4VcUK86WqNDOoSTFgM+6v3H9t//7ihiYbRbuaF3sY9C9Q&#10;tJQLSHoMlVFD0VbxN6FaXiipZWWuCtn6sqp4wRwHYBMGr9g81rRjjgsUR3fHMun/F7b4vPuqEC9T&#10;PMVI0BZa9MQGg+7lgCa2On2nE3B67MDNDHAMXXZMdfcgi+8aCbmsqdiwO6VkXzNaArrQ3vTPro5x&#10;tA2y7j/JEtLQrZEu0FCp1pYOioEgOnTp+dgZC6WAw+vriETRBKMCbNEsDIkD59PkcLtT2nxgskV2&#10;kWIFnXfR6e5BG4uGJgcXm0zInDeN634jLg7AcTyB3HDV2iwK18yXOIhX89WceCSarjwSZJl3ly+J&#10;N83D2SS7zpbLLPxl84YkqXlZMmHTHIQVkj9r3F7ioySO0tKy4aUNZyFptVkvG4V2FISdu8/VHCwn&#10;N/8ShisCcHlFKYxIcB/FXj6dzzySk4kXz4K5F4TxfTwNSEyy/JLSAxfs3ymhPsXxBHrq6JxAv+IW&#10;uO8tN5q03MDoaHib4vnRiSZWgitRutYayptxfVYKC/9UCmj3odFOsFajo1rNsB7cy3BqtmJey/IZ&#10;FKwkCAxkCmMPFrVUPzHqYYSkWP/YUsUwaj4KeAVxSIidOW5DJrMINurcsj63UFFAqBQbjMbl0oxz&#10;atspvqkh0/juhLyDl1NxJ+oTqv17gzHhuO1Hmp1D53vndRq8i98AAAD//wMAUEsDBBQABgAIAAAA&#10;IQDK+MsC3gAAAAsBAAAPAAAAZHJzL2Rvd25yZXYueG1sTI/BbsIwEETvlfoP1lbiBjYlqSCNg6pW&#10;XKlKWyRuJl6SqPE6ig0Jf9/tqRx35ml2Jl+PrhUX7EPjScN8pkAgld42VGn4+txMlyBCNGRN6wk1&#10;XDHAuri/y01m/UAfeNnFSnAIhcxoqGPsMilDWaMzYeY7JPZOvncm8tlX0vZm4HDXykelnqQzDfGH&#10;2nT4WmP5szs7Dd/b02GfqPfqzaXd4Eclya2k1pOH8eUZRMQx/sPwV5+rQ8Gdjv5MNohWw3S+Shll&#10;I1ELEEykKuF1R1aWCwWyyOXthuIXAAD//wMAUEsBAi0AFAAGAAgAAAAhALaDOJL+AAAA4QEAABMA&#10;AAAAAAAAAAAAAAAAAAAAAFtDb250ZW50X1R5cGVzXS54bWxQSwECLQAUAAYACAAAACEAOP0h/9YA&#10;AACUAQAACwAAAAAAAAAAAAAAAAAvAQAAX3JlbHMvLnJlbHNQSwECLQAUAAYACAAAACEAMJLTDrkC&#10;AADABQAADgAAAAAAAAAAAAAAAAAuAgAAZHJzL2Uyb0RvYy54bWxQSwECLQAUAAYACAAAACEAyvjL&#10;At4AAAALAQAADwAAAAAAAAAAAAAAAAATBQAAZHJzL2Rvd25yZXYueG1sUEsFBgAAAAAEAAQA8wAA&#10;AB4GAAAAAA==&#10;" filled="f" stroked="f">
              <v:textbox>
                <w:txbxContent>
                  <w:p w14:paraId="4C2379A4" w14:textId="77777777" w:rsidR="008E09E4" w:rsidRPr="001A2714" w:rsidRDefault="008E09E4" w:rsidP="00562FDF">
                    <w:pPr>
                      <w:rPr>
                        <w:rFonts w:cs="Arial"/>
                      </w:rPr>
                    </w:pPr>
                    <w:r>
                      <w:rPr>
                        <w:rFonts w:cs="Arial"/>
                        <w:color w:val="FFFFFF" w:themeColor="background1"/>
                        <w:szCs w:val="20"/>
                      </w:rPr>
                      <w:t xml:space="preserve">Enterprise Architecture and Integration Services </w:t>
                    </w:r>
                    <w:proofErr w:type="spellStart"/>
                    <w:r>
                      <w:rPr>
                        <w:rFonts w:cs="Arial"/>
                        <w:color w:val="FFFFFF" w:themeColor="background1"/>
                        <w:szCs w:val="20"/>
                      </w:rPr>
                      <w:t>ssSServServicesldepartment</w:t>
                    </w:r>
                    <w:proofErr w:type="spellEnd"/>
                    <w:r>
                      <w:rPr>
                        <w:rFonts w:cs="Arial"/>
                        <w:color w:val="FFFFFF" w:themeColor="background1"/>
                        <w:szCs w:val="20"/>
                      </w:rPr>
                      <w:t xml:space="preserve"> name&gt;</w:t>
                    </w:r>
                  </w:p>
                </w:txbxContent>
              </v:textbox>
            </v:shape>
          </w:pict>
        </mc:Fallback>
      </mc:AlternateContent>
    </w:r>
    <w:r>
      <w:t xml:space="preserve">                                                                                                                                                              </w:t>
    </w:r>
    <w:r>
      <w:rPr>
        <w:noProof/>
      </w:rPr>
      <w:drawing>
        <wp:inline distT="0" distB="0" distL="0" distR="0" wp14:anchorId="4C23799B" wp14:editId="4C23799C">
          <wp:extent cx="1714500" cy="790575"/>
          <wp:effectExtent l="0" t="0" r="0" b="9525"/>
          <wp:docPr id="7" name="Picture 7" descr="BayCare-pms-whi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BayCare-pms-whi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C237993" w14:textId="77777777" w:rsidR="008E09E4" w:rsidRDefault="008E09E4" w:rsidP="00D91BE0">
    <w:pPr>
      <w:pStyle w:val="Header"/>
      <w:ind w:left="-360" w:right="-360"/>
    </w:pPr>
    <w:r>
      <w:t xml:space="preserve">     </w:t>
    </w:r>
  </w:p>
  <w:p w14:paraId="4C237994" w14:textId="77777777" w:rsidR="008E09E4" w:rsidRDefault="008E09E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36D0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0194D47"/>
    <w:multiLevelType w:val="multilevel"/>
    <w:tmpl w:val="C5E8C6E6"/>
    <w:lvl w:ilvl="0">
      <w:start w:val="1"/>
      <w:numFmt w:val="decimal"/>
      <w:lvlText w:val="2a%1"/>
      <w:lvlJc w:val="left"/>
      <w:pPr>
        <w:ind w:left="360" w:hanging="360"/>
      </w:pPr>
      <w:rPr>
        <w:rFonts w:hint="default"/>
      </w:rPr>
    </w:lvl>
    <w:lvl w:ilvl="1">
      <w:start w:val="1"/>
      <w:numFmt w:val="lowerRoman"/>
      <w:lvlText w:val="2a%1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3E15356"/>
    <w:multiLevelType w:val="hybridMultilevel"/>
    <w:tmpl w:val="94949FD8"/>
    <w:lvl w:ilvl="0" w:tplc="04090003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3" w15:restartNumberingAfterBreak="0">
    <w:nsid w:val="17F6661F"/>
    <w:multiLevelType w:val="hybridMultilevel"/>
    <w:tmpl w:val="1B2CB6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0F4AD0"/>
    <w:multiLevelType w:val="hybridMultilevel"/>
    <w:tmpl w:val="9622416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A62A25"/>
    <w:multiLevelType w:val="hybridMultilevel"/>
    <w:tmpl w:val="06367E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0C5C39"/>
    <w:multiLevelType w:val="hybridMultilevel"/>
    <w:tmpl w:val="F6D27754"/>
    <w:lvl w:ilvl="0" w:tplc="14CE9F20">
      <w:start w:val="1"/>
      <w:numFmt w:val="decimal"/>
      <w:lvlText w:val="%1)"/>
      <w:lvlJc w:val="left"/>
      <w:pPr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5" w:hanging="360"/>
      </w:pPr>
    </w:lvl>
    <w:lvl w:ilvl="2" w:tplc="0409001B" w:tentative="1">
      <w:start w:val="1"/>
      <w:numFmt w:val="lowerRoman"/>
      <w:lvlText w:val="%3."/>
      <w:lvlJc w:val="right"/>
      <w:pPr>
        <w:ind w:left="2025" w:hanging="180"/>
      </w:pPr>
    </w:lvl>
    <w:lvl w:ilvl="3" w:tplc="0409000F" w:tentative="1">
      <w:start w:val="1"/>
      <w:numFmt w:val="decimal"/>
      <w:lvlText w:val="%4."/>
      <w:lvlJc w:val="left"/>
      <w:pPr>
        <w:ind w:left="2745" w:hanging="360"/>
      </w:pPr>
    </w:lvl>
    <w:lvl w:ilvl="4" w:tplc="04090019" w:tentative="1">
      <w:start w:val="1"/>
      <w:numFmt w:val="lowerLetter"/>
      <w:lvlText w:val="%5."/>
      <w:lvlJc w:val="left"/>
      <w:pPr>
        <w:ind w:left="3465" w:hanging="360"/>
      </w:pPr>
    </w:lvl>
    <w:lvl w:ilvl="5" w:tplc="0409001B" w:tentative="1">
      <w:start w:val="1"/>
      <w:numFmt w:val="lowerRoman"/>
      <w:lvlText w:val="%6."/>
      <w:lvlJc w:val="right"/>
      <w:pPr>
        <w:ind w:left="4185" w:hanging="180"/>
      </w:pPr>
    </w:lvl>
    <w:lvl w:ilvl="6" w:tplc="0409000F" w:tentative="1">
      <w:start w:val="1"/>
      <w:numFmt w:val="decimal"/>
      <w:lvlText w:val="%7."/>
      <w:lvlJc w:val="left"/>
      <w:pPr>
        <w:ind w:left="4905" w:hanging="360"/>
      </w:pPr>
    </w:lvl>
    <w:lvl w:ilvl="7" w:tplc="04090019" w:tentative="1">
      <w:start w:val="1"/>
      <w:numFmt w:val="lowerLetter"/>
      <w:lvlText w:val="%8."/>
      <w:lvlJc w:val="left"/>
      <w:pPr>
        <w:ind w:left="5625" w:hanging="360"/>
      </w:pPr>
    </w:lvl>
    <w:lvl w:ilvl="8" w:tplc="0409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7" w15:restartNumberingAfterBreak="0">
    <w:nsid w:val="1E86426C"/>
    <w:multiLevelType w:val="hybridMultilevel"/>
    <w:tmpl w:val="A73AF9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853F74"/>
    <w:multiLevelType w:val="hybridMultilevel"/>
    <w:tmpl w:val="EE803D94"/>
    <w:lvl w:ilvl="0" w:tplc="04090009">
      <w:start w:val="1"/>
      <w:numFmt w:val="bullet"/>
      <w:lvlText w:val=""/>
      <w:lvlJc w:val="left"/>
      <w:pPr>
        <w:ind w:left="46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9" w15:restartNumberingAfterBreak="0">
    <w:nsid w:val="258763B7"/>
    <w:multiLevelType w:val="hybridMultilevel"/>
    <w:tmpl w:val="2918E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18386D"/>
    <w:multiLevelType w:val="hybridMultilevel"/>
    <w:tmpl w:val="CD1C2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530116"/>
    <w:multiLevelType w:val="hybridMultilevel"/>
    <w:tmpl w:val="B2DC419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1D4D9B"/>
    <w:multiLevelType w:val="hybridMultilevel"/>
    <w:tmpl w:val="25466A4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1466B6B"/>
    <w:multiLevelType w:val="hybridMultilevel"/>
    <w:tmpl w:val="5082059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" w15:restartNumberingAfterBreak="0">
    <w:nsid w:val="42503416"/>
    <w:multiLevelType w:val="hybridMultilevel"/>
    <w:tmpl w:val="B8449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6B36C1"/>
    <w:multiLevelType w:val="hybridMultilevel"/>
    <w:tmpl w:val="57B4F4B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4E84050"/>
    <w:multiLevelType w:val="hybridMultilevel"/>
    <w:tmpl w:val="D2827800"/>
    <w:lvl w:ilvl="0" w:tplc="EAEAB1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0E7987"/>
    <w:multiLevelType w:val="hybridMultilevel"/>
    <w:tmpl w:val="0268A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B469F1"/>
    <w:multiLevelType w:val="hybridMultilevel"/>
    <w:tmpl w:val="18F6E8A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6B1DD4"/>
    <w:multiLevelType w:val="hybridMultilevel"/>
    <w:tmpl w:val="2CCC108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825A4B"/>
    <w:multiLevelType w:val="hybridMultilevel"/>
    <w:tmpl w:val="635E8976"/>
    <w:lvl w:ilvl="0" w:tplc="869222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35623FA"/>
    <w:multiLevelType w:val="hybridMultilevel"/>
    <w:tmpl w:val="F3E89A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F16D7B"/>
    <w:multiLevelType w:val="singleLevel"/>
    <w:tmpl w:val="DA2EA92C"/>
    <w:lvl w:ilvl="0">
      <w:start w:val="1"/>
      <w:numFmt w:val="decimal"/>
      <w:pStyle w:val="Preface5"/>
      <w:lvlText w:val="#%1"/>
      <w:lvlJc w:val="left"/>
      <w:pPr>
        <w:tabs>
          <w:tab w:val="num" w:pos="720"/>
        </w:tabs>
        <w:ind w:left="720" w:hanging="720"/>
      </w:pPr>
    </w:lvl>
  </w:abstractNum>
  <w:abstractNum w:abstractNumId="23" w15:restartNumberingAfterBreak="0">
    <w:nsid w:val="780A5819"/>
    <w:multiLevelType w:val="hybridMultilevel"/>
    <w:tmpl w:val="EE20FD7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7"/>
  </w:num>
  <w:num w:numId="3">
    <w:abstractNumId w:val="0"/>
  </w:num>
  <w:num w:numId="4">
    <w:abstractNumId w:val="11"/>
  </w:num>
  <w:num w:numId="5">
    <w:abstractNumId w:val="8"/>
  </w:num>
  <w:num w:numId="6">
    <w:abstractNumId w:val="3"/>
  </w:num>
  <w:num w:numId="7">
    <w:abstractNumId w:val="2"/>
  </w:num>
  <w:num w:numId="8">
    <w:abstractNumId w:val="18"/>
  </w:num>
  <w:num w:numId="9">
    <w:abstractNumId w:val="14"/>
  </w:num>
  <w:num w:numId="10">
    <w:abstractNumId w:val="22"/>
  </w:num>
  <w:num w:numId="11">
    <w:abstractNumId w:val="1"/>
  </w:num>
  <w:num w:numId="12">
    <w:abstractNumId w:val="23"/>
  </w:num>
  <w:num w:numId="13">
    <w:abstractNumId w:val="15"/>
  </w:num>
  <w:num w:numId="14">
    <w:abstractNumId w:val="19"/>
  </w:num>
  <w:num w:numId="15">
    <w:abstractNumId w:val="6"/>
  </w:num>
  <w:num w:numId="16">
    <w:abstractNumId w:val="12"/>
  </w:num>
  <w:num w:numId="17">
    <w:abstractNumId w:val="4"/>
  </w:num>
  <w:num w:numId="18">
    <w:abstractNumId w:val="5"/>
  </w:num>
  <w:num w:numId="19">
    <w:abstractNumId w:val="21"/>
  </w:num>
  <w:num w:numId="20">
    <w:abstractNumId w:val="7"/>
  </w:num>
  <w:num w:numId="21">
    <w:abstractNumId w:val="16"/>
  </w:num>
  <w:num w:numId="22">
    <w:abstractNumId w:val="20"/>
  </w:num>
  <w:num w:numId="23">
    <w:abstractNumId w:val="13"/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778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E0F"/>
    <w:rsid w:val="00002397"/>
    <w:rsid w:val="0000331A"/>
    <w:rsid w:val="00004282"/>
    <w:rsid w:val="00004732"/>
    <w:rsid w:val="000079D2"/>
    <w:rsid w:val="0001066D"/>
    <w:rsid w:val="000109E5"/>
    <w:rsid w:val="00013706"/>
    <w:rsid w:val="00014DBF"/>
    <w:rsid w:val="000163F4"/>
    <w:rsid w:val="00016507"/>
    <w:rsid w:val="000217D8"/>
    <w:rsid w:val="00023CF1"/>
    <w:rsid w:val="00025139"/>
    <w:rsid w:val="00025983"/>
    <w:rsid w:val="00025FD5"/>
    <w:rsid w:val="00031614"/>
    <w:rsid w:val="000320E3"/>
    <w:rsid w:val="0003224A"/>
    <w:rsid w:val="00033310"/>
    <w:rsid w:val="000333AD"/>
    <w:rsid w:val="00033648"/>
    <w:rsid w:val="00034BCB"/>
    <w:rsid w:val="0004272D"/>
    <w:rsid w:val="00044A55"/>
    <w:rsid w:val="00047257"/>
    <w:rsid w:val="00050352"/>
    <w:rsid w:val="00050DB2"/>
    <w:rsid w:val="0005344D"/>
    <w:rsid w:val="00053699"/>
    <w:rsid w:val="00053CCA"/>
    <w:rsid w:val="00056472"/>
    <w:rsid w:val="00063BF2"/>
    <w:rsid w:val="0006629A"/>
    <w:rsid w:val="00067A18"/>
    <w:rsid w:val="00070F74"/>
    <w:rsid w:val="000720B7"/>
    <w:rsid w:val="00073CB8"/>
    <w:rsid w:val="00076052"/>
    <w:rsid w:val="00076921"/>
    <w:rsid w:val="0007772F"/>
    <w:rsid w:val="000823FC"/>
    <w:rsid w:val="0008262B"/>
    <w:rsid w:val="00082763"/>
    <w:rsid w:val="00082C02"/>
    <w:rsid w:val="00084AD9"/>
    <w:rsid w:val="00084BC8"/>
    <w:rsid w:val="00086303"/>
    <w:rsid w:val="00090C63"/>
    <w:rsid w:val="000934D6"/>
    <w:rsid w:val="00093690"/>
    <w:rsid w:val="00094990"/>
    <w:rsid w:val="00095A9A"/>
    <w:rsid w:val="00096AA4"/>
    <w:rsid w:val="00096BCB"/>
    <w:rsid w:val="00097CDE"/>
    <w:rsid w:val="000A217D"/>
    <w:rsid w:val="000A5B72"/>
    <w:rsid w:val="000B02B7"/>
    <w:rsid w:val="000B09B9"/>
    <w:rsid w:val="000B1915"/>
    <w:rsid w:val="000B3B29"/>
    <w:rsid w:val="000B3B43"/>
    <w:rsid w:val="000B4466"/>
    <w:rsid w:val="000C00DF"/>
    <w:rsid w:val="000C15D8"/>
    <w:rsid w:val="000C2217"/>
    <w:rsid w:val="000C414F"/>
    <w:rsid w:val="000C70CD"/>
    <w:rsid w:val="000D0C24"/>
    <w:rsid w:val="000D1164"/>
    <w:rsid w:val="000D1D0E"/>
    <w:rsid w:val="000D2466"/>
    <w:rsid w:val="000D305A"/>
    <w:rsid w:val="000D3BE4"/>
    <w:rsid w:val="000D4829"/>
    <w:rsid w:val="000D4EE3"/>
    <w:rsid w:val="000D61C3"/>
    <w:rsid w:val="000D6CA2"/>
    <w:rsid w:val="000E0124"/>
    <w:rsid w:val="000E111C"/>
    <w:rsid w:val="000E307A"/>
    <w:rsid w:val="000E4DC2"/>
    <w:rsid w:val="000E556F"/>
    <w:rsid w:val="000E5BF0"/>
    <w:rsid w:val="000E5C71"/>
    <w:rsid w:val="000E61EE"/>
    <w:rsid w:val="000E73CD"/>
    <w:rsid w:val="000E757B"/>
    <w:rsid w:val="000F1E63"/>
    <w:rsid w:val="000F21B5"/>
    <w:rsid w:val="000F341B"/>
    <w:rsid w:val="000F40E7"/>
    <w:rsid w:val="000F4293"/>
    <w:rsid w:val="000F5E11"/>
    <w:rsid w:val="00103CBC"/>
    <w:rsid w:val="001043E0"/>
    <w:rsid w:val="0010444F"/>
    <w:rsid w:val="001057F4"/>
    <w:rsid w:val="00107E27"/>
    <w:rsid w:val="00115EF1"/>
    <w:rsid w:val="0011632B"/>
    <w:rsid w:val="0011688A"/>
    <w:rsid w:val="00116C57"/>
    <w:rsid w:val="00117CC1"/>
    <w:rsid w:val="001216B8"/>
    <w:rsid w:val="00121EBB"/>
    <w:rsid w:val="001234AB"/>
    <w:rsid w:val="00133CE3"/>
    <w:rsid w:val="0013768D"/>
    <w:rsid w:val="00141003"/>
    <w:rsid w:val="00141153"/>
    <w:rsid w:val="001415BC"/>
    <w:rsid w:val="001424E5"/>
    <w:rsid w:val="001434B4"/>
    <w:rsid w:val="00143819"/>
    <w:rsid w:val="00143946"/>
    <w:rsid w:val="00144E6B"/>
    <w:rsid w:val="001501A3"/>
    <w:rsid w:val="00155F9E"/>
    <w:rsid w:val="001571B3"/>
    <w:rsid w:val="00163665"/>
    <w:rsid w:val="00164676"/>
    <w:rsid w:val="00164F02"/>
    <w:rsid w:val="00167EF6"/>
    <w:rsid w:val="0017009C"/>
    <w:rsid w:val="001710E3"/>
    <w:rsid w:val="0017165A"/>
    <w:rsid w:val="00172896"/>
    <w:rsid w:val="00172E31"/>
    <w:rsid w:val="00174F05"/>
    <w:rsid w:val="00176928"/>
    <w:rsid w:val="0017799F"/>
    <w:rsid w:val="00177EA5"/>
    <w:rsid w:val="00180644"/>
    <w:rsid w:val="0018131B"/>
    <w:rsid w:val="00183DE4"/>
    <w:rsid w:val="00183E49"/>
    <w:rsid w:val="0018506A"/>
    <w:rsid w:val="001862E9"/>
    <w:rsid w:val="00187FEC"/>
    <w:rsid w:val="001906E3"/>
    <w:rsid w:val="00190B70"/>
    <w:rsid w:val="00191D1B"/>
    <w:rsid w:val="001946F1"/>
    <w:rsid w:val="001953C1"/>
    <w:rsid w:val="0019635D"/>
    <w:rsid w:val="00196DFE"/>
    <w:rsid w:val="001971B2"/>
    <w:rsid w:val="001A0E58"/>
    <w:rsid w:val="001A17CB"/>
    <w:rsid w:val="001A2714"/>
    <w:rsid w:val="001A2CE7"/>
    <w:rsid w:val="001A3C95"/>
    <w:rsid w:val="001A425F"/>
    <w:rsid w:val="001A5E87"/>
    <w:rsid w:val="001A61A4"/>
    <w:rsid w:val="001C20E7"/>
    <w:rsid w:val="001C2B9F"/>
    <w:rsid w:val="001C5E94"/>
    <w:rsid w:val="001C739F"/>
    <w:rsid w:val="001D114A"/>
    <w:rsid w:val="001D2A60"/>
    <w:rsid w:val="001D3313"/>
    <w:rsid w:val="001D6401"/>
    <w:rsid w:val="001E14D8"/>
    <w:rsid w:val="001E222A"/>
    <w:rsid w:val="001E25F6"/>
    <w:rsid w:val="001E2FAE"/>
    <w:rsid w:val="001E6F9B"/>
    <w:rsid w:val="001F13E2"/>
    <w:rsid w:val="001F4D5F"/>
    <w:rsid w:val="001F565E"/>
    <w:rsid w:val="001F6495"/>
    <w:rsid w:val="001F6B68"/>
    <w:rsid w:val="001F77B6"/>
    <w:rsid w:val="00201143"/>
    <w:rsid w:val="00202724"/>
    <w:rsid w:val="00202DFF"/>
    <w:rsid w:val="002066FA"/>
    <w:rsid w:val="0020749B"/>
    <w:rsid w:val="00210F9E"/>
    <w:rsid w:val="0021111F"/>
    <w:rsid w:val="00211A59"/>
    <w:rsid w:val="00211CBC"/>
    <w:rsid w:val="0021277A"/>
    <w:rsid w:val="0021698B"/>
    <w:rsid w:val="00216F1D"/>
    <w:rsid w:val="002205E1"/>
    <w:rsid w:val="00220B9D"/>
    <w:rsid w:val="0022283F"/>
    <w:rsid w:val="002228F9"/>
    <w:rsid w:val="002230C6"/>
    <w:rsid w:val="00223247"/>
    <w:rsid w:val="002250F7"/>
    <w:rsid w:val="00225FE3"/>
    <w:rsid w:val="00234C8A"/>
    <w:rsid w:val="00235E8B"/>
    <w:rsid w:val="00235F9D"/>
    <w:rsid w:val="002369A3"/>
    <w:rsid w:val="00237415"/>
    <w:rsid w:val="00241A60"/>
    <w:rsid w:val="0024266B"/>
    <w:rsid w:val="00243C66"/>
    <w:rsid w:val="00243E10"/>
    <w:rsid w:val="00246CDF"/>
    <w:rsid w:val="00246E21"/>
    <w:rsid w:val="00247ADA"/>
    <w:rsid w:val="00250330"/>
    <w:rsid w:val="0025067A"/>
    <w:rsid w:val="00250777"/>
    <w:rsid w:val="002512C4"/>
    <w:rsid w:val="00251535"/>
    <w:rsid w:val="00252F78"/>
    <w:rsid w:val="00254BC8"/>
    <w:rsid w:val="002568EC"/>
    <w:rsid w:val="00260C2B"/>
    <w:rsid w:val="00260FDB"/>
    <w:rsid w:val="0026207D"/>
    <w:rsid w:val="002627DE"/>
    <w:rsid w:val="002654C8"/>
    <w:rsid w:val="00265972"/>
    <w:rsid w:val="00266581"/>
    <w:rsid w:val="00273663"/>
    <w:rsid w:val="002759B6"/>
    <w:rsid w:val="00277ABA"/>
    <w:rsid w:val="00277F2D"/>
    <w:rsid w:val="00280AC4"/>
    <w:rsid w:val="00281357"/>
    <w:rsid w:val="00281837"/>
    <w:rsid w:val="0028261F"/>
    <w:rsid w:val="0028564E"/>
    <w:rsid w:val="0029112B"/>
    <w:rsid w:val="002917DD"/>
    <w:rsid w:val="00292C13"/>
    <w:rsid w:val="0029747C"/>
    <w:rsid w:val="002A001F"/>
    <w:rsid w:val="002A224D"/>
    <w:rsid w:val="002A27E8"/>
    <w:rsid w:val="002A7FBE"/>
    <w:rsid w:val="002B0DBC"/>
    <w:rsid w:val="002B29D7"/>
    <w:rsid w:val="002B2D11"/>
    <w:rsid w:val="002B3635"/>
    <w:rsid w:val="002B3DE7"/>
    <w:rsid w:val="002B612C"/>
    <w:rsid w:val="002B7E27"/>
    <w:rsid w:val="002C1D1D"/>
    <w:rsid w:val="002C3D91"/>
    <w:rsid w:val="002C3ED0"/>
    <w:rsid w:val="002C531D"/>
    <w:rsid w:val="002C6A0C"/>
    <w:rsid w:val="002D1746"/>
    <w:rsid w:val="002D3505"/>
    <w:rsid w:val="002D7DC4"/>
    <w:rsid w:val="002F015C"/>
    <w:rsid w:val="002F0263"/>
    <w:rsid w:val="002F08B9"/>
    <w:rsid w:val="002F12BE"/>
    <w:rsid w:val="002F41BF"/>
    <w:rsid w:val="002F5B5E"/>
    <w:rsid w:val="00300423"/>
    <w:rsid w:val="00302065"/>
    <w:rsid w:val="00310A87"/>
    <w:rsid w:val="00311796"/>
    <w:rsid w:val="0031521C"/>
    <w:rsid w:val="00315EDE"/>
    <w:rsid w:val="00320263"/>
    <w:rsid w:val="00322054"/>
    <w:rsid w:val="003255C2"/>
    <w:rsid w:val="00331441"/>
    <w:rsid w:val="00332B07"/>
    <w:rsid w:val="00333916"/>
    <w:rsid w:val="003352B9"/>
    <w:rsid w:val="00343025"/>
    <w:rsid w:val="0034327F"/>
    <w:rsid w:val="003444AE"/>
    <w:rsid w:val="003448CA"/>
    <w:rsid w:val="0034519B"/>
    <w:rsid w:val="003455C3"/>
    <w:rsid w:val="003470BB"/>
    <w:rsid w:val="003472F9"/>
    <w:rsid w:val="0035090F"/>
    <w:rsid w:val="00350DBA"/>
    <w:rsid w:val="003514EE"/>
    <w:rsid w:val="003533E9"/>
    <w:rsid w:val="003563CB"/>
    <w:rsid w:val="00360E86"/>
    <w:rsid w:val="00363830"/>
    <w:rsid w:val="003707EC"/>
    <w:rsid w:val="0037390F"/>
    <w:rsid w:val="00373F08"/>
    <w:rsid w:val="00373F34"/>
    <w:rsid w:val="00374615"/>
    <w:rsid w:val="00375CD6"/>
    <w:rsid w:val="00375D69"/>
    <w:rsid w:val="00377589"/>
    <w:rsid w:val="003804DC"/>
    <w:rsid w:val="003809E0"/>
    <w:rsid w:val="00380FDF"/>
    <w:rsid w:val="00382272"/>
    <w:rsid w:val="00382280"/>
    <w:rsid w:val="00382945"/>
    <w:rsid w:val="0038323A"/>
    <w:rsid w:val="00383D69"/>
    <w:rsid w:val="00383F49"/>
    <w:rsid w:val="00384DC5"/>
    <w:rsid w:val="0039004E"/>
    <w:rsid w:val="00390AD5"/>
    <w:rsid w:val="00396DD2"/>
    <w:rsid w:val="003A2419"/>
    <w:rsid w:val="003A26E2"/>
    <w:rsid w:val="003A3480"/>
    <w:rsid w:val="003A5B3E"/>
    <w:rsid w:val="003A6A7B"/>
    <w:rsid w:val="003A6F3A"/>
    <w:rsid w:val="003B22A5"/>
    <w:rsid w:val="003B3C6E"/>
    <w:rsid w:val="003B4142"/>
    <w:rsid w:val="003C2D09"/>
    <w:rsid w:val="003C334B"/>
    <w:rsid w:val="003C5518"/>
    <w:rsid w:val="003C6802"/>
    <w:rsid w:val="003D01E1"/>
    <w:rsid w:val="003D0F2D"/>
    <w:rsid w:val="003D176E"/>
    <w:rsid w:val="003D1BE5"/>
    <w:rsid w:val="003D2DA4"/>
    <w:rsid w:val="003D2DB4"/>
    <w:rsid w:val="003D3405"/>
    <w:rsid w:val="003D3C9F"/>
    <w:rsid w:val="003D45F4"/>
    <w:rsid w:val="003E31D0"/>
    <w:rsid w:val="003E3FBB"/>
    <w:rsid w:val="003F0654"/>
    <w:rsid w:val="003F11C1"/>
    <w:rsid w:val="003F29BD"/>
    <w:rsid w:val="003F48F6"/>
    <w:rsid w:val="004011DE"/>
    <w:rsid w:val="004016C8"/>
    <w:rsid w:val="004028DE"/>
    <w:rsid w:val="00403746"/>
    <w:rsid w:val="00405C6B"/>
    <w:rsid w:val="0041108F"/>
    <w:rsid w:val="00414496"/>
    <w:rsid w:val="00414B56"/>
    <w:rsid w:val="00422180"/>
    <w:rsid w:val="00422E5D"/>
    <w:rsid w:val="00423EEC"/>
    <w:rsid w:val="00424663"/>
    <w:rsid w:val="00427727"/>
    <w:rsid w:val="004308CF"/>
    <w:rsid w:val="0043313F"/>
    <w:rsid w:val="0043339D"/>
    <w:rsid w:val="0043471B"/>
    <w:rsid w:val="00434EAA"/>
    <w:rsid w:val="00436FC6"/>
    <w:rsid w:val="00443741"/>
    <w:rsid w:val="004451F8"/>
    <w:rsid w:val="00445D20"/>
    <w:rsid w:val="00445EF8"/>
    <w:rsid w:val="0044683B"/>
    <w:rsid w:val="00446C71"/>
    <w:rsid w:val="004502DA"/>
    <w:rsid w:val="004516DF"/>
    <w:rsid w:val="00453AC3"/>
    <w:rsid w:val="0045485F"/>
    <w:rsid w:val="0045678F"/>
    <w:rsid w:val="004619D9"/>
    <w:rsid w:val="00462163"/>
    <w:rsid w:val="00462C1E"/>
    <w:rsid w:val="0046305B"/>
    <w:rsid w:val="004638EC"/>
    <w:rsid w:val="00463E66"/>
    <w:rsid w:val="004649BD"/>
    <w:rsid w:val="00465058"/>
    <w:rsid w:val="00465596"/>
    <w:rsid w:val="00470611"/>
    <w:rsid w:val="00471141"/>
    <w:rsid w:val="00477A43"/>
    <w:rsid w:val="00481D42"/>
    <w:rsid w:val="00483664"/>
    <w:rsid w:val="00486E48"/>
    <w:rsid w:val="004A0208"/>
    <w:rsid w:val="004A0A18"/>
    <w:rsid w:val="004A100F"/>
    <w:rsid w:val="004A216B"/>
    <w:rsid w:val="004A39BA"/>
    <w:rsid w:val="004A568B"/>
    <w:rsid w:val="004A634B"/>
    <w:rsid w:val="004A6BD9"/>
    <w:rsid w:val="004C0821"/>
    <w:rsid w:val="004C1D93"/>
    <w:rsid w:val="004C2D2C"/>
    <w:rsid w:val="004C4E2A"/>
    <w:rsid w:val="004D01FE"/>
    <w:rsid w:val="004D1A98"/>
    <w:rsid w:val="004D1EFE"/>
    <w:rsid w:val="004D1F30"/>
    <w:rsid w:val="004D3553"/>
    <w:rsid w:val="004D64DA"/>
    <w:rsid w:val="004E085F"/>
    <w:rsid w:val="004E279D"/>
    <w:rsid w:val="004E321F"/>
    <w:rsid w:val="004E3FE5"/>
    <w:rsid w:val="004E7650"/>
    <w:rsid w:val="004E7A3E"/>
    <w:rsid w:val="004F0C4E"/>
    <w:rsid w:val="004F1853"/>
    <w:rsid w:val="004F2BF5"/>
    <w:rsid w:val="004F2D6E"/>
    <w:rsid w:val="004F32FD"/>
    <w:rsid w:val="004F55C1"/>
    <w:rsid w:val="004F60BC"/>
    <w:rsid w:val="004F6216"/>
    <w:rsid w:val="004F7BEA"/>
    <w:rsid w:val="00502FED"/>
    <w:rsid w:val="00503E28"/>
    <w:rsid w:val="0050430A"/>
    <w:rsid w:val="005104BD"/>
    <w:rsid w:val="005112AF"/>
    <w:rsid w:val="00512D50"/>
    <w:rsid w:val="00512FFA"/>
    <w:rsid w:val="005165E4"/>
    <w:rsid w:val="00516DBD"/>
    <w:rsid w:val="005212A4"/>
    <w:rsid w:val="005238DD"/>
    <w:rsid w:val="005250BC"/>
    <w:rsid w:val="00526C0D"/>
    <w:rsid w:val="005276D2"/>
    <w:rsid w:val="0052783D"/>
    <w:rsid w:val="00531647"/>
    <w:rsid w:val="00532846"/>
    <w:rsid w:val="00534A9F"/>
    <w:rsid w:val="0053639A"/>
    <w:rsid w:val="005402E3"/>
    <w:rsid w:val="005420A7"/>
    <w:rsid w:val="00544C80"/>
    <w:rsid w:val="00545BEA"/>
    <w:rsid w:val="00546400"/>
    <w:rsid w:val="00547B29"/>
    <w:rsid w:val="00550067"/>
    <w:rsid w:val="00552F50"/>
    <w:rsid w:val="00553899"/>
    <w:rsid w:val="005557E8"/>
    <w:rsid w:val="0055606E"/>
    <w:rsid w:val="0056099A"/>
    <w:rsid w:val="00561A0D"/>
    <w:rsid w:val="00562514"/>
    <w:rsid w:val="00562FDF"/>
    <w:rsid w:val="00563FA0"/>
    <w:rsid w:val="00566B54"/>
    <w:rsid w:val="0056746F"/>
    <w:rsid w:val="005675A4"/>
    <w:rsid w:val="00567A76"/>
    <w:rsid w:val="00567F42"/>
    <w:rsid w:val="00570BB2"/>
    <w:rsid w:val="0057105B"/>
    <w:rsid w:val="00571BE1"/>
    <w:rsid w:val="0057344C"/>
    <w:rsid w:val="00574730"/>
    <w:rsid w:val="0057605F"/>
    <w:rsid w:val="005763C9"/>
    <w:rsid w:val="005776FB"/>
    <w:rsid w:val="00580656"/>
    <w:rsid w:val="0058221C"/>
    <w:rsid w:val="005832A2"/>
    <w:rsid w:val="00583E59"/>
    <w:rsid w:val="00585274"/>
    <w:rsid w:val="005920C8"/>
    <w:rsid w:val="005946D4"/>
    <w:rsid w:val="00595642"/>
    <w:rsid w:val="005A056C"/>
    <w:rsid w:val="005A209A"/>
    <w:rsid w:val="005A2974"/>
    <w:rsid w:val="005A3B36"/>
    <w:rsid w:val="005A3F3B"/>
    <w:rsid w:val="005A4B8C"/>
    <w:rsid w:val="005A5973"/>
    <w:rsid w:val="005A66B5"/>
    <w:rsid w:val="005A77CC"/>
    <w:rsid w:val="005B0192"/>
    <w:rsid w:val="005B2D84"/>
    <w:rsid w:val="005B2F33"/>
    <w:rsid w:val="005B3AC8"/>
    <w:rsid w:val="005B69F5"/>
    <w:rsid w:val="005C24CA"/>
    <w:rsid w:val="005C410A"/>
    <w:rsid w:val="005C5530"/>
    <w:rsid w:val="005C5773"/>
    <w:rsid w:val="005D081A"/>
    <w:rsid w:val="005D1746"/>
    <w:rsid w:val="005D484E"/>
    <w:rsid w:val="005D4F0C"/>
    <w:rsid w:val="005D5EDB"/>
    <w:rsid w:val="005D666C"/>
    <w:rsid w:val="005D6B7D"/>
    <w:rsid w:val="005D6E19"/>
    <w:rsid w:val="005D77EE"/>
    <w:rsid w:val="005D7E0D"/>
    <w:rsid w:val="005E05C9"/>
    <w:rsid w:val="005E08E2"/>
    <w:rsid w:val="005E0ADD"/>
    <w:rsid w:val="005E0B71"/>
    <w:rsid w:val="005E148F"/>
    <w:rsid w:val="005E1F46"/>
    <w:rsid w:val="005E28E7"/>
    <w:rsid w:val="005E28F0"/>
    <w:rsid w:val="005E5541"/>
    <w:rsid w:val="005E6E4A"/>
    <w:rsid w:val="005E7AB4"/>
    <w:rsid w:val="005F0408"/>
    <w:rsid w:val="005F0A6B"/>
    <w:rsid w:val="005F5135"/>
    <w:rsid w:val="005F5741"/>
    <w:rsid w:val="005F6AA0"/>
    <w:rsid w:val="005F6F47"/>
    <w:rsid w:val="00600049"/>
    <w:rsid w:val="0060249F"/>
    <w:rsid w:val="006032C7"/>
    <w:rsid w:val="006134B3"/>
    <w:rsid w:val="0061491D"/>
    <w:rsid w:val="00617F3E"/>
    <w:rsid w:val="00620D87"/>
    <w:rsid w:val="00620F49"/>
    <w:rsid w:val="006217AA"/>
    <w:rsid w:val="006217B0"/>
    <w:rsid w:val="00622A8D"/>
    <w:rsid w:val="00622A93"/>
    <w:rsid w:val="00623266"/>
    <w:rsid w:val="006235A4"/>
    <w:rsid w:val="006244AD"/>
    <w:rsid w:val="00627678"/>
    <w:rsid w:val="00627A1F"/>
    <w:rsid w:val="006332F2"/>
    <w:rsid w:val="00633A73"/>
    <w:rsid w:val="00633D6B"/>
    <w:rsid w:val="006344E5"/>
    <w:rsid w:val="006347A2"/>
    <w:rsid w:val="006363DB"/>
    <w:rsid w:val="00644414"/>
    <w:rsid w:val="00645406"/>
    <w:rsid w:val="00647415"/>
    <w:rsid w:val="00650B40"/>
    <w:rsid w:val="00651D13"/>
    <w:rsid w:val="00651F29"/>
    <w:rsid w:val="006532E5"/>
    <w:rsid w:val="00653533"/>
    <w:rsid w:val="00657823"/>
    <w:rsid w:val="006612B1"/>
    <w:rsid w:val="006612F8"/>
    <w:rsid w:val="00662504"/>
    <w:rsid w:val="006649D3"/>
    <w:rsid w:val="006672B7"/>
    <w:rsid w:val="00671D96"/>
    <w:rsid w:val="006723C5"/>
    <w:rsid w:val="00672CA8"/>
    <w:rsid w:val="00677668"/>
    <w:rsid w:val="00682A2B"/>
    <w:rsid w:val="00684CCB"/>
    <w:rsid w:val="006906AA"/>
    <w:rsid w:val="00693CEE"/>
    <w:rsid w:val="00697896"/>
    <w:rsid w:val="006A28D7"/>
    <w:rsid w:val="006A2B44"/>
    <w:rsid w:val="006A6F05"/>
    <w:rsid w:val="006A77E1"/>
    <w:rsid w:val="006B1B4C"/>
    <w:rsid w:val="006B38E5"/>
    <w:rsid w:val="006B4D03"/>
    <w:rsid w:val="006B5661"/>
    <w:rsid w:val="006B5D46"/>
    <w:rsid w:val="006C1D72"/>
    <w:rsid w:val="006C2154"/>
    <w:rsid w:val="006C2165"/>
    <w:rsid w:val="006C35D0"/>
    <w:rsid w:val="006C3609"/>
    <w:rsid w:val="006C6CB0"/>
    <w:rsid w:val="006D0949"/>
    <w:rsid w:val="006D123B"/>
    <w:rsid w:val="006D1246"/>
    <w:rsid w:val="006D1272"/>
    <w:rsid w:val="006D252C"/>
    <w:rsid w:val="006D2F64"/>
    <w:rsid w:val="006D36E1"/>
    <w:rsid w:val="006D37FF"/>
    <w:rsid w:val="006D3C47"/>
    <w:rsid w:val="006D3DC7"/>
    <w:rsid w:val="006D45AF"/>
    <w:rsid w:val="006D4C4D"/>
    <w:rsid w:val="006D50CE"/>
    <w:rsid w:val="006D68BD"/>
    <w:rsid w:val="006D6E3D"/>
    <w:rsid w:val="006E50E5"/>
    <w:rsid w:val="006E5B62"/>
    <w:rsid w:val="006E5E51"/>
    <w:rsid w:val="006E69BC"/>
    <w:rsid w:val="006E7A59"/>
    <w:rsid w:val="006F03C6"/>
    <w:rsid w:val="006F03D0"/>
    <w:rsid w:val="006F17D5"/>
    <w:rsid w:val="006F18CA"/>
    <w:rsid w:val="006F2747"/>
    <w:rsid w:val="006F2B7B"/>
    <w:rsid w:val="006F3C4A"/>
    <w:rsid w:val="006F6CD9"/>
    <w:rsid w:val="006F7BB4"/>
    <w:rsid w:val="0070186C"/>
    <w:rsid w:val="00701D8C"/>
    <w:rsid w:val="00702375"/>
    <w:rsid w:val="0070576F"/>
    <w:rsid w:val="007070E4"/>
    <w:rsid w:val="007130D7"/>
    <w:rsid w:val="00713EFD"/>
    <w:rsid w:val="0071451A"/>
    <w:rsid w:val="00714632"/>
    <w:rsid w:val="007177BF"/>
    <w:rsid w:val="00717F61"/>
    <w:rsid w:val="00721F32"/>
    <w:rsid w:val="00723BA4"/>
    <w:rsid w:val="007240BC"/>
    <w:rsid w:val="00724301"/>
    <w:rsid w:val="007250F7"/>
    <w:rsid w:val="00725678"/>
    <w:rsid w:val="00726D2A"/>
    <w:rsid w:val="00727598"/>
    <w:rsid w:val="00731051"/>
    <w:rsid w:val="007319B4"/>
    <w:rsid w:val="00732FF5"/>
    <w:rsid w:val="00733C02"/>
    <w:rsid w:val="0073708E"/>
    <w:rsid w:val="00737AAD"/>
    <w:rsid w:val="007400CA"/>
    <w:rsid w:val="0074198D"/>
    <w:rsid w:val="00742A38"/>
    <w:rsid w:val="00743ACA"/>
    <w:rsid w:val="00745338"/>
    <w:rsid w:val="0074543B"/>
    <w:rsid w:val="00750A89"/>
    <w:rsid w:val="00751ED4"/>
    <w:rsid w:val="0075590E"/>
    <w:rsid w:val="00762464"/>
    <w:rsid w:val="00762667"/>
    <w:rsid w:val="00763575"/>
    <w:rsid w:val="0076575E"/>
    <w:rsid w:val="00766C97"/>
    <w:rsid w:val="007674EF"/>
    <w:rsid w:val="00770E49"/>
    <w:rsid w:val="00772CC1"/>
    <w:rsid w:val="00772DD2"/>
    <w:rsid w:val="00776392"/>
    <w:rsid w:val="007830FE"/>
    <w:rsid w:val="00786AC0"/>
    <w:rsid w:val="00787AEC"/>
    <w:rsid w:val="007905D4"/>
    <w:rsid w:val="007A1665"/>
    <w:rsid w:val="007A2EBC"/>
    <w:rsid w:val="007A3CDB"/>
    <w:rsid w:val="007A63DA"/>
    <w:rsid w:val="007A7862"/>
    <w:rsid w:val="007A7FFE"/>
    <w:rsid w:val="007B0F01"/>
    <w:rsid w:val="007B18B5"/>
    <w:rsid w:val="007B2DB0"/>
    <w:rsid w:val="007B2F15"/>
    <w:rsid w:val="007B3AA8"/>
    <w:rsid w:val="007B53BC"/>
    <w:rsid w:val="007B5AE1"/>
    <w:rsid w:val="007B7632"/>
    <w:rsid w:val="007C224D"/>
    <w:rsid w:val="007C3054"/>
    <w:rsid w:val="007C3178"/>
    <w:rsid w:val="007C33A6"/>
    <w:rsid w:val="007C42A9"/>
    <w:rsid w:val="007C4E0F"/>
    <w:rsid w:val="007C5BDE"/>
    <w:rsid w:val="007D0C9E"/>
    <w:rsid w:val="007D0FD8"/>
    <w:rsid w:val="007D1555"/>
    <w:rsid w:val="007D4712"/>
    <w:rsid w:val="007D68C2"/>
    <w:rsid w:val="007D769C"/>
    <w:rsid w:val="007D775F"/>
    <w:rsid w:val="007E10AE"/>
    <w:rsid w:val="007E3764"/>
    <w:rsid w:val="007F08C2"/>
    <w:rsid w:val="007F2A25"/>
    <w:rsid w:val="007F3C25"/>
    <w:rsid w:val="007F5354"/>
    <w:rsid w:val="007F584F"/>
    <w:rsid w:val="007F5E37"/>
    <w:rsid w:val="007F7A20"/>
    <w:rsid w:val="00800F44"/>
    <w:rsid w:val="0080211C"/>
    <w:rsid w:val="0080338C"/>
    <w:rsid w:val="00805370"/>
    <w:rsid w:val="00805768"/>
    <w:rsid w:val="00805EC2"/>
    <w:rsid w:val="00805ED9"/>
    <w:rsid w:val="00807242"/>
    <w:rsid w:val="00810FD4"/>
    <w:rsid w:val="008116E0"/>
    <w:rsid w:val="00812371"/>
    <w:rsid w:val="00817F22"/>
    <w:rsid w:val="00821E16"/>
    <w:rsid w:val="00822FBB"/>
    <w:rsid w:val="00825141"/>
    <w:rsid w:val="00825476"/>
    <w:rsid w:val="0083011E"/>
    <w:rsid w:val="008306BC"/>
    <w:rsid w:val="00836351"/>
    <w:rsid w:val="00836E9F"/>
    <w:rsid w:val="008372F4"/>
    <w:rsid w:val="008410F0"/>
    <w:rsid w:val="00841FE5"/>
    <w:rsid w:val="0084296D"/>
    <w:rsid w:val="008443E8"/>
    <w:rsid w:val="008466CF"/>
    <w:rsid w:val="00851769"/>
    <w:rsid w:val="00851A51"/>
    <w:rsid w:val="008535A5"/>
    <w:rsid w:val="0085436E"/>
    <w:rsid w:val="00854F5B"/>
    <w:rsid w:val="008565BA"/>
    <w:rsid w:val="00856E7C"/>
    <w:rsid w:val="00857B71"/>
    <w:rsid w:val="00861B4D"/>
    <w:rsid w:val="008625F2"/>
    <w:rsid w:val="00870B62"/>
    <w:rsid w:val="00870F2E"/>
    <w:rsid w:val="0087101A"/>
    <w:rsid w:val="00872877"/>
    <w:rsid w:val="008730F9"/>
    <w:rsid w:val="008751BD"/>
    <w:rsid w:val="00875766"/>
    <w:rsid w:val="00875AE5"/>
    <w:rsid w:val="00875E9D"/>
    <w:rsid w:val="00876B9A"/>
    <w:rsid w:val="0087734C"/>
    <w:rsid w:val="008835C4"/>
    <w:rsid w:val="00886FC7"/>
    <w:rsid w:val="00892620"/>
    <w:rsid w:val="00894772"/>
    <w:rsid w:val="00897C9E"/>
    <w:rsid w:val="008A4D4B"/>
    <w:rsid w:val="008A614B"/>
    <w:rsid w:val="008A6CC7"/>
    <w:rsid w:val="008A775E"/>
    <w:rsid w:val="008B1C2D"/>
    <w:rsid w:val="008B24B2"/>
    <w:rsid w:val="008B2DE9"/>
    <w:rsid w:val="008B2F14"/>
    <w:rsid w:val="008B35F0"/>
    <w:rsid w:val="008B39A0"/>
    <w:rsid w:val="008B3F23"/>
    <w:rsid w:val="008B7E5A"/>
    <w:rsid w:val="008C0720"/>
    <w:rsid w:val="008C075A"/>
    <w:rsid w:val="008C1266"/>
    <w:rsid w:val="008C1859"/>
    <w:rsid w:val="008C31F6"/>
    <w:rsid w:val="008C6E47"/>
    <w:rsid w:val="008C7435"/>
    <w:rsid w:val="008D069A"/>
    <w:rsid w:val="008D151A"/>
    <w:rsid w:val="008D47E7"/>
    <w:rsid w:val="008D5E82"/>
    <w:rsid w:val="008D5EBE"/>
    <w:rsid w:val="008D67DC"/>
    <w:rsid w:val="008E09E4"/>
    <w:rsid w:val="008E2A7E"/>
    <w:rsid w:val="008E33A2"/>
    <w:rsid w:val="008E43D8"/>
    <w:rsid w:val="008E5DEC"/>
    <w:rsid w:val="008E6328"/>
    <w:rsid w:val="008E6CEE"/>
    <w:rsid w:val="008E727F"/>
    <w:rsid w:val="008F01F2"/>
    <w:rsid w:val="008F04C6"/>
    <w:rsid w:val="008F16F5"/>
    <w:rsid w:val="008F1C31"/>
    <w:rsid w:val="008F1EDB"/>
    <w:rsid w:val="008F225E"/>
    <w:rsid w:val="008F3D3F"/>
    <w:rsid w:val="008F40A0"/>
    <w:rsid w:val="008F43F1"/>
    <w:rsid w:val="008F4B4D"/>
    <w:rsid w:val="008F572B"/>
    <w:rsid w:val="008F73C7"/>
    <w:rsid w:val="00901443"/>
    <w:rsid w:val="009026E1"/>
    <w:rsid w:val="00903362"/>
    <w:rsid w:val="00904A1F"/>
    <w:rsid w:val="009056B2"/>
    <w:rsid w:val="00905DCD"/>
    <w:rsid w:val="00910BD7"/>
    <w:rsid w:val="00912561"/>
    <w:rsid w:val="009126B2"/>
    <w:rsid w:val="0091379C"/>
    <w:rsid w:val="009141BD"/>
    <w:rsid w:val="00916481"/>
    <w:rsid w:val="0091750B"/>
    <w:rsid w:val="009209E4"/>
    <w:rsid w:val="009216B7"/>
    <w:rsid w:val="00922613"/>
    <w:rsid w:val="0092615E"/>
    <w:rsid w:val="00926B5C"/>
    <w:rsid w:val="009276DF"/>
    <w:rsid w:val="00931796"/>
    <w:rsid w:val="00931BB3"/>
    <w:rsid w:val="00933A60"/>
    <w:rsid w:val="00936485"/>
    <w:rsid w:val="00936F72"/>
    <w:rsid w:val="00937888"/>
    <w:rsid w:val="00940912"/>
    <w:rsid w:val="00945102"/>
    <w:rsid w:val="00946AF4"/>
    <w:rsid w:val="00946C8D"/>
    <w:rsid w:val="0094739F"/>
    <w:rsid w:val="0095154A"/>
    <w:rsid w:val="0095201C"/>
    <w:rsid w:val="0095506D"/>
    <w:rsid w:val="00955C5C"/>
    <w:rsid w:val="009563ED"/>
    <w:rsid w:val="00957200"/>
    <w:rsid w:val="0095769D"/>
    <w:rsid w:val="00962E5A"/>
    <w:rsid w:val="00962F3B"/>
    <w:rsid w:val="00963BF5"/>
    <w:rsid w:val="009666B9"/>
    <w:rsid w:val="009666CA"/>
    <w:rsid w:val="00966C7D"/>
    <w:rsid w:val="00970226"/>
    <w:rsid w:val="00970624"/>
    <w:rsid w:val="009709A3"/>
    <w:rsid w:val="0097579C"/>
    <w:rsid w:val="00976312"/>
    <w:rsid w:val="00976403"/>
    <w:rsid w:val="00976923"/>
    <w:rsid w:val="00976F62"/>
    <w:rsid w:val="00977D1C"/>
    <w:rsid w:val="00982741"/>
    <w:rsid w:val="00982A41"/>
    <w:rsid w:val="00982ACA"/>
    <w:rsid w:val="00982DD5"/>
    <w:rsid w:val="00984246"/>
    <w:rsid w:val="009853D1"/>
    <w:rsid w:val="00985B6E"/>
    <w:rsid w:val="00986DB9"/>
    <w:rsid w:val="009871D8"/>
    <w:rsid w:val="009916C7"/>
    <w:rsid w:val="0099333D"/>
    <w:rsid w:val="00993EB4"/>
    <w:rsid w:val="0099574C"/>
    <w:rsid w:val="009959A0"/>
    <w:rsid w:val="00996567"/>
    <w:rsid w:val="00996723"/>
    <w:rsid w:val="009A1D0B"/>
    <w:rsid w:val="009A372A"/>
    <w:rsid w:val="009A4B2C"/>
    <w:rsid w:val="009A50C7"/>
    <w:rsid w:val="009A5F4D"/>
    <w:rsid w:val="009A6723"/>
    <w:rsid w:val="009B27E6"/>
    <w:rsid w:val="009B40C6"/>
    <w:rsid w:val="009B5570"/>
    <w:rsid w:val="009C45FE"/>
    <w:rsid w:val="009C561A"/>
    <w:rsid w:val="009C58EF"/>
    <w:rsid w:val="009C59AF"/>
    <w:rsid w:val="009C5F08"/>
    <w:rsid w:val="009C6109"/>
    <w:rsid w:val="009C6E2E"/>
    <w:rsid w:val="009C7086"/>
    <w:rsid w:val="009C736A"/>
    <w:rsid w:val="009D2325"/>
    <w:rsid w:val="009D329F"/>
    <w:rsid w:val="009D3CD2"/>
    <w:rsid w:val="009D4B80"/>
    <w:rsid w:val="009D59C0"/>
    <w:rsid w:val="009E1F09"/>
    <w:rsid w:val="009E712B"/>
    <w:rsid w:val="009E7CD5"/>
    <w:rsid w:val="009F24D9"/>
    <w:rsid w:val="009F3C0A"/>
    <w:rsid w:val="009F64CD"/>
    <w:rsid w:val="009F7383"/>
    <w:rsid w:val="00A030AD"/>
    <w:rsid w:val="00A041E6"/>
    <w:rsid w:val="00A049BA"/>
    <w:rsid w:val="00A04C48"/>
    <w:rsid w:val="00A04FF2"/>
    <w:rsid w:val="00A054AE"/>
    <w:rsid w:val="00A07DF7"/>
    <w:rsid w:val="00A10178"/>
    <w:rsid w:val="00A105BE"/>
    <w:rsid w:val="00A1088C"/>
    <w:rsid w:val="00A12775"/>
    <w:rsid w:val="00A127B3"/>
    <w:rsid w:val="00A13519"/>
    <w:rsid w:val="00A14356"/>
    <w:rsid w:val="00A1618B"/>
    <w:rsid w:val="00A16CC1"/>
    <w:rsid w:val="00A218FB"/>
    <w:rsid w:val="00A23098"/>
    <w:rsid w:val="00A2477B"/>
    <w:rsid w:val="00A32C06"/>
    <w:rsid w:val="00A33AB9"/>
    <w:rsid w:val="00A34333"/>
    <w:rsid w:val="00A3689C"/>
    <w:rsid w:val="00A36AEC"/>
    <w:rsid w:val="00A4326A"/>
    <w:rsid w:val="00A45B91"/>
    <w:rsid w:val="00A57978"/>
    <w:rsid w:val="00A57E6A"/>
    <w:rsid w:val="00A60377"/>
    <w:rsid w:val="00A60909"/>
    <w:rsid w:val="00A61FF0"/>
    <w:rsid w:val="00A63008"/>
    <w:rsid w:val="00A65A2E"/>
    <w:rsid w:val="00A707F5"/>
    <w:rsid w:val="00A73C0A"/>
    <w:rsid w:val="00A75E35"/>
    <w:rsid w:val="00A77D09"/>
    <w:rsid w:val="00A80F28"/>
    <w:rsid w:val="00A810F4"/>
    <w:rsid w:val="00A81597"/>
    <w:rsid w:val="00A83091"/>
    <w:rsid w:val="00A831FA"/>
    <w:rsid w:val="00A8428E"/>
    <w:rsid w:val="00A84A8A"/>
    <w:rsid w:val="00A927CA"/>
    <w:rsid w:val="00A94F0D"/>
    <w:rsid w:val="00A969CF"/>
    <w:rsid w:val="00A96A17"/>
    <w:rsid w:val="00A9786E"/>
    <w:rsid w:val="00AA1575"/>
    <w:rsid w:val="00AA278E"/>
    <w:rsid w:val="00AA3A9F"/>
    <w:rsid w:val="00AA3C39"/>
    <w:rsid w:val="00AA5021"/>
    <w:rsid w:val="00AA66F4"/>
    <w:rsid w:val="00AA6CFC"/>
    <w:rsid w:val="00AA7392"/>
    <w:rsid w:val="00AB08CB"/>
    <w:rsid w:val="00AB465E"/>
    <w:rsid w:val="00AB62FE"/>
    <w:rsid w:val="00AB666F"/>
    <w:rsid w:val="00AB71B7"/>
    <w:rsid w:val="00AC11D7"/>
    <w:rsid w:val="00AC261E"/>
    <w:rsid w:val="00AC4B05"/>
    <w:rsid w:val="00AC72D0"/>
    <w:rsid w:val="00AC7E52"/>
    <w:rsid w:val="00AD0985"/>
    <w:rsid w:val="00AD2F93"/>
    <w:rsid w:val="00AD4F38"/>
    <w:rsid w:val="00AD6A69"/>
    <w:rsid w:val="00AD6D71"/>
    <w:rsid w:val="00AD7C6B"/>
    <w:rsid w:val="00AE00A0"/>
    <w:rsid w:val="00AE1749"/>
    <w:rsid w:val="00AE22A7"/>
    <w:rsid w:val="00AE25F9"/>
    <w:rsid w:val="00AE346A"/>
    <w:rsid w:val="00AE3C2D"/>
    <w:rsid w:val="00AE47FD"/>
    <w:rsid w:val="00AE6F8C"/>
    <w:rsid w:val="00AF0693"/>
    <w:rsid w:val="00AF109A"/>
    <w:rsid w:val="00AF60C8"/>
    <w:rsid w:val="00AF6F98"/>
    <w:rsid w:val="00AF7048"/>
    <w:rsid w:val="00B00177"/>
    <w:rsid w:val="00B00F4B"/>
    <w:rsid w:val="00B02B98"/>
    <w:rsid w:val="00B030BE"/>
    <w:rsid w:val="00B062F6"/>
    <w:rsid w:val="00B10841"/>
    <w:rsid w:val="00B1132F"/>
    <w:rsid w:val="00B1430B"/>
    <w:rsid w:val="00B15DFA"/>
    <w:rsid w:val="00B15DFE"/>
    <w:rsid w:val="00B2379D"/>
    <w:rsid w:val="00B41721"/>
    <w:rsid w:val="00B42A57"/>
    <w:rsid w:val="00B42AE1"/>
    <w:rsid w:val="00B42B1E"/>
    <w:rsid w:val="00B46568"/>
    <w:rsid w:val="00B521D1"/>
    <w:rsid w:val="00B52DCD"/>
    <w:rsid w:val="00B52F36"/>
    <w:rsid w:val="00B54DB3"/>
    <w:rsid w:val="00B55655"/>
    <w:rsid w:val="00B56386"/>
    <w:rsid w:val="00B563A2"/>
    <w:rsid w:val="00B5741F"/>
    <w:rsid w:val="00B60D9A"/>
    <w:rsid w:val="00B60EFF"/>
    <w:rsid w:val="00B616D7"/>
    <w:rsid w:val="00B62BFC"/>
    <w:rsid w:val="00B62E5E"/>
    <w:rsid w:val="00B6313F"/>
    <w:rsid w:val="00B66C2C"/>
    <w:rsid w:val="00B70A40"/>
    <w:rsid w:val="00B70CA7"/>
    <w:rsid w:val="00B70D02"/>
    <w:rsid w:val="00B7428D"/>
    <w:rsid w:val="00B74FC2"/>
    <w:rsid w:val="00B75A1B"/>
    <w:rsid w:val="00B76283"/>
    <w:rsid w:val="00B768AB"/>
    <w:rsid w:val="00B77B74"/>
    <w:rsid w:val="00B81CD8"/>
    <w:rsid w:val="00B82AAD"/>
    <w:rsid w:val="00B85976"/>
    <w:rsid w:val="00B86CDD"/>
    <w:rsid w:val="00B91259"/>
    <w:rsid w:val="00B959D6"/>
    <w:rsid w:val="00B95DEE"/>
    <w:rsid w:val="00B96F12"/>
    <w:rsid w:val="00BA04D9"/>
    <w:rsid w:val="00BA278A"/>
    <w:rsid w:val="00BA2B9D"/>
    <w:rsid w:val="00BA4590"/>
    <w:rsid w:val="00BA68EF"/>
    <w:rsid w:val="00BB1424"/>
    <w:rsid w:val="00BB184C"/>
    <w:rsid w:val="00BB2ED2"/>
    <w:rsid w:val="00BB35B5"/>
    <w:rsid w:val="00BB3684"/>
    <w:rsid w:val="00BB3775"/>
    <w:rsid w:val="00BB40CA"/>
    <w:rsid w:val="00BB40CC"/>
    <w:rsid w:val="00BB6B39"/>
    <w:rsid w:val="00BC1042"/>
    <w:rsid w:val="00BC163F"/>
    <w:rsid w:val="00BC5AD5"/>
    <w:rsid w:val="00BD1090"/>
    <w:rsid w:val="00BD4460"/>
    <w:rsid w:val="00BD4A69"/>
    <w:rsid w:val="00BD502A"/>
    <w:rsid w:val="00BD5F2E"/>
    <w:rsid w:val="00BD6161"/>
    <w:rsid w:val="00BE0CA0"/>
    <w:rsid w:val="00BE1D14"/>
    <w:rsid w:val="00BE4013"/>
    <w:rsid w:val="00BE5378"/>
    <w:rsid w:val="00BE57C0"/>
    <w:rsid w:val="00BF14AE"/>
    <w:rsid w:val="00BF2443"/>
    <w:rsid w:val="00BF2DE9"/>
    <w:rsid w:val="00BF3291"/>
    <w:rsid w:val="00BF4AAC"/>
    <w:rsid w:val="00C106F6"/>
    <w:rsid w:val="00C10FC2"/>
    <w:rsid w:val="00C139C4"/>
    <w:rsid w:val="00C1723F"/>
    <w:rsid w:val="00C17331"/>
    <w:rsid w:val="00C1789D"/>
    <w:rsid w:val="00C179C9"/>
    <w:rsid w:val="00C2233B"/>
    <w:rsid w:val="00C230DA"/>
    <w:rsid w:val="00C24D15"/>
    <w:rsid w:val="00C264FB"/>
    <w:rsid w:val="00C267E8"/>
    <w:rsid w:val="00C268C0"/>
    <w:rsid w:val="00C26E06"/>
    <w:rsid w:val="00C3135F"/>
    <w:rsid w:val="00C31426"/>
    <w:rsid w:val="00C318CA"/>
    <w:rsid w:val="00C333FE"/>
    <w:rsid w:val="00C34F52"/>
    <w:rsid w:val="00C37598"/>
    <w:rsid w:val="00C42B1A"/>
    <w:rsid w:val="00C4353E"/>
    <w:rsid w:val="00C46005"/>
    <w:rsid w:val="00C4736C"/>
    <w:rsid w:val="00C50F09"/>
    <w:rsid w:val="00C51632"/>
    <w:rsid w:val="00C51989"/>
    <w:rsid w:val="00C53B6B"/>
    <w:rsid w:val="00C5614B"/>
    <w:rsid w:val="00C603A1"/>
    <w:rsid w:val="00C60FB7"/>
    <w:rsid w:val="00C6104C"/>
    <w:rsid w:val="00C61488"/>
    <w:rsid w:val="00C61DD8"/>
    <w:rsid w:val="00C638A1"/>
    <w:rsid w:val="00C6587F"/>
    <w:rsid w:val="00C66DF0"/>
    <w:rsid w:val="00C67B58"/>
    <w:rsid w:val="00C70112"/>
    <w:rsid w:val="00C73A85"/>
    <w:rsid w:val="00C73C81"/>
    <w:rsid w:val="00C73D17"/>
    <w:rsid w:val="00C75D0C"/>
    <w:rsid w:val="00C76B1E"/>
    <w:rsid w:val="00C77B91"/>
    <w:rsid w:val="00C812A9"/>
    <w:rsid w:val="00C82387"/>
    <w:rsid w:val="00C840F4"/>
    <w:rsid w:val="00C841C8"/>
    <w:rsid w:val="00C863ED"/>
    <w:rsid w:val="00C8713A"/>
    <w:rsid w:val="00C87282"/>
    <w:rsid w:val="00C91DD3"/>
    <w:rsid w:val="00C9447A"/>
    <w:rsid w:val="00C9541F"/>
    <w:rsid w:val="00C95DA8"/>
    <w:rsid w:val="00C96246"/>
    <w:rsid w:val="00C96817"/>
    <w:rsid w:val="00CA0E66"/>
    <w:rsid w:val="00CA15AC"/>
    <w:rsid w:val="00CA1650"/>
    <w:rsid w:val="00CA1882"/>
    <w:rsid w:val="00CA1EBF"/>
    <w:rsid w:val="00CA325C"/>
    <w:rsid w:val="00CA609A"/>
    <w:rsid w:val="00CA7A55"/>
    <w:rsid w:val="00CB1B78"/>
    <w:rsid w:val="00CB3178"/>
    <w:rsid w:val="00CB3DD4"/>
    <w:rsid w:val="00CB4AE2"/>
    <w:rsid w:val="00CB4DB6"/>
    <w:rsid w:val="00CB611A"/>
    <w:rsid w:val="00CC005F"/>
    <w:rsid w:val="00CC030B"/>
    <w:rsid w:val="00CC03C1"/>
    <w:rsid w:val="00CC090E"/>
    <w:rsid w:val="00CC2652"/>
    <w:rsid w:val="00CC2D96"/>
    <w:rsid w:val="00CC4173"/>
    <w:rsid w:val="00CC4E46"/>
    <w:rsid w:val="00CC583B"/>
    <w:rsid w:val="00CC6847"/>
    <w:rsid w:val="00CC6DF3"/>
    <w:rsid w:val="00CC796B"/>
    <w:rsid w:val="00CD0605"/>
    <w:rsid w:val="00CD2641"/>
    <w:rsid w:val="00CD2713"/>
    <w:rsid w:val="00CD31E1"/>
    <w:rsid w:val="00CD784B"/>
    <w:rsid w:val="00CE03AC"/>
    <w:rsid w:val="00CE0A93"/>
    <w:rsid w:val="00CE0FC6"/>
    <w:rsid w:val="00CE12B8"/>
    <w:rsid w:val="00CE49C2"/>
    <w:rsid w:val="00CE5A50"/>
    <w:rsid w:val="00CE64BB"/>
    <w:rsid w:val="00CE6835"/>
    <w:rsid w:val="00CE79FB"/>
    <w:rsid w:val="00CF1629"/>
    <w:rsid w:val="00CF2307"/>
    <w:rsid w:val="00CF30DF"/>
    <w:rsid w:val="00CF3E45"/>
    <w:rsid w:val="00CF4858"/>
    <w:rsid w:val="00CF5701"/>
    <w:rsid w:val="00CF6AF3"/>
    <w:rsid w:val="00CF7E2C"/>
    <w:rsid w:val="00D03CB0"/>
    <w:rsid w:val="00D064FF"/>
    <w:rsid w:val="00D077B1"/>
    <w:rsid w:val="00D13509"/>
    <w:rsid w:val="00D14547"/>
    <w:rsid w:val="00D145A3"/>
    <w:rsid w:val="00D14D82"/>
    <w:rsid w:val="00D153B0"/>
    <w:rsid w:val="00D15527"/>
    <w:rsid w:val="00D15ACC"/>
    <w:rsid w:val="00D17B2F"/>
    <w:rsid w:val="00D2241B"/>
    <w:rsid w:val="00D22BAF"/>
    <w:rsid w:val="00D247DB"/>
    <w:rsid w:val="00D25057"/>
    <w:rsid w:val="00D25472"/>
    <w:rsid w:val="00D25AE3"/>
    <w:rsid w:val="00D278D4"/>
    <w:rsid w:val="00D317DC"/>
    <w:rsid w:val="00D31F52"/>
    <w:rsid w:val="00D356C9"/>
    <w:rsid w:val="00D375F3"/>
    <w:rsid w:val="00D40DD9"/>
    <w:rsid w:val="00D43A64"/>
    <w:rsid w:val="00D4562B"/>
    <w:rsid w:val="00D45E25"/>
    <w:rsid w:val="00D45EA0"/>
    <w:rsid w:val="00D468E6"/>
    <w:rsid w:val="00D52101"/>
    <w:rsid w:val="00D5373E"/>
    <w:rsid w:val="00D53879"/>
    <w:rsid w:val="00D574A8"/>
    <w:rsid w:val="00D60F18"/>
    <w:rsid w:val="00D61385"/>
    <w:rsid w:val="00D61DF3"/>
    <w:rsid w:val="00D65D04"/>
    <w:rsid w:val="00D670D0"/>
    <w:rsid w:val="00D723B6"/>
    <w:rsid w:val="00D72D5F"/>
    <w:rsid w:val="00D758C4"/>
    <w:rsid w:val="00D75F35"/>
    <w:rsid w:val="00D773B1"/>
    <w:rsid w:val="00D80764"/>
    <w:rsid w:val="00D8180A"/>
    <w:rsid w:val="00D81C30"/>
    <w:rsid w:val="00D8210A"/>
    <w:rsid w:val="00D837D5"/>
    <w:rsid w:val="00D83C20"/>
    <w:rsid w:val="00D853B8"/>
    <w:rsid w:val="00D8702B"/>
    <w:rsid w:val="00D878FA"/>
    <w:rsid w:val="00D87EEC"/>
    <w:rsid w:val="00D906D7"/>
    <w:rsid w:val="00D915D6"/>
    <w:rsid w:val="00D91BE0"/>
    <w:rsid w:val="00D91D46"/>
    <w:rsid w:val="00D94234"/>
    <w:rsid w:val="00D94EFD"/>
    <w:rsid w:val="00D97B4D"/>
    <w:rsid w:val="00DA08AA"/>
    <w:rsid w:val="00DA2463"/>
    <w:rsid w:val="00DA5A76"/>
    <w:rsid w:val="00DB06C4"/>
    <w:rsid w:val="00DB3676"/>
    <w:rsid w:val="00DB3BF1"/>
    <w:rsid w:val="00DB4435"/>
    <w:rsid w:val="00DB6D60"/>
    <w:rsid w:val="00DB7070"/>
    <w:rsid w:val="00DB709A"/>
    <w:rsid w:val="00DB7687"/>
    <w:rsid w:val="00DB7DBA"/>
    <w:rsid w:val="00DC1222"/>
    <w:rsid w:val="00DC1E5D"/>
    <w:rsid w:val="00DC4E24"/>
    <w:rsid w:val="00DC5534"/>
    <w:rsid w:val="00DC57A5"/>
    <w:rsid w:val="00DD24EA"/>
    <w:rsid w:val="00DD2A9F"/>
    <w:rsid w:val="00DD38A9"/>
    <w:rsid w:val="00DD3A71"/>
    <w:rsid w:val="00DD4022"/>
    <w:rsid w:val="00DD40E3"/>
    <w:rsid w:val="00DD51E6"/>
    <w:rsid w:val="00DD6082"/>
    <w:rsid w:val="00DE0057"/>
    <w:rsid w:val="00DE1117"/>
    <w:rsid w:val="00DE242C"/>
    <w:rsid w:val="00DE2B24"/>
    <w:rsid w:val="00DE37D6"/>
    <w:rsid w:val="00DE4088"/>
    <w:rsid w:val="00DE545D"/>
    <w:rsid w:val="00DE727D"/>
    <w:rsid w:val="00DF00D2"/>
    <w:rsid w:val="00DF0C4D"/>
    <w:rsid w:val="00DF41FD"/>
    <w:rsid w:val="00DF46DE"/>
    <w:rsid w:val="00DF57B9"/>
    <w:rsid w:val="00E018E2"/>
    <w:rsid w:val="00E02711"/>
    <w:rsid w:val="00E03581"/>
    <w:rsid w:val="00E0363D"/>
    <w:rsid w:val="00E043B3"/>
    <w:rsid w:val="00E0518D"/>
    <w:rsid w:val="00E05BCF"/>
    <w:rsid w:val="00E06862"/>
    <w:rsid w:val="00E10F43"/>
    <w:rsid w:val="00E146CB"/>
    <w:rsid w:val="00E160F7"/>
    <w:rsid w:val="00E20064"/>
    <w:rsid w:val="00E22BB6"/>
    <w:rsid w:val="00E26CDD"/>
    <w:rsid w:val="00E27AB9"/>
    <w:rsid w:val="00E318F6"/>
    <w:rsid w:val="00E32F93"/>
    <w:rsid w:val="00E33D5E"/>
    <w:rsid w:val="00E340A1"/>
    <w:rsid w:val="00E34F87"/>
    <w:rsid w:val="00E352BB"/>
    <w:rsid w:val="00E36242"/>
    <w:rsid w:val="00E36DF5"/>
    <w:rsid w:val="00E37D35"/>
    <w:rsid w:val="00E40F36"/>
    <w:rsid w:val="00E41A75"/>
    <w:rsid w:val="00E421CF"/>
    <w:rsid w:val="00E42A71"/>
    <w:rsid w:val="00E42F6F"/>
    <w:rsid w:val="00E43ABF"/>
    <w:rsid w:val="00E44454"/>
    <w:rsid w:val="00E44AF8"/>
    <w:rsid w:val="00E45913"/>
    <w:rsid w:val="00E45A48"/>
    <w:rsid w:val="00E46C8C"/>
    <w:rsid w:val="00E50227"/>
    <w:rsid w:val="00E507FC"/>
    <w:rsid w:val="00E509F7"/>
    <w:rsid w:val="00E51264"/>
    <w:rsid w:val="00E51268"/>
    <w:rsid w:val="00E51C99"/>
    <w:rsid w:val="00E5241E"/>
    <w:rsid w:val="00E53FFD"/>
    <w:rsid w:val="00E5461F"/>
    <w:rsid w:val="00E562FF"/>
    <w:rsid w:val="00E60852"/>
    <w:rsid w:val="00E63437"/>
    <w:rsid w:val="00E637F7"/>
    <w:rsid w:val="00E64A4F"/>
    <w:rsid w:val="00E6551A"/>
    <w:rsid w:val="00E706D7"/>
    <w:rsid w:val="00E729BE"/>
    <w:rsid w:val="00E74DF3"/>
    <w:rsid w:val="00E75A5C"/>
    <w:rsid w:val="00E77EBC"/>
    <w:rsid w:val="00E77FEC"/>
    <w:rsid w:val="00E80ED4"/>
    <w:rsid w:val="00E8155A"/>
    <w:rsid w:val="00E81FA0"/>
    <w:rsid w:val="00E83770"/>
    <w:rsid w:val="00E8706D"/>
    <w:rsid w:val="00E8761C"/>
    <w:rsid w:val="00E87B1A"/>
    <w:rsid w:val="00E903B8"/>
    <w:rsid w:val="00E91B84"/>
    <w:rsid w:val="00E92174"/>
    <w:rsid w:val="00E93CB3"/>
    <w:rsid w:val="00E955B8"/>
    <w:rsid w:val="00E9698A"/>
    <w:rsid w:val="00E97B31"/>
    <w:rsid w:val="00EB182C"/>
    <w:rsid w:val="00EB2551"/>
    <w:rsid w:val="00EB2CF9"/>
    <w:rsid w:val="00EB399B"/>
    <w:rsid w:val="00EB3A0D"/>
    <w:rsid w:val="00EB44C6"/>
    <w:rsid w:val="00EC3EBC"/>
    <w:rsid w:val="00EC5C38"/>
    <w:rsid w:val="00EC7417"/>
    <w:rsid w:val="00EC7EB8"/>
    <w:rsid w:val="00ED3CA0"/>
    <w:rsid w:val="00ED6BF4"/>
    <w:rsid w:val="00EE27A2"/>
    <w:rsid w:val="00EE34B0"/>
    <w:rsid w:val="00EE4138"/>
    <w:rsid w:val="00EE4568"/>
    <w:rsid w:val="00EE490F"/>
    <w:rsid w:val="00EE53A5"/>
    <w:rsid w:val="00EE551B"/>
    <w:rsid w:val="00EE5F02"/>
    <w:rsid w:val="00EE6820"/>
    <w:rsid w:val="00EF242F"/>
    <w:rsid w:val="00EF3379"/>
    <w:rsid w:val="00EF33EC"/>
    <w:rsid w:val="00EF55B9"/>
    <w:rsid w:val="00EF5C59"/>
    <w:rsid w:val="00EF6728"/>
    <w:rsid w:val="00F01E3D"/>
    <w:rsid w:val="00F023E3"/>
    <w:rsid w:val="00F02564"/>
    <w:rsid w:val="00F02E35"/>
    <w:rsid w:val="00F03186"/>
    <w:rsid w:val="00F03627"/>
    <w:rsid w:val="00F038D1"/>
    <w:rsid w:val="00F06557"/>
    <w:rsid w:val="00F066B1"/>
    <w:rsid w:val="00F10BFA"/>
    <w:rsid w:val="00F11573"/>
    <w:rsid w:val="00F12569"/>
    <w:rsid w:val="00F14417"/>
    <w:rsid w:val="00F1501C"/>
    <w:rsid w:val="00F21276"/>
    <w:rsid w:val="00F21C07"/>
    <w:rsid w:val="00F22642"/>
    <w:rsid w:val="00F23C95"/>
    <w:rsid w:val="00F24CB4"/>
    <w:rsid w:val="00F27590"/>
    <w:rsid w:val="00F307B4"/>
    <w:rsid w:val="00F32DA4"/>
    <w:rsid w:val="00F4040C"/>
    <w:rsid w:val="00F45612"/>
    <w:rsid w:val="00F47F03"/>
    <w:rsid w:val="00F5098C"/>
    <w:rsid w:val="00F5255D"/>
    <w:rsid w:val="00F5425F"/>
    <w:rsid w:val="00F55CFF"/>
    <w:rsid w:val="00F5718D"/>
    <w:rsid w:val="00F57743"/>
    <w:rsid w:val="00F57DAB"/>
    <w:rsid w:val="00F60679"/>
    <w:rsid w:val="00F60CB5"/>
    <w:rsid w:val="00F60FAB"/>
    <w:rsid w:val="00F62BEA"/>
    <w:rsid w:val="00F64709"/>
    <w:rsid w:val="00F73565"/>
    <w:rsid w:val="00F758A6"/>
    <w:rsid w:val="00F76296"/>
    <w:rsid w:val="00F806D3"/>
    <w:rsid w:val="00F824FE"/>
    <w:rsid w:val="00F8424E"/>
    <w:rsid w:val="00F90D62"/>
    <w:rsid w:val="00F9121B"/>
    <w:rsid w:val="00F9463C"/>
    <w:rsid w:val="00F96602"/>
    <w:rsid w:val="00FA139C"/>
    <w:rsid w:val="00FA3A58"/>
    <w:rsid w:val="00FA4823"/>
    <w:rsid w:val="00FA5D5B"/>
    <w:rsid w:val="00FA5E31"/>
    <w:rsid w:val="00FA6220"/>
    <w:rsid w:val="00FA66E3"/>
    <w:rsid w:val="00FA72C5"/>
    <w:rsid w:val="00FA76F8"/>
    <w:rsid w:val="00FA7DB6"/>
    <w:rsid w:val="00FB51F4"/>
    <w:rsid w:val="00FB63ED"/>
    <w:rsid w:val="00FB78AD"/>
    <w:rsid w:val="00FC0BB8"/>
    <w:rsid w:val="00FC3094"/>
    <w:rsid w:val="00FC4F75"/>
    <w:rsid w:val="00FC68C2"/>
    <w:rsid w:val="00FD01CB"/>
    <w:rsid w:val="00FD15D8"/>
    <w:rsid w:val="00FD2840"/>
    <w:rsid w:val="00FD2AD0"/>
    <w:rsid w:val="00FD528A"/>
    <w:rsid w:val="00FD5EEE"/>
    <w:rsid w:val="00FD650B"/>
    <w:rsid w:val="00FE2C3F"/>
    <w:rsid w:val="00FE2DB0"/>
    <w:rsid w:val="00FE478F"/>
    <w:rsid w:val="00FE68A8"/>
    <w:rsid w:val="00FE7865"/>
    <w:rsid w:val="00FF05AE"/>
    <w:rsid w:val="00FF05C1"/>
    <w:rsid w:val="00FF3391"/>
    <w:rsid w:val="00FF34F0"/>
    <w:rsid w:val="00FF4508"/>
    <w:rsid w:val="00FF535C"/>
    <w:rsid w:val="00FF6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7825"/>
    <o:shapelayout v:ext="edit">
      <o:idmap v:ext="edit" data="1"/>
    </o:shapelayout>
  </w:shapeDefaults>
  <w:decimalSymbol w:val="."/>
  <w:listSeparator w:val=","/>
  <w14:docId w14:val="4C23777F"/>
  <w15:docId w15:val="{DCAF7DAF-301A-43BD-960A-A821D70B0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09E4"/>
    <w:rPr>
      <w:rFonts w:ascii="Arial" w:hAnsi="Arial"/>
      <w:color w:val="666666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2FDF"/>
    <w:pPr>
      <w:keepNext/>
      <w:keepLines/>
      <w:spacing w:before="480" w:after="0" w:line="240" w:lineRule="auto"/>
      <w:outlineLvl w:val="0"/>
    </w:pPr>
    <w:rPr>
      <w:rFonts w:eastAsiaTheme="majorEastAsia" w:cstheme="majorBidi"/>
      <w:bCs/>
      <w:color w:val="365F91" w:themeColor="accent1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2FDF"/>
    <w:pPr>
      <w:keepNext/>
      <w:keepLines/>
      <w:spacing w:before="200" w:after="0"/>
      <w:outlineLvl w:val="1"/>
    </w:pPr>
    <w:rPr>
      <w:rFonts w:eastAsiaTheme="majorEastAsia" w:cstheme="majorBidi"/>
      <w:bCs/>
      <w:i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565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4E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4E0F"/>
  </w:style>
  <w:style w:type="paragraph" w:styleId="Footer">
    <w:name w:val="footer"/>
    <w:basedOn w:val="Normal"/>
    <w:link w:val="FooterChar"/>
    <w:uiPriority w:val="99"/>
    <w:unhideWhenUsed/>
    <w:rsid w:val="007C4E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4E0F"/>
  </w:style>
  <w:style w:type="paragraph" w:styleId="BalloonText">
    <w:name w:val="Balloon Text"/>
    <w:basedOn w:val="Normal"/>
    <w:link w:val="BalloonTextChar"/>
    <w:uiPriority w:val="99"/>
    <w:semiHidden/>
    <w:unhideWhenUsed/>
    <w:rsid w:val="007C4E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4E0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62FDF"/>
    <w:rPr>
      <w:rFonts w:ascii="Arial" w:eastAsiaTheme="majorEastAsia" w:hAnsi="Arial" w:cstheme="majorBidi"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62FDF"/>
    <w:rPr>
      <w:rFonts w:ascii="Arial" w:eastAsiaTheme="majorEastAsia" w:hAnsi="Arial" w:cstheme="majorBidi"/>
      <w:bCs/>
      <w:i/>
      <w:color w:val="4F81BD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55655"/>
    <w:rPr>
      <w:rFonts w:asciiTheme="majorHAnsi" w:eastAsiaTheme="majorEastAsia" w:hAnsiTheme="majorHAnsi" w:cstheme="majorBidi"/>
      <w:b/>
      <w:bCs/>
      <w:color w:val="4F81BD" w:themeColor="accent1"/>
      <w:sz w:val="20"/>
    </w:rPr>
  </w:style>
  <w:style w:type="paragraph" w:styleId="ListParagraph">
    <w:name w:val="List Paragraph"/>
    <w:basedOn w:val="Normal"/>
    <w:uiPriority w:val="34"/>
    <w:qFormat/>
    <w:rsid w:val="00B55655"/>
    <w:pPr>
      <w:spacing w:after="0" w:line="240" w:lineRule="auto"/>
      <w:ind w:left="720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NoSpacing">
    <w:name w:val="No Spacing"/>
    <w:link w:val="NoSpacingChar"/>
    <w:uiPriority w:val="1"/>
    <w:qFormat/>
    <w:rsid w:val="00B5565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55655"/>
    <w:rPr>
      <w:rFonts w:eastAsiaTheme="minorEastAsia"/>
    </w:rPr>
  </w:style>
  <w:style w:type="table" w:styleId="TableGrid">
    <w:name w:val="Table Grid"/>
    <w:basedOn w:val="TableNormal"/>
    <w:uiPriority w:val="59"/>
    <w:rsid w:val="00B55655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uiPriority w:val="39"/>
    <w:rsid w:val="00B55655"/>
    <w:pPr>
      <w:tabs>
        <w:tab w:val="left" w:pos="360"/>
        <w:tab w:val="right" w:leader="dot" w:pos="9360"/>
      </w:tabs>
      <w:spacing w:before="60" w:after="0" w:line="220" w:lineRule="exact"/>
      <w:ind w:left="360" w:hanging="360"/>
      <w:jc w:val="both"/>
    </w:pPr>
    <w:rPr>
      <w:rFonts w:ascii="Times" w:eastAsia="Times New Roman" w:hAnsi="Times" w:cs="Times New Roman"/>
      <w:b/>
      <w:noProof/>
      <w:color w:val="auto"/>
      <w:sz w:val="24"/>
      <w:szCs w:val="20"/>
    </w:rPr>
  </w:style>
  <w:style w:type="paragraph" w:styleId="TOC2">
    <w:name w:val="toc 2"/>
    <w:basedOn w:val="Normal"/>
    <w:next w:val="Normal"/>
    <w:uiPriority w:val="39"/>
    <w:rsid w:val="00B55655"/>
    <w:pPr>
      <w:tabs>
        <w:tab w:val="right" w:leader="dot" w:pos="9360"/>
      </w:tabs>
      <w:spacing w:after="0" w:line="220" w:lineRule="exact"/>
      <w:ind w:left="270"/>
      <w:jc w:val="both"/>
    </w:pPr>
    <w:rPr>
      <w:rFonts w:ascii="Times" w:eastAsia="Times New Roman" w:hAnsi="Times" w:cs="Times New Roman"/>
      <w:color w:val="auto"/>
      <w:sz w:val="22"/>
      <w:szCs w:val="20"/>
    </w:rPr>
  </w:style>
  <w:style w:type="paragraph" w:customStyle="1" w:styleId="TOCEntry">
    <w:name w:val="TOCEntry"/>
    <w:basedOn w:val="Normal"/>
    <w:rsid w:val="00B55655"/>
    <w:pPr>
      <w:keepNext/>
      <w:keepLines/>
      <w:spacing w:before="120" w:after="240" w:line="240" w:lineRule="atLeast"/>
    </w:pPr>
    <w:rPr>
      <w:rFonts w:ascii="Times" w:eastAsia="Times New Roman" w:hAnsi="Times" w:cs="Times New Roman"/>
      <w:b/>
      <w:color w:val="auto"/>
      <w:sz w:val="36"/>
      <w:szCs w:val="20"/>
    </w:rPr>
  </w:style>
  <w:style w:type="paragraph" w:styleId="TOC3">
    <w:name w:val="toc 3"/>
    <w:basedOn w:val="Normal"/>
    <w:next w:val="Normal"/>
    <w:uiPriority w:val="39"/>
    <w:rsid w:val="00B55655"/>
    <w:pPr>
      <w:tabs>
        <w:tab w:val="left" w:pos="1200"/>
        <w:tab w:val="right" w:leader="dot" w:pos="9360"/>
      </w:tabs>
      <w:spacing w:after="0" w:line="240" w:lineRule="exact"/>
      <w:ind w:left="480"/>
    </w:pPr>
    <w:rPr>
      <w:rFonts w:ascii="Times" w:eastAsia="Times New Roman" w:hAnsi="Times" w:cs="Times New Roman"/>
      <w:noProof/>
      <w:color w:val="auto"/>
      <w:sz w:val="22"/>
      <w:szCs w:val="20"/>
    </w:rPr>
  </w:style>
  <w:style w:type="paragraph" w:customStyle="1" w:styleId="template">
    <w:name w:val="template"/>
    <w:basedOn w:val="Normal"/>
    <w:rsid w:val="00B55655"/>
    <w:pPr>
      <w:spacing w:after="0" w:line="240" w:lineRule="exact"/>
    </w:pPr>
    <w:rPr>
      <w:rFonts w:eastAsia="Times New Roman" w:cs="Times New Roman"/>
      <w:i/>
      <w:color w:val="auto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9F73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00000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F7383"/>
    <w:rPr>
      <w:rFonts w:ascii="Courier New" w:eastAsia="Times New Roman" w:hAnsi="Courier New" w:cs="Courier New"/>
      <w:color w:val="000000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C3EBC"/>
    <w:rPr>
      <w:color w:val="0000FF"/>
      <w:u w:val="single"/>
    </w:rPr>
  </w:style>
  <w:style w:type="paragraph" w:customStyle="1" w:styleId="breakhere">
    <w:name w:val="breakhere"/>
    <w:basedOn w:val="Normal"/>
    <w:rsid w:val="00EC3EBC"/>
    <w:pPr>
      <w:pageBreakBefore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03362"/>
    <w:pPr>
      <w:spacing w:line="276" w:lineRule="auto"/>
      <w:outlineLvl w:val="9"/>
    </w:pPr>
    <w:rPr>
      <w:rFonts w:asciiTheme="majorHAnsi" w:hAnsiTheme="majorHAnsi"/>
      <w:b/>
      <w:sz w:val="28"/>
    </w:rPr>
  </w:style>
  <w:style w:type="paragraph" w:customStyle="1" w:styleId="Preface5">
    <w:name w:val="Preface 5"/>
    <w:rsid w:val="00E77FEC"/>
    <w:pPr>
      <w:numPr>
        <w:numId w:val="10"/>
      </w:numPr>
      <w:spacing w:before="160" w:after="0" w:line="240" w:lineRule="auto"/>
    </w:pPr>
    <w:rPr>
      <w:rFonts w:ascii="Times New Roman" w:eastAsia="Times New Roman" w:hAnsi="Times New Roman" w:cs="Times New Roman"/>
      <w:i/>
      <w:sz w:val="24"/>
      <w:szCs w:val="20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B70A4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70A40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70A40"/>
    <w:rPr>
      <w:rFonts w:ascii="Arial" w:hAnsi="Arial"/>
      <w:color w:val="666666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0A4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0A40"/>
    <w:rPr>
      <w:rFonts w:ascii="Arial" w:hAnsi="Arial"/>
      <w:b/>
      <w:bCs/>
      <w:color w:val="666666"/>
      <w:sz w:val="20"/>
      <w:szCs w:val="20"/>
    </w:rPr>
  </w:style>
  <w:style w:type="paragraph" w:styleId="BodyText">
    <w:name w:val="Body Text"/>
    <w:basedOn w:val="Normal"/>
    <w:link w:val="BodyTextChar"/>
    <w:rsid w:val="00B76283"/>
    <w:pPr>
      <w:spacing w:after="0" w:line="240" w:lineRule="auto"/>
    </w:pPr>
    <w:rPr>
      <w:rFonts w:ascii="Univers" w:eastAsia="Times New Roman" w:hAnsi="Univers" w:cs="Times New Roman"/>
      <w:i/>
      <w:iCs/>
      <w:color w:val="FF0000"/>
      <w:sz w:val="22"/>
      <w:szCs w:val="24"/>
    </w:rPr>
  </w:style>
  <w:style w:type="character" w:customStyle="1" w:styleId="BodyTextChar">
    <w:name w:val="Body Text Char"/>
    <w:basedOn w:val="DefaultParagraphFont"/>
    <w:link w:val="BodyText"/>
    <w:rsid w:val="00B76283"/>
    <w:rPr>
      <w:rFonts w:ascii="Univers" w:eastAsia="Times New Roman" w:hAnsi="Univers" w:cs="Times New Roman"/>
      <w:i/>
      <w:iCs/>
      <w:color w:val="FF0000"/>
      <w:szCs w:val="24"/>
    </w:rPr>
  </w:style>
  <w:style w:type="character" w:styleId="PlaceholderText">
    <w:name w:val="Placeholder Text"/>
    <w:basedOn w:val="DefaultParagraphFont"/>
    <w:uiPriority w:val="99"/>
    <w:semiHidden/>
    <w:rsid w:val="00375D69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6D36E1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60D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customStyle="1" w:styleId="Default">
    <w:name w:val="Default"/>
    <w:rsid w:val="0048366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86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9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5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2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366825">
                  <w:marLeft w:val="0"/>
                  <w:marRight w:val="0"/>
                  <w:marTop w:val="0"/>
                  <w:marBottom w:val="0"/>
                  <w:divBdr>
                    <w:top w:val="single" w:sz="6" w:space="8" w:color="F26722"/>
                    <w:left w:val="single" w:sz="6" w:space="8" w:color="F26722"/>
                    <w:bottom w:val="single" w:sz="6" w:space="8" w:color="F26722"/>
                    <w:right w:val="single" w:sz="6" w:space="8" w:color="F26722"/>
                  </w:divBdr>
                  <w:divsChild>
                    <w:div w:id="24766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930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8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3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5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yperlink" Target="mailto:Levy.Lazarre@baycare.org" TargetMode="External"/><Relationship Id="rId18" Type="http://schemas.openxmlformats.org/officeDocument/2006/relationships/header" Target="header1.xml"/><Relationship Id="rId3" Type="http://schemas.openxmlformats.org/officeDocument/2006/relationships/customXml" Target="../customXml/item2.xml"/><Relationship Id="rId21" Type="http://schemas.openxmlformats.org/officeDocument/2006/relationships/glossaryDocument" Target="glossary/document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oleObject" Target="embeddings/oleObject1.bin"/><Relationship Id="rId2" Type="http://schemas.openxmlformats.org/officeDocument/2006/relationships/customXml" Target="../customXml/item1.xml"/><Relationship Id="rId16" Type="http://schemas.openxmlformats.org/officeDocument/2006/relationships/image" Target="media/image1.emf"/><Relationship Id="rId20" Type="http://schemas.openxmlformats.org/officeDocument/2006/relationships/fontTable" Target="fontTable.xml"/><Relationship Id="rId1" Type="http://schemas.microsoft.com/office/2006/relationships/keyMapCustomizations" Target="customizations.xml"/><Relationship Id="rId6" Type="http://schemas.openxmlformats.org/officeDocument/2006/relationships/customXml" Target="../customXml/item5.xml"/><Relationship Id="rId11" Type="http://schemas.openxmlformats.org/officeDocument/2006/relationships/footnotes" Target="footnotes.xml"/><Relationship Id="rId5" Type="http://schemas.openxmlformats.org/officeDocument/2006/relationships/customXml" Target="../customXml/item4.xml"/><Relationship Id="rId15" Type="http://schemas.openxmlformats.org/officeDocument/2006/relationships/hyperlink" Target="mailto:Roger.Harris@baycare.org" TargetMode="External"/><Relationship Id="rId10" Type="http://schemas.openxmlformats.org/officeDocument/2006/relationships/webSettings" Target="webSettings.xml"/><Relationship Id="rId19" Type="http://schemas.openxmlformats.org/officeDocument/2006/relationships/footer" Target="footer1.xml"/><Relationship Id="rId4" Type="http://schemas.openxmlformats.org/officeDocument/2006/relationships/customXml" Target="../customXml/item3.xml"/><Relationship Id="rId9" Type="http://schemas.openxmlformats.org/officeDocument/2006/relationships/settings" Target="settings.xml"/><Relationship Id="rId14" Type="http://schemas.openxmlformats.org/officeDocument/2006/relationships/hyperlink" Target="mailto:Sarah.Thies@baycare.org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1082065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53992F-E27D-4912-A7DA-233FFF90B82C}"/>
      </w:docPartPr>
      <w:docPartBody>
        <w:p w:rsidR="001C0440" w:rsidRDefault="00C07BE3"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686C2B8C0632431BAC1F421700C9DB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4C8CA1-7D38-4B3E-BF34-214D015E2764}"/>
      </w:docPartPr>
      <w:docPartBody>
        <w:p w:rsidR="001C0440" w:rsidRDefault="00C07BE3" w:rsidP="00C07BE3">
          <w:pPr>
            <w:pStyle w:val="686C2B8C0632431BAC1F421700C9DBB51"/>
          </w:pPr>
          <w:r w:rsidRPr="001F26C5">
            <w:rPr>
              <w:rStyle w:val="PlaceholderText"/>
            </w:rPr>
            <w:t>Click here to enter a date.</w:t>
          </w:r>
        </w:p>
      </w:docPartBody>
    </w:docPart>
    <w:docPart>
      <w:docPartPr>
        <w:name w:val="5AB493B1416642DBA9E77E14D9CFC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244E80-569F-430F-80D6-CCFD8DA85821}"/>
      </w:docPartPr>
      <w:docPartBody>
        <w:p w:rsidR="001C0440" w:rsidRDefault="00C07BE3" w:rsidP="00C07BE3">
          <w:pPr>
            <w:pStyle w:val="5AB493B1416642DBA9E77E14D9CFCCF1"/>
          </w:pPr>
          <w:r w:rsidRPr="001F26C5">
            <w:rPr>
              <w:rStyle w:val="PlaceholderText"/>
            </w:rPr>
            <w:t>Click here to enter a date.</w:t>
          </w:r>
        </w:p>
      </w:docPartBody>
    </w:docPart>
    <w:docPart>
      <w:docPartPr>
        <w:name w:val="2A9C309D5728479280BCE2952C1291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2DD2C0-A430-472A-B8DD-9FC89FBB6B61}"/>
      </w:docPartPr>
      <w:docPartBody>
        <w:p w:rsidR="001C0440" w:rsidRDefault="00C07BE3" w:rsidP="00C07BE3">
          <w:pPr>
            <w:pStyle w:val="2A9C309D5728479280BCE2952C1291CF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DE9CD0238C824F598AE02DCE6CFC5C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D78DF5-BE47-4F83-BEBD-056A2E2AC523}"/>
      </w:docPartPr>
      <w:docPartBody>
        <w:p w:rsidR="001C0440" w:rsidRDefault="00C07BE3" w:rsidP="00C07BE3">
          <w:pPr>
            <w:pStyle w:val="DE9CD0238C824F598AE02DCE6CFC5C7C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3F025E28A8F04A9C999C112C60B8E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E81C09-009D-4250-8D49-8E1F8BFD68FC}"/>
      </w:docPartPr>
      <w:docPartBody>
        <w:p w:rsidR="001C0440" w:rsidRDefault="00C07BE3" w:rsidP="00C07BE3">
          <w:pPr>
            <w:pStyle w:val="3F025E28A8F04A9C999C112C60B8E812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A42D40DB549544CC8D32FE7DB64AA3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BC2CAE-22BA-487B-93F5-02B4C32D3C0F}"/>
      </w:docPartPr>
      <w:docPartBody>
        <w:p w:rsidR="001C0440" w:rsidRDefault="00C07BE3" w:rsidP="00C07BE3">
          <w:pPr>
            <w:pStyle w:val="A42D40DB549544CC8D32FE7DB64AA3EB"/>
          </w:pPr>
          <w:r w:rsidRPr="001F26C5">
            <w:rPr>
              <w:rStyle w:val="PlaceholderText"/>
            </w:rPr>
            <w:t>Click here to enter text.</w:t>
          </w:r>
        </w:p>
      </w:docPartBody>
    </w:docPart>
    <w:docPart>
      <w:docPartPr>
        <w:name w:val="F113929B86CF4E86B20290412852E8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78CCCC-26A7-4E7E-9E6C-A0AB4C81FCAF}"/>
      </w:docPartPr>
      <w:docPartBody>
        <w:p w:rsidR="00BE4DD3" w:rsidRDefault="00BE4DD3" w:rsidP="00BE4DD3">
          <w:pPr>
            <w:pStyle w:val="F113929B86CF4E86B20290412852E80C"/>
          </w:pPr>
          <w:r w:rsidRPr="0019475D">
            <w:rPr>
              <w:rStyle w:val="PlaceholderText"/>
            </w:rPr>
            <w:t>Click here to enter text.</w:t>
          </w:r>
        </w:p>
      </w:docPartBody>
    </w:docPart>
    <w:docPart>
      <w:docPartPr>
        <w:name w:val="5EC230B5978E4239943C5071E1764F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B21331-B628-48D2-8832-59F757F8AD2A}"/>
      </w:docPartPr>
      <w:docPartBody>
        <w:p w:rsidR="00BE4DD3" w:rsidRDefault="00BE4DD3" w:rsidP="00BE4DD3">
          <w:pPr>
            <w:pStyle w:val="5EC230B5978E4239943C5071E1764FB2"/>
          </w:pPr>
          <w:r w:rsidRPr="0019475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vers">
    <w:altName w:val="Arial"/>
    <w:charset w:val="00"/>
    <w:family w:val="swiss"/>
    <w:pitch w:val="variable"/>
    <w:sig w:usb0="00000007" w:usb1="00000000" w:usb2="00000000" w:usb3="00000000" w:csb0="0000001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BE3"/>
    <w:rsid w:val="00132EDA"/>
    <w:rsid w:val="001C0440"/>
    <w:rsid w:val="002B5F44"/>
    <w:rsid w:val="0062232C"/>
    <w:rsid w:val="00921E0A"/>
    <w:rsid w:val="00A61CF7"/>
    <w:rsid w:val="00A72AC3"/>
    <w:rsid w:val="00A756AE"/>
    <w:rsid w:val="00B534D0"/>
    <w:rsid w:val="00B76510"/>
    <w:rsid w:val="00BD5A31"/>
    <w:rsid w:val="00BE12B4"/>
    <w:rsid w:val="00BE4DD3"/>
    <w:rsid w:val="00C07BE3"/>
    <w:rsid w:val="00CF67F7"/>
    <w:rsid w:val="00E10132"/>
    <w:rsid w:val="00F550DA"/>
    <w:rsid w:val="00FD2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B330A7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7BE3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E4DD3"/>
    <w:rPr>
      <w:color w:val="808080"/>
    </w:rPr>
  </w:style>
  <w:style w:type="paragraph" w:customStyle="1" w:styleId="686C2B8C0632431BAC1F421700C9DBB5">
    <w:name w:val="686C2B8C0632431BAC1F421700C9DBB5"/>
    <w:rsid w:val="00C07BE3"/>
    <w:rPr>
      <w:rFonts w:ascii="Arial" w:eastAsiaTheme="minorHAnsi" w:hAnsi="Arial"/>
      <w:color w:val="666666"/>
      <w:sz w:val="20"/>
    </w:rPr>
  </w:style>
  <w:style w:type="paragraph" w:customStyle="1" w:styleId="686C2B8C0632431BAC1F421700C9DBB51">
    <w:name w:val="686C2B8C0632431BAC1F421700C9DBB51"/>
    <w:rsid w:val="00C07BE3"/>
    <w:rPr>
      <w:rFonts w:ascii="Arial" w:eastAsiaTheme="minorHAnsi" w:hAnsi="Arial"/>
      <w:color w:val="666666"/>
      <w:sz w:val="20"/>
    </w:rPr>
  </w:style>
  <w:style w:type="paragraph" w:customStyle="1" w:styleId="5AB493B1416642DBA9E77E14D9CFCCF1">
    <w:name w:val="5AB493B1416642DBA9E77E14D9CFCCF1"/>
    <w:rsid w:val="00C07BE3"/>
    <w:rPr>
      <w:rFonts w:ascii="Arial" w:eastAsiaTheme="minorHAnsi" w:hAnsi="Arial"/>
      <w:color w:val="666666"/>
      <w:sz w:val="20"/>
    </w:rPr>
  </w:style>
  <w:style w:type="paragraph" w:customStyle="1" w:styleId="2A9C309D5728479280BCE2952C1291CF">
    <w:name w:val="2A9C309D5728479280BCE2952C1291CF"/>
    <w:rsid w:val="00C07BE3"/>
    <w:rPr>
      <w:rFonts w:ascii="Arial" w:eastAsiaTheme="minorHAnsi" w:hAnsi="Arial"/>
      <w:color w:val="666666"/>
      <w:sz w:val="20"/>
    </w:rPr>
  </w:style>
  <w:style w:type="paragraph" w:customStyle="1" w:styleId="DE9CD0238C824F598AE02DCE6CFC5C7C">
    <w:name w:val="DE9CD0238C824F598AE02DCE6CFC5C7C"/>
    <w:rsid w:val="00C07BE3"/>
    <w:rPr>
      <w:rFonts w:ascii="Arial" w:eastAsiaTheme="minorHAnsi" w:hAnsi="Arial"/>
      <w:color w:val="666666"/>
      <w:sz w:val="20"/>
    </w:rPr>
  </w:style>
  <w:style w:type="paragraph" w:customStyle="1" w:styleId="3F025E28A8F04A9C999C112C60B8E812">
    <w:name w:val="3F025E28A8F04A9C999C112C60B8E812"/>
    <w:rsid w:val="00C07BE3"/>
    <w:rPr>
      <w:rFonts w:ascii="Arial" w:eastAsiaTheme="minorHAnsi" w:hAnsi="Arial"/>
      <w:color w:val="666666"/>
      <w:sz w:val="20"/>
    </w:rPr>
  </w:style>
  <w:style w:type="paragraph" w:customStyle="1" w:styleId="A42D40DB549544CC8D32FE7DB64AA3EB">
    <w:name w:val="A42D40DB549544CC8D32FE7DB64AA3EB"/>
    <w:rsid w:val="00C07BE3"/>
    <w:rPr>
      <w:rFonts w:ascii="Arial" w:eastAsiaTheme="minorHAnsi" w:hAnsi="Arial"/>
      <w:color w:val="666666"/>
      <w:sz w:val="20"/>
    </w:rPr>
  </w:style>
  <w:style w:type="paragraph" w:customStyle="1" w:styleId="8E1C37759C61455FB2B3D02EA2575F46">
    <w:name w:val="8E1C37759C61455FB2B3D02EA2575F46"/>
    <w:rsid w:val="00C07BE3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51BA398B60D1422BA6E52A0E7F858886">
    <w:name w:val="51BA398B60D1422BA6E52A0E7F858886"/>
    <w:rsid w:val="00C07BE3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A2A8BB9F86E42D0B42B8ED13F8DD8AE">
    <w:name w:val="EA2A8BB9F86E42D0B42B8ED13F8DD8AE"/>
    <w:rsid w:val="00C07BE3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E101FF9B3E84BA9AF5D2FA747754A97">
    <w:name w:val="0E101FF9B3E84BA9AF5D2FA747754A97"/>
    <w:rsid w:val="00C07BE3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9694C7F0E7744160B058DEF669A51C44">
    <w:name w:val="9694C7F0E7744160B058DEF669A51C44"/>
    <w:rsid w:val="00C07BE3"/>
    <w:pPr>
      <w:spacing w:after="0" w:line="240" w:lineRule="auto"/>
    </w:pPr>
  </w:style>
  <w:style w:type="paragraph" w:customStyle="1" w:styleId="2B65D63E46A24B1D8FE6BB2E81258F13">
    <w:name w:val="2B65D63E46A24B1D8FE6BB2E81258F13"/>
    <w:rsid w:val="00C07BE3"/>
    <w:pPr>
      <w:spacing w:after="0" w:line="240" w:lineRule="auto"/>
    </w:pPr>
  </w:style>
  <w:style w:type="paragraph" w:customStyle="1" w:styleId="EEAC6C838CA34937B3C94C7C64DBABFE">
    <w:name w:val="EEAC6C838CA34937B3C94C7C64DBABFE"/>
    <w:rsid w:val="00C07BE3"/>
    <w:pPr>
      <w:spacing w:after="0" w:line="240" w:lineRule="auto"/>
    </w:pPr>
  </w:style>
  <w:style w:type="paragraph" w:customStyle="1" w:styleId="47099D14D7C44BDC932C34FE863A73AC">
    <w:name w:val="47099D14D7C44BDC932C34FE863A73AC"/>
    <w:rsid w:val="00C07BE3"/>
    <w:pPr>
      <w:spacing w:after="0" w:line="240" w:lineRule="auto"/>
    </w:pPr>
  </w:style>
  <w:style w:type="paragraph" w:customStyle="1" w:styleId="C49E0016AB21411CA73BF26F21F9A214">
    <w:name w:val="C49E0016AB21411CA73BF26F21F9A214"/>
    <w:rsid w:val="00C07BE3"/>
    <w:pPr>
      <w:spacing w:after="0" w:line="240" w:lineRule="auto"/>
    </w:pPr>
  </w:style>
  <w:style w:type="paragraph" w:customStyle="1" w:styleId="7E59B983CC084D68999339A465611BC2">
    <w:name w:val="7E59B983CC084D68999339A465611BC2"/>
    <w:rsid w:val="00C07BE3"/>
    <w:pPr>
      <w:spacing w:after="0" w:line="240" w:lineRule="auto"/>
    </w:pPr>
  </w:style>
  <w:style w:type="paragraph" w:customStyle="1" w:styleId="8EAFD84988704531BFEAC5E00B644983">
    <w:name w:val="8EAFD84988704531BFEAC5E00B644983"/>
    <w:rsid w:val="00C07BE3"/>
    <w:pPr>
      <w:spacing w:after="0" w:line="240" w:lineRule="auto"/>
    </w:pPr>
  </w:style>
  <w:style w:type="paragraph" w:customStyle="1" w:styleId="39A8D302F1D04AE5B4E8BB9FD8914EE3">
    <w:name w:val="39A8D302F1D04AE5B4E8BB9FD8914EE3"/>
    <w:rsid w:val="00C07BE3"/>
    <w:pPr>
      <w:spacing w:after="0" w:line="240" w:lineRule="auto"/>
    </w:pPr>
  </w:style>
  <w:style w:type="paragraph" w:customStyle="1" w:styleId="F113929B86CF4E86B20290412852E80C">
    <w:name w:val="F113929B86CF4E86B20290412852E80C"/>
    <w:rsid w:val="00BE4DD3"/>
    <w:pPr>
      <w:spacing w:after="160" w:line="259" w:lineRule="auto"/>
    </w:pPr>
  </w:style>
  <w:style w:type="paragraph" w:customStyle="1" w:styleId="F77C8686A75F4B55B45A3E28CDD11602">
    <w:name w:val="F77C8686A75F4B55B45A3E28CDD11602"/>
    <w:rsid w:val="00BE4DD3"/>
    <w:pPr>
      <w:spacing w:after="160" w:line="259" w:lineRule="auto"/>
    </w:pPr>
  </w:style>
  <w:style w:type="paragraph" w:customStyle="1" w:styleId="1F5EEBAA35D041D0B8C88A261674E4EE">
    <w:name w:val="1F5EEBAA35D041D0B8C88A261674E4EE"/>
    <w:rsid w:val="00BE4DD3"/>
    <w:pPr>
      <w:spacing w:after="160" w:line="259" w:lineRule="auto"/>
    </w:pPr>
  </w:style>
  <w:style w:type="paragraph" w:customStyle="1" w:styleId="5EC230B5978E4239943C5071E1764FB2">
    <w:name w:val="5EC230B5978E4239943C5071E1764FB2"/>
    <w:rsid w:val="00BE4DD3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SharedContentType xmlns="Microsoft.SharePoint.Taxonomy.ContentTypeSync" SourceId="4f0e96f7-950e-4c66-a6fd-88fdbdfc5ce3" ContentTypeId="0x010100E9AEE9A8CE3B4010BF1ABA7824E75A08" PreviousValue="false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BayCare Team Document" ma:contentTypeID="0x010100E9AEE9A8CE3B4010BF1ABA7824E75A08008BC443217E5B174E9274646DF449DE26" ma:contentTypeVersion="" ma:contentTypeDescription="" ma:contentTypeScope="" ma:versionID="5135e6af783f98e7cf7fd4ccc0844a5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9d091594c0d67a35f456d2ead9c58b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2B22AC-A477-4E78-AEA4-711B43A5028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D490982-7262-42FA-A742-FBAEDA49A9F9}">
  <ds:schemaRefs>
    <ds:schemaRef ds:uri="http://purl.org/dc/terms/"/>
    <ds:schemaRef ds:uri="http://purl.org/dc/dcmitype/"/>
    <ds:schemaRef ds:uri="http://purl.org/dc/elements/1.1/"/>
    <ds:schemaRef ds:uri="http://schemas.microsoft.com/office/2006/documentManagement/types"/>
    <ds:schemaRef ds:uri="http://schemas.openxmlformats.org/package/2006/metadata/core-properties"/>
    <ds:schemaRef ds:uri="http://www.w3.org/XML/1998/namespace"/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A67EC98-FFDD-4634-9D07-8581A31BBEF0}">
  <ds:schemaRefs>
    <ds:schemaRef ds:uri="Microsoft.SharePoint.Taxonomy.ContentTypeSync"/>
  </ds:schemaRefs>
</ds:datastoreItem>
</file>

<file path=customXml/itemProps4.xml><?xml version="1.0" encoding="utf-8"?>
<ds:datastoreItem xmlns:ds="http://schemas.openxmlformats.org/officeDocument/2006/customXml" ds:itemID="{FAF25365-74B6-416D-A3A5-16FFFD0AD62D}"/>
</file>

<file path=customXml/itemProps5.xml><?xml version="1.0" encoding="utf-8"?>
<ds:datastoreItem xmlns:ds="http://schemas.openxmlformats.org/officeDocument/2006/customXml" ds:itemID="{13F60519-0235-4B1F-879E-BEA8D9217D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1012</TotalTime>
  <Pages>14</Pages>
  <Words>2073</Words>
  <Characters>11820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ORU_Millennium_PDF_Cerner Reqs</vt:lpstr>
    </vt:vector>
  </TitlesOfParts>
  <Company>HCA</Company>
  <LinksUpToDate>false</LinksUpToDate>
  <CharactersWithSpaces>13866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ORU_DWC-25_Millennium_PDF_Cerner Reqs</dc:title>
  <dc:subject>IDBB</dc:subject>
  <dc:creator>Tracey Liverman</dc:creator>
  <cp:lastModifiedBy>Lazarre, Levy</cp:lastModifiedBy>
  <cp:revision>34</cp:revision>
  <cp:lastPrinted>2013-10-28T16:55:00Z</cp:lastPrinted>
  <dcterms:created xsi:type="dcterms:W3CDTF">2018-11-12T20:26:00Z</dcterms:created>
  <dcterms:modified xsi:type="dcterms:W3CDTF">2019-01-04T19:00:00Z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0x010100E9AEE9A8CE3B4010BF1ABA7824E75A08008BC443217E5B174E9274646DF449DE26</vt:lpwstr>
  </property>
</Properties>
</file>