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85B93"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sdt>
      <w:sdtPr>
        <w:rPr>
          <w:rFonts w:asciiTheme="minorHAnsi" w:eastAsia="Times New Roman" w:hAnsiTheme="minorHAnsi" w:cs="Arial"/>
          <w:b/>
          <w:bCs/>
          <w:color w:val="auto"/>
          <w:sz w:val="52"/>
          <w:szCs w:val="52"/>
        </w:rPr>
        <w:id w:val="892626827"/>
        <w:placeholder>
          <w:docPart w:val="E266EAE0CB1340B9A3CAD75A9EEF34EE"/>
        </w:placeholder>
      </w:sdtPr>
      <w:sdtEndPr/>
      <w:sdtContent>
        <w:p w14:paraId="31985B94" w14:textId="5DE90D16" w:rsidR="00F5255D" w:rsidRPr="0071451A" w:rsidRDefault="00A44C5C" w:rsidP="00982A41">
          <w:pPr>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 xml:space="preserve">Get Well Network </w:t>
          </w:r>
          <w:r w:rsidR="00B70678">
            <w:rPr>
              <w:rFonts w:asciiTheme="minorHAnsi" w:eastAsia="Times New Roman" w:hAnsiTheme="minorHAnsi" w:cs="Arial"/>
              <w:b/>
              <w:bCs/>
              <w:color w:val="auto"/>
              <w:sz w:val="52"/>
              <w:szCs w:val="52"/>
            </w:rPr>
            <w:t xml:space="preserve">(Edutainment) </w:t>
          </w:r>
          <w:r>
            <w:rPr>
              <w:rFonts w:asciiTheme="minorHAnsi" w:eastAsia="Times New Roman" w:hAnsiTheme="minorHAnsi" w:cs="Arial"/>
              <w:b/>
              <w:bCs/>
              <w:color w:val="auto"/>
              <w:sz w:val="52"/>
              <w:szCs w:val="52"/>
            </w:rPr>
            <w:t>ORU</w:t>
          </w:r>
          <w:r w:rsidR="00FE04BC">
            <w:rPr>
              <w:rFonts w:asciiTheme="minorHAnsi" w:eastAsia="Times New Roman" w:hAnsiTheme="minorHAnsi" w:cs="Arial"/>
              <w:b/>
              <w:bCs/>
              <w:color w:val="auto"/>
              <w:sz w:val="52"/>
              <w:szCs w:val="52"/>
            </w:rPr>
            <w:t xml:space="preserve"> Requirements</w:t>
          </w:r>
        </w:p>
      </w:sdtContent>
    </w:sdt>
    <w:sdt>
      <w:sdtPr>
        <w:rPr>
          <w:rFonts w:asciiTheme="minorHAnsi" w:eastAsia="Times New Roman" w:hAnsiTheme="minorHAnsi" w:cs="Arial"/>
          <w:b/>
          <w:bCs/>
          <w:color w:val="auto"/>
          <w:sz w:val="24"/>
          <w:szCs w:val="24"/>
        </w:rPr>
        <w:id w:val="-769156344"/>
        <w:placeholder>
          <w:docPart w:val="E266EAE0CB1340B9A3CAD75A9EEF34EE"/>
        </w:placeholder>
      </w:sdtPr>
      <w:sdtEndPr/>
      <w:sdtContent>
        <w:p w14:paraId="31985B95" w14:textId="4C7F5F2C"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B70678">
            <w:rPr>
              <w:rFonts w:asciiTheme="minorHAnsi" w:eastAsia="Times New Roman" w:hAnsiTheme="minorHAnsi" w:cs="Arial"/>
              <w:b/>
              <w:bCs/>
              <w:color w:val="auto"/>
              <w:sz w:val="24"/>
              <w:szCs w:val="24"/>
            </w:rPr>
            <w:t xml:space="preserve"> 1.</w:t>
          </w:r>
          <w:r w:rsidR="00543833">
            <w:rPr>
              <w:rFonts w:asciiTheme="minorHAnsi" w:eastAsia="Times New Roman" w:hAnsiTheme="minorHAnsi" w:cs="Arial"/>
              <w:b/>
              <w:bCs/>
              <w:color w:val="auto"/>
              <w:sz w:val="24"/>
              <w:szCs w:val="24"/>
            </w:rPr>
            <w:t>5</w:t>
          </w:r>
        </w:p>
      </w:sdtContent>
    </w:sdt>
    <w:p w14:paraId="7BD27880" w14:textId="61B3D9FD" w:rsidR="00B70678" w:rsidRPr="00DE1117" w:rsidRDefault="00921D9C" w:rsidP="00B70678">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Created</w:t>
      </w:r>
      <w:r w:rsidR="00B70678" w:rsidRPr="00DE1117">
        <w:rPr>
          <w:rFonts w:asciiTheme="minorHAnsi" w:eastAsia="Times New Roman" w:hAnsiTheme="minorHAnsi" w:cs="Arial"/>
          <w:b/>
          <w:bCs/>
          <w:color w:val="auto"/>
          <w:sz w:val="24"/>
          <w:szCs w:val="24"/>
        </w:rPr>
        <w:t xml:space="preserve"> By:</w:t>
      </w:r>
      <w:r w:rsidR="00B70678">
        <w:rPr>
          <w:rFonts w:asciiTheme="minorHAnsi" w:eastAsia="Times New Roman" w:hAnsiTheme="minorHAnsi" w:cs="Arial"/>
          <w:b/>
          <w:bCs/>
          <w:color w:val="auto"/>
          <w:sz w:val="24"/>
          <w:szCs w:val="24"/>
        </w:rPr>
        <w:t xml:space="preserve"> </w:t>
      </w:r>
      <w:r w:rsidR="00B70678"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E1AF7DD786CD49CDBCAF6758B48CD119"/>
          </w:placeholder>
        </w:sdtPr>
        <w:sdtEndPr/>
        <w:sdtContent>
          <w:r>
            <w:rPr>
              <w:rFonts w:asciiTheme="minorHAnsi" w:eastAsia="Times New Roman" w:hAnsiTheme="minorHAnsi" w:cs="Arial"/>
              <w:b/>
              <w:bCs/>
              <w:color w:val="auto"/>
              <w:sz w:val="24"/>
              <w:szCs w:val="24"/>
            </w:rPr>
            <w:t xml:space="preserve">Tiffany Bohall &amp; </w:t>
          </w:r>
          <w:r w:rsidR="00B70678">
            <w:rPr>
              <w:rFonts w:asciiTheme="minorHAnsi" w:eastAsia="Times New Roman" w:hAnsiTheme="minorHAnsi" w:cs="Arial"/>
              <w:b/>
              <w:bCs/>
              <w:color w:val="auto"/>
              <w:sz w:val="24"/>
              <w:szCs w:val="24"/>
            </w:rPr>
            <w:t>Hope Kaczmarczyk</w:t>
          </w:r>
        </w:sdtContent>
      </w:sdt>
    </w:p>
    <w:p w14:paraId="31985B97" w14:textId="4B0F6BB2" w:rsidR="00982A41" w:rsidRPr="00DE1117" w:rsidRDefault="00B70678" w:rsidP="00B70678">
      <w:pPr>
        <w:jc w:val="right"/>
        <w:rPr>
          <w:rFonts w:asciiTheme="minorHAnsi" w:eastAsia="Times New Roman" w:hAnsiTheme="minorHAnsi" w:cs="Times New Roman"/>
          <w:b/>
          <w:bCs/>
          <w:color w:val="auto"/>
          <w:sz w:val="24"/>
          <w:szCs w:val="24"/>
        </w:rPr>
      </w:pPr>
      <w:bookmarkStart w:id="0" w:name="_GoBack"/>
      <w:bookmarkEnd w:id="0"/>
      <w:r w:rsidRPr="00DE1117">
        <w:rPr>
          <w:rFonts w:asciiTheme="minorHAnsi" w:eastAsia="Times New Roman" w:hAnsiTheme="minorHAnsi" w:cs="Times New Roman"/>
          <w:b/>
          <w:bCs/>
          <w:color w:val="auto"/>
          <w:sz w:val="24"/>
          <w:szCs w:val="24"/>
        </w:rPr>
        <w:t xml:space="preserve"> </w:t>
      </w:r>
      <w:r w:rsidR="000A5B72"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322376BAFC5342DD8F1B0F7B0EC6D463"/>
          </w:placeholder>
          <w:date w:fullDate="2017-12-14T00:00:00Z">
            <w:dateFormat w:val="M/d/yyyy"/>
            <w:lid w:val="en-US"/>
            <w:storeMappedDataAs w:val="dateTime"/>
            <w:calendar w:val="gregorian"/>
          </w:date>
        </w:sdtPr>
        <w:sdtEndPr/>
        <w:sdtContent>
          <w:r w:rsidR="00543833">
            <w:rPr>
              <w:rFonts w:asciiTheme="minorHAnsi" w:eastAsia="Times New Roman" w:hAnsiTheme="minorHAnsi" w:cs="Times New Roman"/>
              <w:b/>
              <w:bCs/>
              <w:color w:val="auto"/>
              <w:sz w:val="24"/>
              <w:szCs w:val="24"/>
            </w:rPr>
            <w:t>12/14/2017</w:t>
          </w:r>
        </w:sdtContent>
      </w:sdt>
    </w:p>
    <w:p w14:paraId="31985B98" w14:textId="77777777" w:rsidR="00982A41" w:rsidRDefault="00982A41">
      <w:r>
        <w:br w:type="page"/>
      </w:r>
    </w:p>
    <w:p w14:paraId="31985B99" w14:textId="77777777" w:rsidR="003518EC"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433897456" w:history="1">
        <w:r w:rsidR="003518EC" w:rsidRPr="00E52C86">
          <w:rPr>
            <w:rStyle w:val="Hyperlink"/>
          </w:rPr>
          <w:t>Document Control</w:t>
        </w:r>
        <w:r w:rsidR="003518EC">
          <w:rPr>
            <w:webHidden/>
          </w:rPr>
          <w:tab/>
        </w:r>
        <w:r w:rsidR="003518EC">
          <w:rPr>
            <w:webHidden/>
          </w:rPr>
          <w:fldChar w:fldCharType="begin"/>
        </w:r>
        <w:r w:rsidR="003518EC">
          <w:rPr>
            <w:webHidden/>
          </w:rPr>
          <w:instrText xml:space="preserve"> PAGEREF _Toc433897456 \h </w:instrText>
        </w:r>
        <w:r w:rsidR="003518EC">
          <w:rPr>
            <w:webHidden/>
          </w:rPr>
        </w:r>
        <w:r w:rsidR="003518EC">
          <w:rPr>
            <w:webHidden/>
          </w:rPr>
          <w:fldChar w:fldCharType="separate"/>
        </w:r>
        <w:r w:rsidR="003518EC">
          <w:rPr>
            <w:webHidden/>
          </w:rPr>
          <w:t>3</w:t>
        </w:r>
        <w:r w:rsidR="003518EC">
          <w:rPr>
            <w:webHidden/>
          </w:rPr>
          <w:fldChar w:fldCharType="end"/>
        </w:r>
      </w:hyperlink>
    </w:p>
    <w:p w14:paraId="31985B9A" w14:textId="77777777" w:rsidR="003518EC" w:rsidRDefault="00921D9C">
      <w:pPr>
        <w:pStyle w:val="TOC2"/>
        <w:rPr>
          <w:rFonts w:asciiTheme="minorHAnsi" w:eastAsiaTheme="minorEastAsia" w:hAnsiTheme="minorHAnsi" w:cstheme="minorBidi"/>
          <w:noProof/>
          <w:szCs w:val="22"/>
        </w:rPr>
      </w:pPr>
      <w:hyperlink w:anchor="_Toc433897457" w:history="1">
        <w:r w:rsidR="003518EC" w:rsidRPr="00E52C86">
          <w:rPr>
            <w:rStyle w:val="Hyperlink"/>
            <w:rFonts w:cs="Arial"/>
            <w:noProof/>
          </w:rPr>
          <w:t>Resources</w:t>
        </w:r>
        <w:r w:rsidR="003518EC">
          <w:rPr>
            <w:noProof/>
            <w:webHidden/>
          </w:rPr>
          <w:tab/>
        </w:r>
        <w:r w:rsidR="003518EC">
          <w:rPr>
            <w:noProof/>
            <w:webHidden/>
          </w:rPr>
          <w:fldChar w:fldCharType="begin"/>
        </w:r>
        <w:r w:rsidR="003518EC">
          <w:rPr>
            <w:noProof/>
            <w:webHidden/>
          </w:rPr>
          <w:instrText xml:space="preserve"> PAGEREF _Toc433897457 \h </w:instrText>
        </w:r>
        <w:r w:rsidR="003518EC">
          <w:rPr>
            <w:noProof/>
            <w:webHidden/>
          </w:rPr>
        </w:r>
        <w:r w:rsidR="003518EC">
          <w:rPr>
            <w:noProof/>
            <w:webHidden/>
          </w:rPr>
          <w:fldChar w:fldCharType="separate"/>
        </w:r>
        <w:r w:rsidR="003518EC">
          <w:rPr>
            <w:noProof/>
            <w:webHidden/>
          </w:rPr>
          <w:t>3</w:t>
        </w:r>
        <w:r w:rsidR="003518EC">
          <w:rPr>
            <w:noProof/>
            <w:webHidden/>
          </w:rPr>
          <w:fldChar w:fldCharType="end"/>
        </w:r>
      </w:hyperlink>
    </w:p>
    <w:p w14:paraId="31985B9B" w14:textId="77777777" w:rsidR="003518EC" w:rsidRDefault="00921D9C">
      <w:pPr>
        <w:pStyle w:val="TOC2"/>
        <w:rPr>
          <w:rFonts w:asciiTheme="minorHAnsi" w:eastAsiaTheme="minorEastAsia" w:hAnsiTheme="minorHAnsi" w:cstheme="minorBidi"/>
          <w:noProof/>
          <w:szCs w:val="22"/>
        </w:rPr>
      </w:pPr>
      <w:hyperlink w:anchor="_Toc433897458" w:history="1">
        <w:r w:rsidR="003518EC" w:rsidRPr="00E52C86">
          <w:rPr>
            <w:rStyle w:val="Hyperlink"/>
            <w:rFonts w:cs="Arial"/>
            <w:noProof/>
          </w:rPr>
          <w:t>Project Distribution List</w:t>
        </w:r>
        <w:r w:rsidR="003518EC">
          <w:rPr>
            <w:noProof/>
            <w:webHidden/>
          </w:rPr>
          <w:tab/>
        </w:r>
        <w:r w:rsidR="003518EC">
          <w:rPr>
            <w:noProof/>
            <w:webHidden/>
          </w:rPr>
          <w:fldChar w:fldCharType="begin"/>
        </w:r>
        <w:r w:rsidR="003518EC">
          <w:rPr>
            <w:noProof/>
            <w:webHidden/>
          </w:rPr>
          <w:instrText xml:space="preserve"> PAGEREF _Toc433897458 \h </w:instrText>
        </w:r>
        <w:r w:rsidR="003518EC">
          <w:rPr>
            <w:noProof/>
            <w:webHidden/>
          </w:rPr>
        </w:r>
        <w:r w:rsidR="003518EC">
          <w:rPr>
            <w:noProof/>
            <w:webHidden/>
          </w:rPr>
          <w:fldChar w:fldCharType="separate"/>
        </w:r>
        <w:r w:rsidR="003518EC">
          <w:rPr>
            <w:noProof/>
            <w:webHidden/>
          </w:rPr>
          <w:t>3</w:t>
        </w:r>
        <w:r w:rsidR="003518EC">
          <w:rPr>
            <w:noProof/>
            <w:webHidden/>
          </w:rPr>
          <w:fldChar w:fldCharType="end"/>
        </w:r>
      </w:hyperlink>
    </w:p>
    <w:p w14:paraId="31985B9C" w14:textId="77777777" w:rsidR="003518EC" w:rsidRDefault="00921D9C">
      <w:pPr>
        <w:pStyle w:val="TOC2"/>
        <w:rPr>
          <w:rFonts w:asciiTheme="minorHAnsi" w:eastAsiaTheme="minorEastAsia" w:hAnsiTheme="minorHAnsi" w:cstheme="minorBidi"/>
          <w:noProof/>
          <w:szCs w:val="22"/>
        </w:rPr>
      </w:pPr>
      <w:hyperlink w:anchor="_Toc433897459" w:history="1">
        <w:r w:rsidR="003518EC" w:rsidRPr="00E52C86">
          <w:rPr>
            <w:rStyle w:val="Hyperlink"/>
            <w:rFonts w:cs="Arial"/>
            <w:noProof/>
          </w:rPr>
          <w:t>Document Version Control</w:t>
        </w:r>
        <w:r w:rsidR="003518EC">
          <w:rPr>
            <w:noProof/>
            <w:webHidden/>
          </w:rPr>
          <w:tab/>
        </w:r>
        <w:r w:rsidR="003518EC">
          <w:rPr>
            <w:noProof/>
            <w:webHidden/>
          </w:rPr>
          <w:fldChar w:fldCharType="begin"/>
        </w:r>
        <w:r w:rsidR="003518EC">
          <w:rPr>
            <w:noProof/>
            <w:webHidden/>
          </w:rPr>
          <w:instrText xml:space="preserve"> PAGEREF _Toc433897459 \h </w:instrText>
        </w:r>
        <w:r w:rsidR="003518EC">
          <w:rPr>
            <w:noProof/>
            <w:webHidden/>
          </w:rPr>
        </w:r>
        <w:r w:rsidR="003518EC">
          <w:rPr>
            <w:noProof/>
            <w:webHidden/>
          </w:rPr>
          <w:fldChar w:fldCharType="separate"/>
        </w:r>
        <w:r w:rsidR="003518EC">
          <w:rPr>
            <w:noProof/>
            <w:webHidden/>
          </w:rPr>
          <w:t>3</w:t>
        </w:r>
        <w:r w:rsidR="003518EC">
          <w:rPr>
            <w:noProof/>
            <w:webHidden/>
          </w:rPr>
          <w:fldChar w:fldCharType="end"/>
        </w:r>
      </w:hyperlink>
    </w:p>
    <w:p w14:paraId="31985B9D" w14:textId="77777777" w:rsidR="003518EC" w:rsidRDefault="00921D9C">
      <w:pPr>
        <w:pStyle w:val="TOC1"/>
        <w:rPr>
          <w:rFonts w:asciiTheme="minorHAnsi" w:eastAsiaTheme="minorEastAsia" w:hAnsiTheme="minorHAnsi" w:cstheme="minorBidi"/>
          <w:b w:val="0"/>
          <w:sz w:val="22"/>
          <w:szCs w:val="22"/>
        </w:rPr>
      </w:pPr>
      <w:hyperlink w:anchor="_Toc433897460" w:history="1">
        <w:r w:rsidR="003518EC" w:rsidRPr="00E52C86">
          <w:rPr>
            <w:rStyle w:val="Hyperlink"/>
            <w:rFonts w:cs="Arial"/>
          </w:rPr>
          <w:t>1.    Introduction</w:t>
        </w:r>
        <w:r w:rsidR="003518EC">
          <w:rPr>
            <w:webHidden/>
          </w:rPr>
          <w:tab/>
        </w:r>
        <w:r w:rsidR="003518EC">
          <w:rPr>
            <w:webHidden/>
          </w:rPr>
          <w:fldChar w:fldCharType="begin"/>
        </w:r>
        <w:r w:rsidR="003518EC">
          <w:rPr>
            <w:webHidden/>
          </w:rPr>
          <w:instrText xml:space="preserve"> PAGEREF _Toc433897460 \h </w:instrText>
        </w:r>
        <w:r w:rsidR="003518EC">
          <w:rPr>
            <w:webHidden/>
          </w:rPr>
        </w:r>
        <w:r w:rsidR="003518EC">
          <w:rPr>
            <w:webHidden/>
          </w:rPr>
          <w:fldChar w:fldCharType="separate"/>
        </w:r>
        <w:r w:rsidR="003518EC">
          <w:rPr>
            <w:webHidden/>
          </w:rPr>
          <w:t>4</w:t>
        </w:r>
        <w:r w:rsidR="003518EC">
          <w:rPr>
            <w:webHidden/>
          </w:rPr>
          <w:fldChar w:fldCharType="end"/>
        </w:r>
      </w:hyperlink>
    </w:p>
    <w:p w14:paraId="31985B9E" w14:textId="77777777" w:rsidR="003518EC" w:rsidRDefault="00921D9C">
      <w:pPr>
        <w:pStyle w:val="TOC2"/>
        <w:rPr>
          <w:rFonts w:asciiTheme="minorHAnsi" w:eastAsiaTheme="minorEastAsia" w:hAnsiTheme="minorHAnsi" w:cstheme="minorBidi"/>
          <w:noProof/>
          <w:szCs w:val="22"/>
        </w:rPr>
      </w:pPr>
      <w:hyperlink w:anchor="_Toc433897461" w:history="1">
        <w:r w:rsidR="003518EC" w:rsidRPr="00E52C86">
          <w:rPr>
            <w:rStyle w:val="Hyperlink"/>
            <w:rFonts w:cs="Arial"/>
            <w:noProof/>
          </w:rPr>
          <w:t>1.1    Purpose</w:t>
        </w:r>
        <w:r w:rsidR="003518EC">
          <w:rPr>
            <w:noProof/>
            <w:webHidden/>
          </w:rPr>
          <w:tab/>
        </w:r>
        <w:r w:rsidR="003518EC">
          <w:rPr>
            <w:noProof/>
            <w:webHidden/>
          </w:rPr>
          <w:fldChar w:fldCharType="begin"/>
        </w:r>
        <w:r w:rsidR="003518EC">
          <w:rPr>
            <w:noProof/>
            <w:webHidden/>
          </w:rPr>
          <w:instrText xml:space="preserve"> PAGEREF _Toc433897461 \h </w:instrText>
        </w:r>
        <w:r w:rsidR="003518EC">
          <w:rPr>
            <w:noProof/>
            <w:webHidden/>
          </w:rPr>
        </w:r>
        <w:r w:rsidR="003518EC">
          <w:rPr>
            <w:noProof/>
            <w:webHidden/>
          </w:rPr>
          <w:fldChar w:fldCharType="separate"/>
        </w:r>
        <w:r w:rsidR="003518EC">
          <w:rPr>
            <w:noProof/>
            <w:webHidden/>
          </w:rPr>
          <w:t>4</w:t>
        </w:r>
        <w:r w:rsidR="003518EC">
          <w:rPr>
            <w:noProof/>
            <w:webHidden/>
          </w:rPr>
          <w:fldChar w:fldCharType="end"/>
        </w:r>
      </w:hyperlink>
    </w:p>
    <w:p w14:paraId="31985B9F" w14:textId="77777777" w:rsidR="003518EC" w:rsidRDefault="00921D9C">
      <w:pPr>
        <w:pStyle w:val="TOC2"/>
        <w:rPr>
          <w:rFonts w:asciiTheme="minorHAnsi" w:eastAsiaTheme="minorEastAsia" w:hAnsiTheme="minorHAnsi" w:cstheme="minorBidi"/>
          <w:noProof/>
          <w:szCs w:val="22"/>
        </w:rPr>
      </w:pPr>
      <w:hyperlink w:anchor="_Toc433897462" w:history="1">
        <w:r w:rsidR="003518EC" w:rsidRPr="00E52C86">
          <w:rPr>
            <w:rStyle w:val="Hyperlink"/>
            <w:rFonts w:cs="Arial"/>
            <w:noProof/>
          </w:rPr>
          <w:t>1.2    Project Scope</w:t>
        </w:r>
        <w:r w:rsidR="003518EC">
          <w:rPr>
            <w:noProof/>
            <w:webHidden/>
          </w:rPr>
          <w:tab/>
        </w:r>
        <w:r w:rsidR="003518EC">
          <w:rPr>
            <w:noProof/>
            <w:webHidden/>
          </w:rPr>
          <w:fldChar w:fldCharType="begin"/>
        </w:r>
        <w:r w:rsidR="003518EC">
          <w:rPr>
            <w:noProof/>
            <w:webHidden/>
          </w:rPr>
          <w:instrText xml:space="preserve"> PAGEREF _Toc433897462 \h </w:instrText>
        </w:r>
        <w:r w:rsidR="003518EC">
          <w:rPr>
            <w:noProof/>
            <w:webHidden/>
          </w:rPr>
        </w:r>
        <w:r w:rsidR="003518EC">
          <w:rPr>
            <w:noProof/>
            <w:webHidden/>
          </w:rPr>
          <w:fldChar w:fldCharType="separate"/>
        </w:r>
        <w:r w:rsidR="003518EC">
          <w:rPr>
            <w:noProof/>
            <w:webHidden/>
          </w:rPr>
          <w:t>4</w:t>
        </w:r>
        <w:r w:rsidR="003518EC">
          <w:rPr>
            <w:noProof/>
            <w:webHidden/>
          </w:rPr>
          <w:fldChar w:fldCharType="end"/>
        </w:r>
      </w:hyperlink>
    </w:p>
    <w:p w14:paraId="31985BA0" w14:textId="77777777" w:rsidR="003518EC" w:rsidRDefault="00921D9C">
      <w:pPr>
        <w:pStyle w:val="TOC2"/>
        <w:rPr>
          <w:rFonts w:asciiTheme="minorHAnsi" w:eastAsiaTheme="minorEastAsia" w:hAnsiTheme="minorHAnsi" w:cstheme="minorBidi"/>
          <w:noProof/>
          <w:szCs w:val="22"/>
        </w:rPr>
      </w:pPr>
      <w:hyperlink w:anchor="_Toc433897463" w:history="1">
        <w:r w:rsidR="003518EC" w:rsidRPr="00E52C86">
          <w:rPr>
            <w:rStyle w:val="Hyperlink"/>
            <w:rFonts w:cs="Arial"/>
            <w:noProof/>
          </w:rPr>
          <w:t>1.4    Terminology Standards</w:t>
        </w:r>
        <w:r w:rsidR="003518EC">
          <w:rPr>
            <w:noProof/>
            <w:webHidden/>
          </w:rPr>
          <w:tab/>
        </w:r>
        <w:r w:rsidR="003518EC">
          <w:rPr>
            <w:noProof/>
            <w:webHidden/>
          </w:rPr>
          <w:fldChar w:fldCharType="begin"/>
        </w:r>
        <w:r w:rsidR="003518EC">
          <w:rPr>
            <w:noProof/>
            <w:webHidden/>
          </w:rPr>
          <w:instrText xml:space="preserve"> PAGEREF _Toc433897463 \h </w:instrText>
        </w:r>
        <w:r w:rsidR="003518EC">
          <w:rPr>
            <w:noProof/>
            <w:webHidden/>
          </w:rPr>
        </w:r>
        <w:r w:rsidR="003518EC">
          <w:rPr>
            <w:noProof/>
            <w:webHidden/>
          </w:rPr>
          <w:fldChar w:fldCharType="separate"/>
        </w:r>
        <w:r w:rsidR="003518EC">
          <w:rPr>
            <w:noProof/>
            <w:webHidden/>
          </w:rPr>
          <w:t>4</w:t>
        </w:r>
        <w:r w:rsidR="003518EC">
          <w:rPr>
            <w:noProof/>
            <w:webHidden/>
          </w:rPr>
          <w:fldChar w:fldCharType="end"/>
        </w:r>
      </w:hyperlink>
    </w:p>
    <w:p w14:paraId="31985BA1" w14:textId="77777777" w:rsidR="003518EC" w:rsidRDefault="00921D9C">
      <w:pPr>
        <w:pStyle w:val="TOC3"/>
        <w:rPr>
          <w:rFonts w:asciiTheme="minorHAnsi" w:eastAsiaTheme="minorEastAsia" w:hAnsiTheme="minorHAnsi" w:cstheme="minorBidi"/>
          <w:szCs w:val="22"/>
        </w:rPr>
      </w:pPr>
      <w:hyperlink w:anchor="_Toc433897464" w:history="1">
        <w:r w:rsidR="003518EC" w:rsidRPr="00E52C86">
          <w:rPr>
            <w:rStyle w:val="Hyperlink"/>
            <w:rFonts w:cs="Arial"/>
          </w:rPr>
          <w:t>1.4.1 Acronyms</w:t>
        </w:r>
        <w:r w:rsidR="003518EC">
          <w:rPr>
            <w:webHidden/>
          </w:rPr>
          <w:tab/>
        </w:r>
        <w:r w:rsidR="003518EC">
          <w:rPr>
            <w:webHidden/>
          </w:rPr>
          <w:fldChar w:fldCharType="begin"/>
        </w:r>
        <w:r w:rsidR="003518EC">
          <w:rPr>
            <w:webHidden/>
          </w:rPr>
          <w:instrText xml:space="preserve"> PAGEREF _Toc433897464 \h </w:instrText>
        </w:r>
        <w:r w:rsidR="003518EC">
          <w:rPr>
            <w:webHidden/>
          </w:rPr>
        </w:r>
        <w:r w:rsidR="003518EC">
          <w:rPr>
            <w:webHidden/>
          </w:rPr>
          <w:fldChar w:fldCharType="separate"/>
        </w:r>
        <w:r w:rsidR="003518EC">
          <w:rPr>
            <w:webHidden/>
          </w:rPr>
          <w:t>4</w:t>
        </w:r>
        <w:r w:rsidR="003518EC">
          <w:rPr>
            <w:webHidden/>
          </w:rPr>
          <w:fldChar w:fldCharType="end"/>
        </w:r>
      </w:hyperlink>
    </w:p>
    <w:p w14:paraId="31985BA2" w14:textId="77777777" w:rsidR="003518EC" w:rsidRDefault="00921D9C">
      <w:pPr>
        <w:pStyle w:val="TOC3"/>
        <w:rPr>
          <w:rFonts w:asciiTheme="minorHAnsi" w:eastAsiaTheme="minorEastAsia" w:hAnsiTheme="minorHAnsi" w:cstheme="minorBidi"/>
          <w:szCs w:val="22"/>
        </w:rPr>
      </w:pPr>
      <w:hyperlink w:anchor="_Toc433897465" w:history="1">
        <w:r w:rsidR="003518EC" w:rsidRPr="00E52C86">
          <w:rPr>
            <w:rStyle w:val="Hyperlink"/>
            <w:rFonts w:cs="Arial"/>
          </w:rPr>
          <w:t>1.4.2 Glossary</w:t>
        </w:r>
        <w:r w:rsidR="003518EC">
          <w:rPr>
            <w:webHidden/>
          </w:rPr>
          <w:tab/>
        </w:r>
        <w:r w:rsidR="003518EC">
          <w:rPr>
            <w:webHidden/>
          </w:rPr>
          <w:fldChar w:fldCharType="begin"/>
        </w:r>
        <w:r w:rsidR="003518EC">
          <w:rPr>
            <w:webHidden/>
          </w:rPr>
          <w:instrText xml:space="preserve"> PAGEREF _Toc433897465 \h </w:instrText>
        </w:r>
        <w:r w:rsidR="003518EC">
          <w:rPr>
            <w:webHidden/>
          </w:rPr>
        </w:r>
        <w:r w:rsidR="003518EC">
          <w:rPr>
            <w:webHidden/>
          </w:rPr>
          <w:fldChar w:fldCharType="separate"/>
        </w:r>
        <w:r w:rsidR="003518EC">
          <w:rPr>
            <w:webHidden/>
          </w:rPr>
          <w:t>4</w:t>
        </w:r>
        <w:r w:rsidR="003518EC">
          <w:rPr>
            <w:webHidden/>
          </w:rPr>
          <w:fldChar w:fldCharType="end"/>
        </w:r>
      </w:hyperlink>
    </w:p>
    <w:p w14:paraId="31985BA3" w14:textId="77777777" w:rsidR="003518EC" w:rsidRDefault="00921D9C">
      <w:pPr>
        <w:pStyle w:val="TOC2"/>
        <w:rPr>
          <w:rFonts w:asciiTheme="minorHAnsi" w:eastAsiaTheme="minorEastAsia" w:hAnsiTheme="minorHAnsi" w:cstheme="minorBidi"/>
          <w:noProof/>
          <w:szCs w:val="22"/>
        </w:rPr>
      </w:pPr>
      <w:hyperlink w:anchor="_Toc433897466" w:history="1">
        <w:r w:rsidR="003518EC" w:rsidRPr="00E52C86">
          <w:rPr>
            <w:rStyle w:val="Hyperlink"/>
            <w:rFonts w:cs="Arial"/>
            <w:noProof/>
          </w:rPr>
          <w:t>1.5   Document References</w:t>
        </w:r>
        <w:r w:rsidR="003518EC">
          <w:rPr>
            <w:noProof/>
            <w:webHidden/>
          </w:rPr>
          <w:tab/>
        </w:r>
        <w:r w:rsidR="003518EC">
          <w:rPr>
            <w:noProof/>
            <w:webHidden/>
          </w:rPr>
          <w:fldChar w:fldCharType="begin"/>
        </w:r>
        <w:r w:rsidR="003518EC">
          <w:rPr>
            <w:noProof/>
            <w:webHidden/>
          </w:rPr>
          <w:instrText xml:space="preserve"> PAGEREF _Toc433897466 \h </w:instrText>
        </w:r>
        <w:r w:rsidR="003518EC">
          <w:rPr>
            <w:noProof/>
            <w:webHidden/>
          </w:rPr>
        </w:r>
        <w:r w:rsidR="003518EC">
          <w:rPr>
            <w:noProof/>
            <w:webHidden/>
          </w:rPr>
          <w:fldChar w:fldCharType="separate"/>
        </w:r>
        <w:r w:rsidR="003518EC">
          <w:rPr>
            <w:noProof/>
            <w:webHidden/>
          </w:rPr>
          <w:t>4</w:t>
        </w:r>
        <w:r w:rsidR="003518EC">
          <w:rPr>
            <w:noProof/>
            <w:webHidden/>
          </w:rPr>
          <w:fldChar w:fldCharType="end"/>
        </w:r>
      </w:hyperlink>
    </w:p>
    <w:p w14:paraId="31985BA4" w14:textId="77777777" w:rsidR="003518EC" w:rsidRDefault="00921D9C">
      <w:pPr>
        <w:pStyle w:val="TOC2"/>
        <w:rPr>
          <w:rFonts w:asciiTheme="minorHAnsi" w:eastAsiaTheme="minorEastAsia" w:hAnsiTheme="minorHAnsi" w:cstheme="minorBidi"/>
          <w:noProof/>
          <w:szCs w:val="22"/>
        </w:rPr>
      </w:pPr>
      <w:hyperlink w:anchor="_Toc433897467" w:history="1">
        <w:r w:rsidR="003518EC" w:rsidRPr="00E52C86">
          <w:rPr>
            <w:rStyle w:val="Hyperlink"/>
            <w:rFonts w:cs="Arial"/>
            <w:noProof/>
          </w:rPr>
          <w:t>2.0   Diagram</w:t>
        </w:r>
        <w:r w:rsidR="003518EC">
          <w:rPr>
            <w:noProof/>
            <w:webHidden/>
          </w:rPr>
          <w:tab/>
        </w:r>
        <w:r w:rsidR="003518EC">
          <w:rPr>
            <w:noProof/>
            <w:webHidden/>
          </w:rPr>
          <w:fldChar w:fldCharType="begin"/>
        </w:r>
        <w:r w:rsidR="003518EC">
          <w:rPr>
            <w:noProof/>
            <w:webHidden/>
          </w:rPr>
          <w:instrText xml:space="preserve"> PAGEREF _Toc433897467 \h </w:instrText>
        </w:r>
        <w:r w:rsidR="003518EC">
          <w:rPr>
            <w:noProof/>
            <w:webHidden/>
          </w:rPr>
        </w:r>
        <w:r w:rsidR="003518EC">
          <w:rPr>
            <w:noProof/>
            <w:webHidden/>
          </w:rPr>
          <w:fldChar w:fldCharType="separate"/>
        </w:r>
        <w:r w:rsidR="003518EC">
          <w:rPr>
            <w:noProof/>
            <w:webHidden/>
          </w:rPr>
          <w:t>5</w:t>
        </w:r>
        <w:r w:rsidR="003518EC">
          <w:rPr>
            <w:noProof/>
            <w:webHidden/>
          </w:rPr>
          <w:fldChar w:fldCharType="end"/>
        </w:r>
      </w:hyperlink>
    </w:p>
    <w:p w14:paraId="31985BA5" w14:textId="77777777" w:rsidR="003518EC" w:rsidRDefault="00921D9C">
      <w:pPr>
        <w:pStyle w:val="TOC1"/>
        <w:rPr>
          <w:rFonts w:asciiTheme="minorHAnsi" w:eastAsiaTheme="minorEastAsia" w:hAnsiTheme="minorHAnsi" w:cstheme="minorBidi"/>
          <w:b w:val="0"/>
          <w:sz w:val="22"/>
          <w:szCs w:val="22"/>
        </w:rPr>
      </w:pPr>
      <w:hyperlink w:anchor="_Toc433897468" w:history="1">
        <w:r w:rsidR="003518EC" w:rsidRPr="00E52C86">
          <w:rPr>
            <w:rStyle w:val="Hyperlink"/>
            <w:rFonts w:cs="Arial"/>
          </w:rPr>
          <w:t>3.    Requirements</w:t>
        </w:r>
        <w:r w:rsidR="003518EC">
          <w:rPr>
            <w:webHidden/>
          </w:rPr>
          <w:tab/>
        </w:r>
        <w:r w:rsidR="003518EC">
          <w:rPr>
            <w:webHidden/>
          </w:rPr>
          <w:fldChar w:fldCharType="begin"/>
        </w:r>
        <w:r w:rsidR="003518EC">
          <w:rPr>
            <w:webHidden/>
          </w:rPr>
          <w:instrText xml:space="preserve"> PAGEREF _Toc433897468 \h </w:instrText>
        </w:r>
        <w:r w:rsidR="003518EC">
          <w:rPr>
            <w:webHidden/>
          </w:rPr>
        </w:r>
        <w:r w:rsidR="003518EC">
          <w:rPr>
            <w:webHidden/>
          </w:rPr>
          <w:fldChar w:fldCharType="separate"/>
        </w:r>
        <w:r w:rsidR="003518EC">
          <w:rPr>
            <w:webHidden/>
          </w:rPr>
          <w:t>6</w:t>
        </w:r>
        <w:r w:rsidR="003518EC">
          <w:rPr>
            <w:webHidden/>
          </w:rPr>
          <w:fldChar w:fldCharType="end"/>
        </w:r>
      </w:hyperlink>
    </w:p>
    <w:p w14:paraId="31985BA6" w14:textId="77777777" w:rsidR="003518EC" w:rsidRDefault="00921D9C">
      <w:pPr>
        <w:pStyle w:val="TOC2"/>
        <w:rPr>
          <w:rFonts w:asciiTheme="minorHAnsi" w:eastAsiaTheme="minorEastAsia" w:hAnsiTheme="minorHAnsi" w:cstheme="minorBidi"/>
          <w:noProof/>
          <w:szCs w:val="22"/>
        </w:rPr>
      </w:pPr>
      <w:hyperlink w:anchor="_Toc433897469" w:history="1">
        <w:r w:rsidR="003518EC" w:rsidRPr="00E52C86">
          <w:rPr>
            <w:rStyle w:val="Hyperlink"/>
            <w:rFonts w:cs="Arial"/>
            <w:noProof/>
          </w:rPr>
          <w:t>3.1    Functional Requirements</w:t>
        </w:r>
        <w:r w:rsidR="003518EC">
          <w:rPr>
            <w:noProof/>
            <w:webHidden/>
          </w:rPr>
          <w:tab/>
        </w:r>
        <w:r w:rsidR="003518EC">
          <w:rPr>
            <w:noProof/>
            <w:webHidden/>
          </w:rPr>
          <w:fldChar w:fldCharType="begin"/>
        </w:r>
        <w:r w:rsidR="003518EC">
          <w:rPr>
            <w:noProof/>
            <w:webHidden/>
          </w:rPr>
          <w:instrText xml:space="preserve"> PAGEREF _Toc433897469 \h </w:instrText>
        </w:r>
        <w:r w:rsidR="003518EC">
          <w:rPr>
            <w:noProof/>
            <w:webHidden/>
          </w:rPr>
        </w:r>
        <w:r w:rsidR="003518EC">
          <w:rPr>
            <w:noProof/>
            <w:webHidden/>
          </w:rPr>
          <w:fldChar w:fldCharType="separate"/>
        </w:r>
        <w:r w:rsidR="003518EC">
          <w:rPr>
            <w:noProof/>
            <w:webHidden/>
          </w:rPr>
          <w:t>6</w:t>
        </w:r>
        <w:r w:rsidR="003518EC">
          <w:rPr>
            <w:noProof/>
            <w:webHidden/>
          </w:rPr>
          <w:fldChar w:fldCharType="end"/>
        </w:r>
      </w:hyperlink>
    </w:p>
    <w:p w14:paraId="31985BA7" w14:textId="77777777" w:rsidR="003518EC" w:rsidRDefault="00921D9C">
      <w:pPr>
        <w:pStyle w:val="TOC2"/>
        <w:rPr>
          <w:rFonts w:asciiTheme="minorHAnsi" w:eastAsiaTheme="minorEastAsia" w:hAnsiTheme="minorHAnsi" w:cstheme="minorBidi"/>
          <w:noProof/>
          <w:szCs w:val="22"/>
        </w:rPr>
      </w:pPr>
      <w:hyperlink w:anchor="_Toc433897470" w:history="1">
        <w:r w:rsidR="003518EC" w:rsidRPr="00E52C86">
          <w:rPr>
            <w:rStyle w:val="Hyperlink"/>
            <w:rFonts w:cs="Arial"/>
            <w:noProof/>
          </w:rPr>
          <w:t>3.2    Non-Functional Requirements</w:t>
        </w:r>
        <w:r w:rsidR="003518EC">
          <w:rPr>
            <w:noProof/>
            <w:webHidden/>
          </w:rPr>
          <w:tab/>
        </w:r>
        <w:r w:rsidR="003518EC">
          <w:rPr>
            <w:noProof/>
            <w:webHidden/>
          </w:rPr>
          <w:fldChar w:fldCharType="begin"/>
        </w:r>
        <w:r w:rsidR="003518EC">
          <w:rPr>
            <w:noProof/>
            <w:webHidden/>
          </w:rPr>
          <w:instrText xml:space="preserve"> PAGEREF _Toc433897470 \h </w:instrText>
        </w:r>
        <w:r w:rsidR="003518EC">
          <w:rPr>
            <w:noProof/>
            <w:webHidden/>
          </w:rPr>
        </w:r>
        <w:r w:rsidR="003518EC">
          <w:rPr>
            <w:noProof/>
            <w:webHidden/>
          </w:rPr>
          <w:fldChar w:fldCharType="separate"/>
        </w:r>
        <w:r w:rsidR="003518EC">
          <w:rPr>
            <w:noProof/>
            <w:webHidden/>
          </w:rPr>
          <w:t>6</w:t>
        </w:r>
        <w:r w:rsidR="003518EC">
          <w:rPr>
            <w:noProof/>
            <w:webHidden/>
          </w:rPr>
          <w:fldChar w:fldCharType="end"/>
        </w:r>
      </w:hyperlink>
    </w:p>
    <w:p w14:paraId="31985BA8" w14:textId="77777777" w:rsidR="003518EC" w:rsidRDefault="00921D9C">
      <w:pPr>
        <w:pStyle w:val="TOC2"/>
        <w:rPr>
          <w:rFonts w:asciiTheme="minorHAnsi" w:eastAsiaTheme="minorEastAsia" w:hAnsiTheme="minorHAnsi" w:cstheme="minorBidi"/>
          <w:noProof/>
          <w:szCs w:val="22"/>
        </w:rPr>
      </w:pPr>
      <w:hyperlink w:anchor="_Toc433897471" w:history="1">
        <w:r w:rsidR="003518EC" w:rsidRPr="00E52C86">
          <w:rPr>
            <w:rStyle w:val="Hyperlink"/>
            <w:rFonts w:cs="Arial"/>
            <w:noProof/>
          </w:rPr>
          <w:t>3.3    Messaging Protocols</w:t>
        </w:r>
        <w:r w:rsidR="003518EC">
          <w:rPr>
            <w:noProof/>
            <w:webHidden/>
          </w:rPr>
          <w:tab/>
        </w:r>
        <w:r w:rsidR="003518EC">
          <w:rPr>
            <w:noProof/>
            <w:webHidden/>
          </w:rPr>
          <w:fldChar w:fldCharType="begin"/>
        </w:r>
        <w:r w:rsidR="003518EC">
          <w:rPr>
            <w:noProof/>
            <w:webHidden/>
          </w:rPr>
          <w:instrText xml:space="preserve"> PAGEREF _Toc433897471 \h </w:instrText>
        </w:r>
        <w:r w:rsidR="003518EC">
          <w:rPr>
            <w:noProof/>
            <w:webHidden/>
          </w:rPr>
        </w:r>
        <w:r w:rsidR="003518EC">
          <w:rPr>
            <w:noProof/>
            <w:webHidden/>
          </w:rPr>
          <w:fldChar w:fldCharType="separate"/>
        </w:r>
        <w:r w:rsidR="003518EC">
          <w:rPr>
            <w:noProof/>
            <w:webHidden/>
          </w:rPr>
          <w:t>7</w:t>
        </w:r>
        <w:r w:rsidR="003518EC">
          <w:rPr>
            <w:noProof/>
            <w:webHidden/>
          </w:rPr>
          <w:fldChar w:fldCharType="end"/>
        </w:r>
      </w:hyperlink>
    </w:p>
    <w:p w14:paraId="31985BA9" w14:textId="77777777" w:rsidR="003518EC" w:rsidRDefault="00921D9C">
      <w:pPr>
        <w:pStyle w:val="TOC3"/>
        <w:rPr>
          <w:rFonts w:asciiTheme="minorHAnsi" w:eastAsiaTheme="minorEastAsia" w:hAnsiTheme="minorHAnsi" w:cstheme="minorBidi"/>
          <w:szCs w:val="22"/>
        </w:rPr>
      </w:pPr>
      <w:hyperlink w:anchor="_Toc433897472" w:history="1">
        <w:r w:rsidR="003518EC" w:rsidRPr="00E52C86">
          <w:rPr>
            <w:rStyle w:val="Hyperlink"/>
          </w:rPr>
          <w:t>3.3.1    Inbound to the BayCare Cloverleaf –N/A</w:t>
        </w:r>
        <w:r w:rsidR="003518EC">
          <w:rPr>
            <w:webHidden/>
          </w:rPr>
          <w:tab/>
        </w:r>
        <w:r w:rsidR="003518EC">
          <w:rPr>
            <w:webHidden/>
          </w:rPr>
          <w:fldChar w:fldCharType="begin"/>
        </w:r>
        <w:r w:rsidR="003518EC">
          <w:rPr>
            <w:webHidden/>
          </w:rPr>
          <w:instrText xml:space="preserve"> PAGEREF _Toc433897472 \h </w:instrText>
        </w:r>
        <w:r w:rsidR="003518EC">
          <w:rPr>
            <w:webHidden/>
          </w:rPr>
        </w:r>
        <w:r w:rsidR="003518EC">
          <w:rPr>
            <w:webHidden/>
          </w:rPr>
          <w:fldChar w:fldCharType="separate"/>
        </w:r>
        <w:r w:rsidR="003518EC">
          <w:rPr>
            <w:webHidden/>
          </w:rPr>
          <w:t>7</w:t>
        </w:r>
        <w:r w:rsidR="003518EC">
          <w:rPr>
            <w:webHidden/>
          </w:rPr>
          <w:fldChar w:fldCharType="end"/>
        </w:r>
      </w:hyperlink>
    </w:p>
    <w:p w14:paraId="31985BAA" w14:textId="77777777" w:rsidR="003518EC" w:rsidRDefault="00921D9C">
      <w:pPr>
        <w:pStyle w:val="TOC3"/>
        <w:rPr>
          <w:rFonts w:asciiTheme="minorHAnsi" w:eastAsiaTheme="minorEastAsia" w:hAnsiTheme="minorHAnsi" w:cstheme="minorBidi"/>
          <w:szCs w:val="22"/>
        </w:rPr>
      </w:pPr>
      <w:hyperlink w:anchor="_Toc433897473" w:history="1">
        <w:r w:rsidR="003518EC" w:rsidRPr="00E52C86">
          <w:rPr>
            <w:rStyle w:val="Hyperlink"/>
          </w:rPr>
          <w:t>3.3.2    Outbound to the BayCare Cloverleaf –N/A</w:t>
        </w:r>
        <w:r w:rsidR="003518EC">
          <w:rPr>
            <w:webHidden/>
          </w:rPr>
          <w:tab/>
        </w:r>
        <w:r w:rsidR="003518EC">
          <w:rPr>
            <w:webHidden/>
          </w:rPr>
          <w:fldChar w:fldCharType="begin"/>
        </w:r>
        <w:r w:rsidR="003518EC">
          <w:rPr>
            <w:webHidden/>
          </w:rPr>
          <w:instrText xml:space="preserve"> PAGEREF _Toc433897473 \h </w:instrText>
        </w:r>
        <w:r w:rsidR="003518EC">
          <w:rPr>
            <w:webHidden/>
          </w:rPr>
        </w:r>
        <w:r w:rsidR="003518EC">
          <w:rPr>
            <w:webHidden/>
          </w:rPr>
          <w:fldChar w:fldCharType="separate"/>
        </w:r>
        <w:r w:rsidR="003518EC">
          <w:rPr>
            <w:webHidden/>
          </w:rPr>
          <w:t>7</w:t>
        </w:r>
        <w:r w:rsidR="003518EC">
          <w:rPr>
            <w:webHidden/>
          </w:rPr>
          <w:fldChar w:fldCharType="end"/>
        </w:r>
      </w:hyperlink>
    </w:p>
    <w:p w14:paraId="31985BAB" w14:textId="77777777" w:rsidR="003518EC" w:rsidRDefault="00921D9C">
      <w:pPr>
        <w:pStyle w:val="TOC3"/>
        <w:rPr>
          <w:rFonts w:asciiTheme="minorHAnsi" w:eastAsiaTheme="minorEastAsia" w:hAnsiTheme="minorHAnsi" w:cstheme="minorBidi"/>
          <w:szCs w:val="22"/>
        </w:rPr>
      </w:pPr>
      <w:hyperlink w:anchor="_Toc433897474" w:history="1">
        <w:r w:rsidR="003518EC" w:rsidRPr="00E52C86">
          <w:rPr>
            <w:rStyle w:val="Hyperlink"/>
          </w:rPr>
          <w:t>3.3.3    Inbound from Get Well Network</w:t>
        </w:r>
        <w:r w:rsidR="003518EC">
          <w:rPr>
            <w:webHidden/>
          </w:rPr>
          <w:tab/>
        </w:r>
        <w:r w:rsidR="003518EC">
          <w:rPr>
            <w:webHidden/>
          </w:rPr>
          <w:fldChar w:fldCharType="begin"/>
        </w:r>
        <w:r w:rsidR="003518EC">
          <w:rPr>
            <w:webHidden/>
          </w:rPr>
          <w:instrText xml:space="preserve"> PAGEREF _Toc433897474 \h </w:instrText>
        </w:r>
        <w:r w:rsidR="003518EC">
          <w:rPr>
            <w:webHidden/>
          </w:rPr>
        </w:r>
        <w:r w:rsidR="003518EC">
          <w:rPr>
            <w:webHidden/>
          </w:rPr>
          <w:fldChar w:fldCharType="separate"/>
        </w:r>
        <w:r w:rsidR="003518EC">
          <w:rPr>
            <w:webHidden/>
          </w:rPr>
          <w:t>7</w:t>
        </w:r>
        <w:r w:rsidR="003518EC">
          <w:rPr>
            <w:webHidden/>
          </w:rPr>
          <w:fldChar w:fldCharType="end"/>
        </w:r>
      </w:hyperlink>
    </w:p>
    <w:p w14:paraId="31985BAC" w14:textId="77777777" w:rsidR="003518EC" w:rsidRDefault="00921D9C">
      <w:pPr>
        <w:pStyle w:val="TOC3"/>
        <w:rPr>
          <w:rFonts w:asciiTheme="minorHAnsi" w:eastAsiaTheme="minorEastAsia" w:hAnsiTheme="minorHAnsi" w:cstheme="minorBidi"/>
          <w:szCs w:val="22"/>
        </w:rPr>
      </w:pPr>
      <w:hyperlink w:anchor="_Toc433897475" w:history="1">
        <w:r w:rsidR="003518EC" w:rsidRPr="00E52C86">
          <w:rPr>
            <w:rStyle w:val="Hyperlink"/>
          </w:rPr>
          <w:t>3.3.4    Outbound to Get Well Network –N/A</w:t>
        </w:r>
        <w:r w:rsidR="003518EC">
          <w:rPr>
            <w:webHidden/>
          </w:rPr>
          <w:tab/>
        </w:r>
        <w:r w:rsidR="003518EC">
          <w:rPr>
            <w:webHidden/>
          </w:rPr>
          <w:fldChar w:fldCharType="begin"/>
        </w:r>
        <w:r w:rsidR="003518EC">
          <w:rPr>
            <w:webHidden/>
          </w:rPr>
          <w:instrText xml:space="preserve"> PAGEREF _Toc433897475 \h </w:instrText>
        </w:r>
        <w:r w:rsidR="003518EC">
          <w:rPr>
            <w:webHidden/>
          </w:rPr>
        </w:r>
        <w:r w:rsidR="003518EC">
          <w:rPr>
            <w:webHidden/>
          </w:rPr>
          <w:fldChar w:fldCharType="separate"/>
        </w:r>
        <w:r w:rsidR="003518EC">
          <w:rPr>
            <w:webHidden/>
          </w:rPr>
          <w:t>7</w:t>
        </w:r>
        <w:r w:rsidR="003518EC">
          <w:rPr>
            <w:webHidden/>
          </w:rPr>
          <w:fldChar w:fldCharType="end"/>
        </w:r>
      </w:hyperlink>
    </w:p>
    <w:p w14:paraId="31985BAD" w14:textId="77777777" w:rsidR="003518EC" w:rsidRDefault="00921D9C">
      <w:pPr>
        <w:pStyle w:val="TOC3"/>
        <w:rPr>
          <w:rFonts w:asciiTheme="minorHAnsi" w:eastAsiaTheme="minorEastAsia" w:hAnsiTheme="minorHAnsi" w:cstheme="minorBidi"/>
          <w:szCs w:val="22"/>
        </w:rPr>
      </w:pPr>
      <w:hyperlink w:anchor="_Toc433897476" w:history="1">
        <w:r w:rsidR="003518EC" w:rsidRPr="00E52C86">
          <w:rPr>
            <w:rStyle w:val="Hyperlink"/>
          </w:rPr>
          <w:t>3.3.5    Inbound to the BayCare Cerner –N/A</w:t>
        </w:r>
        <w:r w:rsidR="003518EC">
          <w:rPr>
            <w:webHidden/>
          </w:rPr>
          <w:tab/>
        </w:r>
        <w:r w:rsidR="003518EC">
          <w:rPr>
            <w:webHidden/>
          </w:rPr>
          <w:fldChar w:fldCharType="begin"/>
        </w:r>
        <w:r w:rsidR="003518EC">
          <w:rPr>
            <w:webHidden/>
          </w:rPr>
          <w:instrText xml:space="preserve"> PAGEREF _Toc433897476 \h </w:instrText>
        </w:r>
        <w:r w:rsidR="003518EC">
          <w:rPr>
            <w:webHidden/>
          </w:rPr>
        </w:r>
        <w:r w:rsidR="003518EC">
          <w:rPr>
            <w:webHidden/>
          </w:rPr>
          <w:fldChar w:fldCharType="separate"/>
        </w:r>
        <w:r w:rsidR="003518EC">
          <w:rPr>
            <w:webHidden/>
          </w:rPr>
          <w:t>7</w:t>
        </w:r>
        <w:r w:rsidR="003518EC">
          <w:rPr>
            <w:webHidden/>
          </w:rPr>
          <w:fldChar w:fldCharType="end"/>
        </w:r>
      </w:hyperlink>
    </w:p>
    <w:p w14:paraId="31985BAE" w14:textId="77777777" w:rsidR="003518EC" w:rsidRDefault="00921D9C">
      <w:pPr>
        <w:pStyle w:val="TOC3"/>
        <w:rPr>
          <w:rFonts w:asciiTheme="minorHAnsi" w:eastAsiaTheme="minorEastAsia" w:hAnsiTheme="minorHAnsi" w:cstheme="minorBidi"/>
          <w:szCs w:val="22"/>
        </w:rPr>
      </w:pPr>
      <w:hyperlink w:anchor="_Toc433897477" w:history="1">
        <w:r w:rsidR="003518EC" w:rsidRPr="00E52C86">
          <w:rPr>
            <w:rStyle w:val="Hyperlink"/>
          </w:rPr>
          <w:t>3.3.6    Outbound to BayCare Cerner</w:t>
        </w:r>
        <w:r w:rsidR="003518EC">
          <w:rPr>
            <w:webHidden/>
          </w:rPr>
          <w:tab/>
        </w:r>
        <w:r w:rsidR="003518EC">
          <w:rPr>
            <w:webHidden/>
          </w:rPr>
          <w:fldChar w:fldCharType="begin"/>
        </w:r>
        <w:r w:rsidR="003518EC">
          <w:rPr>
            <w:webHidden/>
          </w:rPr>
          <w:instrText xml:space="preserve"> PAGEREF _Toc433897477 \h </w:instrText>
        </w:r>
        <w:r w:rsidR="003518EC">
          <w:rPr>
            <w:webHidden/>
          </w:rPr>
        </w:r>
        <w:r w:rsidR="003518EC">
          <w:rPr>
            <w:webHidden/>
          </w:rPr>
          <w:fldChar w:fldCharType="separate"/>
        </w:r>
        <w:r w:rsidR="003518EC">
          <w:rPr>
            <w:webHidden/>
          </w:rPr>
          <w:t>7</w:t>
        </w:r>
        <w:r w:rsidR="003518EC">
          <w:rPr>
            <w:webHidden/>
          </w:rPr>
          <w:fldChar w:fldCharType="end"/>
        </w:r>
      </w:hyperlink>
    </w:p>
    <w:p w14:paraId="31985BAF" w14:textId="77777777" w:rsidR="003518EC" w:rsidRDefault="00921D9C">
      <w:pPr>
        <w:pStyle w:val="TOC1"/>
        <w:rPr>
          <w:rFonts w:asciiTheme="minorHAnsi" w:eastAsiaTheme="minorEastAsia" w:hAnsiTheme="minorHAnsi" w:cstheme="minorBidi"/>
          <w:b w:val="0"/>
          <w:sz w:val="22"/>
          <w:szCs w:val="22"/>
        </w:rPr>
      </w:pPr>
      <w:hyperlink w:anchor="_Toc433897478" w:history="1">
        <w:r w:rsidR="003518EC" w:rsidRPr="00E52C86">
          <w:rPr>
            <w:rStyle w:val="Hyperlink"/>
            <w:rFonts w:cs="Arial"/>
          </w:rPr>
          <w:t>4.    HL7 Messaging</w:t>
        </w:r>
        <w:r w:rsidR="003518EC">
          <w:rPr>
            <w:webHidden/>
          </w:rPr>
          <w:tab/>
        </w:r>
        <w:r w:rsidR="003518EC">
          <w:rPr>
            <w:webHidden/>
          </w:rPr>
          <w:fldChar w:fldCharType="begin"/>
        </w:r>
        <w:r w:rsidR="003518EC">
          <w:rPr>
            <w:webHidden/>
          </w:rPr>
          <w:instrText xml:space="preserve"> PAGEREF _Toc433897478 \h </w:instrText>
        </w:r>
        <w:r w:rsidR="003518EC">
          <w:rPr>
            <w:webHidden/>
          </w:rPr>
        </w:r>
        <w:r w:rsidR="003518EC">
          <w:rPr>
            <w:webHidden/>
          </w:rPr>
          <w:fldChar w:fldCharType="separate"/>
        </w:r>
        <w:r w:rsidR="003518EC">
          <w:rPr>
            <w:webHidden/>
          </w:rPr>
          <w:t>8</w:t>
        </w:r>
        <w:r w:rsidR="003518EC">
          <w:rPr>
            <w:webHidden/>
          </w:rPr>
          <w:fldChar w:fldCharType="end"/>
        </w:r>
      </w:hyperlink>
    </w:p>
    <w:p w14:paraId="31985BB0" w14:textId="77777777" w:rsidR="003518EC" w:rsidRDefault="00921D9C">
      <w:pPr>
        <w:pStyle w:val="TOC2"/>
        <w:rPr>
          <w:rFonts w:asciiTheme="minorHAnsi" w:eastAsiaTheme="minorEastAsia" w:hAnsiTheme="minorHAnsi" w:cstheme="minorBidi"/>
          <w:noProof/>
          <w:szCs w:val="22"/>
        </w:rPr>
      </w:pPr>
      <w:hyperlink w:anchor="_Toc433897479" w:history="1">
        <w:r w:rsidR="003518EC" w:rsidRPr="00E52C86">
          <w:rPr>
            <w:rStyle w:val="Hyperlink"/>
            <w:rFonts w:cs="Arial"/>
            <w:noProof/>
          </w:rPr>
          <w:t>4.1 Messaging Format</w:t>
        </w:r>
        <w:r w:rsidR="003518EC">
          <w:rPr>
            <w:noProof/>
            <w:webHidden/>
          </w:rPr>
          <w:tab/>
        </w:r>
        <w:r w:rsidR="003518EC">
          <w:rPr>
            <w:noProof/>
            <w:webHidden/>
          </w:rPr>
          <w:fldChar w:fldCharType="begin"/>
        </w:r>
        <w:r w:rsidR="003518EC">
          <w:rPr>
            <w:noProof/>
            <w:webHidden/>
          </w:rPr>
          <w:instrText xml:space="preserve"> PAGEREF _Toc433897479 \h </w:instrText>
        </w:r>
        <w:r w:rsidR="003518EC">
          <w:rPr>
            <w:noProof/>
            <w:webHidden/>
          </w:rPr>
        </w:r>
        <w:r w:rsidR="003518EC">
          <w:rPr>
            <w:noProof/>
            <w:webHidden/>
          </w:rPr>
          <w:fldChar w:fldCharType="separate"/>
        </w:r>
        <w:r w:rsidR="003518EC">
          <w:rPr>
            <w:noProof/>
            <w:webHidden/>
          </w:rPr>
          <w:t>8</w:t>
        </w:r>
        <w:r w:rsidR="003518EC">
          <w:rPr>
            <w:noProof/>
            <w:webHidden/>
          </w:rPr>
          <w:fldChar w:fldCharType="end"/>
        </w:r>
      </w:hyperlink>
    </w:p>
    <w:p w14:paraId="31985BB1" w14:textId="77777777" w:rsidR="003518EC" w:rsidRDefault="00921D9C">
      <w:pPr>
        <w:pStyle w:val="TOC3"/>
        <w:rPr>
          <w:rFonts w:asciiTheme="minorHAnsi" w:eastAsiaTheme="minorEastAsia" w:hAnsiTheme="minorHAnsi" w:cstheme="minorBidi"/>
          <w:szCs w:val="22"/>
        </w:rPr>
      </w:pPr>
      <w:hyperlink w:anchor="_Toc433897480" w:history="1">
        <w:r w:rsidR="003518EC" w:rsidRPr="00E52C86">
          <w:rPr>
            <w:rStyle w:val="Hyperlink"/>
          </w:rPr>
          <w:t>4.1.1     Segments</w:t>
        </w:r>
        <w:r w:rsidR="003518EC">
          <w:rPr>
            <w:webHidden/>
          </w:rPr>
          <w:tab/>
        </w:r>
        <w:r w:rsidR="003518EC">
          <w:rPr>
            <w:webHidden/>
          </w:rPr>
          <w:fldChar w:fldCharType="begin"/>
        </w:r>
        <w:r w:rsidR="003518EC">
          <w:rPr>
            <w:webHidden/>
          </w:rPr>
          <w:instrText xml:space="preserve"> PAGEREF _Toc433897480 \h </w:instrText>
        </w:r>
        <w:r w:rsidR="003518EC">
          <w:rPr>
            <w:webHidden/>
          </w:rPr>
        </w:r>
        <w:r w:rsidR="003518EC">
          <w:rPr>
            <w:webHidden/>
          </w:rPr>
          <w:fldChar w:fldCharType="separate"/>
        </w:r>
        <w:r w:rsidR="003518EC">
          <w:rPr>
            <w:webHidden/>
          </w:rPr>
          <w:t>8</w:t>
        </w:r>
        <w:r w:rsidR="003518EC">
          <w:rPr>
            <w:webHidden/>
          </w:rPr>
          <w:fldChar w:fldCharType="end"/>
        </w:r>
      </w:hyperlink>
    </w:p>
    <w:p w14:paraId="31985BB2" w14:textId="77777777" w:rsidR="003518EC" w:rsidRDefault="00921D9C">
      <w:pPr>
        <w:pStyle w:val="TOC3"/>
        <w:rPr>
          <w:rFonts w:asciiTheme="minorHAnsi" w:eastAsiaTheme="minorEastAsia" w:hAnsiTheme="minorHAnsi" w:cstheme="minorBidi"/>
          <w:szCs w:val="22"/>
        </w:rPr>
      </w:pPr>
      <w:hyperlink w:anchor="_Toc433897481" w:history="1">
        <w:r w:rsidR="003518EC" w:rsidRPr="00E52C86">
          <w:rPr>
            <w:rStyle w:val="Hyperlink"/>
          </w:rPr>
          <w:t>4.1</w:t>
        </w:r>
        <w:r w:rsidR="003518EC" w:rsidRPr="00E52C86">
          <w:rPr>
            <w:rStyle w:val="Hyperlink"/>
            <w:i/>
          </w:rPr>
          <w:t>.2</w:t>
        </w:r>
        <w:r w:rsidR="003518EC" w:rsidRPr="00E52C86">
          <w:rPr>
            <w:rStyle w:val="Hyperlink"/>
          </w:rPr>
          <w:t xml:space="preserve">     Messaging Event Types</w:t>
        </w:r>
        <w:r w:rsidR="003518EC">
          <w:rPr>
            <w:webHidden/>
          </w:rPr>
          <w:tab/>
        </w:r>
        <w:r w:rsidR="003518EC">
          <w:rPr>
            <w:webHidden/>
          </w:rPr>
          <w:fldChar w:fldCharType="begin"/>
        </w:r>
        <w:r w:rsidR="003518EC">
          <w:rPr>
            <w:webHidden/>
          </w:rPr>
          <w:instrText xml:space="preserve"> PAGEREF _Toc433897481 \h </w:instrText>
        </w:r>
        <w:r w:rsidR="003518EC">
          <w:rPr>
            <w:webHidden/>
          </w:rPr>
        </w:r>
        <w:r w:rsidR="003518EC">
          <w:rPr>
            <w:webHidden/>
          </w:rPr>
          <w:fldChar w:fldCharType="separate"/>
        </w:r>
        <w:r w:rsidR="003518EC">
          <w:rPr>
            <w:webHidden/>
          </w:rPr>
          <w:t>8</w:t>
        </w:r>
        <w:r w:rsidR="003518EC">
          <w:rPr>
            <w:webHidden/>
          </w:rPr>
          <w:fldChar w:fldCharType="end"/>
        </w:r>
      </w:hyperlink>
    </w:p>
    <w:p w14:paraId="31985BB3" w14:textId="77777777" w:rsidR="003518EC" w:rsidRDefault="00921D9C">
      <w:pPr>
        <w:pStyle w:val="TOC3"/>
        <w:rPr>
          <w:rFonts w:asciiTheme="minorHAnsi" w:eastAsiaTheme="minorEastAsia" w:hAnsiTheme="minorHAnsi" w:cstheme="minorBidi"/>
          <w:szCs w:val="22"/>
        </w:rPr>
      </w:pPr>
      <w:hyperlink w:anchor="_Toc433897482" w:history="1">
        <w:r w:rsidR="003518EC" w:rsidRPr="00E52C86">
          <w:rPr>
            <w:rStyle w:val="Hyperlink"/>
          </w:rPr>
          <w:t>4.1</w:t>
        </w:r>
        <w:r w:rsidR="003518EC" w:rsidRPr="00E52C86">
          <w:rPr>
            <w:rStyle w:val="Hyperlink"/>
            <w:i/>
          </w:rPr>
          <w:t>.</w:t>
        </w:r>
        <w:r w:rsidR="003518EC" w:rsidRPr="00E52C86">
          <w:rPr>
            <w:rStyle w:val="Hyperlink"/>
          </w:rPr>
          <w:t>3    Cloverleaf Configuration Files</w:t>
        </w:r>
        <w:r w:rsidR="003518EC">
          <w:rPr>
            <w:webHidden/>
          </w:rPr>
          <w:tab/>
        </w:r>
        <w:r w:rsidR="003518EC">
          <w:rPr>
            <w:webHidden/>
          </w:rPr>
          <w:fldChar w:fldCharType="begin"/>
        </w:r>
        <w:r w:rsidR="003518EC">
          <w:rPr>
            <w:webHidden/>
          </w:rPr>
          <w:instrText xml:space="preserve"> PAGEREF _Toc433897482 \h </w:instrText>
        </w:r>
        <w:r w:rsidR="003518EC">
          <w:rPr>
            <w:webHidden/>
          </w:rPr>
        </w:r>
        <w:r w:rsidR="003518EC">
          <w:rPr>
            <w:webHidden/>
          </w:rPr>
          <w:fldChar w:fldCharType="separate"/>
        </w:r>
        <w:r w:rsidR="003518EC">
          <w:rPr>
            <w:webHidden/>
          </w:rPr>
          <w:t>8</w:t>
        </w:r>
        <w:r w:rsidR="003518EC">
          <w:rPr>
            <w:webHidden/>
          </w:rPr>
          <w:fldChar w:fldCharType="end"/>
        </w:r>
      </w:hyperlink>
    </w:p>
    <w:p w14:paraId="31985BB4" w14:textId="77777777" w:rsidR="003518EC" w:rsidRDefault="00921D9C">
      <w:pPr>
        <w:pStyle w:val="TOC3"/>
        <w:rPr>
          <w:rFonts w:asciiTheme="minorHAnsi" w:eastAsiaTheme="minorEastAsia" w:hAnsiTheme="minorHAnsi" w:cstheme="minorBidi"/>
          <w:szCs w:val="22"/>
        </w:rPr>
      </w:pPr>
      <w:hyperlink w:anchor="_Toc433897483" w:history="1">
        <w:r w:rsidR="003518EC" w:rsidRPr="00E52C86">
          <w:rPr>
            <w:rStyle w:val="Hyperlink"/>
          </w:rPr>
          <w:t>4.1.4    Cloverleaf Site Location</w:t>
        </w:r>
        <w:r w:rsidR="003518EC">
          <w:rPr>
            <w:webHidden/>
          </w:rPr>
          <w:tab/>
        </w:r>
        <w:r w:rsidR="003518EC">
          <w:rPr>
            <w:webHidden/>
          </w:rPr>
          <w:fldChar w:fldCharType="begin"/>
        </w:r>
        <w:r w:rsidR="003518EC">
          <w:rPr>
            <w:webHidden/>
          </w:rPr>
          <w:instrText xml:space="preserve"> PAGEREF _Toc433897483 \h </w:instrText>
        </w:r>
        <w:r w:rsidR="003518EC">
          <w:rPr>
            <w:webHidden/>
          </w:rPr>
        </w:r>
        <w:r w:rsidR="003518EC">
          <w:rPr>
            <w:webHidden/>
          </w:rPr>
          <w:fldChar w:fldCharType="separate"/>
        </w:r>
        <w:r w:rsidR="003518EC">
          <w:rPr>
            <w:webHidden/>
          </w:rPr>
          <w:t>9</w:t>
        </w:r>
        <w:r w:rsidR="003518EC">
          <w:rPr>
            <w:webHidden/>
          </w:rPr>
          <w:fldChar w:fldCharType="end"/>
        </w:r>
      </w:hyperlink>
    </w:p>
    <w:p w14:paraId="31985BB5" w14:textId="77777777" w:rsidR="003518EC" w:rsidRDefault="00921D9C">
      <w:pPr>
        <w:pStyle w:val="TOC2"/>
        <w:rPr>
          <w:rFonts w:asciiTheme="minorHAnsi" w:eastAsiaTheme="minorEastAsia" w:hAnsiTheme="minorHAnsi" w:cstheme="minorBidi"/>
          <w:noProof/>
          <w:szCs w:val="22"/>
        </w:rPr>
      </w:pPr>
      <w:hyperlink w:anchor="_Toc433897484" w:history="1">
        <w:r w:rsidR="003518EC" w:rsidRPr="00E52C86">
          <w:rPr>
            <w:rStyle w:val="Hyperlink"/>
            <w:noProof/>
          </w:rPr>
          <w:t>4.2     Data Transformation Requirements</w:t>
        </w:r>
        <w:r w:rsidR="003518EC">
          <w:rPr>
            <w:noProof/>
            <w:webHidden/>
          </w:rPr>
          <w:tab/>
        </w:r>
        <w:r w:rsidR="003518EC">
          <w:rPr>
            <w:noProof/>
            <w:webHidden/>
          </w:rPr>
          <w:fldChar w:fldCharType="begin"/>
        </w:r>
        <w:r w:rsidR="003518EC">
          <w:rPr>
            <w:noProof/>
            <w:webHidden/>
          </w:rPr>
          <w:instrText xml:space="preserve"> PAGEREF _Toc433897484 \h </w:instrText>
        </w:r>
        <w:r w:rsidR="003518EC">
          <w:rPr>
            <w:noProof/>
            <w:webHidden/>
          </w:rPr>
        </w:r>
        <w:r w:rsidR="003518EC">
          <w:rPr>
            <w:noProof/>
            <w:webHidden/>
          </w:rPr>
          <w:fldChar w:fldCharType="separate"/>
        </w:r>
        <w:r w:rsidR="003518EC">
          <w:rPr>
            <w:noProof/>
            <w:webHidden/>
          </w:rPr>
          <w:t>9</w:t>
        </w:r>
        <w:r w:rsidR="003518EC">
          <w:rPr>
            <w:noProof/>
            <w:webHidden/>
          </w:rPr>
          <w:fldChar w:fldCharType="end"/>
        </w:r>
      </w:hyperlink>
    </w:p>
    <w:p w14:paraId="31985BB6" w14:textId="77777777" w:rsidR="003518EC" w:rsidRDefault="00921D9C">
      <w:pPr>
        <w:pStyle w:val="TOC2"/>
        <w:rPr>
          <w:rFonts w:asciiTheme="minorHAnsi" w:eastAsiaTheme="minorEastAsia" w:hAnsiTheme="minorHAnsi" w:cstheme="minorBidi"/>
          <w:noProof/>
          <w:szCs w:val="22"/>
        </w:rPr>
      </w:pPr>
      <w:hyperlink w:anchor="_Toc433897485" w:history="1">
        <w:r w:rsidR="003518EC" w:rsidRPr="00E52C86">
          <w:rPr>
            <w:rStyle w:val="Hyperlink"/>
            <w:noProof/>
          </w:rPr>
          <w:t>4.3     Sample Message</w:t>
        </w:r>
        <w:r w:rsidR="003518EC">
          <w:rPr>
            <w:noProof/>
            <w:webHidden/>
          </w:rPr>
          <w:tab/>
        </w:r>
        <w:r w:rsidR="003518EC">
          <w:rPr>
            <w:noProof/>
            <w:webHidden/>
          </w:rPr>
          <w:fldChar w:fldCharType="begin"/>
        </w:r>
        <w:r w:rsidR="003518EC">
          <w:rPr>
            <w:noProof/>
            <w:webHidden/>
          </w:rPr>
          <w:instrText xml:space="preserve"> PAGEREF _Toc433897485 \h </w:instrText>
        </w:r>
        <w:r w:rsidR="003518EC">
          <w:rPr>
            <w:noProof/>
            <w:webHidden/>
          </w:rPr>
        </w:r>
        <w:r w:rsidR="003518EC">
          <w:rPr>
            <w:noProof/>
            <w:webHidden/>
          </w:rPr>
          <w:fldChar w:fldCharType="separate"/>
        </w:r>
        <w:r w:rsidR="003518EC">
          <w:rPr>
            <w:noProof/>
            <w:webHidden/>
          </w:rPr>
          <w:t>10</w:t>
        </w:r>
        <w:r w:rsidR="003518EC">
          <w:rPr>
            <w:noProof/>
            <w:webHidden/>
          </w:rPr>
          <w:fldChar w:fldCharType="end"/>
        </w:r>
      </w:hyperlink>
    </w:p>
    <w:p w14:paraId="31985BB7" w14:textId="77777777" w:rsidR="003518EC" w:rsidRDefault="00921D9C">
      <w:pPr>
        <w:pStyle w:val="TOC1"/>
        <w:rPr>
          <w:rFonts w:asciiTheme="minorHAnsi" w:eastAsiaTheme="minorEastAsia" w:hAnsiTheme="minorHAnsi" w:cstheme="minorBidi"/>
          <w:b w:val="0"/>
          <w:sz w:val="22"/>
          <w:szCs w:val="22"/>
        </w:rPr>
      </w:pPr>
      <w:hyperlink w:anchor="_Toc433897486" w:history="1">
        <w:r w:rsidR="003518EC" w:rsidRPr="00E52C86">
          <w:rPr>
            <w:rStyle w:val="Hyperlink"/>
            <w:rFonts w:cs="Arial"/>
          </w:rPr>
          <w:t>5. Testing</w:t>
        </w:r>
        <w:r w:rsidR="003518EC">
          <w:rPr>
            <w:webHidden/>
          </w:rPr>
          <w:tab/>
        </w:r>
        <w:r w:rsidR="003518EC">
          <w:rPr>
            <w:webHidden/>
          </w:rPr>
          <w:fldChar w:fldCharType="begin"/>
        </w:r>
        <w:r w:rsidR="003518EC">
          <w:rPr>
            <w:webHidden/>
          </w:rPr>
          <w:instrText xml:space="preserve"> PAGEREF _Toc433897486 \h </w:instrText>
        </w:r>
        <w:r w:rsidR="003518EC">
          <w:rPr>
            <w:webHidden/>
          </w:rPr>
        </w:r>
        <w:r w:rsidR="003518EC">
          <w:rPr>
            <w:webHidden/>
          </w:rPr>
          <w:fldChar w:fldCharType="separate"/>
        </w:r>
        <w:r w:rsidR="003518EC">
          <w:rPr>
            <w:webHidden/>
          </w:rPr>
          <w:t>11</w:t>
        </w:r>
        <w:r w:rsidR="003518EC">
          <w:rPr>
            <w:webHidden/>
          </w:rPr>
          <w:fldChar w:fldCharType="end"/>
        </w:r>
      </w:hyperlink>
    </w:p>
    <w:p w14:paraId="31985BB8" w14:textId="77777777" w:rsidR="003518EC" w:rsidRDefault="00921D9C">
      <w:pPr>
        <w:pStyle w:val="TOC2"/>
        <w:rPr>
          <w:rFonts w:asciiTheme="minorHAnsi" w:eastAsiaTheme="minorEastAsia" w:hAnsiTheme="minorHAnsi" w:cstheme="minorBidi"/>
          <w:noProof/>
          <w:szCs w:val="22"/>
        </w:rPr>
      </w:pPr>
      <w:hyperlink w:anchor="_Toc433897487" w:history="1">
        <w:r w:rsidR="003518EC" w:rsidRPr="00E52C86">
          <w:rPr>
            <w:rStyle w:val="Hyperlink"/>
            <w:noProof/>
          </w:rPr>
          <w:t>5.1.    Unit Testing Scenarios</w:t>
        </w:r>
        <w:r w:rsidR="003518EC">
          <w:rPr>
            <w:noProof/>
            <w:webHidden/>
          </w:rPr>
          <w:tab/>
        </w:r>
        <w:r w:rsidR="003518EC">
          <w:rPr>
            <w:noProof/>
            <w:webHidden/>
          </w:rPr>
          <w:fldChar w:fldCharType="begin"/>
        </w:r>
        <w:r w:rsidR="003518EC">
          <w:rPr>
            <w:noProof/>
            <w:webHidden/>
          </w:rPr>
          <w:instrText xml:space="preserve"> PAGEREF _Toc433897487 \h </w:instrText>
        </w:r>
        <w:r w:rsidR="003518EC">
          <w:rPr>
            <w:noProof/>
            <w:webHidden/>
          </w:rPr>
        </w:r>
        <w:r w:rsidR="003518EC">
          <w:rPr>
            <w:noProof/>
            <w:webHidden/>
          </w:rPr>
          <w:fldChar w:fldCharType="separate"/>
        </w:r>
        <w:r w:rsidR="003518EC">
          <w:rPr>
            <w:noProof/>
            <w:webHidden/>
          </w:rPr>
          <w:t>11</w:t>
        </w:r>
        <w:r w:rsidR="003518EC">
          <w:rPr>
            <w:noProof/>
            <w:webHidden/>
          </w:rPr>
          <w:fldChar w:fldCharType="end"/>
        </w:r>
      </w:hyperlink>
    </w:p>
    <w:p w14:paraId="31985BB9" w14:textId="77777777" w:rsidR="003518EC" w:rsidRDefault="00921D9C">
      <w:pPr>
        <w:pStyle w:val="TOC2"/>
        <w:rPr>
          <w:rFonts w:asciiTheme="minorHAnsi" w:eastAsiaTheme="minorEastAsia" w:hAnsiTheme="minorHAnsi" w:cstheme="minorBidi"/>
          <w:noProof/>
          <w:szCs w:val="22"/>
        </w:rPr>
      </w:pPr>
      <w:hyperlink w:anchor="_Toc433897488" w:history="1">
        <w:r w:rsidR="003518EC" w:rsidRPr="00E52C86">
          <w:rPr>
            <w:rStyle w:val="Hyperlink"/>
            <w:noProof/>
          </w:rPr>
          <w:t>5.2    Integrated Testing Scenarios</w:t>
        </w:r>
        <w:r w:rsidR="003518EC">
          <w:rPr>
            <w:noProof/>
            <w:webHidden/>
          </w:rPr>
          <w:tab/>
        </w:r>
        <w:r w:rsidR="003518EC">
          <w:rPr>
            <w:noProof/>
            <w:webHidden/>
          </w:rPr>
          <w:fldChar w:fldCharType="begin"/>
        </w:r>
        <w:r w:rsidR="003518EC">
          <w:rPr>
            <w:noProof/>
            <w:webHidden/>
          </w:rPr>
          <w:instrText xml:space="preserve"> PAGEREF _Toc433897488 \h </w:instrText>
        </w:r>
        <w:r w:rsidR="003518EC">
          <w:rPr>
            <w:noProof/>
            <w:webHidden/>
          </w:rPr>
        </w:r>
        <w:r w:rsidR="003518EC">
          <w:rPr>
            <w:noProof/>
            <w:webHidden/>
          </w:rPr>
          <w:fldChar w:fldCharType="separate"/>
        </w:r>
        <w:r w:rsidR="003518EC">
          <w:rPr>
            <w:noProof/>
            <w:webHidden/>
          </w:rPr>
          <w:t>11</w:t>
        </w:r>
        <w:r w:rsidR="003518EC">
          <w:rPr>
            <w:noProof/>
            <w:webHidden/>
          </w:rPr>
          <w:fldChar w:fldCharType="end"/>
        </w:r>
      </w:hyperlink>
    </w:p>
    <w:p w14:paraId="31985BBA" w14:textId="77777777" w:rsidR="003518EC" w:rsidRDefault="00921D9C">
      <w:pPr>
        <w:pStyle w:val="TOC2"/>
        <w:rPr>
          <w:rFonts w:asciiTheme="minorHAnsi" w:eastAsiaTheme="minorEastAsia" w:hAnsiTheme="minorHAnsi" w:cstheme="minorBidi"/>
          <w:noProof/>
          <w:szCs w:val="22"/>
        </w:rPr>
      </w:pPr>
      <w:hyperlink w:anchor="_Toc433897489" w:history="1">
        <w:r w:rsidR="003518EC" w:rsidRPr="00E52C86">
          <w:rPr>
            <w:rStyle w:val="Hyperlink"/>
            <w:rFonts w:cs="Arial"/>
            <w:noProof/>
          </w:rPr>
          <w:t>5.3    Testing Approvals</w:t>
        </w:r>
        <w:r w:rsidR="003518EC">
          <w:rPr>
            <w:noProof/>
            <w:webHidden/>
          </w:rPr>
          <w:tab/>
        </w:r>
        <w:r w:rsidR="003518EC">
          <w:rPr>
            <w:noProof/>
            <w:webHidden/>
          </w:rPr>
          <w:fldChar w:fldCharType="begin"/>
        </w:r>
        <w:r w:rsidR="003518EC">
          <w:rPr>
            <w:noProof/>
            <w:webHidden/>
          </w:rPr>
          <w:instrText xml:space="preserve"> PAGEREF _Toc433897489 \h </w:instrText>
        </w:r>
        <w:r w:rsidR="003518EC">
          <w:rPr>
            <w:noProof/>
            <w:webHidden/>
          </w:rPr>
        </w:r>
        <w:r w:rsidR="003518EC">
          <w:rPr>
            <w:noProof/>
            <w:webHidden/>
          </w:rPr>
          <w:fldChar w:fldCharType="separate"/>
        </w:r>
        <w:r w:rsidR="003518EC">
          <w:rPr>
            <w:noProof/>
            <w:webHidden/>
          </w:rPr>
          <w:t>11</w:t>
        </w:r>
        <w:r w:rsidR="003518EC">
          <w:rPr>
            <w:noProof/>
            <w:webHidden/>
          </w:rPr>
          <w:fldChar w:fldCharType="end"/>
        </w:r>
      </w:hyperlink>
    </w:p>
    <w:p w14:paraId="31985BBB" w14:textId="77777777" w:rsidR="003518EC" w:rsidRDefault="00921D9C">
      <w:pPr>
        <w:pStyle w:val="TOC2"/>
        <w:rPr>
          <w:rFonts w:asciiTheme="minorHAnsi" w:eastAsiaTheme="minorEastAsia" w:hAnsiTheme="minorHAnsi" w:cstheme="minorBidi"/>
          <w:noProof/>
          <w:szCs w:val="22"/>
        </w:rPr>
      </w:pPr>
      <w:hyperlink w:anchor="_Toc433897490" w:history="1">
        <w:r w:rsidR="003518EC" w:rsidRPr="00E52C86">
          <w:rPr>
            <w:rStyle w:val="Hyperlink"/>
            <w:rFonts w:cs="Arial"/>
            <w:noProof/>
          </w:rPr>
          <w:t>5.3    Piloting</w:t>
        </w:r>
        <w:r w:rsidR="003518EC">
          <w:rPr>
            <w:noProof/>
            <w:webHidden/>
          </w:rPr>
          <w:tab/>
        </w:r>
        <w:r w:rsidR="003518EC">
          <w:rPr>
            <w:noProof/>
            <w:webHidden/>
          </w:rPr>
          <w:fldChar w:fldCharType="begin"/>
        </w:r>
        <w:r w:rsidR="003518EC">
          <w:rPr>
            <w:noProof/>
            <w:webHidden/>
          </w:rPr>
          <w:instrText xml:space="preserve"> PAGEREF _Toc433897490 \h </w:instrText>
        </w:r>
        <w:r w:rsidR="003518EC">
          <w:rPr>
            <w:noProof/>
            <w:webHidden/>
          </w:rPr>
        </w:r>
        <w:r w:rsidR="003518EC">
          <w:rPr>
            <w:noProof/>
            <w:webHidden/>
          </w:rPr>
          <w:fldChar w:fldCharType="separate"/>
        </w:r>
        <w:r w:rsidR="003518EC">
          <w:rPr>
            <w:noProof/>
            <w:webHidden/>
          </w:rPr>
          <w:t>12</w:t>
        </w:r>
        <w:r w:rsidR="003518EC">
          <w:rPr>
            <w:noProof/>
            <w:webHidden/>
          </w:rPr>
          <w:fldChar w:fldCharType="end"/>
        </w:r>
      </w:hyperlink>
    </w:p>
    <w:p w14:paraId="31985BBC" w14:textId="77777777" w:rsidR="003518EC" w:rsidRDefault="00921D9C">
      <w:pPr>
        <w:pStyle w:val="TOC2"/>
        <w:rPr>
          <w:rFonts w:asciiTheme="minorHAnsi" w:eastAsiaTheme="minorEastAsia" w:hAnsiTheme="minorHAnsi" w:cstheme="minorBidi"/>
          <w:noProof/>
          <w:szCs w:val="22"/>
        </w:rPr>
      </w:pPr>
      <w:hyperlink w:anchor="_Toc433897491" w:history="1">
        <w:r w:rsidR="003518EC" w:rsidRPr="00E52C86">
          <w:rPr>
            <w:rStyle w:val="Hyperlink"/>
            <w:rFonts w:cs="Arial"/>
            <w:noProof/>
          </w:rPr>
          <w:t>5.5    Approvals</w:t>
        </w:r>
        <w:r w:rsidR="003518EC">
          <w:rPr>
            <w:noProof/>
            <w:webHidden/>
          </w:rPr>
          <w:tab/>
        </w:r>
        <w:r w:rsidR="003518EC">
          <w:rPr>
            <w:noProof/>
            <w:webHidden/>
          </w:rPr>
          <w:fldChar w:fldCharType="begin"/>
        </w:r>
        <w:r w:rsidR="003518EC">
          <w:rPr>
            <w:noProof/>
            <w:webHidden/>
          </w:rPr>
          <w:instrText xml:space="preserve"> PAGEREF _Toc433897491 \h </w:instrText>
        </w:r>
        <w:r w:rsidR="003518EC">
          <w:rPr>
            <w:noProof/>
            <w:webHidden/>
          </w:rPr>
        </w:r>
        <w:r w:rsidR="003518EC">
          <w:rPr>
            <w:noProof/>
            <w:webHidden/>
          </w:rPr>
          <w:fldChar w:fldCharType="separate"/>
        </w:r>
        <w:r w:rsidR="003518EC">
          <w:rPr>
            <w:noProof/>
            <w:webHidden/>
          </w:rPr>
          <w:t>12</w:t>
        </w:r>
        <w:r w:rsidR="003518EC">
          <w:rPr>
            <w:noProof/>
            <w:webHidden/>
          </w:rPr>
          <w:fldChar w:fldCharType="end"/>
        </w:r>
      </w:hyperlink>
    </w:p>
    <w:p w14:paraId="31985BBD" w14:textId="77777777" w:rsidR="003518EC" w:rsidRDefault="00921D9C">
      <w:pPr>
        <w:pStyle w:val="TOC1"/>
        <w:rPr>
          <w:rFonts w:asciiTheme="minorHAnsi" w:eastAsiaTheme="minorEastAsia" w:hAnsiTheme="minorHAnsi" w:cstheme="minorBidi"/>
          <w:b w:val="0"/>
          <w:sz w:val="22"/>
          <w:szCs w:val="22"/>
        </w:rPr>
      </w:pPr>
      <w:hyperlink w:anchor="_Toc433897492" w:history="1">
        <w:r w:rsidR="003518EC" w:rsidRPr="00E52C86">
          <w:rPr>
            <w:rStyle w:val="Hyperlink"/>
            <w:rFonts w:cs="Arial"/>
          </w:rPr>
          <w:t>6.    Deployment / Implementation Model</w:t>
        </w:r>
        <w:r w:rsidR="003518EC">
          <w:rPr>
            <w:webHidden/>
          </w:rPr>
          <w:tab/>
        </w:r>
        <w:r w:rsidR="003518EC">
          <w:rPr>
            <w:webHidden/>
          </w:rPr>
          <w:fldChar w:fldCharType="begin"/>
        </w:r>
        <w:r w:rsidR="003518EC">
          <w:rPr>
            <w:webHidden/>
          </w:rPr>
          <w:instrText xml:space="preserve"> PAGEREF _Toc433897492 \h </w:instrText>
        </w:r>
        <w:r w:rsidR="003518EC">
          <w:rPr>
            <w:webHidden/>
          </w:rPr>
        </w:r>
        <w:r w:rsidR="003518EC">
          <w:rPr>
            <w:webHidden/>
          </w:rPr>
          <w:fldChar w:fldCharType="separate"/>
        </w:r>
        <w:r w:rsidR="003518EC">
          <w:rPr>
            <w:webHidden/>
          </w:rPr>
          <w:t>13</w:t>
        </w:r>
        <w:r w:rsidR="003518EC">
          <w:rPr>
            <w:webHidden/>
          </w:rPr>
          <w:fldChar w:fldCharType="end"/>
        </w:r>
      </w:hyperlink>
    </w:p>
    <w:p w14:paraId="31985BBE" w14:textId="77777777" w:rsidR="003518EC" w:rsidRDefault="00921D9C">
      <w:pPr>
        <w:pStyle w:val="TOC1"/>
        <w:rPr>
          <w:rFonts w:asciiTheme="minorHAnsi" w:eastAsiaTheme="minorEastAsia" w:hAnsiTheme="minorHAnsi" w:cstheme="minorBidi"/>
          <w:b w:val="0"/>
          <w:sz w:val="22"/>
          <w:szCs w:val="22"/>
        </w:rPr>
      </w:pPr>
      <w:hyperlink w:anchor="_Toc433897493" w:history="1">
        <w:r w:rsidR="003518EC" w:rsidRPr="00E52C86">
          <w:rPr>
            <w:rStyle w:val="Hyperlink"/>
            <w:rFonts w:cs="Arial"/>
          </w:rPr>
          <w:t>Appendix A: Risks and Concerns</w:t>
        </w:r>
        <w:r w:rsidR="003518EC">
          <w:rPr>
            <w:webHidden/>
          </w:rPr>
          <w:tab/>
        </w:r>
        <w:r w:rsidR="003518EC">
          <w:rPr>
            <w:webHidden/>
          </w:rPr>
          <w:fldChar w:fldCharType="begin"/>
        </w:r>
        <w:r w:rsidR="003518EC">
          <w:rPr>
            <w:webHidden/>
          </w:rPr>
          <w:instrText xml:space="preserve"> PAGEREF _Toc433897493 \h </w:instrText>
        </w:r>
        <w:r w:rsidR="003518EC">
          <w:rPr>
            <w:webHidden/>
          </w:rPr>
        </w:r>
        <w:r w:rsidR="003518EC">
          <w:rPr>
            <w:webHidden/>
          </w:rPr>
          <w:fldChar w:fldCharType="separate"/>
        </w:r>
        <w:r w:rsidR="003518EC">
          <w:rPr>
            <w:webHidden/>
          </w:rPr>
          <w:t>14</w:t>
        </w:r>
        <w:r w:rsidR="003518EC">
          <w:rPr>
            <w:webHidden/>
          </w:rPr>
          <w:fldChar w:fldCharType="end"/>
        </w:r>
      </w:hyperlink>
    </w:p>
    <w:p w14:paraId="31985BBF" w14:textId="77777777" w:rsidR="003518EC" w:rsidRDefault="00921D9C">
      <w:pPr>
        <w:pStyle w:val="TOC1"/>
        <w:rPr>
          <w:rFonts w:asciiTheme="minorHAnsi" w:eastAsiaTheme="minorEastAsia" w:hAnsiTheme="minorHAnsi" w:cstheme="minorBidi"/>
          <w:b w:val="0"/>
          <w:sz w:val="22"/>
          <w:szCs w:val="22"/>
        </w:rPr>
      </w:pPr>
      <w:hyperlink w:anchor="_Toc433897494" w:history="1">
        <w:r w:rsidR="003518EC" w:rsidRPr="00E52C86">
          <w:rPr>
            <w:rStyle w:val="Hyperlink"/>
            <w:rFonts w:cs="Arial"/>
          </w:rPr>
          <w:t>Appendix B: Issues List</w:t>
        </w:r>
        <w:r w:rsidR="003518EC">
          <w:rPr>
            <w:webHidden/>
          </w:rPr>
          <w:tab/>
        </w:r>
        <w:r w:rsidR="003518EC">
          <w:rPr>
            <w:webHidden/>
          </w:rPr>
          <w:fldChar w:fldCharType="begin"/>
        </w:r>
        <w:r w:rsidR="003518EC">
          <w:rPr>
            <w:webHidden/>
          </w:rPr>
          <w:instrText xml:space="preserve"> PAGEREF _Toc433897494 \h </w:instrText>
        </w:r>
        <w:r w:rsidR="003518EC">
          <w:rPr>
            <w:webHidden/>
          </w:rPr>
        </w:r>
        <w:r w:rsidR="003518EC">
          <w:rPr>
            <w:webHidden/>
          </w:rPr>
          <w:fldChar w:fldCharType="separate"/>
        </w:r>
        <w:r w:rsidR="003518EC">
          <w:rPr>
            <w:webHidden/>
          </w:rPr>
          <w:t>15</w:t>
        </w:r>
        <w:r w:rsidR="003518EC">
          <w:rPr>
            <w:webHidden/>
          </w:rPr>
          <w:fldChar w:fldCharType="end"/>
        </w:r>
      </w:hyperlink>
    </w:p>
    <w:p w14:paraId="31985BC0" w14:textId="77777777"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31985BC1" w14:textId="77777777" w:rsidR="00320263" w:rsidRPr="006332F2" w:rsidRDefault="00CF2307" w:rsidP="006332F2">
      <w:pPr>
        <w:pStyle w:val="Heading1"/>
        <w:rPr>
          <w:b/>
        </w:rPr>
      </w:pPr>
      <w:r w:rsidRPr="00CF2307">
        <w:rPr>
          <w:noProof/>
        </w:rPr>
        <w:br w:type="page"/>
      </w:r>
      <w:bookmarkStart w:id="1" w:name="_Toc433897456"/>
      <w:r w:rsidR="00320263" w:rsidRPr="006332F2">
        <w:rPr>
          <w:b/>
          <w:color w:val="548DD4" w:themeColor="text2" w:themeTint="99"/>
        </w:rPr>
        <w:lastRenderedPageBreak/>
        <w:t>Document Control</w:t>
      </w:r>
      <w:bookmarkEnd w:id="1"/>
    </w:p>
    <w:p w14:paraId="31985BC2" w14:textId="77777777" w:rsidR="00004732" w:rsidRPr="00A65859" w:rsidRDefault="00004732" w:rsidP="00004732">
      <w:pPr>
        <w:pStyle w:val="Heading2"/>
        <w:rPr>
          <w:rFonts w:asciiTheme="minorHAnsi" w:hAnsiTheme="minorHAnsi" w:cs="Arial"/>
          <w:sz w:val="36"/>
          <w:szCs w:val="36"/>
        </w:rPr>
      </w:pPr>
      <w:bookmarkStart w:id="2" w:name="_Toc366154246"/>
      <w:bookmarkStart w:id="3" w:name="_Toc433897457"/>
      <w:r w:rsidRPr="008B2A24">
        <w:rPr>
          <w:rFonts w:asciiTheme="minorHAnsi" w:hAnsiTheme="minorHAnsi" w:cs="Arial"/>
          <w:i w:val="0"/>
          <w:color w:val="0070C0"/>
          <w:sz w:val="36"/>
          <w:szCs w:val="36"/>
        </w:rPr>
        <w:t>Resources</w:t>
      </w:r>
      <w:bookmarkEnd w:id="2"/>
      <w:bookmarkEnd w:id="3"/>
      <w:r w:rsidRPr="008B2A24">
        <w:rPr>
          <w:rFonts w:asciiTheme="minorHAnsi" w:hAnsiTheme="minorHAnsi" w:cs="Arial"/>
          <w:i w:val="0"/>
          <w:color w:val="0070C0"/>
          <w:sz w:val="36"/>
          <w:szCs w:val="36"/>
        </w:rPr>
        <w:t xml:space="preserve"> </w:t>
      </w:r>
      <w:r w:rsidRPr="00A65859">
        <w:rPr>
          <w:rFonts w:asciiTheme="minorHAnsi" w:hAnsiTheme="minorHAnsi" w:cs="Arial"/>
          <w:i w:val="0"/>
          <w:sz w:val="36"/>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167"/>
        <w:gridCol w:w="3159"/>
      </w:tblGrid>
      <w:tr w:rsidR="00004732" w:rsidRPr="00FB14A7" w14:paraId="31985BC6" w14:textId="77777777" w:rsidTr="001B5308">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1985BC3" w14:textId="77777777" w:rsidR="00004732" w:rsidRPr="00FB14A7" w:rsidRDefault="00004732" w:rsidP="001B5308">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513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1985BC4" w14:textId="77777777" w:rsidR="00004732" w:rsidRPr="00FB14A7" w:rsidRDefault="00004732" w:rsidP="001B5308">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11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1985BC5" w14:textId="77777777" w:rsidR="00004732" w:rsidRPr="00FB14A7" w:rsidRDefault="00004732" w:rsidP="001B5308">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004732" w:rsidRPr="00FB14A7" w14:paraId="31985BCA" w14:textId="77777777" w:rsidTr="001B5308">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1985BC7"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Brian Schmidt</w:t>
            </w:r>
          </w:p>
        </w:tc>
        <w:tc>
          <w:tcPr>
            <w:tcW w:w="5137" w:type="dxa"/>
            <w:tcBorders>
              <w:top w:val="outset" w:sz="6" w:space="0" w:color="auto"/>
              <w:left w:val="outset" w:sz="6" w:space="0" w:color="auto"/>
              <w:bottom w:val="outset" w:sz="6" w:space="0" w:color="auto"/>
              <w:right w:val="outset" w:sz="6" w:space="0" w:color="auto"/>
            </w:tcBorders>
            <w:vAlign w:val="center"/>
          </w:tcPr>
          <w:p w14:paraId="31985BC8"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Health Systems: Project Manager</w:t>
            </w:r>
          </w:p>
        </w:tc>
        <w:tc>
          <w:tcPr>
            <w:tcW w:w="3114" w:type="dxa"/>
            <w:tcBorders>
              <w:top w:val="outset" w:sz="6" w:space="0" w:color="auto"/>
              <w:left w:val="outset" w:sz="6" w:space="0" w:color="auto"/>
              <w:bottom w:val="outset" w:sz="6" w:space="0" w:color="auto"/>
              <w:right w:val="outset" w:sz="6" w:space="0" w:color="auto"/>
            </w:tcBorders>
            <w:vAlign w:val="center"/>
          </w:tcPr>
          <w:p w14:paraId="31985BC9"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Brian.Schmidt@baycare.org</w:t>
            </w:r>
          </w:p>
        </w:tc>
      </w:tr>
      <w:tr w:rsidR="00004732" w:rsidRPr="00FB14A7" w14:paraId="31985BCE" w14:textId="77777777" w:rsidTr="001B5308">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1985BCB"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Bryan Boudreau</w:t>
            </w:r>
          </w:p>
        </w:tc>
        <w:tc>
          <w:tcPr>
            <w:tcW w:w="5137" w:type="dxa"/>
            <w:tcBorders>
              <w:top w:val="outset" w:sz="6" w:space="0" w:color="auto"/>
              <w:left w:val="outset" w:sz="6" w:space="0" w:color="auto"/>
              <w:bottom w:val="outset" w:sz="6" w:space="0" w:color="auto"/>
              <w:right w:val="outset" w:sz="6" w:space="0" w:color="auto"/>
            </w:tcBorders>
            <w:vAlign w:val="center"/>
          </w:tcPr>
          <w:p w14:paraId="31985BCC"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Get Well Network: Project Manager</w:t>
            </w:r>
          </w:p>
        </w:tc>
        <w:tc>
          <w:tcPr>
            <w:tcW w:w="3114" w:type="dxa"/>
            <w:tcBorders>
              <w:top w:val="outset" w:sz="6" w:space="0" w:color="auto"/>
              <w:left w:val="outset" w:sz="6" w:space="0" w:color="auto"/>
              <w:bottom w:val="outset" w:sz="6" w:space="0" w:color="auto"/>
              <w:right w:val="outset" w:sz="6" w:space="0" w:color="auto"/>
            </w:tcBorders>
            <w:vAlign w:val="center"/>
          </w:tcPr>
          <w:p w14:paraId="31985BCD" w14:textId="77777777" w:rsidR="00004732" w:rsidRPr="00FB14A7" w:rsidRDefault="00FE04BC" w:rsidP="001B5308">
            <w:pPr>
              <w:spacing w:after="0" w:line="240" w:lineRule="auto"/>
              <w:rPr>
                <w:rFonts w:asciiTheme="minorHAnsi" w:eastAsia="Times New Roman" w:hAnsiTheme="minorHAnsi" w:cs="Arial"/>
                <w:color w:val="000000"/>
                <w:sz w:val="22"/>
              </w:rPr>
            </w:pPr>
            <w:r w:rsidRPr="00FE04BC">
              <w:rPr>
                <w:rFonts w:asciiTheme="minorHAnsi" w:eastAsia="Times New Roman" w:hAnsiTheme="minorHAnsi" w:cs="Arial"/>
                <w:color w:val="000000"/>
                <w:sz w:val="22"/>
              </w:rPr>
              <w:t>bboudreau@getwellnetwork.com</w:t>
            </w:r>
          </w:p>
        </w:tc>
      </w:tr>
      <w:tr w:rsidR="00004732" w:rsidRPr="00FB14A7" w14:paraId="31985BD2" w14:textId="77777777" w:rsidTr="001B5308">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1985BCF"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Marcia Amnay</w:t>
            </w:r>
          </w:p>
        </w:tc>
        <w:tc>
          <w:tcPr>
            <w:tcW w:w="5137" w:type="dxa"/>
            <w:tcBorders>
              <w:top w:val="outset" w:sz="6" w:space="0" w:color="auto"/>
              <w:left w:val="outset" w:sz="6" w:space="0" w:color="auto"/>
              <w:bottom w:val="outset" w:sz="6" w:space="0" w:color="auto"/>
              <w:right w:val="outset" w:sz="6" w:space="0" w:color="auto"/>
            </w:tcBorders>
            <w:vAlign w:val="center"/>
          </w:tcPr>
          <w:p w14:paraId="31985BD0"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Health Systems: SR Systems Analyst</w:t>
            </w:r>
          </w:p>
        </w:tc>
        <w:tc>
          <w:tcPr>
            <w:tcW w:w="3114" w:type="dxa"/>
            <w:tcBorders>
              <w:top w:val="outset" w:sz="6" w:space="0" w:color="auto"/>
              <w:left w:val="outset" w:sz="6" w:space="0" w:color="auto"/>
              <w:bottom w:val="outset" w:sz="6" w:space="0" w:color="auto"/>
              <w:right w:val="outset" w:sz="6" w:space="0" w:color="auto"/>
            </w:tcBorders>
            <w:vAlign w:val="center"/>
          </w:tcPr>
          <w:p w14:paraId="31985BD1"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Marcia.Amnay@baycare.org</w:t>
            </w:r>
          </w:p>
        </w:tc>
      </w:tr>
      <w:tr w:rsidR="00004732" w:rsidRPr="00FB14A7" w14:paraId="31985BD6" w14:textId="77777777" w:rsidTr="001B5308">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1985BD3"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Mary Oswald</w:t>
            </w:r>
          </w:p>
        </w:tc>
        <w:tc>
          <w:tcPr>
            <w:tcW w:w="5137" w:type="dxa"/>
            <w:tcBorders>
              <w:top w:val="outset" w:sz="6" w:space="0" w:color="auto"/>
              <w:left w:val="outset" w:sz="6" w:space="0" w:color="auto"/>
              <w:bottom w:val="outset" w:sz="6" w:space="0" w:color="auto"/>
              <w:right w:val="outset" w:sz="6" w:space="0" w:color="auto"/>
            </w:tcBorders>
            <w:vAlign w:val="center"/>
          </w:tcPr>
          <w:p w14:paraId="31985BD4"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Health Systems: Applications Architect</w:t>
            </w:r>
          </w:p>
        </w:tc>
        <w:tc>
          <w:tcPr>
            <w:tcW w:w="3114" w:type="dxa"/>
            <w:tcBorders>
              <w:top w:val="outset" w:sz="6" w:space="0" w:color="auto"/>
              <w:left w:val="outset" w:sz="6" w:space="0" w:color="auto"/>
              <w:bottom w:val="outset" w:sz="6" w:space="0" w:color="auto"/>
              <w:right w:val="outset" w:sz="6" w:space="0" w:color="auto"/>
            </w:tcBorders>
            <w:vAlign w:val="center"/>
          </w:tcPr>
          <w:p w14:paraId="31985BD5"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Mary.Oswald@baycare.org</w:t>
            </w:r>
          </w:p>
        </w:tc>
      </w:tr>
      <w:tr w:rsidR="00004732" w:rsidRPr="00FB14A7" w14:paraId="31985BDA" w14:textId="77777777" w:rsidTr="001B5308">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1985BD7"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Hope Kaczmarczyk</w:t>
            </w:r>
          </w:p>
        </w:tc>
        <w:tc>
          <w:tcPr>
            <w:tcW w:w="5137" w:type="dxa"/>
            <w:tcBorders>
              <w:top w:val="outset" w:sz="6" w:space="0" w:color="auto"/>
              <w:left w:val="outset" w:sz="6" w:space="0" w:color="auto"/>
              <w:bottom w:val="outset" w:sz="6" w:space="0" w:color="auto"/>
              <w:right w:val="outset" w:sz="6" w:space="0" w:color="auto"/>
            </w:tcBorders>
            <w:vAlign w:val="center"/>
          </w:tcPr>
          <w:p w14:paraId="31985BD8"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Health Systems: 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31985BD9" w14:textId="77777777" w:rsidR="00004732" w:rsidRPr="00FB14A7" w:rsidRDefault="00FE04BC" w:rsidP="001B5308">
            <w:pPr>
              <w:spacing w:after="0" w:line="240" w:lineRule="auto"/>
              <w:rPr>
                <w:rFonts w:asciiTheme="minorHAnsi" w:eastAsia="Times New Roman" w:hAnsiTheme="minorHAnsi" w:cs="Arial"/>
                <w:color w:val="000000"/>
                <w:sz w:val="22"/>
              </w:rPr>
            </w:pPr>
            <w:r w:rsidRPr="00FE04BC">
              <w:rPr>
                <w:rFonts w:asciiTheme="minorHAnsi" w:eastAsia="Times New Roman" w:hAnsiTheme="minorHAnsi" w:cs="Arial"/>
                <w:color w:val="000000"/>
                <w:sz w:val="22"/>
              </w:rPr>
              <w:t>Hope.Kaczmarczyk@baycare.org</w:t>
            </w:r>
          </w:p>
        </w:tc>
      </w:tr>
      <w:tr w:rsidR="00004732" w:rsidRPr="00FB14A7" w14:paraId="31985BDE" w14:textId="77777777" w:rsidTr="001B5308">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1985BDB"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tc>
        <w:tc>
          <w:tcPr>
            <w:tcW w:w="5137" w:type="dxa"/>
            <w:tcBorders>
              <w:top w:val="outset" w:sz="6" w:space="0" w:color="auto"/>
              <w:left w:val="outset" w:sz="6" w:space="0" w:color="auto"/>
              <w:bottom w:val="outset" w:sz="6" w:space="0" w:color="auto"/>
              <w:right w:val="outset" w:sz="6" w:space="0" w:color="auto"/>
            </w:tcBorders>
            <w:vAlign w:val="center"/>
          </w:tcPr>
          <w:p w14:paraId="31985BDC"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Health Systems: 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31985BDD"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Tiffany.Bohall@baycare.org</w:t>
            </w:r>
          </w:p>
        </w:tc>
      </w:tr>
      <w:tr w:rsidR="00004732" w:rsidRPr="00FB14A7" w14:paraId="31985BE2" w14:textId="77777777" w:rsidTr="001B5308">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1985BDF"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Jennifer Hodgeman</w:t>
            </w:r>
          </w:p>
        </w:tc>
        <w:tc>
          <w:tcPr>
            <w:tcW w:w="5137" w:type="dxa"/>
            <w:tcBorders>
              <w:top w:val="outset" w:sz="6" w:space="0" w:color="auto"/>
              <w:left w:val="outset" w:sz="6" w:space="0" w:color="auto"/>
              <w:bottom w:val="outset" w:sz="6" w:space="0" w:color="auto"/>
              <w:right w:val="outset" w:sz="6" w:space="0" w:color="auto"/>
            </w:tcBorders>
            <w:vAlign w:val="center"/>
          </w:tcPr>
          <w:p w14:paraId="31985BE0"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Get Well Network: Interface Analyst II</w:t>
            </w:r>
          </w:p>
        </w:tc>
        <w:tc>
          <w:tcPr>
            <w:tcW w:w="3114" w:type="dxa"/>
            <w:tcBorders>
              <w:top w:val="outset" w:sz="6" w:space="0" w:color="auto"/>
              <w:left w:val="outset" w:sz="6" w:space="0" w:color="auto"/>
              <w:bottom w:val="outset" w:sz="6" w:space="0" w:color="auto"/>
              <w:right w:val="outset" w:sz="6" w:space="0" w:color="auto"/>
            </w:tcBorders>
            <w:vAlign w:val="center"/>
          </w:tcPr>
          <w:p w14:paraId="31985BE1" w14:textId="77777777" w:rsidR="00004732" w:rsidRPr="00FB14A7" w:rsidRDefault="00FE04BC" w:rsidP="001B5308">
            <w:pPr>
              <w:spacing w:after="0" w:line="240" w:lineRule="auto"/>
              <w:rPr>
                <w:rFonts w:asciiTheme="minorHAnsi" w:eastAsia="Times New Roman" w:hAnsiTheme="minorHAnsi" w:cs="Arial"/>
                <w:color w:val="000000"/>
                <w:sz w:val="22"/>
              </w:rPr>
            </w:pPr>
            <w:r w:rsidRPr="00FE04BC">
              <w:rPr>
                <w:rFonts w:asciiTheme="minorHAnsi" w:eastAsia="Times New Roman" w:hAnsiTheme="minorHAnsi" w:cs="Arial"/>
                <w:color w:val="000000"/>
                <w:sz w:val="22"/>
              </w:rPr>
              <w:t>jhodgeman@getwellnetwork.com</w:t>
            </w:r>
          </w:p>
        </w:tc>
      </w:tr>
      <w:tr w:rsidR="00004732" w:rsidRPr="00FB14A7" w14:paraId="31985BE6" w14:textId="77777777" w:rsidTr="001B5308">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1985BE3"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Lee Terpilowski</w:t>
            </w:r>
          </w:p>
        </w:tc>
        <w:tc>
          <w:tcPr>
            <w:tcW w:w="5137" w:type="dxa"/>
            <w:tcBorders>
              <w:top w:val="outset" w:sz="6" w:space="0" w:color="auto"/>
              <w:left w:val="outset" w:sz="6" w:space="0" w:color="auto"/>
              <w:bottom w:val="outset" w:sz="6" w:space="0" w:color="auto"/>
              <w:right w:val="outset" w:sz="6" w:space="0" w:color="auto"/>
            </w:tcBorders>
            <w:vAlign w:val="center"/>
          </w:tcPr>
          <w:p w14:paraId="31985BE4"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Health Systems: SR Systems Analyst</w:t>
            </w:r>
          </w:p>
        </w:tc>
        <w:tc>
          <w:tcPr>
            <w:tcW w:w="3114" w:type="dxa"/>
            <w:tcBorders>
              <w:top w:val="outset" w:sz="6" w:space="0" w:color="auto"/>
              <w:left w:val="outset" w:sz="6" w:space="0" w:color="auto"/>
              <w:bottom w:val="outset" w:sz="6" w:space="0" w:color="auto"/>
              <w:right w:val="outset" w:sz="6" w:space="0" w:color="auto"/>
            </w:tcBorders>
            <w:vAlign w:val="center"/>
          </w:tcPr>
          <w:p w14:paraId="31985BE5" w14:textId="77777777" w:rsidR="00004732" w:rsidRPr="00FB14A7" w:rsidRDefault="00FE04BC"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Leeann.Terpilowski@baycare.org</w:t>
            </w:r>
          </w:p>
        </w:tc>
      </w:tr>
    </w:tbl>
    <w:p w14:paraId="31985BE7" w14:textId="77777777" w:rsidR="00004732" w:rsidRPr="00FB14A7" w:rsidRDefault="00004732" w:rsidP="00004732">
      <w:pPr>
        <w:pStyle w:val="template"/>
        <w:rPr>
          <w:rFonts w:asciiTheme="minorHAnsi" w:hAnsiTheme="minorHAnsi" w:cs="Arial"/>
          <w:i w:val="0"/>
        </w:rPr>
      </w:pPr>
    </w:p>
    <w:p w14:paraId="31985BE8" w14:textId="77777777" w:rsidR="00320263" w:rsidRPr="00D574A8" w:rsidRDefault="00004732" w:rsidP="00320263">
      <w:pPr>
        <w:pStyle w:val="Heading2"/>
        <w:rPr>
          <w:rFonts w:asciiTheme="minorHAnsi" w:hAnsiTheme="minorHAnsi" w:cs="Arial"/>
          <w:i w:val="0"/>
          <w:color w:val="0070C0"/>
          <w:sz w:val="24"/>
          <w:szCs w:val="24"/>
        </w:rPr>
      </w:pPr>
      <w:bookmarkStart w:id="4" w:name="_Toc433897458"/>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4"/>
    </w:p>
    <w:p w14:paraId="31985BE9"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31985BEA"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5" w:name="_Toc433897459"/>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5"/>
    </w:p>
    <w:p w14:paraId="31985BEB"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967"/>
        <w:gridCol w:w="1551"/>
        <w:gridCol w:w="2127"/>
        <w:gridCol w:w="4320"/>
      </w:tblGrid>
      <w:tr w:rsidR="00320263" w:rsidRPr="004E7A3E" w14:paraId="31985BF0" w14:textId="77777777" w:rsidTr="00B70678">
        <w:trPr>
          <w:tblCellSpacing w:w="15" w:type="dxa"/>
        </w:trPr>
        <w:tc>
          <w:tcPr>
            <w:tcW w:w="922"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1985BEC"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6"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1985BED"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1985BEE"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1985BEF"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14:paraId="31985BF5" w14:textId="77777777" w:rsidTr="00B70678">
        <w:trPr>
          <w:tblCellSpacing w:w="15" w:type="dxa"/>
        </w:trPr>
        <w:tc>
          <w:tcPr>
            <w:tcW w:w="922" w:type="dxa"/>
            <w:tcBorders>
              <w:top w:val="outset" w:sz="6" w:space="0" w:color="auto"/>
              <w:left w:val="outset" w:sz="6" w:space="0" w:color="auto"/>
              <w:bottom w:val="outset" w:sz="6" w:space="0" w:color="auto"/>
              <w:right w:val="outset" w:sz="6" w:space="0" w:color="auto"/>
            </w:tcBorders>
            <w:vAlign w:val="center"/>
            <w:hideMark/>
          </w:tcPr>
          <w:p w14:paraId="31985BF1" w14:textId="77777777"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05DEA9EA599F4B36AA78CA7982F0CC0B"/>
            </w:placeholder>
            <w:date w:fullDate="2015-10-15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31985BF2" w14:textId="2454FD00" w:rsidR="00320263" w:rsidRPr="004E7A3E" w:rsidRDefault="00B70678"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10/15/2015</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E266EAE0CB1340B9A3CAD75A9EEF34EE"/>
              </w:placeholder>
            </w:sdtPr>
            <w:sdtEndPr/>
            <w:sdtContent>
              <w:p w14:paraId="31985BF3" w14:textId="77777777" w:rsidR="00320263" w:rsidRPr="004E7A3E" w:rsidRDefault="00FE04BC" w:rsidP="00FE04B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31985BF4" w14:textId="7BD79352"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r w:rsidR="00B70678">
              <w:rPr>
                <w:rFonts w:asciiTheme="minorHAnsi" w:eastAsia="Times New Roman" w:hAnsiTheme="minorHAnsi" w:cs="Arial"/>
                <w:color w:val="000000"/>
                <w:sz w:val="22"/>
              </w:rPr>
              <w:t>/Updated</w:t>
            </w:r>
          </w:p>
        </w:tc>
      </w:tr>
      <w:tr w:rsidR="00A13885" w:rsidRPr="004E7A3E" w14:paraId="31985BFA" w14:textId="77777777" w:rsidTr="00B70678">
        <w:trPr>
          <w:tblCellSpacing w:w="15" w:type="dxa"/>
        </w:trPr>
        <w:tc>
          <w:tcPr>
            <w:tcW w:w="922" w:type="dxa"/>
            <w:tcBorders>
              <w:top w:val="outset" w:sz="6" w:space="0" w:color="auto"/>
              <w:left w:val="outset" w:sz="6" w:space="0" w:color="auto"/>
              <w:bottom w:val="outset" w:sz="6" w:space="0" w:color="auto"/>
              <w:right w:val="outset" w:sz="6" w:space="0" w:color="auto"/>
            </w:tcBorders>
            <w:vAlign w:val="center"/>
          </w:tcPr>
          <w:p w14:paraId="31985BF6" w14:textId="605850CC" w:rsidR="00A13885" w:rsidRPr="004E7A3E" w:rsidRDefault="00A13885" w:rsidP="00D84EBB">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D84EBB">
              <w:rPr>
                <w:rFonts w:asciiTheme="minorHAnsi" w:eastAsia="Times New Roman" w:hAnsiTheme="minorHAnsi" w:cs="Arial"/>
                <w:color w:val="000000"/>
                <w:sz w:val="22"/>
              </w:rPr>
              <w:t>1.1</w:t>
            </w:r>
          </w:p>
        </w:tc>
        <w:tc>
          <w:tcPr>
            <w:tcW w:w="1521" w:type="dxa"/>
            <w:tcBorders>
              <w:top w:val="outset" w:sz="6" w:space="0" w:color="auto"/>
              <w:left w:val="outset" w:sz="6" w:space="0" w:color="auto"/>
              <w:bottom w:val="outset" w:sz="6" w:space="0" w:color="auto"/>
              <w:right w:val="outset" w:sz="6" w:space="0" w:color="auto"/>
            </w:tcBorders>
            <w:vAlign w:val="center"/>
          </w:tcPr>
          <w:p w14:paraId="31985BF7" w14:textId="6B7A9F3F" w:rsidR="00A13885" w:rsidRPr="004E7A3E" w:rsidRDefault="00B70678" w:rsidP="009F7D5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10/29/15</w:t>
            </w:r>
          </w:p>
        </w:tc>
        <w:tc>
          <w:tcPr>
            <w:tcW w:w="2097" w:type="dxa"/>
            <w:tcBorders>
              <w:top w:val="outset" w:sz="6" w:space="0" w:color="auto"/>
              <w:left w:val="outset" w:sz="6" w:space="0" w:color="auto"/>
              <w:bottom w:val="outset" w:sz="6" w:space="0" w:color="auto"/>
              <w:right w:val="outset" w:sz="6" w:space="0" w:color="auto"/>
            </w:tcBorders>
            <w:vAlign w:val="center"/>
          </w:tcPr>
          <w:sdt>
            <w:sdtPr>
              <w:rPr>
                <w:rFonts w:asciiTheme="minorHAnsi" w:eastAsia="Times New Roman" w:hAnsiTheme="minorHAnsi" w:cs="Arial"/>
                <w:color w:val="000000"/>
                <w:sz w:val="22"/>
              </w:rPr>
              <w:id w:val="-82297502"/>
              <w:placeholder>
                <w:docPart w:val="30B802BF5BF8434AA9C5E18E710C8C66"/>
              </w:placeholder>
            </w:sdtPr>
            <w:sdtEndPr/>
            <w:sdtContent>
              <w:p w14:paraId="31985BF8" w14:textId="77777777" w:rsidR="00A13885" w:rsidRPr="004E7A3E" w:rsidRDefault="00A13885" w:rsidP="009F7D5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sdtContent>
          </w:sdt>
        </w:tc>
        <w:tc>
          <w:tcPr>
            <w:tcW w:w="4275" w:type="dxa"/>
            <w:tcBorders>
              <w:top w:val="outset" w:sz="6" w:space="0" w:color="auto"/>
              <w:left w:val="outset" w:sz="6" w:space="0" w:color="auto"/>
              <w:bottom w:val="outset" w:sz="6" w:space="0" w:color="auto"/>
              <w:right w:val="outset" w:sz="6" w:space="0" w:color="auto"/>
            </w:tcBorders>
            <w:vAlign w:val="center"/>
          </w:tcPr>
          <w:p w14:paraId="31985BF9" w14:textId="77777777" w:rsidR="00A13885" w:rsidRDefault="00A13885"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w:t>
            </w:r>
          </w:p>
        </w:tc>
      </w:tr>
      <w:tr w:rsidR="00B70678" w:rsidRPr="004E7A3E" w14:paraId="12485452" w14:textId="77777777" w:rsidTr="00B70678">
        <w:trPr>
          <w:tblCellSpacing w:w="15" w:type="dxa"/>
        </w:trPr>
        <w:tc>
          <w:tcPr>
            <w:tcW w:w="922" w:type="dxa"/>
            <w:tcBorders>
              <w:top w:val="outset" w:sz="6" w:space="0" w:color="auto"/>
              <w:left w:val="outset" w:sz="6" w:space="0" w:color="auto"/>
              <w:bottom w:val="outset" w:sz="6" w:space="0" w:color="auto"/>
              <w:right w:val="outset" w:sz="6" w:space="0" w:color="auto"/>
            </w:tcBorders>
            <w:vAlign w:val="center"/>
          </w:tcPr>
          <w:p w14:paraId="02CB2F02" w14:textId="5A3C2135" w:rsidR="00B70678" w:rsidRDefault="00B70678" w:rsidP="00D84EB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V1.2</w:t>
            </w:r>
          </w:p>
        </w:tc>
        <w:tc>
          <w:tcPr>
            <w:tcW w:w="1521" w:type="dxa"/>
            <w:tcBorders>
              <w:top w:val="outset" w:sz="6" w:space="0" w:color="auto"/>
              <w:left w:val="outset" w:sz="6" w:space="0" w:color="auto"/>
              <w:bottom w:val="outset" w:sz="6" w:space="0" w:color="auto"/>
              <w:right w:val="outset" w:sz="6" w:space="0" w:color="auto"/>
            </w:tcBorders>
            <w:vAlign w:val="center"/>
          </w:tcPr>
          <w:p w14:paraId="47D7135A" w14:textId="35AE09E7" w:rsidR="00B70678" w:rsidRDefault="00B70678"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2/26/16</w:t>
            </w:r>
          </w:p>
        </w:tc>
        <w:tc>
          <w:tcPr>
            <w:tcW w:w="2097" w:type="dxa"/>
            <w:tcBorders>
              <w:top w:val="outset" w:sz="6" w:space="0" w:color="auto"/>
              <w:left w:val="outset" w:sz="6" w:space="0" w:color="auto"/>
              <w:bottom w:val="outset" w:sz="6" w:space="0" w:color="auto"/>
              <w:right w:val="outset" w:sz="6" w:space="0" w:color="auto"/>
            </w:tcBorders>
            <w:vAlign w:val="center"/>
          </w:tcPr>
          <w:p w14:paraId="210E434F" w14:textId="1C2A180E" w:rsidR="00B70678" w:rsidRDefault="00B70678" w:rsidP="00BD6161">
            <w:pPr>
              <w:spacing w:after="0" w:line="240" w:lineRule="auto"/>
              <w:rPr>
                <w:rFonts w:asciiTheme="minorHAnsi" w:eastAsia="Times New Roman" w:hAnsiTheme="minorHAnsi" w:cs="Arial"/>
                <w:color w:val="000000"/>
                <w:sz w:val="22"/>
              </w:rPr>
            </w:pPr>
            <w:r>
              <w:rPr>
                <w:rFonts w:ascii="Calibri" w:eastAsia="Times New Roman" w:hAnsi="Calibri" w:cs="Arial"/>
                <w:color w:val="000000"/>
                <w:sz w:val="22"/>
              </w:rPr>
              <w:t>Hope Kaczmarczyk</w:t>
            </w:r>
          </w:p>
        </w:tc>
        <w:tc>
          <w:tcPr>
            <w:tcW w:w="4275" w:type="dxa"/>
            <w:tcBorders>
              <w:top w:val="outset" w:sz="6" w:space="0" w:color="auto"/>
              <w:left w:val="outset" w:sz="6" w:space="0" w:color="auto"/>
              <w:bottom w:val="outset" w:sz="6" w:space="0" w:color="auto"/>
              <w:right w:val="outset" w:sz="6" w:space="0" w:color="auto"/>
            </w:tcBorders>
            <w:vAlign w:val="center"/>
          </w:tcPr>
          <w:p w14:paraId="3B38EF7D" w14:textId="64B38238" w:rsidR="00B70678" w:rsidRDefault="00B70678" w:rsidP="00B7067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Added original Cerner Results (ORU) documentation</w:t>
            </w:r>
          </w:p>
        </w:tc>
      </w:tr>
      <w:tr w:rsidR="00A13885" w:rsidRPr="004E7A3E" w14:paraId="31985BFF" w14:textId="77777777" w:rsidTr="00B70678">
        <w:trPr>
          <w:tblCellSpacing w:w="15" w:type="dxa"/>
        </w:trPr>
        <w:tc>
          <w:tcPr>
            <w:tcW w:w="922" w:type="dxa"/>
            <w:tcBorders>
              <w:top w:val="outset" w:sz="6" w:space="0" w:color="auto"/>
              <w:left w:val="outset" w:sz="6" w:space="0" w:color="auto"/>
              <w:bottom w:val="outset" w:sz="6" w:space="0" w:color="auto"/>
              <w:right w:val="outset" w:sz="6" w:space="0" w:color="auto"/>
            </w:tcBorders>
            <w:vAlign w:val="center"/>
          </w:tcPr>
          <w:p w14:paraId="31985BFB" w14:textId="646A115B" w:rsidR="00A13885" w:rsidRPr="00CF2307" w:rsidRDefault="00B70678" w:rsidP="00D84EB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V1.3</w:t>
            </w:r>
          </w:p>
        </w:tc>
        <w:tc>
          <w:tcPr>
            <w:tcW w:w="1521" w:type="dxa"/>
            <w:tcBorders>
              <w:top w:val="outset" w:sz="6" w:space="0" w:color="auto"/>
              <w:left w:val="outset" w:sz="6" w:space="0" w:color="auto"/>
              <w:bottom w:val="outset" w:sz="6" w:space="0" w:color="auto"/>
              <w:right w:val="outset" w:sz="6" w:space="0" w:color="auto"/>
            </w:tcBorders>
            <w:vAlign w:val="center"/>
          </w:tcPr>
          <w:p w14:paraId="31985BFC" w14:textId="07225D5A" w:rsidR="00A13885" w:rsidRDefault="005A35FE"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03/07/2017</w:t>
            </w:r>
          </w:p>
        </w:tc>
        <w:tc>
          <w:tcPr>
            <w:tcW w:w="2097" w:type="dxa"/>
            <w:tcBorders>
              <w:top w:val="outset" w:sz="6" w:space="0" w:color="auto"/>
              <w:left w:val="outset" w:sz="6" w:space="0" w:color="auto"/>
              <w:bottom w:val="outset" w:sz="6" w:space="0" w:color="auto"/>
              <w:right w:val="outset" w:sz="6" w:space="0" w:color="auto"/>
            </w:tcBorders>
            <w:vAlign w:val="center"/>
          </w:tcPr>
          <w:p w14:paraId="31985BFD" w14:textId="2E776E25" w:rsidR="00A13885" w:rsidRDefault="005A35FE"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Sarah Thies</w:t>
            </w:r>
          </w:p>
        </w:tc>
        <w:tc>
          <w:tcPr>
            <w:tcW w:w="4275" w:type="dxa"/>
            <w:tcBorders>
              <w:top w:val="outset" w:sz="6" w:space="0" w:color="auto"/>
              <w:left w:val="outset" w:sz="6" w:space="0" w:color="auto"/>
              <w:bottom w:val="outset" w:sz="6" w:space="0" w:color="auto"/>
              <w:right w:val="outset" w:sz="6" w:space="0" w:color="auto"/>
            </w:tcBorders>
            <w:vAlign w:val="center"/>
          </w:tcPr>
          <w:p w14:paraId="31985BFE" w14:textId="0247182D" w:rsidR="00A13885" w:rsidRDefault="005A35FE"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Added note about killing rebounds in NFR Section</w:t>
            </w:r>
          </w:p>
        </w:tc>
      </w:tr>
      <w:tr w:rsidR="005A35FE" w:rsidRPr="004E7A3E" w14:paraId="11DE000C" w14:textId="77777777" w:rsidTr="00543833">
        <w:trPr>
          <w:trHeight w:val="387"/>
          <w:tblCellSpacing w:w="15" w:type="dxa"/>
        </w:trPr>
        <w:tc>
          <w:tcPr>
            <w:tcW w:w="922" w:type="dxa"/>
            <w:tcBorders>
              <w:top w:val="outset" w:sz="6" w:space="0" w:color="auto"/>
              <w:left w:val="outset" w:sz="6" w:space="0" w:color="auto"/>
              <w:bottom w:val="outset" w:sz="6" w:space="0" w:color="auto"/>
              <w:right w:val="outset" w:sz="6" w:space="0" w:color="auto"/>
            </w:tcBorders>
            <w:vAlign w:val="center"/>
          </w:tcPr>
          <w:p w14:paraId="49521F38" w14:textId="37C865B1" w:rsidR="005A35FE" w:rsidRPr="00CF2307" w:rsidRDefault="00B70678"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V1.4</w:t>
            </w:r>
          </w:p>
        </w:tc>
        <w:tc>
          <w:tcPr>
            <w:tcW w:w="1521" w:type="dxa"/>
            <w:tcBorders>
              <w:top w:val="outset" w:sz="6" w:space="0" w:color="auto"/>
              <w:left w:val="outset" w:sz="6" w:space="0" w:color="auto"/>
              <w:bottom w:val="outset" w:sz="6" w:space="0" w:color="auto"/>
              <w:right w:val="outset" w:sz="6" w:space="0" w:color="auto"/>
            </w:tcBorders>
            <w:vAlign w:val="center"/>
          </w:tcPr>
          <w:p w14:paraId="6E8477BD" w14:textId="56A9BE8B" w:rsidR="005A35FE" w:rsidRDefault="00DC07A0"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11/9/17</w:t>
            </w:r>
          </w:p>
        </w:tc>
        <w:tc>
          <w:tcPr>
            <w:tcW w:w="2097" w:type="dxa"/>
            <w:tcBorders>
              <w:top w:val="outset" w:sz="6" w:space="0" w:color="auto"/>
              <w:left w:val="outset" w:sz="6" w:space="0" w:color="auto"/>
              <w:bottom w:val="outset" w:sz="6" w:space="0" w:color="auto"/>
              <w:right w:val="outset" w:sz="6" w:space="0" w:color="auto"/>
            </w:tcBorders>
            <w:vAlign w:val="center"/>
          </w:tcPr>
          <w:p w14:paraId="6AF28A0A" w14:textId="5B24EB9F" w:rsidR="005A35FE" w:rsidRDefault="00DC07A0"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Lois Whitley</w:t>
            </w:r>
          </w:p>
        </w:tc>
        <w:tc>
          <w:tcPr>
            <w:tcW w:w="4275" w:type="dxa"/>
            <w:tcBorders>
              <w:top w:val="outset" w:sz="6" w:space="0" w:color="auto"/>
              <w:left w:val="outset" w:sz="6" w:space="0" w:color="auto"/>
              <w:bottom w:val="outset" w:sz="6" w:space="0" w:color="auto"/>
              <w:right w:val="outset" w:sz="6" w:space="0" w:color="auto"/>
            </w:tcBorders>
            <w:vAlign w:val="center"/>
          </w:tcPr>
          <w:p w14:paraId="75A68F8D" w14:textId="61FC9F6C" w:rsidR="005A35FE" w:rsidRDefault="00DC07A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Cloverleaf site</w:t>
            </w:r>
          </w:p>
        </w:tc>
      </w:tr>
      <w:tr w:rsidR="00543833" w:rsidRPr="004E7A3E" w14:paraId="31985C04" w14:textId="77777777" w:rsidTr="00543833">
        <w:trPr>
          <w:trHeight w:val="360"/>
          <w:tblCellSpacing w:w="15" w:type="dxa"/>
        </w:trPr>
        <w:tc>
          <w:tcPr>
            <w:tcW w:w="922" w:type="dxa"/>
            <w:tcBorders>
              <w:top w:val="outset" w:sz="6" w:space="0" w:color="auto"/>
              <w:left w:val="outset" w:sz="6" w:space="0" w:color="auto"/>
              <w:bottom w:val="outset" w:sz="6" w:space="0" w:color="auto"/>
              <w:right w:val="outset" w:sz="6" w:space="0" w:color="auto"/>
            </w:tcBorders>
            <w:vAlign w:val="center"/>
            <w:hideMark/>
          </w:tcPr>
          <w:p w14:paraId="31985C00" w14:textId="2321311F" w:rsidR="00543833" w:rsidRPr="004E7A3E" w:rsidRDefault="00543833" w:rsidP="0054383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V1.5</w:t>
            </w:r>
          </w:p>
        </w:tc>
        <w:tc>
          <w:tcPr>
            <w:tcW w:w="1521" w:type="dxa"/>
            <w:tcBorders>
              <w:top w:val="outset" w:sz="6" w:space="0" w:color="auto"/>
              <w:left w:val="outset" w:sz="6" w:space="0" w:color="auto"/>
              <w:bottom w:val="outset" w:sz="6" w:space="0" w:color="auto"/>
              <w:right w:val="outset" w:sz="6" w:space="0" w:color="auto"/>
            </w:tcBorders>
            <w:vAlign w:val="center"/>
            <w:hideMark/>
          </w:tcPr>
          <w:p w14:paraId="31985C01" w14:textId="5AB030BF" w:rsidR="00543833" w:rsidRPr="004E7A3E" w:rsidRDefault="00543833" w:rsidP="0054383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12/14/17</w:t>
            </w:r>
          </w:p>
        </w:tc>
        <w:tc>
          <w:tcPr>
            <w:tcW w:w="2097" w:type="dxa"/>
            <w:tcBorders>
              <w:top w:val="outset" w:sz="6" w:space="0" w:color="auto"/>
              <w:left w:val="outset" w:sz="6" w:space="0" w:color="auto"/>
              <w:bottom w:val="outset" w:sz="6" w:space="0" w:color="auto"/>
              <w:right w:val="outset" w:sz="6" w:space="0" w:color="auto"/>
            </w:tcBorders>
            <w:vAlign w:val="center"/>
            <w:hideMark/>
          </w:tcPr>
          <w:p w14:paraId="31985C02" w14:textId="4A0F2216" w:rsidR="00543833" w:rsidRPr="004E7A3E" w:rsidRDefault="00543833" w:rsidP="00543833">
            <w:pPr>
              <w:spacing w:after="0" w:line="240" w:lineRule="auto"/>
              <w:rPr>
                <w:rFonts w:asciiTheme="minorHAnsi" w:eastAsia="Times New Roman" w:hAnsiTheme="minorHAnsi" w:cs="Arial"/>
                <w:color w:val="000000"/>
                <w:sz w:val="22"/>
              </w:rPr>
            </w:pPr>
            <w:r>
              <w:rPr>
                <w:rFonts w:ascii="Calibri" w:eastAsia="Times New Roman" w:hAnsi="Calibri" w:cs="Arial"/>
                <w:color w:val="000000"/>
                <w:sz w:val="22"/>
              </w:rPr>
              <w:t>Hope Kaczmarczyk</w:t>
            </w:r>
          </w:p>
        </w:tc>
        <w:tc>
          <w:tcPr>
            <w:tcW w:w="4275" w:type="dxa"/>
            <w:tcBorders>
              <w:top w:val="outset" w:sz="6" w:space="0" w:color="auto"/>
              <w:left w:val="outset" w:sz="6" w:space="0" w:color="auto"/>
              <w:bottom w:val="outset" w:sz="6" w:space="0" w:color="auto"/>
              <w:right w:val="outset" w:sz="6" w:space="0" w:color="auto"/>
            </w:tcBorders>
            <w:vAlign w:val="center"/>
            <w:hideMark/>
          </w:tcPr>
          <w:p w14:paraId="31985C03" w14:textId="4C1A59D4" w:rsidR="00543833" w:rsidRPr="004E7A3E" w:rsidRDefault="00543833" w:rsidP="0054383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Cerner Results (ORU) Info</w:t>
            </w:r>
          </w:p>
        </w:tc>
      </w:tr>
      <w:bookmarkEnd w:id="6"/>
    </w:tbl>
    <w:p w14:paraId="31985C05"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31985C06" w14:textId="77777777" w:rsidR="00116C57" w:rsidRPr="00D574A8" w:rsidRDefault="00CF2307" w:rsidP="00116C57">
      <w:pPr>
        <w:pStyle w:val="Heading1"/>
        <w:rPr>
          <w:rFonts w:asciiTheme="minorHAnsi" w:hAnsiTheme="minorHAnsi" w:cs="Arial"/>
          <w:color w:val="0070C0"/>
          <w:sz w:val="28"/>
        </w:rPr>
      </w:pPr>
      <w:bookmarkStart w:id="7" w:name="_Toc433897460"/>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7"/>
      <w:r w:rsidR="00AF6F98" w:rsidRPr="00D574A8">
        <w:rPr>
          <w:rFonts w:asciiTheme="minorHAnsi" w:hAnsiTheme="minorHAnsi" w:cs="Arial"/>
          <w:color w:val="0070C0"/>
          <w:sz w:val="28"/>
        </w:rPr>
        <w:t xml:space="preserve"> </w:t>
      </w:r>
    </w:p>
    <w:p w14:paraId="31985C07"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8" w:name="_Toc433897461"/>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8"/>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E266EAE0CB1340B9A3CAD75A9EEF34EE"/>
        </w:placeholder>
      </w:sdtPr>
      <w:sdtEndPr/>
      <w:sdtContent>
        <w:p w14:paraId="31985C08" w14:textId="77777777" w:rsidR="00C53B6B" w:rsidRDefault="002D4C43" w:rsidP="00B46568">
          <w:pPr>
            <w:pStyle w:val="template"/>
            <w:rPr>
              <w:rFonts w:asciiTheme="minorHAnsi" w:hAnsiTheme="minorHAnsi" w:cs="Arial"/>
              <w:i w:val="0"/>
            </w:rPr>
          </w:pPr>
          <w:r>
            <w:rPr>
              <w:rFonts w:asciiTheme="minorHAnsi" w:hAnsiTheme="minorHAnsi" w:cs="Arial"/>
              <w:i w:val="0"/>
            </w:rPr>
            <w:t xml:space="preserve">The purpose of this document is to provide details on the build of the </w:t>
          </w:r>
          <w:r w:rsidR="0073248E">
            <w:rPr>
              <w:rFonts w:asciiTheme="minorHAnsi" w:hAnsiTheme="minorHAnsi" w:cs="Arial"/>
              <w:i w:val="0"/>
            </w:rPr>
            <w:t>ORU results</w:t>
          </w:r>
          <w:r>
            <w:rPr>
              <w:rFonts w:asciiTheme="minorHAnsi" w:hAnsiTheme="minorHAnsi" w:cs="Arial"/>
              <w:i w:val="0"/>
            </w:rPr>
            <w:t xml:space="preserve"> interface that supports Get Well Network. </w:t>
          </w:r>
        </w:p>
      </w:sdtContent>
    </w:sdt>
    <w:p w14:paraId="31985C09" w14:textId="77777777" w:rsidR="00C53B6B" w:rsidRDefault="00C53B6B" w:rsidP="00B46568">
      <w:pPr>
        <w:pStyle w:val="template"/>
        <w:rPr>
          <w:rFonts w:asciiTheme="minorHAnsi" w:hAnsiTheme="minorHAnsi" w:cs="Arial"/>
          <w:i w:val="0"/>
        </w:rPr>
      </w:pPr>
    </w:p>
    <w:p w14:paraId="31985C0A"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9" w:name="_Toc433897462"/>
      <w:r w:rsidRPr="00D574A8">
        <w:rPr>
          <w:rFonts w:asciiTheme="minorHAnsi" w:hAnsiTheme="minorHAnsi" w:cs="Arial"/>
          <w:i w:val="0"/>
          <w:color w:val="0070C0"/>
          <w:sz w:val="24"/>
          <w:szCs w:val="24"/>
        </w:rPr>
        <w:t>1.2    Project Scope</w:t>
      </w:r>
      <w:bookmarkEnd w:id="9"/>
    </w:p>
    <w:p w14:paraId="31985C0B" w14:textId="7FCF9892" w:rsidR="009666CA" w:rsidRPr="004E7A3E" w:rsidRDefault="00921D9C" w:rsidP="009666CA">
      <w:pPr>
        <w:pStyle w:val="template"/>
        <w:rPr>
          <w:rFonts w:asciiTheme="minorHAnsi" w:hAnsiTheme="minorHAnsi" w:cs="Arial"/>
          <w:i w:val="0"/>
        </w:rPr>
      </w:pPr>
      <w:sdt>
        <w:sdtPr>
          <w:rPr>
            <w:rFonts w:asciiTheme="minorHAnsi" w:hAnsiTheme="minorHAnsi" w:cs="Arial"/>
            <w:i w:val="0"/>
          </w:rPr>
          <w:id w:val="-1111823088"/>
          <w:placeholder>
            <w:docPart w:val="E266EAE0CB1340B9A3CAD75A9EEF34EE"/>
          </w:placeholder>
        </w:sdtPr>
        <w:sdtEndPr/>
        <w:sdtContent>
          <w:r w:rsidR="00A96677">
            <w:rPr>
              <w:rFonts w:asciiTheme="minorHAnsi" w:hAnsiTheme="minorHAnsi" w:cs="Arial"/>
              <w:i w:val="0"/>
            </w:rPr>
            <w:t>T</w:t>
          </w:r>
          <w:r w:rsidR="009666CA" w:rsidRPr="00CF2307">
            <w:rPr>
              <w:rFonts w:asciiTheme="minorHAnsi" w:hAnsiTheme="minorHAnsi" w:cs="Arial"/>
              <w:i w:val="0"/>
            </w:rPr>
            <w:t xml:space="preserve">he scope of the integration </w:t>
          </w:r>
          <w:r w:rsidR="00A96677">
            <w:rPr>
              <w:rFonts w:asciiTheme="minorHAnsi" w:hAnsiTheme="minorHAnsi" w:cs="Arial"/>
              <w:i w:val="0"/>
            </w:rPr>
            <w:t>for Get Well network consists of ADT from Soarian, pharmacy and video orders from Cerner</w:t>
          </w:r>
          <w:r w:rsidR="00B70678">
            <w:rPr>
              <w:rFonts w:asciiTheme="minorHAnsi" w:hAnsiTheme="minorHAnsi" w:cs="Arial"/>
              <w:i w:val="0"/>
            </w:rPr>
            <w:t>,</w:t>
          </w:r>
          <w:r w:rsidR="00A96677">
            <w:rPr>
              <w:rFonts w:asciiTheme="minorHAnsi" w:hAnsiTheme="minorHAnsi" w:cs="Arial"/>
              <w:i w:val="0"/>
            </w:rPr>
            <w:t xml:space="preserve"> and </w:t>
          </w:r>
          <w:r w:rsidR="00B70678">
            <w:rPr>
              <w:rFonts w:asciiTheme="minorHAnsi" w:hAnsiTheme="minorHAnsi" w:cs="Arial"/>
              <w:i w:val="0"/>
            </w:rPr>
            <w:t xml:space="preserve">solicited (video) and </w:t>
          </w:r>
          <w:r w:rsidR="00A96677">
            <w:rPr>
              <w:rFonts w:asciiTheme="minorHAnsi" w:hAnsiTheme="minorHAnsi" w:cs="Arial"/>
              <w:i w:val="0"/>
            </w:rPr>
            <w:t>uns</w:t>
          </w:r>
          <w:r w:rsidR="0073248E">
            <w:rPr>
              <w:rFonts w:asciiTheme="minorHAnsi" w:hAnsiTheme="minorHAnsi" w:cs="Arial"/>
              <w:i w:val="0"/>
            </w:rPr>
            <w:t xml:space="preserve">olicited </w:t>
          </w:r>
          <w:r w:rsidR="00B70678">
            <w:rPr>
              <w:rFonts w:asciiTheme="minorHAnsi" w:hAnsiTheme="minorHAnsi" w:cs="Arial"/>
              <w:i w:val="0"/>
            </w:rPr>
            <w:t xml:space="preserve">(pharmacy) </w:t>
          </w:r>
          <w:r w:rsidR="0073248E">
            <w:rPr>
              <w:rFonts w:asciiTheme="minorHAnsi" w:hAnsiTheme="minorHAnsi" w:cs="Arial"/>
              <w:i w:val="0"/>
            </w:rPr>
            <w:t>results from Get Well N</w:t>
          </w:r>
          <w:r w:rsidR="00A96677">
            <w:rPr>
              <w:rFonts w:asciiTheme="minorHAnsi" w:hAnsiTheme="minorHAnsi" w:cs="Arial"/>
              <w:i w:val="0"/>
            </w:rPr>
            <w:t xml:space="preserve">etwork back to Cerner.  This document is only the </w:t>
          </w:r>
          <w:r w:rsidR="0073248E">
            <w:rPr>
              <w:rFonts w:asciiTheme="minorHAnsi" w:hAnsiTheme="minorHAnsi" w:cs="Arial"/>
              <w:i w:val="0"/>
            </w:rPr>
            <w:t>ORU</w:t>
          </w:r>
          <w:r w:rsidR="00A96677">
            <w:rPr>
              <w:rFonts w:asciiTheme="minorHAnsi" w:hAnsiTheme="minorHAnsi" w:cs="Arial"/>
              <w:i w:val="0"/>
            </w:rPr>
            <w:t xml:space="preserve"> portion.  The </w:t>
          </w:r>
          <w:r w:rsidR="0073248E">
            <w:rPr>
              <w:rFonts w:asciiTheme="minorHAnsi" w:hAnsiTheme="minorHAnsi" w:cs="Arial"/>
              <w:i w:val="0"/>
            </w:rPr>
            <w:t xml:space="preserve">ADT and </w:t>
          </w:r>
          <w:r w:rsidR="00A96677">
            <w:rPr>
              <w:rFonts w:asciiTheme="minorHAnsi" w:hAnsiTheme="minorHAnsi" w:cs="Arial"/>
              <w:i w:val="0"/>
            </w:rPr>
            <w:t xml:space="preserve">Orders interface requirements documents can be found in the same SharePoint folder as this document. </w:t>
          </w:r>
        </w:sdtContent>
      </w:sdt>
    </w:p>
    <w:p w14:paraId="31985C0C" w14:textId="77777777" w:rsidR="009666CA" w:rsidRDefault="009666CA" w:rsidP="00B46568">
      <w:pPr>
        <w:pStyle w:val="template"/>
        <w:rPr>
          <w:rFonts w:asciiTheme="minorHAnsi" w:hAnsiTheme="minorHAnsi" w:cs="Arial"/>
        </w:rPr>
      </w:pPr>
    </w:p>
    <w:p w14:paraId="31985C0D" w14:textId="77777777"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10" w:name="_Toc433897463"/>
      <w:r w:rsidRPr="00D574A8">
        <w:rPr>
          <w:rFonts w:asciiTheme="minorHAnsi" w:hAnsiTheme="minorHAnsi" w:cs="Arial"/>
          <w:i w:val="0"/>
          <w:color w:val="0070C0"/>
          <w:sz w:val="24"/>
          <w:szCs w:val="24"/>
        </w:rPr>
        <w:t>1.</w:t>
      </w:r>
      <w:r w:rsidR="00BA278A" w:rsidRPr="00D574A8">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Terminology Standards</w:t>
      </w:r>
      <w:bookmarkEnd w:id="10"/>
    </w:p>
    <w:p w14:paraId="31985C0E" w14:textId="77777777" w:rsidR="00C66DF0" w:rsidRDefault="00CF2307" w:rsidP="002654C8">
      <w:pPr>
        <w:pStyle w:val="Heading3"/>
        <w:ind w:firstLine="720"/>
        <w:rPr>
          <w:rFonts w:asciiTheme="minorHAnsi" w:hAnsiTheme="minorHAnsi" w:cs="Arial"/>
          <w:b w:val="0"/>
          <w:color w:val="0070C0"/>
          <w:sz w:val="22"/>
        </w:rPr>
      </w:pPr>
      <w:bookmarkStart w:id="11" w:name="_Toc433897464"/>
      <w:r w:rsidRPr="00D574A8">
        <w:rPr>
          <w:rFonts w:asciiTheme="minorHAnsi" w:hAnsiTheme="minorHAnsi" w:cs="Arial"/>
          <w:b w:val="0"/>
          <w:color w:val="0070C0"/>
          <w:sz w:val="22"/>
        </w:rPr>
        <w:t>1.</w:t>
      </w:r>
      <w:r w:rsidR="00D278D4" w:rsidRPr="00D574A8">
        <w:rPr>
          <w:rFonts w:asciiTheme="minorHAnsi" w:hAnsiTheme="minorHAnsi" w:cs="Arial"/>
          <w:b w:val="0"/>
          <w:color w:val="0070C0"/>
          <w:sz w:val="22"/>
        </w:rPr>
        <w:t>4</w:t>
      </w:r>
      <w:r w:rsidRPr="00D574A8">
        <w:rPr>
          <w:rFonts w:asciiTheme="minorHAnsi" w:hAnsiTheme="minorHAnsi" w:cs="Arial"/>
          <w:b w:val="0"/>
          <w:color w:val="0070C0"/>
          <w:sz w:val="22"/>
        </w:rPr>
        <w:t>.1 Acronyms</w:t>
      </w:r>
      <w:bookmarkEnd w:id="11"/>
    </w:p>
    <w:p w14:paraId="2469075B" w14:textId="76EA7AD8" w:rsidR="00FC4107" w:rsidRPr="00A46BC7" w:rsidRDefault="00FC4107" w:rsidP="00FC4107">
      <w:pPr>
        <w:spacing w:after="0"/>
        <w:rPr>
          <w:rFonts w:ascii="Calibri" w:hAnsi="Calibri"/>
          <w:color w:val="auto"/>
          <w:sz w:val="22"/>
        </w:rPr>
      </w:pPr>
      <w:r>
        <w:rPr>
          <w:rFonts w:ascii="Calibri" w:hAnsi="Calibri"/>
          <w:b/>
          <w:color w:val="auto"/>
          <w:sz w:val="22"/>
        </w:rPr>
        <w:t xml:space="preserve">              </w:t>
      </w:r>
      <w:r w:rsidRPr="00A46BC7">
        <w:rPr>
          <w:rFonts w:ascii="Calibri" w:hAnsi="Calibri"/>
          <w:b/>
          <w:color w:val="auto"/>
          <w:sz w:val="22"/>
        </w:rPr>
        <w:t xml:space="preserve">FSI </w:t>
      </w:r>
      <w:r w:rsidRPr="00A46BC7">
        <w:rPr>
          <w:rFonts w:ascii="Calibri" w:hAnsi="Calibri"/>
          <w:color w:val="auto"/>
          <w:sz w:val="22"/>
        </w:rPr>
        <w:t xml:space="preserve">– Foreign System Interface; used by Cerner Millennium to exchange data with other Health Care Information  </w:t>
      </w:r>
    </w:p>
    <w:p w14:paraId="6C4BED5F" w14:textId="77777777" w:rsidR="00FC4107" w:rsidRPr="00A46BC7" w:rsidRDefault="00FC4107" w:rsidP="00FC4107">
      <w:pPr>
        <w:spacing w:after="0"/>
        <w:rPr>
          <w:rFonts w:ascii="Calibri" w:hAnsi="Calibri"/>
          <w:color w:val="auto"/>
          <w:sz w:val="22"/>
        </w:rPr>
      </w:pPr>
      <w:r w:rsidRPr="00A46BC7">
        <w:rPr>
          <w:rFonts w:ascii="Calibri" w:hAnsi="Calibri"/>
          <w:color w:val="auto"/>
          <w:sz w:val="22"/>
        </w:rPr>
        <w:t xml:space="preserve">              Systems.</w:t>
      </w:r>
    </w:p>
    <w:p w14:paraId="37DE4202" w14:textId="77777777" w:rsidR="00FC4107" w:rsidRDefault="00FC4107" w:rsidP="00FC4107">
      <w:pPr>
        <w:spacing w:after="0"/>
        <w:ind w:left="720"/>
        <w:rPr>
          <w:rFonts w:ascii="Calibri" w:hAnsi="Calibri" w:cs="Arial"/>
          <w:color w:val="auto"/>
          <w:sz w:val="22"/>
        </w:rPr>
      </w:pPr>
      <w:r w:rsidRPr="008E2D0F">
        <w:rPr>
          <w:rFonts w:ascii="Calibri" w:hAnsi="Calibri" w:cs="Arial"/>
          <w:b/>
          <w:color w:val="auto"/>
          <w:sz w:val="22"/>
        </w:rPr>
        <w:t xml:space="preserve">ESI – </w:t>
      </w:r>
      <w:r>
        <w:rPr>
          <w:rFonts w:ascii="Calibri" w:hAnsi="Calibri" w:cs="Arial"/>
          <w:color w:val="auto"/>
          <w:sz w:val="22"/>
        </w:rPr>
        <w:t>External Systems</w:t>
      </w:r>
      <w:r w:rsidRPr="008E2D0F">
        <w:rPr>
          <w:rFonts w:ascii="Calibri" w:hAnsi="Calibri" w:cs="Arial"/>
          <w:color w:val="auto"/>
          <w:sz w:val="22"/>
        </w:rPr>
        <w:t xml:space="preserve"> Inbound; </w:t>
      </w:r>
      <w:r>
        <w:rPr>
          <w:rFonts w:ascii="Calibri" w:hAnsi="Calibri" w:cs="Arial"/>
          <w:color w:val="auto"/>
          <w:sz w:val="22"/>
        </w:rPr>
        <w:t>Cerner’s process for handling interfaced data received from a foreign system.</w:t>
      </w:r>
    </w:p>
    <w:p w14:paraId="6497212A" w14:textId="77777777" w:rsidR="00FC4107" w:rsidRDefault="00FC4107" w:rsidP="00FC4107">
      <w:pPr>
        <w:ind w:left="720"/>
        <w:rPr>
          <w:rFonts w:ascii="Calibri" w:hAnsi="Calibri" w:cs="Arial"/>
          <w:color w:val="auto"/>
          <w:sz w:val="22"/>
        </w:rPr>
      </w:pPr>
      <w:r w:rsidRPr="00FC4107">
        <w:rPr>
          <w:rFonts w:ascii="Calibri" w:hAnsi="Calibri" w:cs="Arial"/>
          <w:b/>
          <w:color w:val="auto"/>
          <w:sz w:val="22"/>
        </w:rPr>
        <w:lastRenderedPageBreak/>
        <w:t>ESI Log</w:t>
      </w:r>
      <w:r>
        <w:rPr>
          <w:rFonts w:ascii="Calibri" w:hAnsi="Calibri" w:cs="Arial"/>
          <w:b/>
          <w:color w:val="auto"/>
          <w:sz w:val="22"/>
        </w:rPr>
        <w:t xml:space="preserve"> –  </w:t>
      </w:r>
      <w:r>
        <w:rPr>
          <w:rFonts w:ascii="Calibri" w:hAnsi="Calibri" w:cs="Arial"/>
          <w:color w:val="auto"/>
          <w:sz w:val="22"/>
        </w:rPr>
        <w:t xml:space="preserve"> The ESI log contains queue trace reports for all inbound messages to Cerner along with processing statuses of success, failure, or warning.  Failures and Warnings are accompanied by error text which describes the issue.  The ESI log is used for Cerner FSI troubleshooting by the Integration Team.</w:t>
      </w:r>
    </w:p>
    <w:sdt>
      <w:sdtPr>
        <w:rPr>
          <w:rFonts w:asciiTheme="minorHAnsi" w:hAnsiTheme="minorHAnsi" w:cs="Arial"/>
          <w:color w:val="auto"/>
          <w:sz w:val="22"/>
        </w:rPr>
        <w:id w:val="-1106347750"/>
        <w:placeholder>
          <w:docPart w:val="038A960378D7462EA84E6B621B12E3D6"/>
        </w:placeholder>
      </w:sdtPr>
      <w:sdtEndPr/>
      <w:sdtContent>
        <w:p w14:paraId="6E1CDDFC" w14:textId="77777777" w:rsidR="00FC4107" w:rsidRDefault="00FC4107" w:rsidP="00FC4107">
          <w:pPr>
            <w:ind w:left="720"/>
            <w:rPr>
              <w:rFonts w:asciiTheme="minorHAnsi" w:hAnsiTheme="minorHAnsi" w:cs="Arial"/>
              <w:color w:val="auto"/>
              <w:sz w:val="22"/>
            </w:rPr>
          </w:pPr>
          <w:r w:rsidRPr="00FC4107">
            <w:rPr>
              <w:rFonts w:asciiTheme="minorHAnsi" w:hAnsiTheme="minorHAnsi" w:cs="Arial"/>
              <w:b/>
              <w:color w:val="auto"/>
              <w:sz w:val="22"/>
            </w:rPr>
            <w:t>GWN</w:t>
          </w:r>
          <w:r>
            <w:rPr>
              <w:rFonts w:asciiTheme="minorHAnsi" w:hAnsiTheme="minorHAnsi" w:cs="Arial"/>
              <w:color w:val="auto"/>
              <w:sz w:val="22"/>
            </w:rPr>
            <w:t>: Get Well Network</w:t>
          </w:r>
        </w:p>
      </w:sdtContent>
    </w:sdt>
    <w:p w14:paraId="14E02B51" w14:textId="77777777" w:rsidR="00FC4107" w:rsidRPr="008E2D0F" w:rsidRDefault="00FC4107" w:rsidP="00FC4107">
      <w:pPr>
        <w:ind w:left="720"/>
        <w:rPr>
          <w:rFonts w:ascii="Calibri" w:hAnsi="Calibri" w:cs="Arial"/>
          <w:color w:val="auto"/>
          <w:sz w:val="22"/>
        </w:rPr>
      </w:pPr>
      <w:r w:rsidRPr="008E2D0F">
        <w:rPr>
          <w:rFonts w:ascii="Calibri" w:hAnsi="Calibri" w:cs="Arial"/>
          <w:b/>
          <w:color w:val="auto"/>
          <w:sz w:val="22"/>
        </w:rPr>
        <w:t>ORU</w:t>
      </w:r>
      <w:r w:rsidRPr="008E2D0F">
        <w:rPr>
          <w:rFonts w:ascii="Calibri" w:hAnsi="Calibri" w:cs="Arial"/>
          <w:color w:val="auto"/>
          <w:sz w:val="22"/>
        </w:rPr>
        <w:t xml:space="preserve"> – Observation result / unsolicited</w:t>
      </w:r>
      <w:r>
        <w:rPr>
          <w:rFonts w:ascii="Calibri" w:hAnsi="Calibri" w:cs="Arial"/>
          <w:color w:val="auto"/>
          <w:sz w:val="22"/>
        </w:rPr>
        <w:t xml:space="preserve"> HL7 message</w:t>
      </w:r>
    </w:p>
    <w:p w14:paraId="31985C0F" w14:textId="2072C5D9" w:rsidR="008F1EDB" w:rsidRPr="004E7A3E" w:rsidRDefault="008F1EDB" w:rsidP="002654C8">
      <w:pPr>
        <w:ind w:left="720"/>
        <w:rPr>
          <w:rFonts w:asciiTheme="minorHAnsi" w:hAnsiTheme="minorHAnsi" w:cs="Arial"/>
          <w:color w:val="auto"/>
        </w:rPr>
      </w:pPr>
    </w:p>
    <w:p w14:paraId="31985C10" w14:textId="77777777" w:rsidR="00C66DF0" w:rsidRPr="00D574A8" w:rsidRDefault="00CF2307" w:rsidP="007A3CDB">
      <w:pPr>
        <w:pStyle w:val="Heading3"/>
        <w:ind w:firstLine="720"/>
        <w:rPr>
          <w:b w:val="0"/>
          <w:color w:val="0070C0"/>
        </w:rPr>
      </w:pPr>
      <w:bookmarkStart w:id="12" w:name="_Toc433897465"/>
      <w:r w:rsidRPr="00D574A8">
        <w:rPr>
          <w:rFonts w:asciiTheme="minorHAnsi" w:hAnsiTheme="minorHAnsi" w:cs="Arial"/>
          <w:b w:val="0"/>
          <w:color w:val="0070C0"/>
          <w:sz w:val="22"/>
        </w:rPr>
        <w:t>1.</w:t>
      </w:r>
      <w:r w:rsidR="00D278D4" w:rsidRPr="00D574A8">
        <w:rPr>
          <w:rFonts w:asciiTheme="minorHAnsi" w:hAnsiTheme="minorHAnsi" w:cs="Arial"/>
          <w:b w:val="0"/>
          <w:color w:val="0070C0"/>
          <w:sz w:val="22"/>
        </w:rPr>
        <w:t>4</w:t>
      </w:r>
      <w:r w:rsidRPr="00D574A8">
        <w:rPr>
          <w:rFonts w:asciiTheme="minorHAnsi" w:hAnsiTheme="minorHAnsi" w:cs="Arial"/>
          <w:b w:val="0"/>
          <w:color w:val="0070C0"/>
          <w:sz w:val="22"/>
        </w:rPr>
        <w:t>.2 Glossary</w:t>
      </w:r>
      <w:bookmarkEnd w:id="12"/>
    </w:p>
    <w:bookmarkStart w:id="13" w:name="_Toc433897466" w:displacedByCustomXml="next"/>
    <w:bookmarkStart w:id="14" w:name="_Toc304970742" w:displacedByCustomXml="next"/>
    <w:sdt>
      <w:sdtPr>
        <w:rPr>
          <w:rFonts w:asciiTheme="minorHAnsi" w:hAnsiTheme="minorHAnsi" w:cs="Arial"/>
          <w:color w:val="auto"/>
          <w:sz w:val="22"/>
        </w:rPr>
        <w:id w:val="938495654"/>
        <w:placeholder>
          <w:docPart w:val="F24398A4B6ED4F1FA0603898A9DD771D"/>
        </w:placeholder>
      </w:sdtPr>
      <w:sdtEndPr/>
      <w:sdtContent>
        <w:p w14:paraId="7FDE1F0E" w14:textId="7F72DB94" w:rsidR="00FC4107" w:rsidRPr="00A46BC7" w:rsidRDefault="00FC4107" w:rsidP="00A846E1">
          <w:pPr>
            <w:spacing w:after="120" w:line="240" w:lineRule="auto"/>
            <w:rPr>
              <w:rFonts w:ascii="Calibri" w:hAnsi="Calibri"/>
              <w:b/>
              <w:color w:val="auto"/>
              <w:sz w:val="22"/>
            </w:rPr>
          </w:pPr>
          <w:r>
            <w:rPr>
              <w:rFonts w:asciiTheme="minorHAnsi" w:hAnsiTheme="minorHAnsi" w:cs="Arial"/>
              <w:color w:val="auto"/>
              <w:sz w:val="22"/>
            </w:rPr>
            <w:t xml:space="preserve">               </w:t>
          </w:r>
          <w:r w:rsidRPr="00A46BC7">
            <w:rPr>
              <w:rFonts w:ascii="Calibri" w:hAnsi="Calibri"/>
              <w:b/>
              <w:color w:val="auto"/>
              <w:sz w:val="22"/>
            </w:rPr>
            <w:t xml:space="preserve">Alias </w:t>
          </w:r>
          <w:r w:rsidRPr="00A46BC7">
            <w:rPr>
              <w:rFonts w:ascii="Calibri" w:hAnsi="Calibri"/>
              <w:color w:val="auto"/>
              <w:sz w:val="22"/>
            </w:rPr>
            <w:t>- An identifier used to represent an item, such as a location, order, specimen type, or result.</w:t>
          </w:r>
        </w:p>
        <w:p w14:paraId="075A51BA" w14:textId="77777777" w:rsidR="00FC4107" w:rsidRPr="00E771E8" w:rsidRDefault="00FC4107" w:rsidP="00A846E1">
          <w:pPr>
            <w:spacing w:after="120" w:line="240" w:lineRule="auto"/>
            <w:ind w:left="720"/>
            <w:rPr>
              <w:rFonts w:ascii="Calibri" w:hAnsi="Calibri" w:cs="Arial"/>
              <w:color w:val="auto"/>
              <w:sz w:val="22"/>
            </w:rPr>
          </w:pPr>
          <w:r>
            <w:rPr>
              <w:rFonts w:ascii="Calibri" w:hAnsi="Calibri" w:cs="Arial"/>
              <w:b/>
              <w:color w:val="auto"/>
              <w:sz w:val="22"/>
            </w:rPr>
            <w:t xml:space="preserve">Contributor System – </w:t>
          </w:r>
          <w:r w:rsidRPr="00E771E8">
            <w:rPr>
              <w:rFonts w:ascii="Calibri" w:hAnsi="Calibri" w:cs="Arial"/>
              <w:color w:val="auto"/>
              <w:sz w:val="22"/>
            </w:rPr>
            <w:t xml:space="preserve">External System that sends to and/or receives data from Cerner Millennium.  A “Contributor System” is built on Cerner as part of </w:t>
          </w:r>
          <w:r>
            <w:rPr>
              <w:rFonts w:ascii="Calibri" w:hAnsi="Calibri" w:cs="Arial"/>
              <w:color w:val="auto"/>
              <w:sz w:val="22"/>
            </w:rPr>
            <w:t>an</w:t>
          </w:r>
          <w:r w:rsidRPr="00E771E8">
            <w:rPr>
              <w:rFonts w:ascii="Calibri" w:hAnsi="Calibri" w:cs="Arial"/>
              <w:color w:val="auto"/>
              <w:sz w:val="22"/>
            </w:rPr>
            <w:t xml:space="preserve"> interface or data feed. </w:t>
          </w:r>
        </w:p>
        <w:p w14:paraId="2EFE06F1" w14:textId="77777777" w:rsidR="00FC4107" w:rsidRPr="00E771E8" w:rsidRDefault="00FC4107" w:rsidP="00A846E1">
          <w:pPr>
            <w:spacing w:after="120" w:line="240" w:lineRule="auto"/>
            <w:ind w:left="720"/>
            <w:rPr>
              <w:rFonts w:ascii="Calibri" w:hAnsi="Calibri" w:cs="Arial"/>
              <w:color w:val="auto"/>
              <w:sz w:val="22"/>
            </w:rPr>
          </w:pPr>
          <w:r>
            <w:rPr>
              <w:rFonts w:ascii="Calibri" w:hAnsi="Calibri" w:cs="Arial"/>
              <w:b/>
              <w:color w:val="auto"/>
              <w:sz w:val="22"/>
            </w:rPr>
            <w:t xml:space="preserve">Contributor Source – </w:t>
          </w:r>
          <w:r w:rsidRPr="00E771E8">
            <w:rPr>
              <w:rFonts w:ascii="Calibri" w:hAnsi="Calibri" w:cs="Arial"/>
              <w:color w:val="auto"/>
              <w:sz w:val="22"/>
            </w:rPr>
            <w:t xml:space="preserve">A source created on Cerner used to identify inbound and/or outbound aliases </w:t>
          </w:r>
          <w:r>
            <w:rPr>
              <w:rFonts w:ascii="Calibri" w:hAnsi="Calibri" w:cs="Arial"/>
              <w:color w:val="auto"/>
              <w:sz w:val="22"/>
            </w:rPr>
            <w:t>for</w:t>
          </w:r>
          <w:r w:rsidRPr="00E771E8">
            <w:rPr>
              <w:rFonts w:ascii="Calibri" w:hAnsi="Calibri" w:cs="Arial"/>
              <w:color w:val="auto"/>
              <w:sz w:val="22"/>
            </w:rPr>
            <w:t xml:space="preserve"> </w:t>
          </w:r>
          <w:r>
            <w:rPr>
              <w:rFonts w:ascii="Calibri" w:hAnsi="Calibri" w:cs="Arial"/>
              <w:color w:val="auto"/>
              <w:sz w:val="22"/>
            </w:rPr>
            <w:t xml:space="preserve">data sent to and received from </w:t>
          </w:r>
          <w:r w:rsidRPr="00E771E8">
            <w:rPr>
              <w:rFonts w:ascii="Calibri" w:hAnsi="Calibri" w:cs="Arial"/>
              <w:color w:val="auto"/>
              <w:sz w:val="22"/>
            </w:rPr>
            <w:t>Foreign Systems</w:t>
          </w:r>
          <w:r>
            <w:rPr>
              <w:rFonts w:ascii="Calibri" w:hAnsi="Calibri" w:cs="Arial"/>
              <w:color w:val="auto"/>
              <w:sz w:val="22"/>
            </w:rPr>
            <w:t>.</w:t>
          </w:r>
        </w:p>
        <w:p w14:paraId="249492CF" w14:textId="08B39165" w:rsidR="00FC4107" w:rsidRPr="00FC4107" w:rsidRDefault="00FC4107" w:rsidP="00A846E1">
          <w:pPr>
            <w:spacing w:after="120" w:line="240" w:lineRule="auto"/>
            <w:ind w:left="720"/>
            <w:rPr>
              <w:rFonts w:ascii="Calibri" w:hAnsi="Calibri" w:cs="Arial"/>
              <w:color w:val="auto"/>
              <w:sz w:val="22"/>
            </w:rPr>
          </w:pPr>
          <w:r>
            <w:rPr>
              <w:rFonts w:ascii="Calibri" w:hAnsi="Calibri" w:cs="Arial"/>
              <w:b/>
              <w:color w:val="auto"/>
              <w:sz w:val="22"/>
            </w:rPr>
            <w:t>Scripting –</w:t>
          </w:r>
          <w:r>
            <w:rPr>
              <w:rFonts w:ascii="Calibri" w:hAnsi="Calibri" w:cs="Arial"/>
              <w:color w:val="auto"/>
              <w:sz w:val="22"/>
            </w:rPr>
            <w:t xml:space="preserve"> Custom Cerner programs written to modify, format, and filter message transactions for the interfaces. The types of scripts used by FSI are Suppression, Route, Modify Object, Modify Original, Type, and ACK.</w:t>
          </w:r>
        </w:p>
        <w:p w14:paraId="1F1AE5DE" w14:textId="77777777" w:rsidR="00A846E1" w:rsidRDefault="003F11A7" w:rsidP="00A846E1">
          <w:pPr>
            <w:spacing w:after="0" w:line="240" w:lineRule="auto"/>
            <w:rPr>
              <w:rFonts w:ascii="Calibri" w:hAnsi="Calibri" w:cs="Arial"/>
              <w:color w:val="auto"/>
              <w:sz w:val="22"/>
            </w:rPr>
          </w:pPr>
          <w:r>
            <w:rPr>
              <w:rFonts w:ascii="Calibri" w:hAnsi="Calibri" w:cs="Arial"/>
              <w:color w:val="auto"/>
              <w:sz w:val="22"/>
            </w:rPr>
            <w:lastRenderedPageBreak/>
            <w:t xml:space="preserve">               </w:t>
          </w:r>
          <w:r w:rsidR="00A846E1" w:rsidRPr="00A846E1">
            <w:rPr>
              <w:rFonts w:ascii="Calibri" w:hAnsi="Calibri" w:cs="Arial"/>
              <w:b/>
              <w:color w:val="auto"/>
              <w:sz w:val="22"/>
            </w:rPr>
            <w:t>Unsolicited Result</w:t>
          </w:r>
          <w:r w:rsidR="00A846E1">
            <w:rPr>
              <w:rFonts w:ascii="Calibri" w:hAnsi="Calibri" w:cs="Arial"/>
              <w:color w:val="auto"/>
              <w:sz w:val="22"/>
            </w:rPr>
            <w:t xml:space="preserve"> – A result message sent to the receiving system that did not send an order message for </w:t>
          </w:r>
        </w:p>
        <w:p w14:paraId="1CFDFFCB" w14:textId="4FAF3CCC" w:rsidR="00B70678" w:rsidRPr="00B70678" w:rsidRDefault="00A846E1" w:rsidP="00A846E1">
          <w:pPr>
            <w:spacing w:after="0" w:line="240" w:lineRule="auto"/>
            <w:rPr>
              <w:rFonts w:ascii="Calibri" w:hAnsi="Calibri" w:cs="Arial"/>
              <w:color w:val="auto"/>
              <w:sz w:val="22"/>
            </w:rPr>
          </w:pPr>
          <w:r>
            <w:rPr>
              <w:rFonts w:ascii="Calibri" w:hAnsi="Calibri" w:cs="Arial"/>
              <w:color w:val="auto"/>
              <w:sz w:val="22"/>
            </w:rPr>
            <w:t xml:space="preserve">               the work that was done.</w:t>
          </w:r>
        </w:p>
      </w:sdtContent>
    </w:sdt>
    <w:p w14:paraId="31985C12" w14:textId="6437FF29" w:rsidR="00B55655" w:rsidRPr="00D574A8" w:rsidRDefault="00B70678" w:rsidP="00B70678">
      <w:pPr>
        <w:pStyle w:val="Heading2"/>
        <w:numPr>
          <w:ilvl w:val="1"/>
          <w:numId w:val="0"/>
        </w:numPr>
        <w:spacing w:before="280" w:after="280" w:line="240" w:lineRule="atLeast"/>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r w:rsidR="00CF2307" w:rsidRPr="00D574A8">
        <w:rPr>
          <w:rFonts w:asciiTheme="minorHAnsi" w:hAnsiTheme="minorHAnsi" w:cs="Arial"/>
          <w:i w:val="0"/>
          <w:color w:val="0070C0"/>
          <w:sz w:val="24"/>
          <w:szCs w:val="24"/>
        </w:rPr>
        <w:t>1.</w:t>
      </w:r>
      <w:r w:rsidR="00BA278A" w:rsidRPr="00D574A8">
        <w:rPr>
          <w:rFonts w:asciiTheme="minorHAnsi" w:hAnsiTheme="minorHAnsi" w:cs="Arial"/>
          <w:i w:val="0"/>
          <w:color w:val="0070C0"/>
          <w:sz w:val="24"/>
          <w:szCs w:val="24"/>
        </w:rPr>
        <w:t>5</w:t>
      </w:r>
      <w:r w:rsidR="00CF2307"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00CF2307" w:rsidRPr="00D574A8">
        <w:rPr>
          <w:rFonts w:asciiTheme="minorHAnsi" w:hAnsiTheme="minorHAnsi" w:cs="Arial"/>
          <w:i w:val="0"/>
          <w:color w:val="0070C0"/>
          <w:sz w:val="24"/>
          <w:szCs w:val="24"/>
        </w:rPr>
        <w:t>References</w:t>
      </w:r>
      <w:bookmarkEnd w:id="14"/>
      <w:bookmarkEnd w:id="13"/>
    </w:p>
    <w:sdt>
      <w:sdtPr>
        <w:rPr>
          <w:rFonts w:asciiTheme="minorHAnsi" w:hAnsiTheme="minorHAnsi" w:cs="Arial"/>
          <w:i w:val="0"/>
        </w:rPr>
        <w:id w:val="-1408839955"/>
        <w:placeholder>
          <w:docPart w:val="E266EAE0CB1340B9A3CAD75A9EEF34EE"/>
        </w:placeholder>
      </w:sdtPr>
      <w:sdtEndPr/>
      <w:sdtContent>
        <w:p w14:paraId="15032500" w14:textId="77777777" w:rsidR="00FC4107" w:rsidRPr="006504DA" w:rsidRDefault="00FC4107" w:rsidP="00FC4107">
          <w:pPr>
            <w:pStyle w:val="template"/>
            <w:rPr>
              <w:rFonts w:ascii="Calibri" w:hAnsi="Calibri" w:cs="Arial"/>
              <w:i w:val="0"/>
              <w:szCs w:val="22"/>
            </w:rPr>
          </w:pPr>
          <w:r w:rsidRPr="006504DA">
            <w:rPr>
              <w:rFonts w:ascii="Calibri" w:hAnsi="Calibri" w:cs="Arial"/>
              <w:i w:val="0"/>
              <w:szCs w:val="22"/>
            </w:rPr>
            <w:t>Cerner HL7 Specifications:  Unit 10i - Result and Document Processing Inbound – Cerner 2016</w:t>
          </w:r>
        </w:p>
        <w:p w14:paraId="3A043E05" w14:textId="56788F48" w:rsidR="0081447D" w:rsidRPr="0081447D" w:rsidRDefault="00921D9C" w:rsidP="0081447D">
          <w:pPr>
            <w:pStyle w:val="template"/>
            <w:rPr>
              <w:rFonts w:asciiTheme="minorHAnsi" w:hAnsiTheme="minorHAnsi" w:cs="Arial"/>
              <w:i w:val="0"/>
            </w:rPr>
          </w:pPr>
        </w:p>
      </w:sdtContent>
    </w:sdt>
    <w:p w14:paraId="610D4E0F" w14:textId="39F52AAC" w:rsidR="00DF00D2" w:rsidRPr="00D574A8" w:rsidRDefault="00CB611A" w:rsidP="0081447D">
      <w:pPr>
        <w:rPr>
          <w:rFonts w:asciiTheme="minorHAnsi" w:hAnsiTheme="minorHAnsi" w:cs="Arial"/>
          <w:i/>
          <w:color w:val="0070C0"/>
          <w:sz w:val="24"/>
          <w:szCs w:val="24"/>
        </w:rPr>
      </w:pPr>
      <w:bookmarkStart w:id="15" w:name="_Toc433897467"/>
      <w:r>
        <w:rPr>
          <w:rFonts w:asciiTheme="minorHAnsi" w:hAnsiTheme="minorHAnsi" w:cs="Arial"/>
          <w:i/>
          <w:color w:val="0070C0"/>
          <w:sz w:val="24"/>
          <w:szCs w:val="24"/>
        </w:rPr>
        <w:t>2.0</w:t>
      </w:r>
      <w:r w:rsidR="00F03186" w:rsidRPr="00D574A8">
        <w:rPr>
          <w:rFonts w:asciiTheme="minorHAnsi" w:hAnsiTheme="minorHAnsi" w:cs="Arial"/>
          <w:i/>
          <w:color w:val="0070C0"/>
          <w:sz w:val="24"/>
          <w:szCs w:val="24"/>
        </w:rPr>
        <w:t xml:space="preserve">   </w:t>
      </w:r>
      <w:r w:rsidR="00DF00D2" w:rsidRPr="00D574A8">
        <w:rPr>
          <w:rFonts w:asciiTheme="minorHAnsi" w:hAnsiTheme="minorHAnsi" w:cs="Arial"/>
          <w:i/>
          <w:color w:val="0070C0"/>
          <w:sz w:val="24"/>
          <w:szCs w:val="24"/>
        </w:rPr>
        <w:t>Diagram</w:t>
      </w:r>
      <w:bookmarkEnd w:id="15"/>
    </w:p>
    <w:p w14:paraId="31985C17" w14:textId="77777777" w:rsidR="004D01FE" w:rsidRPr="004D01FE" w:rsidRDefault="004D01FE" w:rsidP="004D01FE">
      <w:pPr>
        <w:spacing w:line="240" w:lineRule="auto"/>
      </w:pPr>
    </w:p>
    <w:p w14:paraId="31985C19" w14:textId="77777777" w:rsidR="005212A4" w:rsidRDefault="00921D9C">
      <w:pPr>
        <w:rPr>
          <w:rFonts w:asciiTheme="minorHAnsi" w:eastAsiaTheme="majorEastAsia" w:hAnsiTheme="minorHAnsi" w:cs="Arial"/>
          <w:bCs/>
          <w:color w:val="365F91" w:themeColor="accent1" w:themeShade="BF"/>
          <w:sz w:val="28"/>
          <w:szCs w:val="28"/>
        </w:rPr>
      </w:pPr>
      <w:sdt>
        <w:sdtPr>
          <w:rPr>
            <w:rFonts w:asciiTheme="minorHAnsi" w:hAnsiTheme="minorHAnsi" w:cs="Arial"/>
            <w:sz w:val="28"/>
          </w:rPr>
          <w:id w:val="245688626"/>
          <w:showingPlcHdr/>
          <w:picture/>
        </w:sdtPr>
        <w:sdtEndPr/>
        <w:sdtContent>
          <w:r w:rsidR="008E2A7E">
            <w:rPr>
              <w:rFonts w:asciiTheme="minorHAnsi" w:hAnsiTheme="minorHAnsi" w:cs="Arial"/>
              <w:noProof/>
              <w:sz w:val="28"/>
            </w:rPr>
            <w:drawing>
              <wp:inline distT="0" distB="0" distL="0" distR="0" wp14:anchorId="31985DBD" wp14:editId="31985DBE">
                <wp:extent cx="1905000" cy="19050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sdtContent>
      </w:sdt>
      <w:r w:rsidR="005212A4">
        <w:rPr>
          <w:rFonts w:asciiTheme="minorHAnsi" w:hAnsiTheme="minorHAnsi" w:cs="Arial"/>
          <w:sz w:val="28"/>
        </w:rPr>
        <w:br w:type="page"/>
      </w:r>
    </w:p>
    <w:p w14:paraId="31985C1A"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16" w:name="_Toc433897468"/>
      <w:r w:rsidRPr="00D574A8">
        <w:rPr>
          <w:rFonts w:asciiTheme="minorHAnsi" w:hAnsiTheme="minorHAnsi" w:cs="Arial"/>
          <w:color w:val="0070C0"/>
          <w:sz w:val="28"/>
        </w:rPr>
        <w:lastRenderedPageBreak/>
        <w:t>3.    Requirements</w:t>
      </w:r>
      <w:bookmarkEnd w:id="16"/>
    </w:p>
    <w:p w14:paraId="31985C1B"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7" w:name="_Toc439994682"/>
      <w:bookmarkStart w:id="18" w:name="_Toc433897469"/>
      <w:r w:rsidRPr="00D574A8">
        <w:rPr>
          <w:rFonts w:asciiTheme="minorHAnsi" w:hAnsiTheme="minorHAnsi" w:cs="Arial"/>
          <w:i w:val="0"/>
          <w:color w:val="0070C0"/>
          <w:sz w:val="24"/>
          <w:szCs w:val="24"/>
        </w:rPr>
        <w:t>3.1    Functional Requirements</w:t>
      </w:r>
      <w:bookmarkStart w:id="19" w:name="_Toc439994696"/>
      <w:bookmarkEnd w:id="17"/>
      <w:bookmarkEnd w:id="18"/>
    </w:p>
    <w:p w14:paraId="31985C1C" w14:textId="77777777" w:rsidR="004D01FE" w:rsidRPr="004D01FE" w:rsidRDefault="004D01FE" w:rsidP="004D01FE">
      <w:pPr>
        <w:spacing w:line="20" w:lineRule="atLeast"/>
      </w:pPr>
    </w:p>
    <w:p w14:paraId="31985C1D" w14:textId="0D72ED91" w:rsidR="0056099A" w:rsidRDefault="0056099A" w:rsidP="004D01FE">
      <w:pPr>
        <w:pStyle w:val="template"/>
        <w:spacing w:line="20" w:lineRule="atLeast"/>
        <w:rPr>
          <w:rFonts w:asciiTheme="minorHAnsi" w:hAnsiTheme="minorHAnsi" w:cs="Arial"/>
          <w:i w:val="0"/>
        </w:rPr>
      </w:pPr>
    </w:p>
    <w:tbl>
      <w:tblPr>
        <w:tblW w:w="11159" w:type="dxa"/>
        <w:tblInd w:w="93" w:type="dxa"/>
        <w:tblLook w:val="04A0" w:firstRow="1" w:lastRow="0" w:firstColumn="1" w:lastColumn="0" w:noHBand="0" w:noVBand="1"/>
      </w:tblPr>
      <w:tblGrid>
        <w:gridCol w:w="1617"/>
        <w:gridCol w:w="3168"/>
        <w:gridCol w:w="257"/>
        <w:gridCol w:w="161"/>
        <w:gridCol w:w="5612"/>
        <w:gridCol w:w="344"/>
      </w:tblGrid>
      <w:tr w:rsidR="00894772" w:rsidRPr="00446162" w14:paraId="31985C21" w14:textId="77777777" w:rsidTr="00A846E1">
        <w:trPr>
          <w:trHeight w:val="342"/>
        </w:trPr>
        <w:tc>
          <w:tcPr>
            <w:tcW w:w="1617" w:type="dxa"/>
            <w:tcBorders>
              <w:top w:val="nil"/>
              <w:left w:val="nil"/>
              <w:bottom w:val="nil"/>
              <w:right w:val="nil"/>
            </w:tcBorders>
            <w:shd w:val="clear" w:color="auto" w:fill="F2F2F2" w:themeFill="background1" w:themeFillShade="F2"/>
            <w:noWrap/>
            <w:vAlign w:val="bottom"/>
            <w:hideMark/>
          </w:tcPr>
          <w:p w14:paraId="31985C1E" w14:textId="38F92A6B" w:rsidR="00894772" w:rsidRPr="00446162" w:rsidRDefault="00894772" w:rsidP="00A846E1">
            <w:pPr>
              <w:spacing w:after="0" w:line="240" w:lineRule="auto"/>
              <w:rPr>
                <w:rFonts w:ascii="Calibri" w:eastAsia="Times New Roman" w:hAnsi="Calibri"/>
                <w:b/>
                <w:bCs/>
                <w:color w:val="000000"/>
                <w:sz w:val="22"/>
              </w:rPr>
            </w:pPr>
            <w:r>
              <w:rPr>
                <w:rFonts w:ascii="Calibri" w:eastAsia="Times New Roman" w:hAnsi="Calibri"/>
                <w:b/>
                <w:bCs/>
                <w:color w:val="000000"/>
                <w:sz w:val="22"/>
              </w:rPr>
              <w:t>Coverleaf</w:t>
            </w:r>
          </w:p>
        </w:tc>
        <w:tc>
          <w:tcPr>
            <w:tcW w:w="3168" w:type="dxa"/>
            <w:tcBorders>
              <w:top w:val="nil"/>
              <w:left w:val="nil"/>
              <w:bottom w:val="nil"/>
              <w:right w:val="nil"/>
            </w:tcBorders>
            <w:shd w:val="clear" w:color="auto" w:fill="F2F2F2" w:themeFill="background1" w:themeFillShade="F2"/>
          </w:tcPr>
          <w:p w14:paraId="31985C1F" w14:textId="77777777" w:rsidR="00894772" w:rsidRPr="00446162" w:rsidRDefault="00894772" w:rsidP="001B5308">
            <w:pPr>
              <w:spacing w:after="0" w:line="240" w:lineRule="auto"/>
              <w:rPr>
                <w:rFonts w:ascii="Calibri" w:eastAsia="Times New Roman" w:hAnsi="Calibri"/>
                <w:b/>
                <w:bCs/>
                <w:color w:val="000000"/>
                <w:sz w:val="22"/>
              </w:rPr>
            </w:pPr>
          </w:p>
        </w:tc>
        <w:tc>
          <w:tcPr>
            <w:tcW w:w="6374" w:type="dxa"/>
            <w:gridSpan w:val="4"/>
            <w:tcBorders>
              <w:top w:val="nil"/>
              <w:left w:val="nil"/>
              <w:bottom w:val="nil"/>
              <w:right w:val="nil"/>
            </w:tcBorders>
            <w:shd w:val="clear" w:color="auto" w:fill="F2F2F2" w:themeFill="background1" w:themeFillShade="F2"/>
            <w:noWrap/>
            <w:vAlign w:val="bottom"/>
            <w:hideMark/>
          </w:tcPr>
          <w:p w14:paraId="31985C20" w14:textId="77777777" w:rsidR="00894772" w:rsidRPr="00446162" w:rsidRDefault="00894772" w:rsidP="001B5308">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31985C25" w14:textId="77777777" w:rsidTr="00A846E1">
        <w:trPr>
          <w:trHeight w:val="495"/>
        </w:trPr>
        <w:tc>
          <w:tcPr>
            <w:tcW w:w="1617" w:type="dxa"/>
            <w:tcBorders>
              <w:top w:val="nil"/>
              <w:left w:val="nil"/>
              <w:bottom w:val="nil"/>
              <w:right w:val="nil"/>
            </w:tcBorders>
            <w:shd w:val="clear" w:color="auto" w:fill="F2F2F2" w:themeFill="background1" w:themeFillShade="F2"/>
            <w:noWrap/>
            <w:vAlign w:val="bottom"/>
            <w:hideMark/>
          </w:tcPr>
          <w:p w14:paraId="31985C22" w14:textId="77777777" w:rsidR="00894772" w:rsidRPr="00446162" w:rsidRDefault="00894772" w:rsidP="001B5308">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3168" w:type="dxa"/>
            <w:tcBorders>
              <w:top w:val="nil"/>
              <w:left w:val="nil"/>
              <w:bottom w:val="nil"/>
              <w:right w:val="nil"/>
            </w:tcBorders>
            <w:shd w:val="clear" w:color="auto" w:fill="F2F2F2" w:themeFill="background1" w:themeFillShade="F2"/>
            <w:vAlign w:val="bottom"/>
          </w:tcPr>
          <w:p w14:paraId="31985C23" w14:textId="49DD2502" w:rsidR="00894772" w:rsidRPr="00446162" w:rsidRDefault="00894772" w:rsidP="001B5308">
            <w:pPr>
              <w:spacing w:after="0" w:line="240" w:lineRule="auto"/>
              <w:rPr>
                <w:rFonts w:ascii="Calibri" w:eastAsia="Times New Roman" w:hAnsi="Calibri"/>
                <w:b/>
                <w:bCs/>
                <w:color w:val="000000"/>
                <w:sz w:val="22"/>
              </w:rPr>
            </w:pPr>
            <w:r>
              <w:rPr>
                <w:rFonts w:ascii="Calibri" w:eastAsia="Times New Roman" w:hAnsi="Calibri"/>
                <w:b/>
                <w:bCs/>
                <w:color w:val="000000"/>
                <w:sz w:val="22"/>
              </w:rPr>
              <w:t>Re</w:t>
            </w:r>
            <w:r w:rsidR="00A846E1">
              <w:rPr>
                <w:rFonts w:ascii="Calibri" w:eastAsia="Times New Roman" w:hAnsi="Calibri"/>
                <w:b/>
                <w:bCs/>
                <w:color w:val="000000"/>
                <w:sz w:val="22"/>
              </w:rPr>
              <w:t>l</w:t>
            </w:r>
            <w:r>
              <w:rPr>
                <w:rFonts w:ascii="Calibri" w:eastAsia="Times New Roman" w:hAnsi="Calibri"/>
                <w:b/>
                <w:bCs/>
                <w:color w:val="000000"/>
                <w:sz w:val="22"/>
              </w:rPr>
              <w:t xml:space="preserve">quirement  Name </w:t>
            </w:r>
          </w:p>
        </w:tc>
        <w:tc>
          <w:tcPr>
            <w:tcW w:w="6374" w:type="dxa"/>
            <w:gridSpan w:val="4"/>
            <w:tcBorders>
              <w:top w:val="nil"/>
              <w:left w:val="nil"/>
              <w:bottom w:val="nil"/>
              <w:right w:val="nil"/>
            </w:tcBorders>
            <w:shd w:val="clear" w:color="auto" w:fill="F2F2F2" w:themeFill="background1" w:themeFillShade="F2"/>
            <w:noWrap/>
            <w:vAlign w:val="bottom"/>
            <w:hideMark/>
          </w:tcPr>
          <w:p w14:paraId="31985C24" w14:textId="77777777" w:rsidR="00894772" w:rsidRPr="00446162" w:rsidRDefault="00894772" w:rsidP="001B5308">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31985C29" w14:textId="77777777" w:rsidTr="00A846E1">
        <w:trPr>
          <w:trHeight w:val="495"/>
        </w:trPr>
        <w:tc>
          <w:tcPr>
            <w:tcW w:w="1617" w:type="dxa"/>
            <w:tcBorders>
              <w:top w:val="nil"/>
              <w:left w:val="nil"/>
              <w:bottom w:val="nil"/>
              <w:right w:val="nil"/>
            </w:tcBorders>
            <w:shd w:val="clear" w:color="auto" w:fill="F2F2F2" w:themeFill="background1" w:themeFillShade="F2"/>
            <w:noWrap/>
            <w:hideMark/>
          </w:tcPr>
          <w:p w14:paraId="31985C26" w14:textId="77777777" w:rsidR="00894772" w:rsidRDefault="00894772" w:rsidP="003872BA">
            <w:pPr>
              <w:spacing w:after="0" w:line="240" w:lineRule="auto"/>
              <w:rPr>
                <w:rFonts w:ascii="Calibri" w:eastAsia="Times New Roman" w:hAnsi="Calibri"/>
                <w:color w:val="000000"/>
                <w:sz w:val="22"/>
              </w:rPr>
            </w:pPr>
            <w:r>
              <w:rPr>
                <w:rFonts w:ascii="Calibri" w:eastAsia="Times New Roman" w:hAnsi="Calibri"/>
                <w:color w:val="000000"/>
                <w:sz w:val="22"/>
              </w:rPr>
              <w:t>FR</w:t>
            </w:r>
            <w:r w:rsidR="00532846">
              <w:rPr>
                <w:rFonts w:ascii="Calibri" w:eastAsia="Times New Roman" w:hAnsi="Calibri"/>
                <w:color w:val="000000"/>
                <w:sz w:val="22"/>
              </w:rPr>
              <w:t>.20</w:t>
            </w:r>
            <w:r w:rsidR="003872BA">
              <w:rPr>
                <w:rFonts w:ascii="Calibri" w:eastAsia="Times New Roman" w:hAnsi="Calibri"/>
                <w:color w:val="000000"/>
                <w:sz w:val="22"/>
              </w:rPr>
              <w:t>15</w:t>
            </w:r>
            <w:r w:rsidRPr="00446162">
              <w:rPr>
                <w:rFonts w:ascii="Calibri" w:eastAsia="Times New Roman" w:hAnsi="Calibri"/>
                <w:color w:val="000000"/>
                <w:sz w:val="22"/>
              </w:rPr>
              <w:t>.</w:t>
            </w:r>
            <w:r>
              <w:rPr>
                <w:rFonts w:ascii="Calibri" w:eastAsia="Times New Roman" w:hAnsi="Calibri"/>
                <w:color w:val="000000"/>
                <w:sz w:val="22"/>
              </w:rPr>
              <w:t>1</w:t>
            </w:r>
            <w:r w:rsidR="003872BA">
              <w:rPr>
                <w:rFonts w:ascii="Calibri" w:eastAsia="Times New Roman" w:hAnsi="Calibri"/>
                <w:color w:val="000000"/>
                <w:sz w:val="22"/>
              </w:rPr>
              <w:t>0</w:t>
            </w:r>
            <w:r w:rsidRPr="00446162">
              <w:rPr>
                <w:rFonts w:ascii="Calibri" w:eastAsia="Times New Roman" w:hAnsi="Calibri"/>
                <w:color w:val="000000"/>
                <w:sz w:val="22"/>
              </w:rPr>
              <w:t>.</w:t>
            </w:r>
            <w:r w:rsidR="003872BA">
              <w:rPr>
                <w:rFonts w:ascii="Calibri" w:eastAsia="Times New Roman" w:hAnsi="Calibri"/>
                <w:color w:val="000000"/>
                <w:sz w:val="22"/>
              </w:rPr>
              <w:t>9</w:t>
            </w:r>
          </w:p>
        </w:tc>
        <w:sdt>
          <w:sdtPr>
            <w:rPr>
              <w:rFonts w:ascii="Calibri" w:eastAsia="Times New Roman" w:hAnsi="Calibri"/>
              <w:color w:val="auto"/>
              <w:sz w:val="22"/>
            </w:rPr>
            <w:id w:val="967713767"/>
            <w:placeholder>
              <w:docPart w:val="A6B97ABF82164088BB25826B4920E9E6"/>
            </w:placeholder>
          </w:sdtPr>
          <w:sdtEndPr/>
          <w:sdtContent>
            <w:tc>
              <w:tcPr>
                <w:tcW w:w="3168" w:type="dxa"/>
                <w:tcBorders>
                  <w:top w:val="nil"/>
                  <w:left w:val="nil"/>
                  <w:bottom w:val="nil"/>
                  <w:right w:val="nil"/>
                </w:tcBorders>
                <w:shd w:val="clear" w:color="auto" w:fill="auto"/>
              </w:tcPr>
              <w:p w14:paraId="38054013" w14:textId="77777777" w:rsidR="00737D0D" w:rsidRDefault="00737D0D" w:rsidP="003872BA">
                <w:pPr>
                  <w:spacing w:after="0" w:line="240" w:lineRule="auto"/>
                  <w:rPr>
                    <w:rFonts w:ascii="Calibri" w:eastAsia="Times New Roman" w:hAnsi="Calibri"/>
                    <w:color w:val="auto"/>
                    <w:sz w:val="22"/>
                  </w:rPr>
                </w:pPr>
              </w:p>
              <w:p w14:paraId="31985C27" w14:textId="3C77E1A9" w:rsidR="00894772" w:rsidRDefault="003872BA" w:rsidP="003872BA">
                <w:pPr>
                  <w:spacing w:after="0" w:line="240" w:lineRule="auto"/>
                  <w:rPr>
                    <w:rFonts w:ascii="Calibri" w:eastAsia="Times New Roman" w:hAnsi="Calibri"/>
                    <w:color w:val="auto"/>
                    <w:sz w:val="22"/>
                  </w:rPr>
                </w:pPr>
                <w:r>
                  <w:rPr>
                    <w:rFonts w:ascii="Calibri" w:eastAsia="Times New Roman" w:hAnsi="Calibri"/>
                    <w:color w:val="auto"/>
                    <w:sz w:val="22"/>
                  </w:rPr>
                  <w:t>Soarian room and bed</w:t>
                </w:r>
              </w:p>
            </w:tc>
          </w:sdtContent>
        </w:sdt>
        <w:sdt>
          <w:sdtPr>
            <w:rPr>
              <w:rFonts w:ascii="Calibri" w:eastAsia="Times New Roman" w:hAnsi="Calibri"/>
              <w:color w:val="auto"/>
              <w:sz w:val="22"/>
            </w:rPr>
            <w:id w:val="-1380861846"/>
            <w:placeholder>
              <w:docPart w:val="33EEC39A341B4E89A932F1CA4661D931"/>
            </w:placeholder>
          </w:sdtPr>
          <w:sdtEndPr/>
          <w:sdtContent>
            <w:tc>
              <w:tcPr>
                <w:tcW w:w="6374" w:type="dxa"/>
                <w:gridSpan w:val="4"/>
                <w:tcBorders>
                  <w:top w:val="nil"/>
                  <w:left w:val="nil"/>
                  <w:bottom w:val="nil"/>
                  <w:right w:val="nil"/>
                </w:tcBorders>
                <w:shd w:val="clear" w:color="auto" w:fill="auto"/>
              </w:tcPr>
              <w:p w14:paraId="5E18D22E" w14:textId="77777777" w:rsidR="00737D0D" w:rsidRDefault="00737D0D" w:rsidP="003872BA">
                <w:pPr>
                  <w:spacing w:after="0" w:line="240" w:lineRule="auto"/>
                  <w:rPr>
                    <w:rFonts w:ascii="Calibri" w:eastAsia="Times New Roman" w:hAnsi="Calibri"/>
                    <w:color w:val="auto"/>
                    <w:sz w:val="22"/>
                  </w:rPr>
                </w:pPr>
              </w:p>
              <w:p w14:paraId="31985C28" w14:textId="79441AFB" w:rsidR="00894772" w:rsidRDefault="003872BA" w:rsidP="003872BA">
                <w:pPr>
                  <w:spacing w:after="0" w:line="240" w:lineRule="auto"/>
                  <w:rPr>
                    <w:rFonts w:ascii="Calibri" w:eastAsia="Times New Roman" w:hAnsi="Calibri"/>
                    <w:color w:val="auto"/>
                    <w:sz w:val="22"/>
                  </w:rPr>
                </w:pPr>
                <w:r>
                  <w:rPr>
                    <w:rFonts w:ascii="Calibri" w:eastAsia="Times New Roman" w:hAnsi="Calibri"/>
                    <w:color w:val="auto"/>
                    <w:sz w:val="22"/>
                  </w:rPr>
                  <w:t>For each hospital location, the vendor loaded the nurse’s stations rooms and beds which were set up with the Get Well Network application.  Even though they would receive all locations in the ADT does not mean they will post to the Get Well Network database.</w:t>
                </w:r>
              </w:p>
            </w:tc>
          </w:sdtContent>
        </w:sdt>
      </w:tr>
      <w:tr w:rsidR="00D44107" w:rsidRPr="005155FC" w14:paraId="75466554" w14:textId="77777777" w:rsidTr="00A846E1">
        <w:trPr>
          <w:trHeight w:val="342"/>
        </w:trPr>
        <w:tc>
          <w:tcPr>
            <w:tcW w:w="1617" w:type="dxa"/>
            <w:tcBorders>
              <w:top w:val="nil"/>
              <w:left w:val="nil"/>
              <w:bottom w:val="nil"/>
              <w:right w:val="nil"/>
            </w:tcBorders>
            <w:shd w:val="clear" w:color="auto" w:fill="F2F2F2" w:themeFill="background1" w:themeFillShade="F2"/>
            <w:noWrap/>
            <w:vAlign w:val="bottom"/>
            <w:hideMark/>
          </w:tcPr>
          <w:p w14:paraId="164CA050" w14:textId="77777777" w:rsidR="00D44107" w:rsidRPr="00A846E1" w:rsidRDefault="00D44107" w:rsidP="00101720">
            <w:pPr>
              <w:spacing w:after="0" w:line="240" w:lineRule="auto"/>
              <w:rPr>
                <w:rFonts w:ascii="Calibri" w:eastAsia="Times New Roman" w:hAnsi="Calibri"/>
                <w:b/>
                <w:bCs/>
                <w:color w:val="000000"/>
                <w:sz w:val="22"/>
              </w:rPr>
            </w:pPr>
            <w:r w:rsidRPr="00A846E1">
              <w:rPr>
                <w:rFonts w:ascii="Calibri" w:eastAsia="Times New Roman" w:hAnsi="Calibri"/>
                <w:b/>
                <w:bCs/>
                <w:color w:val="000000"/>
                <w:sz w:val="22"/>
              </w:rPr>
              <w:t>Cerner</w:t>
            </w:r>
          </w:p>
        </w:tc>
        <w:tc>
          <w:tcPr>
            <w:tcW w:w="3586" w:type="dxa"/>
            <w:gridSpan w:val="3"/>
            <w:tcBorders>
              <w:top w:val="nil"/>
              <w:left w:val="nil"/>
              <w:bottom w:val="nil"/>
              <w:right w:val="nil"/>
            </w:tcBorders>
            <w:shd w:val="clear" w:color="auto" w:fill="auto"/>
          </w:tcPr>
          <w:p w14:paraId="14AEE7C5" w14:textId="77777777" w:rsidR="00D44107" w:rsidRPr="00A846E1" w:rsidRDefault="00D44107" w:rsidP="00101720">
            <w:pPr>
              <w:spacing w:after="0" w:line="240" w:lineRule="auto"/>
              <w:rPr>
                <w:rFonts w:ascii="Calibri" w:eastAsia="Times New Roman" w:hAnsi="Calibri"/>
                <w:b/>
                <w:bCs/>
                <w:color w:val="000000"/>
                <w:sz w:val="22"/>
              </w:rPr>
            </w:pPr>
          </w:p>
        </w:tc>
        <w:tc>
          <w:tcPr>
            <w:tcW w:w="5956" w:type="dxa"/>
            <w:gridSpan w:val="2"/>
            <w:tcBorders>
              <w:top w:val="nil"/>
              <w:left w:val="nil"/>
              <w:bottom w:val="nil"/>
              <w:right w:val="nil"/>
            </w:tcBorders>
            <w:shd w:val="clear" w:color="auto" w:fill="auto"/>
            <w:noWrap/>
            <w:vAlign w:val="bottom"/>
            <w:hideMark/>
          </w:tcPr>
          <w:p w14:paraId="14FE27B7" w14:textId="77777777" w:rsidR="00D44107" w:rsidRPr="00A846E1" w:rsidRDefault="00D44107" w:rsidP="00101720">
            <w:pPr>
              <w:spacing w:after="0" w:line="240" w:lineRule="auto"/>
              <w:rPr>
                <w:rFonts w:ascii="Calibri" w:eastAsia="Times New Roman" w:hAnsi="Calibri"/>
                <w:b/>
                <w:bCs/>
                <w:color w:val="000000"/>
                <w:sz w:val="22"/>
              </w:rPr>
            </w:pPr>
            <w:r w:rsidRPr="00A846E1">
              <w:rPr>
                <w:rFonts w:ascii="Calibri" w:eastAsia="Times New Roman" w:hAnsi="Calibri"/>
                <w:b/>
                <w:bCs/>
                <w:color w:val="000000"/>
                <w:sz w:val="22"/>
              </w:rPr>
              <w:t> </w:t>
            </w:r>
          </w:p>
        </w:tc>
      </w:tr>
      <w:tr w:rsidR="00D44107" w:rsidRPr="0016796D" w14:paraId="71B50962" w14:textId="77777777" w:rsidTr="00A846E1">
        <w:trPr>
          <w:trHeight w:val="465"/>
        </w:trPr>
        <w:tc>
          <w:tcPr>
            <w:tcW w:w="1617" w:type="dxa"/>
            <w:tcBorders>
              <w:top w:val="nil"/>
              <w:left w:val="nil"/>
              <w:bottom w:val="nil"/>
              <w:right w:val="nil"/>
            </w:tcBorders>
            <w:shd w:val="clear" w:color="auto" w:fill="F2F2F2" w:themeFill="background1" w:themeFillShade="F2"/>
            <w:noWrap/>
            <w:vAlign w:val="bottom"/>
            <w:hideMark/>
          </w:tcPr>
          <w:p w14:paraId="28AA3D28" w14:textId="77777777" w:rsidR="00D44107" w:rsidRPr="00A846E1" w:rsidRDefault="00D44107" w:rsidP="00101720">
            <w:pPr>
              <w:spacing w:after="0" w:line="240" w:lineRule="auto"/>
              <w:rPr>
                <w:rFonts w:ascii="Calibri" w:eastAsia="Times New Roman" w:hAnsi="Calibri"/>
                <w:b/>
                <w:bCs/>
                <w:color w:val="000000"/>
                <w:sz w:val="22"/>
              </w:rPr>
            </w:pPr>
            <w:r w:rsidRPr="00A846E1">
              <w:rPr>
                <w:rFonts w:ascii="Calibri" w:eastAsia="Times New Roman" w:hAnsi="Calibri"/>
                <w:b/>
                <w:bCs/>
                <w:color w:val="000000"/>
                <w:sz w:val="22"/>
              </w:rPr>
              <w:t>Number</w:t>
            </w:r>
          </w:p>
        </w:tc>
        <w:tc>
          <w:tcPr>
            <w:tcW w:w="3586" w:type="dxa"/>
            <w:gridSpan w:val="3"/>
            <w:tcBorders>
              <w:top w:val="nil"/>
              <w:left w:val="nil"/>
              <w:bottom w:val="nil"/>
              <w:right w:val="nil"/>
            </w:tcBorders>
            <w:shd w:val="clear" w:color="auto" w:fill="F2F2F2" w:themeFill="background1" w:themeFillShade="F2"/>
            <w:vAlign w:val="bottom"/>
          </w:tcPr>
          <w:p w14:paraId="25F8E1E7" w14:textId="77777777" w:rsidR="00D44107" w:rsidRPr="00A846E1" w:rsidRDefault="00D44107" w:rsidP="00101720">
            <w:pPr>
              <w:spacing w:after="0" w:line="240" w:lineRule="auto"/>
              <w:rPr>
                <w:rFonts w:ascii="Calibri" w:eastAsia="Times New Roman" w:hAnsi="Calibri"/>
                <w:b/>
                <w:bCs/>
                <w:color w:val="000000"/>
                <w:sz w:val="22"/>
              </w:rPr>
            </w:pPr>
            <w:r w:rsidRPr="00A846E1">
              <w:rPr>
                <w:rFonts w:ascii="Calibri" w:eastAsia="Times New Roman" w:hAnsi="Calibri"/>
                <w:b/>
                <w:bCs/>
                <w:color w:val="000000"/>
                <w:sz w:val="22"/>
              </w:rPr>
              <w:t xml:space="preserve">Requirement  Name </w:t>
            </w:r>
          </w:p>
        </w:tc>
        <w:tc>
          <w:tcPr>
            <w:tcW w:w="5956" w:type="dxa"/>
            <w:gridSpan w:val="2"/>
            <w:tcBorders>
              <w:top w:val="nil"/>
              <w:left w:val="nil"/>
              <w:bottom w:val="nil"/>
              <w:right w:val="nil"/>
            </w:tcBorders>
            <w:shd w:val="clear" w:color="auto" w:fill="F2F2F2" w:themeFill="background1" w:themeFillShade="F2"/>
            <w:noWrap/>
            <w:vAlign w:val="bottom"/>
            <w:hideMark/>
          </w:tcPr>
          <w:p w14:paraId="57FF2180" w14:textId="77777777" w:rsidR="00D44107" w:rsidRPr="00A846E1" w:rsidRDefault="00D44107" w:rsidP="00101720">
            <w:pPr>
              <w:spacing w:after="0" w:line="240" w:lineRule="auto"/>
              <w:rPr>
                <w:rFonts w:ascii="Calibri" w:eastAsia="Times New Roman" w:hAnsi="Calibri"/>
                <w:b/>
                <w:bCs/>
                <w:color w:val="000000"/>
                <w:sz w:val="22"/>
              </w:rPr>
            </w:pPr>
            <w:r w:rsidRPr="00A846E1">
              <w:rPr>
                <w:rFonts w:ascii="Calibri" w:eastAsia="Times New Roman" w:hAnsi="Calibri"/>
                <w:b/>
                <w:bCs/>
                <w:color w:val="000000"/>
                <w:sz w:val="22"/>
              </w:rPr>
              <w:t>Requirement Description</w:t>
            </w:r>
          </w:p>
        </w:tc>
      </w:tr>
      <w:tr w:rsidR="00A846E1" w:rsidRPr="00957C9C" w14:paraId="2A692199" w14:textId="77777777" w:rsidTr="00A846E1">
        <w:trPr>
          <w:gridAfter w:val="1"/>
          <w:wAfter w:w="344" w:type="dxa"/>
          <w:trHeight w:val="465"/>
        </w:trPr>
        <w:tc>
          <w:tcPr>
            <w:tcW w:w="1617" w:type="dxa"/>
            <w:tcBorders>
              <w:top w:val="nil"/>
              <w:left w:val="nil"/>
              <w:bottom w:val="nil"/>
              <w:right w:val="nil"/>
            </w:tcBorders>
            <w:shd w:val="clear" w:color="auto" w:fill="F2F2F2" w:themeFill="background1" w:themeFillShade="F2"/>
            <w:noWrap/>
            <w:vAlign w:val="bottom"/>
            <w:hideMark/>
          </w:tcPr>
          <w:p w14:paraId="6829101F" w14:textId="77777777" w:rsidR="006F0A0E" w:rsidRPr="006F0A0E" w:rsidRDefault="006F0A0E" w:rsidP="00101720">
            <w:pPr>
              <w:spacing w:after="0" w:line="240" w:lineRule="auto"/>
              <w:rPr>
                <w:rFonts w:ascii="Calibri" w:eastAsia="Times New Roman" w:hAnsi="Calibri"/>
                <w:b/>
                <w:bCs/>
                <w:color w:val="000000"/>
                <w:sz w:val="22"/>
              </w:rPr>
            </w:pPr>
          </w:p>
          <w:p w14:paraId="0A5C69C7" w14:textId="65AF4FC5" w:rsidR="006F0A0E" w:rsidRPr="006F0A0E" w:rsidRDefault="006F0A0E" w:rsidP="00101720">
            <w:pPr>
              <w:spacing w:after="0" w:line="240" w:lineRule="auto"/>
              <w:rPr>
                <w:rFonts w:ascii="Calibri" w:eastAsia="Times New Roman" w:hAnsi="Calibri"/>
                <w:b/>
                <w:bCs/>
                <w:color w:val="000000"/>
                <w:sz w:val="22"/>
              </w:rPr>
            </w:pPr>
            <w:r w:rsidRPr="006F0A0E">
              <w:rPr>
                <w:rFonts w:ascii="Calibri" w:eastAsia="Times New Roman" w:hAnsi="Calibri"/>
                <w:b/>
                <w:bCs/>
                <w:color w:val="000000"/>
                <w:sz w:val="22"/>
              </w:rPr>
              <w:t>FR.201</w:t>
            </w:r>
            <w:r>
              <w:rPr>
                <w:rFonts w:ascii="Calibri" w:eastAsia="Times New Roman" w:hAnsi="Calibri"/>
                <w:b/>
                <w:bCs/>
                <w:color w:val="000000"/>
                <w:sz w:val="22"/>
              </w:rPr>
              <w:t>5</w:t>
            </w:r>
            <w:r w:rsidRPr="006F0A0E">
              <w:rPr>
                <w:rFonts w:ascii="Calibri" w:eastAsia="Times New Roman" w:hAnsi="Calibri"/>
                <w:b/>
                <w:bCs/>
                <w:color w:val="000000"/>
                <w:sz w:val="22"/>
              </w:rPr>
              <w:t>.</w:t>
            </w:r>
            <w:r>
              <w:rPr>
                <w:rFonts w:ascii="Calibri" w:eastAsia="Times New Roman" w:hAnsi="Calibri"/>
                <w:b/>
                <w:bCs/>
                <w:color w:val="000000"/>
                <w:sz w:val="22"/>
              </w:rPr>
              <w:t>10</w:t>
            </w:r>
            <w:r w:rsidRPr="006F0A0E">
              <w:rPr>
                <w:rFonts w:ascii="Calibri" w:eastAsia="Times New Roman" w:hAnsi="Calibri"/>
                <w:b/>
                <w:bCs/>
                <w:color w:val="000000"/>
                <w:sz w:val="22"/>
              </w:rPr>
              <w:t>.1</w:t>
            </w:r>
          </w:p>
          <w:p w14:paraId="1652BC14" w14:textId="77777777" w:rsidR="006F0A0E" w:rsidRPr="006F0A0E" w:rsidRDefault="006F0A0E" w:rsidP="00101720">
            <w:pPr>
              <w:spacing w:after="0" w:line="240" w:lineRule="auto"/>
              <w:rPr>
                <w:rFonts w:ascii="Calibri" w:eastAsia="Times New Roman" w:hAnsi="Calibri"/>
                <w:b/>
                <w:bCs/>
                <w:color w:val="000000"/>
                <w:sz w:val="22"/>
              </w:rPr>
            </w:pPr>
          </w:p>
          <w:p w14:paraId="7F061B5C" w14:textId="77777777" w:rsidR="006F0A0E" w:rsidRPr="006F0A0E" w:rsidRDefault="006F0A0E" w:rsidP="00101720">
            <w:pPr>
              <w:spacing w:after="0" w:line="240" w:lineRule="auto"/>
              <w:rPr>
                <w:rFonts w:ascii="Calibri" w:eastAsia="Times New Roman" w:hAnsi="Calibri"/>
                <w:b/>
                <w:bCs/>
                <w:color w:val="000000"/>
                <w:sz w:val="22"/>
              </w:rPr>
            </w:pPr>
          </w:p>
          <w:p w14:paraId="28549F4B" w14:textId="77777777" w:rsidR="006F0A0E" w:rsidRPr="006F0A0E" w:rsidRDefault="006F0A0E" w:rsidP="00101720">
            <w:pPr>
              <w:spacing w:after="0" w:line="240" w:lineRule="auto"/>
              <w:rPr>
                <w:rFonts w:ascii="Calibri" w:eastAsia="Times New Roman" w:hAnsi="Calibri"/>
                <w:b/>
                <w:bCs/>
                <w:color w:val="000000"/>
                <w:sz w:val="22"/>
              </w:rPr>
            </w:pPr>
          </w:p>
          <w:p w14:paraId="516FD849" w14:textId="77777777" w:rsidR="006F0A0E" w:rsidRPr="006F0A0E" w:rsidRDefault="006F0A0E" w:rsidP="00101720">
            <w:pPr>
              <w:spacing w:after="0" w:line="240" w:lineRule="auto"/>
              <w:rPr>
                <w:rFonts w:ascii="Calibri" w:eastAsia="Times New Roman" w:hAnsi="Calibri"/>
                <w:b/>
                <w:bCs/>
                <w:color w:val="000000"/>
                <w:sz w:val="22"/>
              </w:rPr>
            </w:pPr>
          </w:p>
          <w:p w14:paraId="4AC952C4" w14:textId="77777777" w:rsidR="006F0A0E" w:rsidRPr="006F0A0E" w:rsidRDefault="006F0A0E" w:rsidP="00101720">
            <w:pPr>
              <w:spacing w:after="0" w:line="240" w:lineRule="auto"/>
              <w:rPr>
                <w:rFonts w:ascii="Calibri" w:eastAsia="Times New Roman" w:hAnsi="Calibri"/>
                <w:b/>
                <w:bCs/>
                <w:color w:val="000000"/>
                <w:sz w:val="22"/>
              </w:rPr>
            </w:pPr>
          </w:p>
          <w:p w14:paraId="287918C6" w14:textId="77777777" w:rsidR="006F0A0E" w:rsidRPr="006F0A0E" w:rsidRDefault="006F0A0E" w:rsidP="00101720">
            <w:pPr>
              <w:spacing w:after="0" w:line="240" w:lineRule="auto"/>
              <w:rPr>
                <w:rFonts w:ascii="Calibri" w:eastAsia="Times New Roman" w:hAnsi="Calibri"/>
                <w:b/>
                <w:bCs/>
                <w:color w:val="000000"/>
                <w:sz w:val="22"/>
              </w:rPr>
            </w:pPr>
          </w:p>
          <w:p w14:paraId="2E468742" w14:textId="77777777" w:rsidR="006F0A0E" w:rsidRPr="006F0A0E" w:rsidRDefault="006F0A0E" w:rsidP="00101720">
            <w:pPr>
              <w:spacing w:after="0" w:line="240" w:lineRule="auto"/>
              <w:rPr>
                <w:rFonts w:ascii="Calibri" w:eastAsia="Times New Roman" w:hAnsi="Calibri"/>
                <w:b/>
                <w:bCs/>
                <w:color w:val="000000"/>
                <w:sz w:val="22"/>
              </w:rPr>
            </w:pPr>
          </w:p>
          <w:p w14:paraId="62BFAF7D" w14:textId="5407A2C9" w:rsidR="006F0A0E" w:rsidRPr="006F0A0E" w:rsidRDefault="006F0A0E" w:rsidP="00101720">
            <w:pPr>
              <w:spacing w:after="0" w:line="240" w:lineRule="auto"/>
              <w:rPr>
                <w:rFonts w:ascii="Calibri" w:eastAsia="Times New Roman" w:hAnsi="Calibri"/>
                <w:b/>
                <w:bCs/>
                <w:color w:val="000000"/>
                <w:sz w:val="22"/>
              </w:rPr>
            </w:pPr>
            <w:r w:rsidRPr="006F0A0E">
              <w:rPr>
                <w:rFonts w:ascii="Calibri" w:eastAsia="Times New Roman" w:hAnsi="Calibri"/>
                <w:b/>
                <w:bCs/>
                <w:color w:val="000000"/>
                <w:sz w:val="22"/>
              </w:rPr>
              <w:t>FR.201</w:t>
            </w:r>
            <w:r w:rsidR="0094139A">
              <w:rPr>
                <w:rFonts w:ascii="Calibri" w:eastAsia="Times New Roman" w:hAnsi="Calibri"/>
                <w:b/>
                <w:bCs/>
                <w:color w:val="000000"/>
                <w:sz w:val="22"/>
              </w:rPr>
              <w:t>7</w:t>
            </w:r>
            <w:r w:rsidRPr="006F0A0E">
              <w:rPr>
                <w:rFonts w:ascii="Calibri" w:eastAsia="Times New Roman" w:hAnsi="Calibri"/>
                <w:b/>
                <w:bCs/>
                <w:color w:val="000000"/>
                <w:sz w:val="22"/>
              </w:rPr>
              <w:t>.0</w:t>
            </w:r>
            <w:r w:rsidR="0094139A">
              <w:rPr>
                <w:rFonts w:ascii="Calibri" w:eastAsia="Times New Roman" w:hAnsi="Calibri"/>
                <w:b/>
                <w:bCs/>
                <w:color w:val="000000"/>
                <w:sz w:val="22"/>
              </w:rPr>
              <w:t>2</w:t>
            </w:r>
            <w:r w:rsidRPr="006F0A0E">
              <w:rPr>
                <w:rFonts w:ascii="Calibri" w:eastAsia="Times New Roman" w:hAnsi="Calibri"/>
                <w:b/>
                <w:bCs/>
                <w:color w:val="000000"/>
                <w:sz w:val="22"/>
              </w:rPr>
              <w:t>.</w:t>
            </w:r>
            <w:r w:rsidR="005220D6">
              <w:rPr>
                <w:rFonts w:ascii="Calibri" w:eastAsia="Times New Roman" w:hAnsi="Calibri"/>
                <w:b/>
                <w:bCs/>
                <w:color w:val="000000"/>
                <w:sz w:val="22"/>
              </w:rPr>
              <w:t>1</w:t>
            </w:r>
          </w:p>
          <w:p w14:paraId="6EBC374F" w14:textId="77777777" w:rsidR="006F0A0E" w:rsidRPr="006F0A0E" w:rsidRDefault="006F0A0E" w:rsidP="00101720">
            <w:pPr>
              <w:spacing w:after="0" w:line="240" w:lineRule="auto"/>
              <w:rPr>
                <w:rFonts w:ascii="Calibri" w:eastAsia="Times New Roman" w:hAnsi="Calibri"/>
                <w:b/>
                <w:bCs/>
                <w:color w:val="000000"/>
                <w:sz w:val="22"/>
              </w:rPr>
            </w:pPr>
          </w:p>
          <w:p w14:paraId="45A2B6ED" w14:textId="77777777" w:rsidR="006F0A0E" w:rsidRPr="006F0A0E" w:rsidRDefault="006F0A0E" w:rsidP="00101720">
            <w:pPr>
              <w:spacing w:after="0" w:line="240" w:lineRule="auto"/>
              <w:rPr>
                <w:rFonts w:ascii="Calibri" w:eastAsia="Times New Roman" w:hAnsi="Calibri"/>
                <w:b/>
                <w:bCs/>
                <w:color w:val="000000"/>
                <w:sz w:val="22"/>
              </w:rPr>
            </w:pPr>
          </w:p>
          <w:p w14:paraId="0E508B3A" w14:textId="77777777" w:rsidR="006F0A0E" w:rsidRPr="006F0A0E" w:rsidRDefault="006F0A0E" w:rsidP="00101720">
            <w:pPr>
              <w:spacing w:after="0" w:line="240" w:lineRule="auto"/>
              <w:rPr>
                <w:rFonts w:ascii="Calibri" w:eastAsia="Times New Roman" w:hAnsi="Calibri"/>
                <w:b/>
                <w:bCs/>
                <w:color w:val="000000"/>
                <w:sz w:val="22"/>
              </w:rPr>
            </w:pPr>
          </w:p>
          <w:p w14:paraId="42F9DD7A" w14:textId="77777777" w:rsidR="006F0A0E" w:rsidRPr="006F0A0E" w:rsidRDefault="006F0A0E" w:rsidP="00101720">
            <w:pPr>
              <w:spacing w:after="0" w:line="240" w:lineRule="auto"/>
              <w:rPr>
                <w:rFonts w:ascii="Calibri" w:eastAsia="Times New Roman" w:hAnsi="Calibri"/>
                <w:b/>
                <w:bCs/>
                <w:color w:val="000000"/>
                <w:sz w:val="22"/>
              </w:rPr>
            </w:pPr>
          </w:p>
          <w:p w14:paraId="06B26E03" w14:textId="77777777" w:rsidR="006F0A0E" w:rsidRPr="006F0A0E" w:rsidRDefault="006F0A0E" w:rsidP="00101720">
            <w:pPr>
              <w:spacing w:after="0" w:line="240" w:lineRule="auto"/>
              <w:rPr>
                <w:rFonts w:ascii="Calibri" w:eastAsia="Times New Roman" w:hAnsi="Calibri"/>
                <w:b/>
                <w:bCs/>
                <w:color w:val="000000"/>
                <w:sz w:val="22"/>
              </w:rPr>
            </w:pPr>
          </w:p>
          <w:p w14:paraId="59404C23" w14:textId="77777777" w:rsidR="006F0A0E" w:rsidRPr="006F0A0E" w:rsidRDefault="006F0A0E" w:rsidP="00101720">
            <w:pPr>
              <w:spacing w:after="0" w:line="240" w:lineRule="auto"/>
              <w:rPr>
                <w:rFonts w:ascii="Calibri" w:eastAsia="Times New Roman" w:hAnsi="Calibri"/>
                <w:b/>
                <w:bCs/>
                <w:color w:val="000000"/>
                <w:sz w:val="22"/>
              </w:rPr>
            </w:pPr>
          </w:p>
          <w:p w14:paraId="12B5BA8D" w14:textId="550CB546" w:rsidR="006F0A0E" w:rsidRPr="006F0A0E" w:rsidRDefault="006F0A0E" w:rsidP="00101720">
            <w:pPr>
              <w:spacing w:after="0" w:line="240" w:lineRule="auto"/>
              <w:rPr>
                <w:rFonts w:ascii="Calibri" w:eastAsia="Times New Roman" w:hAnsi="Calibri"/>
                <w:b/>
                <w:bCs/>
                <w:color w:val="000000"/>
                <w:sz w:val="22"/>
              </w:rPr>
            </w:pPr>
            <w:r w:rsidRPr="006F0A0E">
              <w:rPr>
                <w:rFonts w:ascii="Calibri" w:eastAsia="Times New Roman" w:hAnsi="Calibri"/>
                <w:b/>
                <w:bCs/>
                <w:color w:val="000000"/>
                <w:sz w:val="22"/>
              </w:rPr>
              <w:t>FR.201</w:t>
            </w:r>
            <w:r w:rsidR="005220D6">
              <w:rPr>
                <w:rFonts w:ascii="Calibri" w:eastAsia="Times New Roman" w:hAnsi="Calibri"/>
                <w:b/>
                <w:bCs/>
                <w:color w:val="000000"/>
                <w:sz w:val="22"/>
              </w:rPr>
              <w:t>5</w:t>
            </w:r>
            <w:r w:rsidRPr="006F0A0E">
              <w:rPr>
                <w:rFonts w:ascii="Calibri" w:eastAsia="Times New Roman" w:hAnsi="Calibri"/>
                <w:b/>
                <w:bCs/>
                <w:color w:val="000000"/>
                <w:sz w:val="22"/>
              </w:rPr>
              <w:t>.</w:t>
            </w:r>
            <w:r w:rsidR="005220D6">
              <w:rPr>
                <w:rFonts w:ascii="Calibri" w:eastAsia="Times New Roman" w:hAnsi="Calibri"/>
                <w:b/>
                <w:bCs/>
                <w:color w:val="000000"/>
                <w:sz w:val="22"/>
              </w:rPr>
              <w:t>10</w:t>
            </w:r>
            <w:r w:rsidRPr="006F0A0E">
              <w:rPr>
                <w:rFonts w:ascii="Calibri" w:eastAsia="Times New Roman" w:hAnsi="Calibri"/>
                <w:b/>
                <w:bCs/>
                <w:color w:val="000000"/>
                <w:sz w:val="22"/>
              </w:rPr>
              <w:t>.</w:t>
            </w:r>
            <w:r w:rsidR="005220D6">
              <w:rPr>
                <w:rFonts w:ascii="Calibri" w:eastAsia="Times New Roman" w:hAnsi="Calibri"/>
                <w:b/>
                <w:bCs/>
                <w:color w:val="000000"/>
                <w:sz w:val="22"/>
              </w:rPr>
              <w:t>2</w:t>
            </w:r>
          </w:p>
          <w:p w14:paraId="60C272E9" w14:textId="77777777" w:rsidR="006F0A0E" w:rsidRPr="006F0A0E" w:rsidRDefault="006F0A0E" w:rsidP="00101720">
            <w:pPr>
              <w:spacing w:after="0" w:line="240" w:lineRule="auto"/>
              <w:rPr>
                <w:rFonts w:ascii="Calibri" w:eastAsia="Times New Roman" w:hAnsi="Calibri"/>
                <w:b/>
                <w:bCs/>
                <w:color w:val="000000"/>
                <w:sz w:val="22"/>
              </w:rPr>
            </w:pPr>
          </w:p>
          <w:p w14:paraId="1EBF3D9F" w14:textId="77777777" w:rsidR="006F0A0E" w:rsidRPr="006F0A0E" w:rsidRDefault="006F0A0E" w:rsidP="00101720">
            <w:pPr>
              <w:spacing w:after="0" w:line="240" w:lineRule="auto"/>
              <w:rPr>
                <w:rFonts w:ascii="Calibri" w:eastAsia="Times New Roman" w:hAnsi="Calibri"/>
                <w:b/>
                <w:bCs/>
                <w:color w:val="000000"/>
                <w:sz w:val="22"/>
              </w:rPr>
            </w:pPr>
          </w:p>
          <w:p w14:paraId="29ABC299" w14:textId="77777777" w:rsidR="006F0A0E" w:rsidRPr="006F0A0E" w:rsidRDefault="006F0A0E" w:rsidP="00101720">
            <w:pPr>
              <w:spacing w:after="0" w:line="240" w:lineRule="auto"/>
              <w:rPr>
                <w:rFonts w:ascii="Calibri" w:eastAsia="Times New Roman" w:hAnsi="Calibri"/>
                <w:b/>
                <w:bCs/>
                <w:color w:val="000000"/>
                <w:sz w:val="22"/>
              </w:rPr>
            </w:pPr>
          </w:p>
          <w:p w14:paraId="3D552626" w14:textId="77777777" w:rsidR="006F0A0E" w:rsidRPr="006F0A0E" w:rsidRDefault="006F0A0E" w:rsidP="00101720">
            <w:pPr>
              <w:spacing w:after="0" w:line="240" w:lineRule="auto"/>
              <w:rPr>
                <w:rFonts w:ascii="Calibri" w:eastAsia="Times New Roman" w:hAnsi="Calibri"/>
                <w:b/>
                <w:bCs/>
                <w:color w:val="000000"/>
                <w:sz w:val="22"/>
              </w:rPr>
            </w:pPr>
          </w:p>
          <w:p w14:paraId="06A54CFC" w14:textId="77777777" w:rsidR="006F0A0E" w:rsidRPr="006F0A0E" w:rsidRDefault="006F0A0E" w:rsidP="00101720">
            <w:pPr>
              <w:spacing w:after="0" w:line="240" w:lineRule="auto"/>
              <w:rPr>
                <w:rFonts w:ascii="Calibri" w:eastAsia="Times New Roman" w:hAnsi="Calibri"/>
                <w:b/>
                <w:bCs/>
                <w:color w:val="000000"/>
                <w:sz w:val="22"/>
              </w:rPr>
            </w:pPr>
          </w:p>
          <w:p w14:paraId="0E871679" w14:textId="77777777" w:rsidR="006F0A0E" w:rsidRPr="006F0A0E" w:rsidRDefault="006F0A0E" w:rsidP="00101720">
            <w:pPr>
              <w:spacing w:after="0" w:line="240" w:lineRule="auto"/>
              <w:rPr>
                <w:rFonts w:ascii="Calibri" w:eastAsia="Times New Roman" w:hAnsi="Calibri"/>
                <w:b/>
                <w:bCs/>
                <w:color w:val="000000"/>
                <w:sz w:val="22"/>
              </w:rPr>
            </w:pPr>
          </w:p>
          <w:p w14:paraId="6F75D8E6" w14:textId="77777777" w:rsidR="006F0A0E" w:rsidRPr="006F0A0E" w:rsidRDefault="006F0A0E" w:rsidP="00101720">
            <w:pPr>
              <w:spacing w:after="0" w:line="240" w:lineRule="auto"/>
              <w:rPr>
                <w:rFonts w:ascii="Calibri" w:eastAsia="Times New Roman" w:hAnsi="Calibri"/>
                <w:b/>
                <w:bCs/>
                <w:color w:val="000000"/>
                <w:sz w:val="22"/>
              </w:rPr>
            </w:pPr>
          </w:p>
          <w:p w14:paraId="170EF18F" w14:textId="77777777" w:rsidR="006F0A0E" w:rsidRPr="006F0A0E" w:rsidRDefault="006F0A0E" w:rsidP="00101720">
            <w:pPr>
              <w:spacing w:after="0" w:line="240" w:lineRule="auto"/>
              <w:rPr>
                <w:rFonts w:ascii="Calibri" w:eastAsia="Times New Roman" w:hAnsi="Calibri"/>
                <w:b/>
                <w:bCs/>
                <w:color w:val="000000"/>
                <w:sz w:val="22"/>
              </w:rPr>
            </w:pPr>
          </w:p>
          <w:p w14:paraId="3355B41F" w14:textId="77777777" w:rsidR="006F0A0E" w:rsidRPr="006F0A0E" w:rsidRDefault="006F0A0E" w:rsidP="00101720">
            <w:pPr>
              <w:spacing w:after="0" w:line="240" w:lineRule="auto"/>
              <w:rPr>
                <w:rFonts w:ascii="Calibri" w:eastAsia="Times New Roman" w:hAnsi="Calibri"/>
                <w:b/>
                <w:bCs/>
                <w:color w:val="000000"/>
                <w:sz w:val="22"/>
              </w:rPr>
            </w:pPr>
          </w:p>
          <w:p w14:paraId="79EBD370" w14:textId="77777777" w:rsidR="006F0A0E" w:rsidRPr="006F0A0E" w:rsidRDefault="006F0A0E" w:rsidP="00101720">
            <w:pPr>
              <w:spacing w:after="0" w:line="240" w:lineRule="auto"/>
              <w:rPr>
                <w:rFonts w:ascii="Calibri" w:eastAsia="Times New Roman" w:hAnsi="Calibri"/>
                <w:b/>
                <w:bCs/>
                <w:color w:val="000000"/>
                <w:sz w:val="22"/>
              </w:rPr>
            </w:pPr>
          </w:p>
          <w:p w14:paraId="671B6925" w14:textId="77777777" w:rsidR="006F0A0E" w:rsidRPr="006F0A0E" w:rsidRDefault="006F0A0E" w:rsidP="00101720">
            <w:pPr>
              <w:spacing w:after="0" w:line="240" w:lineRule="auto"/>
              <w:rPr>
                <w:rFonts w:ascii="Calibri" w:eastAsia="Times New Roman" w:hAnsi="Calibri"/>
                <w:b/>
                <w:bCs/>
                <w:color w:val="000000"/>
                <w:sz w:val="22"/>
              </w:rPr>
            </w:pPr>
          </w:p>
          <w:p w14:paraId="219D9B37" w14:textId="77777777" w:rsidR="006F0A0E" w:rsidRPr="006F0A0E" w:rsidRDefault="006F0A0E" w:rsidP="00101720">
            <w:pPr>
              <w:spacing w:after="0" w:line="240" w:lineRule="auto"/>
              <w:rPr>
                <w:rFonts w:ascii="Calibri" w:eastAsia="Times New Roman" w:hAnsi="Calibri"/>
                <w:b/>
                <w:bCs/>
                <w:color w:val="000000"/>
                <w:sz w:val="22"/>
              </w:rPr>
            </w:pPr>
          </w:p>
          <w:p w14:paraId="3658609A" w14:textId="77777777" w:rsidR="006F0A0E" w:rsidRPr="006F0A0E" w:rsidRDefault="006F0A0E" w:rsidP="00101720">
            <w:pPr>
              <w:spacing w:after="0" w:line="240" w:lineRule="auto"/>
              <w:rPr>
                <w:rFonts w:ascii="Calibri" w:eastAsia="Times New Roman" w:hAnsi="Calibri"/>
                <w:b/>
                <w:bCs/>
                <w:color w:val="000000"/>
                <w:sz w:val="22"/>
              </w:rPr>
            </w:pPr>
          </w:p>
          <w:p w14:paraId="777EC2B1" w14:textId="77777777" w:rsidR="006F0A0E" w:rsidRPr="006F0A0E" w:rsidRDefault="006F0A0E" w:rsidP="00101720">
            <w:pPr>
              <w:spacing w:after="0" w:line="240" w:lineRule="auto"/>
              <w:rPr>
                <w:rFonts w:ascii="Calibri" w:eastAsia="Times New Roman" w:hAnsi="Calibri"/>
                <w:b/>
                <w:bCs/>
                <w:color w:val="000000"/>
                <w:sz w:val="22"/>
              </w:rPr>
            </w:pPr>
          </w:p>
          <w:p w14:paraId="54FFFCD5" w14:textId="77777777" w:rsidR="006F0A0E" w:rsidRPr="006F0A0E" w:rsidRDefault="006F0A0E" w:rsidP="00101720">
            <w:pPr>
              <w:spacing w:after="0" w:line="240" w:lineRule="auto"/>
              <w:rPr>
                <w:rFonts w:ascii="Calibri" w:eastAsia="Times New Roman" w:hAnsi="Calibri"/>
                <w:b/>
                <w:bCs/>
                <w:color w:val="000000"/>
                <w:sz w:val="22"/>
              </w:rPr>
            </w:pPr>
          </w:p>
          <w:p w14:paraId="7B934D05" w14:textId="77777777" w:rsidR="006F0A0E" w:rsidRPr="006F0A0E" w:rsidRDefault="006F0A0E" w:rsidP="00101720">
            <w:pPr>
              <w:spacing w:after="0" w:line="240" w:lineRule="auto"/>
              <w:rPr>
                <w:rFonts w:ascii="Calibri" w:eastAsia="Times New Roman" w:hAnsi="Calibri"/>
                <w:b/>
                <w:bCs/>
                <w:color w:val="000000"/>
                <w:sz w:val="22"/>
              </w:rPr>
            </w:pPr>
          </w:p>
          <w:p w14:paraId="5CFEAA42" w14:textId="77777777" w:rsidR="006F0A0E" w:rsidRPr="006F0A0E" w:rsidRDefault="006F0A0E" w:rsidP="00101720">
            <w:pPr>
              <w:spacing w:after="0" w:line="240" w:lineRule="auto"/>
              <w:rPr>
                <w:rFonts w:ascii="Calibri" w:eastAsia="Times New Roman" w:hAnsi="Calibri"/>
                <w:b/>
                <w:bCs/>
                <w:color w:val="000000"/>
                <w:sz w:val="22"/>
              </w:rPr>
            </w:pPr>
          </w:p>
          <w:p w14:paraId="30D6801E" w14:textId="77777777" w:rsidR="006F0A0E" w:rsidRPr="006F0A0E" w:rsidRDefault="006F0A0E" w:rsidP="00101720">
            <w:pPr>
              <w:spacing w:after="0" w:line="240" w:lineRule="auto"/>
              <w:rPr>
                <w:rFonts w:ascii="Calibri" w:eastAsia="Times New Roman" w:hAnsi="Calibri"/>
                <w:b/>
                <w:bCs/>
                <w:color w:val="000000"/>
                <w:sz w:val="22"/>
              </w:rPr>
            </w:pPr>
          </w:p>
          <w:p w14:paraId="2FFDC615" w14:textId="77777777" w:rsidR="006F0A0E" w:rsidRPr="006F0A0E" w:rsidRDefault="006F0A0E" w:rsidP="00101720">
            <w:pPr>
              <w:spacing w:after="0" w:line="240" w:lineRule="auto"/>
              <w:rPr>
                <w:rFonts w:ascii="Calibri" w:eastAsia="Times New Roman" w:hAnsi="Calibri"/>
                <w:b/>
                <w:bCs/>
                <w:color w:val="000000"/>
                <w:sz w:val="22"/>
              </w:rPr>
            </w:pPr>
          </w:p>
          <w:p w14:paraId="35A4DC89" w14:textId="77777777" w:rsidR="006F0A0E" w:rsidRPr="006F0A0E" w:rsidRDefault="006F0A0E" w:rsidP="00101720">
            <w:pPr>
              <w:spacing w:after="0" w:line="240" w:lineRule="auto"/>
              <w:rPr>
                <w:rFonts w:ascii="Calibri" w:eastAsia="Times New Roman" w:hAnsi="Calibri"/>
                <w:b/>
                <w:bCs/>
                <w:color w:val="000000"/>
                <w:sz w:val="22"/>
              </w:rPr>
            </w:pPr>
          </w:p>
          <w:p w14:paraId="10AD437F" w14:textId="77777777" w:rsidR="006F0A0E" w:rsidRPr="006F0A0E" w:rsidRDefault="006F0A0E" w:rsidP="00101720">
            <w:pPr>
              <w:spacing w:after="0" w:line="240" w:lineRule="auto"/>
              <w:rPr>
                <w:rFonts w:ascii="Calibri" w:eastAsia="Times New Roman" w:hAnsi="Calibri"/>
                <w:b/>
                <w:bCs/>
                <w:color w:val="000000"/>
                <w:sz w:val="22"/>
              </w:rPr>
            </w:pPr>
          </w:p>
          <w:p w14:paraId="62031CCD" w14:textId="77777777" w:rsidR="006F0A0E" w:rsidRPr="006F0A0E" w:rsidRDefault="006F0A0E" w:rsidP="00101720">
            <w:pPr>
              <w:spacing w:after="0" w:line="240" w:lineRule="auto"/>
              <w:rPr>
                <w:rFonts w:ascii="Calibri" w:eastAsia="Times New Roman" w:hAnsi="Calibri"/>
                <w:b/>
                <w:bCs/>
                <w:color w:val="000000"/>
                <w:sz w:val="22"/>
              </w:rPr>
            </w:pPr>
          </w:p>
          <w:p w14:paraId="2C74D11F" w14:textId="77777777" w:rsidR="006F0A0E" w:rsidRPr="006F0A0E" w:rsidRDefault="006F0A0E" w:rsidP="00101720">
            <w:pPr>
              <w:spacing w:after="0" w:line="240" w:lineRule="auto"/>
              <w:rPr>
                <w:rFonts w:ascii="Calibri" w:eastAsia="Times New Roman" w:hAnsi="Calibri"/>
                <w:b/>
                <w:bCs/>
                <w:color w:val="000000"/>
                <w:sz w:val="22"/>
              </w:rPr>
            </w:pPr>
          </w:p>
          <w:p w14:paraId="18875447" w14:textId="77777777" w:rsidR="006F0A0E" w:rsidRPr="006F0A0E" w:rsidRDefault="006F0A0E" w:rsidP="00101720">
            <w:pPr>
              <w:spacing w:after="0" w:line="240" w:lineRule="auto"/>
              <w:rPr>
                <w:rFonts w:ascii="Calibri" w:eastAsia="Times New Roman" w:hAnsi="Calibri"/>
                <w:b/>
                <w:bCs/>
                <w:color w:val="000000"/>
                <w:sz w:val="22"/>
              </w:rPr>
            </w:pPr>
          </w:p>
          <w:p w14:paraId="1AB8DC3F" w14:textId="77777777" w:rsidR="006F0A0E" w:rsidRPr="006F0A0E" w:rsidRDefault="006F0A0E" w:rsidP="00101720">
            <w:pPr>
              <w:spacing w:after="0" w:line="240" w:lineRule="auto"/>
              <w:rPr>
                <w:rFonts w:ascii="Calibri" w:eastAsia="Times New Roman" w:hAnsi="Calibri"/>
                <w:b/>
                <w:bCs/>
                <w:color w:val="000000"/>
                <w:sz w:val="22"/>
              </w:rPr>
            </w:pPr>
          </w:p>
          <w:p w14:paraId="40E6160F" w14:textId="77777777" w:rsidR="006F0A0E" w:rsidRPr="006F0A0E" w:rsidRDefault="006F0A0E" w:rsidP="00101720">
            <w:pPr>
              <w:spacing w:after="0" w:line="240" w:lineRule="auto"/>
              <w:rPr>
                <w:rFonts w:ascii="Calibri" w:eastAsia="Times New Roman" w:hAnsi="Calibri"/>
                <w:b/>
                <w:bCs/>
                <w:color w:val="000000"/>
                <w:sz w:val="22"/>
              </w:rPr>
            </w:pPr>
          </w:p>
          <w:p w14:paraId="55E907A1" w14:textId="77777777" w:rsidR="006F0A0E" w:rsidRPr="006F0A0E" w:rsidRDefault="006F0A0E" w:rsidP="00101720">
            <w:pPr>
              <w:spacing w:after="0" w:line="240" w:lineRule="auto"/>
              <w:rPr>
                <w:rFonts w:ascii="Calibri" w:eastAsia="Times New Roman" w:hAnsi="Calibri"/>
                <w:b/>
                <w:bCs/>
                <w:color w:val="000000"/>
                <w:sz w:val="22"/>
              </w:rPr>
            </w:pPr>
          </w:p>
          <w:p w14:paraId="67D67E95" w14:textId="77777777" w:rsidR="006F0A0E" w:rsidRPr="006F0A0E" w:rsidRDefault="006F0A0E" w:rsidP="00101720">
            <w:pPr>
              <w:spacing w:after="0" w:line="240" w:lineRule="auto"/>
              <w:rPr>
                <w:rFonts w:ascii="Calibri" w:eastAsia="Times New Roman" w:hAnsi="Calibri"/>
                <w:b/>
                <w:bCs/>
                <w:color w:val="000000"/>
                <w:sz w:val="22"/>
              </w:rPr>
            </w:pPr>
          </w:p>
          <w:p w14:paraId="2AC304D4" w14:textId="77777777" w:rsidR="006F0A0E" w:rsidRPr="006F0A0E" w:rsidRDefault="006F0A0E" w:rsidP="00101720">
            <w:pPr>
              <w:spacing w:after="0" w:line="240" w:lineRule="auto"/>
              <w:rPr>
                <w:rFonts w:ascii="Calibri" w:eastAsia="Times New Roman" w:hAnsi="Calibri"/>
                <w:b/>
                <w:bCs/>
                <w:color w:val="000000"/>
                <w:sz w:val="22"/>
              </w:rPr>
            </w:pPr>
          </w:p>
          <w:p w14:paraId="169D05AC" w14:textId="77777777" w:rsidR="006F0A0E" w:rsidRPr="006F0A0E" w:rsidRDefault="006F0A0E" w:rsidP="00101720">
            <w:pPr>
              <w:spacing w:after="0" w:line="240" w:lineRule="auto"/>
              <w:rPr>
                <w:rFonts w:ascii="Calibri" w:eastAsia="Times New Roman" w:hAnsi="Calibri"/>
                <w:b/>
                <w:bCs/>
                <w:color w:val="000000"/>
                <w:sz w:val="22"/>
              </w:rPr>
            </w:pPr>
          </w:p>
          <w:p w14:paraId="20EF43FE" w14:textId="77777777" w:rsidR="006F0A0E" w:rsidRPr="006F0A0E" w:rsidRDefault="006F0A0E" w:rsidP="00101720">
            <w:pPr>
              <w:spacing w:after="0" w:line="240" w:lineRule="auto"/>
              <w:rPr>
                <w:rFonts w:ascii="Calibri" w:eastAsia="Times New Roman" w:hAnsi="Calibri"/>
                <w:b/>
                <w:bCs/>
                <w:color w:val="000000"/>
                <w:sz w:val="22"/>
              </w:rPr>
            </w:pPr>
          </w:p>
          <w:p w14:paraId="16103D12" w14:textId="77777777" w:rsidR="006F0A0E" w:rsidRPr="006F0A0E" w:rsidRDefault="006F0A0E" w:rsidP="00101720">
            <w:pPr>
              <w:spacing w:after="0" w:line="240" w:lineRule="auto"/>
              <w:rPr>
                <w:rFonts w:ascii="Calibri" w:eastAsia="Times New Roman" w:hAnsi="Calibri"/>
                <w:b/>
                <w:bCs/>
                <w:color w:val="000000"/>
                <w:sz w:val="22"/>
              </w:rPr>
            </w:pPr>
          </w:p>
          <w:p w14:paraId="08038E32" w14:textId="77777777" w:rsidR="006F0A0E" w:rsidRPr="006F0A0E" w:rsidRDefault="006F0A0E" w:rsidP="00101720">
            <w:pPr>
              <w:spacing w:after="0" w:line="240" w:lineRule="auto"/>
              <w:rPr>
                <w:rFonts w:ascii="Calibri" w:eastAsia="Times New Roman" w:hAnsi="Calibri"/>
                <w:b/>
                <w:bCs/>
                <w:color w:val="000000"/>
                <w:sz w:val="22"/>
              </w:rPr>
            </w:pPr>
          </w:p>
          <w:p w14:paraId="0B72BF8D" w14:textId="77777777" w:rsidR="006F0A0E" w:rsidRPr="006F0A0E" w:rsidRDefault="006F0A0E" w:rsidP="00101720">
            <w:pPr>
              <w:spacing w:after="0" w:line="240" w:lineRule="auto"/>
              <w:rPr>
                <w:rFonts w:ascii="Calibri" w:eastAsia="Times New Roman" w:hAnsi="Calibri"/>
                <w:b/>
                <w:bCs/>
                <w:color w:val="000000"/>
                <w:sz w:val="22"/>
              </w:rPr>
            </w:pPr>
          </w:p>
          <w:p w14:paraId="4C2B3E37" w14:textId="77777777" w:rsidR="006F0A0E" w:rsidRPr="006F0A0E" w:rsidRDefault="006F0A0E" w:rsidP="00101720">
            <w:pPr>
              <w:spacing w:after="0" w:line="240" w:lineRule="auto"/>
              <w:rPr>
                <w:rFonts w:ascii="Calibri" w:eastAsia="Times New Roman" w:hAnsi="Calibri"/>
                <w:b/>
                <w:bCs/>
                <w:color w:val="000000"/>
                <w:sz w:val="22"/>
              </w:rPr>
            </w:pPr>
          </w:p>
          <w:p w14:paraId="31FEB473" w14:textId="77777777" w:rsidR="006F0A0E" w:rsidRPr="006F0A0E" w:rsidRDefault="006F0A0E" w:rsidP="00101720">
            <w:pPr>
              <w:spacing w:after="0" w:line="240" w:lineRule="auto"/>
              <w:rPr>
                <w:rFonts w:ascii="Calibri" w:eastAsia="Times New Roman" w:hAnsi="Calibri"/>
                <w:b/>
                <w:bCs/>
                <w:color w:val="000000"/>
                <w:sz w:val="22"/>
              </w:rPr>
            </w:pPr>
          </w:p>
          <w:p w14:paraId="135D6BE8" w14:textId="77777777" w:rsidR="006F0A0E" w:rsidRPr="006F0A0E" w:rsidRDefault="006F0A0E" w:rsidP="00101720">
            <w:pPr>
              <w:spacing w:after="0" w:line="240" w:lineRule="auto"/>
              <w:rPr>
                <w:rFonts w:ascii="Calibri" w:eastAsia="Times New Roman" w:hAnsi="Calibri"/>
                <w:b/>
                <w:bCs/>
                <w:color w:val="000000"/>
                <w:sz w:val="22"/>
              </w:rPr>
            </w:pPr>
          </w:p>
          <w:p w14:paraId="02016BBE" w14:textId="77777777" w:rsidR="006F0A0E" w:rsidRPr="006F0A0E" w:rsidRDefault="006F0A0E" w:rsidP="00101720">
            <w:pPr>
              <w:spacing w:after="0" w:line="240" w:lineRule="auto"/>
              <w:rPr>
                <w:rFonts w:ascii="Calibri" w:eastAsia="Times New Roman" w:hAnsi="Calibri"/>
                <w:b/>
                <w:bCs/>
                <w:color w:val="000000"/>
                <w:sz w:val="22"/>
              </w:rPr>
            </w:pPr>
          </w:p>
          <w:p w14:paraId="0B8EFDF1" w14:textId="77777777" w:rsidR="006F0A0E" w:rsidRPr="006F0A0E" w:rsidRDefault="006F0A0E" w:rsidP="00101720">
            <w:pPr>
              <w:spacing w:after="0" w:line="240" w:lineRule="auto"/>
              <w:rPr>
                <w:rFonts w:ascii="Calibri" w:eastAsia="Times New Roman" w:hAnsi="Calibri"/>
                <w:b/>
                <w:bCs/>
                <w:color w:val="000000"/>
                <w:sz w:val="22"/>
              </w:rPr>
            </w:pPr>
          </w:p>
          <w:p w14:paraId="07B0B696" w14:textId="77777777" w:rsidR="006F0A0E" w:rsidRPr="006F0A0E" w:rsidRDefault="006F0A0E" w:rsidP="00101720">
            <w:pPr>
              <w:spacing w:after="0" w:line="240" w:lineRule="auto"/>
              <w:rPr>
                <w:rFonts w:ascii="Calibri" w:eastAsia="Times New Roman" w:hAnsi="Calibri"/>
                <w:b/>
                <w:bCs/>
                <w:color w:val="000000"/>
                <w:sz w:val="22"/>
              </w:rPr>
            </w:pPr>
          </w:p>
          <w:p w14:paraId="21594D29" w14:textId="77777777" w:rsidR="006F0A0E" w:rsidRPr="006F0A0E" w:rsidRDefault="006F0A0E" w:rsidP="00101720">
            <w:pPr>
              <w:spacing w:after="0" w:line="240" w:lineRule="auto"/>
              <w:rPr>
                <w:rFonts w:ascii="Calibri" w:eastAsia="Times New Roman" w:hAnsi="Calibri"/>
                <w:b/>
                <w:bCs/>
                <w:color w:val="000000"/>
                <w:sz w:val="22"/>
              </w:rPr>
            </w:pPr>
          </w:p>
          <w:p w14:paraId="79F1DCB6" w14:textId="77777777" w:rsidR="006F0A0E" w:rsidRPr="006F0A0E" w:rsidRDefault="006F0A0E" w:rsidP="00101720">
            <w:pPr>
              <w:spacing w:after="0" w:line="240" w:lineRule="auto"/>
              <w:rPr>
                <w:rFonts w:ascii="Calibri" w:eastAsia="Times New Roman" w:hAnsi="Calibri"/>
                <w:b/>
                <w:bCs/>
                <w:color w:val="000000"/>
                <w:sz w:val="22"/>
              </w:rPr>
            </w:pPr>
          </w:p>
          <w:p w14:paraId="4EAD1B9E" w14:textId="77777777" w:rsidR="006F0A0E" w:rsidRPr="006F0A0E" w:rsidRDefault="006F0A0E" w:rsidP="00101720">
            <w:pPr>
              <w:spacing w:after="0" w:line="240" w:lineRule="auto"/>
              <w:rPr>
                <w:rFonts w:ascii="Calibri" w:eastAsia="Times New Roman" w:hAnsi="Calibri"/>
                <w:b/>
                <w:bCs/>
                <w:color w:val="000000"/>
                <w:sz w:val="22"/>
              </w:rPr>
            </w:pPr>
          </w:p>
          <w:p w14:paraId="62094CA5" w14:textId="77777777" w:rsidR="006F0A0E" w:rsidRPr="006F0A0E" w:rsidRDefault="006F0A0E" w:rsidP="00101720">
            <w:pPr>
              <w:spacing w:after="0" w:line="240" w:lineRule="auto"/>
              <w:rPr>
                <w:rFonts w:ascii="Calibri" w:eastAsia="Times New Roman" w:hAnsi="Calibri"/>
                <w:b/>
                <w:bCs/>
                <w:color w:val="000000"/>
                <w:sz w:val="22"/>
              </w:rPr>
            </w:pPr>
          </w:p>
          <w:p w14:paraId="19CE4463" w14:textId="77777777" w:rsidR="006F0A0E" w:rsidRPr="006F0A0E" w:rsidRDefault="006F0A0E" w:rsidP="00101720">
            <w:pPr>
              <w:spacing w:after="0" w:line="240" w:lineRule="auto"/>
              <w:rPr>
                <w:rFonts w:ascii="Calibri" w:eastAsia="Times New Roman" w:hAnsi="Calibri"/>
                <w:b/>
                <w:bCs/>
                <w:color w:val="000000"/>
                <w:sz w:val="22"/>
              </w:rPr>
            </w:pPr>
          </w:p>
          <w:p w14:paraId="192259C4" w14:textId="77777777" w:rsidR="006F0A0E" w:rsidRPr="006F0A0E" w:rsidRDefault="006F0A0E" w:rsidP="00101720">
            <w:pPr>
              <w:spacing w:after="0" w:line="240" w:lineRule="auto"/>
              <w:rPr>
                <w:rFonts w:ascii="Calibri" w:eastAsia="Times New Roman" w:hAnsi="Calibri"/>
                <w:b/>
                <w:bCs/>
                <w:color w:val="000000"/>
                <w:sz w:val="22"/>
              </w:rPr>
            </w:pPr>
          </w:p>
          <w:p w14:paraId="55DA78D6" w14:textId="77777777" w:rsidR="006F0A0E" w:rsidRPr="006F0A0E" w:rsidRDefault="006F0A0E" w:rsidP="00101720">
            <w:pPr>
              <w:spacing w:after="0" w:line="240" w:lineRule="auto"/>
              <w:rPr>
                <w:rFonts w:ascii="Calibri" w:eastAsia="Times New Roman" w:hAnsi="Calibri"/>
                <w:b/>
                <w:bCs/>
                <w:color w:val="000000"/>
                <w:sz w:val="22"/>
              </w:rPr>
            </w:pPr>
          </w:p>
          <w:p w14:paraId="395A9245" w14:textId="77777777" w:rsidR="006F0A0E" w:rsidRPr="006F0A0E" w:rsidRDefault="006F0A0E" w:rsidP="00101720">
            <w:pPr>
              <w:spacing w:after="0" w:line="240" w:lineRule="auto"/>
              <w:rPr>
                <w:rFonts w:ascii="Calibri" w:eastAsia="Times New Roman" w:hAnsi="Calibri"/>
                <w:b/>
                <w:bCs/>
                <w:color w:val="000000"/>
                <w:sz w:val="22"/>
              </w:rPr>
            </w:pPr>
          </w:p>
          <w:p w14:paraId="2B0E864F" w14:textId="111CBC13" w:rsidR="006F0A0E" w:rsidRPr="006F0A0E" w:rsidRDefault="006F0A0E" w:rsidP="00101720">
            <w:pPr>
              <w:spacing w:after="0" w:line="240" w:lineRule="auto"/>
              <w:rPr>
                <w:rFonts w:ascii="Calibri" w:eastAsia="Times New Roman" w:hAnsi="Calibri"/>
                <w:b/>
                <w:bCs/>
                <w:color w:val="000000"/>
                <w:sz w:val="22"/>
              </w:rPr>
            </w:pPr>
          </w:p>
          <w:p w14:paraId="67435D30" w14:textId="77777777" w:rsidR="006F0A0E" w:rsidRPr="006F0A0E" w:rsidRDefault="006F0A0E" w:rsidP="00101720">
            <w:pPr>
              <w:spacing w:after="0" w:line="240" w:lineRule="auto"/>
              <w:rPr>
                <w:rFonts w:ascii="Calibri" w:eastAsia="Times New Roman" w:hAnsi="Calibri"/>
                <w:b/>
                <w:bCs/>
                <w:color w:val="000000"/>
                <w:sz w:val="22"/>
              </w:rPr>
            </w:pPr>
          </w:p>
          <w:p w14:paraId="58465CFC" w14:textId="77777777" w:rsidR="006F0A0E" w:rsidRPr="006F0A0E" w:rsidRDefault="006F0A0E" w:rsidP="00E36E74">
            <w:pPr>
              <w:spacing w:after="0" w:line="240" w:lineRule="auto"/>
              <w:rPr>
                <w:rFonts w:ascii="Calibri" w:eastAsia="Times New Roman" w:hAnsi="Calibri"/>
                <w:b/>
                <w:bCs/>
                <w:color w:val="000000"/>
                <w:sz w:val="22"/>
              </w:rPr>
            </w:pPr>
          </w:p>
        </w:tc>
        <w:tc>
          <w:tcPr>
            <w:tcW w:w="3425" w:type="dxa"/>
            <w:gridSpan w:val="2"/>
            <w:tcBorders>
              <w:top w:val="nil"/>
              <w:left w:val="nil"/>
              <w:bottom w:val="nil"/>
              <w:right w:val="nil"/>
            </w:tcBorders>
            <w:shd w:val="clear" w:color="auto" w:fill="auto"/>
            <w:vAlign w:val="bottom"/>
          </w:tcPr>
          <w:p w14:paraId="1E6A147A" w14:textId="77777777" w:rsidR="006F0A0E" w:rsidRPr="00A846E1" w:rsidRDefault="006F0A0E" w:rsidP="00101720">
            <w:pPr>
              <w:spacing w:after="0" w:line="240" w:lineRule="auto"/>
              <w:rPr>
                <w:rStyle w:val="PlaceholderText"/>
                <w:rFonts w:ascii="Calibri" w:eastAsia="Times New Roman" w:hAnsi="Calibri"/>
                <w:b/>
                <w:bCs/>
                <w:color w:val="000000"/>
                <w:sz w:val="22"/>
              </w:rPr>
            </w:pPr>
          </w:p>
          <w:p w14:paraId="66A0597F" w14:textId="77777777" w:rsidR="006F0A0E" w:rsidRPr="00A846E1" w:rsidRDefault="006F0A0E" w:rsidP="00101720">
            <w:pPr>
              <w:spacing w:after="0" w:line="240" w:lineRule="auto"/>
              <w:rPr>
                <w:rStyle w:val="PlaceholderText"/>
                <w:rFonts w:ascii="Calibri" w:eastAsia="Times New Roman" w:hAnsi="Calibri"/>
                <w:b/>
                <w:bCs/>
                <w:color w:val="000000"/>
                <w:sz w:val="22"/>
              </w:rPr>
            </w:pPr>
            <w:r w:rsidRPr="00A846E1">
              <w:rPr>
                <w:rStyle w:val="PlaceholderText"/>
                <w:rFonts w:ascii="Calibri" w:eastAsia="Times New Roman" w:hAnsi="Calibri"/>
                <w:b/>
                <w:bCs/>
                <w:color w:val="000000"/>
                <w:sz w:val="22"/>
              </w:rPr>
              <w:t xml:space="preserve">Scripts: </w:t>
            </w:r>
          </w:p>
          <w:p w14:paraId="30963A6C" w14:textId="4769EA5B" w:rsidR="006F0A0E" w:rsidRPr="00A846E1" w:rsidRDefault="006F0A0E" w:rsidP="00101720">
            <w:pPr>
              <w:spacing w:after="0" w:line="240" w:lineRule="auto"/>
              <w:rPr>
                <w:rStyle w:val="PlaceholderText"/>
                <w:rFonts w:ascii="Calibri" w:eastAsia="Times New Roman" w:hAnsi="Calibri"/>
                <w:bCs/>
                <w:color w:val="000000"/>
                <w:sz w:val="22"/>
              </w:rPr>
            </w:pPr>
            <w:r w:rsidRPr="00A846E1">
              <w:rPr>
                <w:rStyle w:val="PlaceholderText"/>
                <w:rFonts w:ascii="Calibri" w:eastAsia="Times New Roman" w:hAnsi="Calibri"/>
                <w:b/>
                <w:bCs/>
                <w:color w:val="000000"/>
                <w:sz w:val="22"/>
              </w:rPr>
              <w:t xml:space="preserve">- </w:t>
            </w:r>
            <w:r w:rsidRPr="00A846E1">
              <w:rPr>
                <w:rStyle w:val="PlaceholderText"/>
                <w:rFonts w:ascii="Calibri" w:eastAsia="Times New Roman" w:hAnsi="Calibri"/>
                <w:bCs/>
                <w:color w:val="000000"/>
                <w:sz w:val="22"/>
              </w:rPr>
              <w:t xml:space="preserve">standard_ack </w:t>
            </w:r>
          </w:p>
          <w:p w14:paraId="693E5898" w14:textId="77777777" w:rsidR="0094139A" w:rsidRPr="00A846E1" w:rsidRDefault="006F0A0E" w:rsidP="006F0A0E">
            <w:pPr>
              <w:spacing w:after="0" w:line="240" w:lineRule="auto"/>
              <w:rPr>
                <w:rStyle w:val="PlaceholderText"/>
                <w:rFonts w:ascii="Calibri" w:eastAsia="Times New Roman" w:hAnsi="Calibri"/>
                <w:bCs/>
                <w:color w:val="000000"/>
                <w:sz w:val="22"/>
              </w:rPr>
            </w:pPr>
            <w:r w:rsidRPr="00A846E1">
              <w:rPr>
                <w:rStyle w:val="PlaceholderText"/>
                <w:rFonts w:ascii="Calibri" w:eastAsia="Times New Roman" w:hAnsi="Calibri"/>
                <w:bCs/>
                <w:color w:val="000000"/>
                <w:sz w:val="22"/>
              </w:rPr>
              <w:t xml:space="preserve">- no Mod Original or Mod Object </w:t>
            </w:r>
          </w:p>
          <w:p w14:paraId="19895023" w14:textId="144CE98B" w:rsidR="006F0A0E" w:rsidRPr="00A846E1" w:rsidRDefault="0094139A" w:rsidP="006F0A0E">
            <w:pPr>
              <w:spacing w:after="0" w:line="240" w:lineRule="auto"/>
              <w:rPr>
                <w:rStyle w:val="PlaceholderText"/>
                <w:rFonts w:ascii="Calibri" w:eastAsia="Times New Roman" w:hAnsi="Calibri"/>
                <w:bCs/>
                <w:color w:val="000000"/>
                <w:sz w:val="22"/>
              </w:rPr>
            </w:pPr>
            <w:r w:rsidRPr="00A846E1">
              <w:rPr>
                <w:rStyle w:val="PlaceholderText"/>
                <w:rFonts w:ascii="Calibri" w:eastAsia="Times New Roman" w:hAnsi="Calibri"/>
                <w:bCs/>
                <w:color w:val="000000"/>
                <w:sz w:val="22"/>
              </w:rPr>
              <w:t xml:space="preserve">  </w:t>
            </w:r>
            <w:r w:rsidR="006F0A0E" w:rsidRPr="00A846E1">
              <w:rPr>
                <w:rStyle w:val="PlaceholderText"/>
                <w:rFonts w:ascii="Calibri" w:eastAsia="Times New Roman" w:hAnsi="Calibri"/>
                <w:bCs/>
                <w:color w:val="000000"/>
                <w:sz w:val="22"/>
              </w:rPr>
              <w:t>scripts needed.</w:t>
            </w:r>
          </w:p>
          <w:p w14:paraId="5E7C7FC4" w14:textId="013F2DB5" w:rsidR="0094139A" w:rsidRPr="00A846E1" w:rsidRDefault="0094139A" w:rsidP="0094139A">
            <w:pPr>
              <w:spacing w:after="0" w:line="240" w:lineRule="auto"/>
              <w:rPr>
                <w:rStyle w:val="PlaceholderText"/>
                <w:rFonts w:ascii="Calibri" w:hAnsi="Calibri"/>
                <w:color w:val="auto"/>
                <w:sz w:val="22"/>
              </w:rPr>
            </w:pPr>
            <w:r w:rsidRPr="00A846E1">
              <w:rPr>
                <w:rStyle w:val="PlaceholderText"/>
                <w:rFonts w:ascii="Calibri" w:hAnsi="Calibri"/>
                <w:color w:val="auto"/>
                <w:sz w:val="22"/>
              </w:rPr>
              <w:t xml:space="preserve">on </w:t>
            </w:r>
            <w:r w:rsidRPr="00A846E1">
              <w:rPr>
                <w:rStyle w:val="PlaceholderText"/>
                <w:rFonts w:ascii="Calibri" w:hAnsi="Calibri"/>
                <w:b/>
                <w:color w:val="auto"/>
                <w:sz w:val="22"/>
              </w:rPr>
              <w:t>ComServer:</w:t>
            </w:r>
            <w:r w:rsidRPr="00A846E1">
              <w:rPr>
                <w:rStyle w:val="PlaceholderText"/>
                <w:rFonts w:ascii="Calibri" w:hAnsi="Calibri"/>
                <w:color w:val="auto"/>
                <w:sz w:val="22"/>
              </w:rPr>
              <w:t xml:space="preserve"> ORU_TCP_GETWELL_ IN</w:t>
            </w:r>
          </w:p>
          <w:p w14:paraId="3FB6AFA1" w14:textId="77777777" w:rsidR="0094139A" w:rsidRPr="00A846E1" w:rsidRDefault="0094139A" w:rsidP="006F0A0E">
            <w:pPr>
              <w:spacing w:after="0" w:line="240" w:lineRule="auto"/>
              <w:rPr>
                <w:rStyle w:val="PlaceholderText"/>
                <w:rFonts w:ascii="Calibri" w:eastAsia="Times New Roman" w:hAnsi="Calibri"/>
                <w:b/>
                <w:bCs/>
                <w:color w:val="000000"/>
                <w:sz w:val="22"/>
              </w:rPr>
            </w:pPr>
          </w:p>
          <w:p w14:paraId="2A2A99ED" w14:textId="77777777" w:rsidR="006F0A0E" w:rsidRPr="00A846E1" w:rsidRDefault="006F0A0E" w:rsidP="00101720">
            <w:pPr>
              <w:spacing w:after="0" w:line="240" w:lineRule="auto"/>
              <w:rPr>
                <w:rStyle w:val="PlaceholderText"/>
                <w:rFonts w:ascii="Calibri" w:eastAsia="Times New Roman" w:hAnsi="Calibri"/>
                <w:b/>
                <w:bCs/>
                <w:color w:val="000000"/>
                <w:sz w:val="22"/>
              </w:rPr>
            </w:pPr>
          </w:p>
          <w:p w14:paraId="3F5FE84C" w14:textId="77777777" w:rsidR="006F0A0E" w:rsidRPr="00A846E1" w:rsidRDefault="006F0A0E" w:rsidP="00101720">
            <w:pPr>
              <w:spacing w:after="0" w:line="240" w:lineRule="auto"/>
              <w:rPr>
                <w:rStyle w:val="PlaceholderText"/>
                <w:rFonts w:ascii="Calibri" w:eastAsia="Times New Roman" w:hAnsi="Calibri"/>
                <w:b/>
                <w:bCs/>
                <w:color w:val="000000"/>
                <w:sz w:val="22"/>
              </w:rPr>
            </w:pPr>
            <w:r w:rsidRPr="00A846E1">
              <w:rPr>
                <w:rStyle w:val="PlaceholderText"/>
                <w:rFonts w:ascii="Calibri" w:eastAsia="Times New Roman" w:hAnsi="Calibri"/>
                <w:b/>
                <w:bCs/>
                <w:color w:val="000000"/>
                <w:sz w:val="22"/>
              </w:rPr>
              <w:t>New ESI Servers:</w:t>
            </w:r>
          </w:p>
          <w:p w14:paraId="5D5F8539" w14:textId="431F11E7" w:rsidR="006F0A0E" w:rsidRPr="00A846E1" w:rsidRDefault="006F0A0E" w:rsidP="00101720">
            <w:pPr>
              <w:spacing w:after="0" w:line="240" w:lineRule="auto"/>
              <w:rPr>
                <w:rStyle w:val="PlaceholderText"/>
                <w:rFonts w:ascii="Calibri" w:eastAsia="Times New Roman" w:hAnsi="Calibri"/>
                <w:bCs/>
                <w:color w:val="000000"/>
                <w:sz w:val="22"/>
              </w:rPr>
            </w:pPr>
            <w:r w:rsidRPr="00A846E1">
              <w:rPr>
                <w:rStyle w:val="PlaceholderText"/>
                <w:rFonts w:ascii="Calibri" w:eastAsia="Times New Roman" w:hAnsi="Calibri"/>
                <w:bCs/>
                <w:color w:val="000000"/>
                <w:sz w:val="22"/>
              </w:rPr>
              <w:t>ORU_</w:t>
            </w:r>
            <w:r w:rsidR="005220D6" w:rsidRPr="00A846E1">
              <w:rPr>
                <w:rStyle w:val="PlaceholderText"/>
                <w:rFonts w:ascii="Calibri" w:eastAsia="Times New Roman" w:hAnsi="Calibri"/>
                <w:bCs/>
                <w:color w:val="000000"/>
                <w:sz w:val="22"/>
              </w:rPr>
              <w:t>GETWELL_EMMI</w:t>
            </w:r>
            <w:r w:rsidRPr="00A846E1">
              <w:rPr>
                <w:rStyle w:val="PlaceholderText"/>
                <w:rFonts w:ascii="Calibri" w:eastAsia="Times New Roman" w:hAnsi="Calibri"/>
                <w:bCs/>
                <w:color w:val="000000"/>
                <w:sz w:val="22"/>
              </w:rPr>
              <w:t>_ESI</w:t>
            </w:r>
            <w:r w:rsidR="005220D6" w:rsidRPr="00A846E1">
              <w:rPr>
                <w:rStyle w:val="PlaceholderText"/>
                <w:rFonts w:ascii="Calibri" w:eastAsia="Times New Roman" w:hAnsi="Calibri"/>
                <w:bCs/>
                <w:color w:val="000000"/>
                <w:sz w:val="22"/>
              </w:rPr>
              <w:t>_1</w:t>
            </w:r>
            <w:r w:rsidRPr="00A846E1">
              <w:rPr>
                <w:rStyle w:val="PlaceholderText"/>
                <w:rFonts w:ascii="Calibri" w:eastAsia="Times New Roman" w:hAnsi="Calibri"/>
                <w:bCs/>
                <w:color w:val="000000"/>
                <w:sz w:val="22"/>
              </w:rPr>
              <w:t xml:space="preserve"> </w:t>
            </w:r>
          </w:p>
          <w:p w14:paraId="5690D457" w14:textId="18524E16" w:rsidR="005220D6" w:rsidRPr="00A846E1" w:rsidRDefault="005220D6" w:rsidP="005220D6">
            <w:pPr>
              <w:spacing w:after="0" w:line="240" w:lineRule="auto"/>
              <w:rPr>
                <w:rStyle w:val="PlaceholderText"/>
                <w:rFonts w:ascii="Calibri" w:eastAsia="Times New Roman" w:hAnsi="Calibri"/>
                <w:bCs/>
                <w:color w:val="000000"/>
                <w:sz w:val="22"/>
              </w:rPr>
            </w:pPr>
            <w:r w:rsidRPr="00A846E1">
              <w:rPr>
                <w:rStyle w:val="PlaceholderText"/>
                <w:rFonts w:ascii="Calibri" w:eastAsia="Times New Roman" w:hAnsi="Calibri"/>
                <w:bCs/>
                <w:color w:val="000000"/>
                <w:sz w:val="22"/>
              </w:rPr>
              <w:t xml:space="preserve">ORU_GETWELL_EMMI_ESI_2 </w:t>
            </w:r>
          </w:p>
          <w:p w14:paraId="0D2EF708" w14:textId="5FF79781" w:rsidR="005220D6" w:rsidRPr="00A846E1" w:rsidRDefault="005220D6" w:rsidP="005220D6">
            <w:pPr>
              <w:spacing w:after="0" w:line="240" w:lineRule="auto"/>
              <w:rPr>
                <w:rStyle w:val="PlaceholderText"/>
                <w:rFonts w:ascii="Calibri" w:eastAsia="Times New Roman" w:hAnsi="Calibri"/>
                <w:bCs/>
                <w:color w:val="000000"/>
                <w:sz w:val="22"/>
              </w:rPr>
            </w:pPr>
            <w:r w:rsidRPr="00A846E1">
              <w:rPr>
                <w:rStyle w:val="PlaceholderText"/>
                <w:rFonts w:ascii="Calibri" w:eastAsia="Times New Roman" w:hAnsi="Calibri"/>
                <w:bCs/>
                <w:color w:val="000000"/>
                <w:sz w:val="22"/>
              </w:rPr>
              <w:t xml:space="preserve">ORU_GETWELL_EMMI_ESI_3 </w:t>
            </w:r>
          </w:p>
          <w:p w14:paraId="05DFFB02" w14:textId="0A05CAA2" w:rsidR="005220D6" w:rsidRPr="00A846E1" w:rsidRDefault="005220D6" w:rsidP="005220D6">
            <w:pPr>
              <w:spacing w:after="0" w:line="240" w:lineRule="auto"/>
              <w:rPr>
                <w:rStyle w:val="PlaceholderText"/>
                <w:rFonts w:ascii="Calibri" w:eastAsia="Times New Roman" w:hAnsi="Calibri"/>
                <w:bCs/>
                <w:color w:val="000000"/>
                <w:sz w:val="22"/>
              </w:rPr>
            </w:pPr>
            <w:r w:rsidRPr="00A846E1">
              <w:rPr>
                <w:rStyle w:val="PlaceholderText"/>
                <w:rFonts w:ascii="Calibri" w:eastAsia="Times New Roman" w:hAnsi="Calibri"/>
                <w:bCs/>
                <w:color w:val="000000"/>
                <w:sz w:val="22"/>
              </w:rPr>
              <w:t xml:space="preserve">ORU_GETWELL_EMMI_ESI_4 </w:t>
            </w:r>
          </w:p>
          <w:p w14:paraId="6E154003" w14:textId="77777777" w:rsidR="006F0A0E" w:rsidRPr="00A846E1" w:rsidRDefault="006F0A0E" w:rsidP="00101720">
            <w:pPr>
              <w:spacing w:after="0" w:line="240" w:lineRule="auto"/>
              <w:rPr>
                <w:rStyle w:val="PlaceholderText"/>
                <w:rFonts w:ascii="Calibri" w:eastAsia="Times New Roman" w:hAnsi="Calibri"/>
                <w:b/>
                <w:bCs/>
                <w:color w:val="000000"/>
                <w:sz w:val="22"/>
              </w:rPr>
            </w:pPr>
          </w:p>
          <w:p w14:paraId="40459613" w14:textId="77777777" w:rsidR="006F0A0E" w:rsidRPr="00A846E1" w:rsidRDefault="006F0A0E" w:rsidP="00101720">
            <w:pPr>
              <w:spacing w:after="0" w:line="240" w:lineRule="auto"/>
              <w:rPr>
                <w:rStyle w:val="PlaceholderText"/>
                <w:rFonts w:ascii="Calibri" w:eastAsia="Times New Roman" w:hAnsi="Calibri"/>
                <w:b/>
                <w:bCs/>
                <w:color w:val="000000"/>
                <w:sz w:val="22"/>
              </w:rPr>
            </w:pPr>
          </w:p>
          <w:p w14:paraId="23DE7F03" w14:textId="77777777" w:rsidR="006F0A0E" w:rsidRPr="00A846E1" w:rsidRDefault="006F0A0E" w:rsidP="00101720">
            <w:pPr>
              <w:spacing w:after="0" w:line="240" w:lineRule="auto"/>
              <w:rPr>
                <w:rStyle w:val="PlaceholderText"/>
                <w:rFonts w:ascii="Calibri" w:eastAsia="Times New Roman" w:hAnsi="Calibri"/>
                <w:b/>
                <w:bCs/>
                <w:color w:val="000000"/>
                <w:sz w:val="22"/>
              </w:rPr>
            </w:pPr>
            <w:r w:rsidRPr="00A846E1">
              <w:rPr>
                <w:rStyle w:val="PlaceholderText"/>
                <w:rFonts w:ascii="Calibri" w:eastAsia="Times New Roman" w:hAnsi="Calibri"/>
                <w:b/>
                <w:bCs/>
                <w:color w:val="000000"/>
                <w:sz w:val="22"/>
              </w:rPr>
              <w:t xml:space="preserve">New Cerner Contributor Systems: </w:t>
            </w:r>
          </w:p>
          <w:p w14:paraId="3C4D4D69" w14:textId="1F4D2743" w:rsidR="006F0A0E" w:rsidRPr="00A846E1" w:rsidRDefault="005220D6" w:rsidP="00101720">
            <w:pPr>
              <w:spacing w:after="0" w:line="240" w:lineRule="auto"/>
              <w:rPr>
                <w:rStyle w:val="PlaceholderText"/>
                <w:rFonts w:ascii="Calibri" w:eastAsia="Times New Roman" w:hAnsi="Calibri"/>
                <w:b/>
                <w:bCs/>
                <w:color w:val="000000"/>
                <w:sz w:val="22"/>
              </w:rPr>
            </w:pPr>
            <w:r w:rsidRPr="00A846E1">
              <w:rPr>
                <w:rStyle w:val="PlaceholderText"/>
                <w:rFonts w:ascii="Calibri" w:eastAsia="Times New Roman" w:hAnsi="Calibri"/>
                <w:b/>
                <w:bCs/>
                <w:color w:val="000000"/>
                <w:sz w:val="22"/>
              </w:rPr>
              <w:t>GETWELL</w:t>
            </w:r>
          </w:p>
          <w:p w14:paraId="7C9F7953" w14:textId="77777777" w:rsidR="006F0A0E" w:rsidRPr="00A846E1" w:rsidRDefault="006F0A0E" w:rsidP="00101720">
            <w:pPr>
              <w:spacing w:after="0" w:line="240" w:lineRule="auto"/>
              <w:rPr>
                <w:rStyle w:val="PlaceholderText"/>
                <w:rFonts w:ascii="Calibri" w:eastAsia="Times New Roman" w:hAnsi="Calibri"/>
                <w:b/>
                <w:bCs/>
                <w:color w:val="000000"/>
                <w:sz w:val="22"/>
              </w:rPr>
            </w:pPr>
          </w:p>
          <w:p w14:paraId="0CFE7099" w14:textId="77777777" w:rsidR="006F0A0E" w:rsidRPr="00A846E1" w:rsidRDefault="006F0A0E" w:rsidP="00101720">
            <w:pPr>
              <w:spacing w:after="0" w:line="240" w:lineRule="auto"/>
              <w:rPr>
                <w:rStyle w:val="PlaceholderText"/>
                <w:rFonts w:ascii="Calibri" w:eastAsia="Times New Roman" w:hAnsi="Calibri"/>
                <w:b/>
                <w:bCs/>
                <w:color w:val="000000"/>
                <w:sz w:val="22"/>
              </w:rPr>
            </w:pPr>
          </w:p>
          <w:p w14:paraId="18325269" w14:textId="77777777" w:rsidR="006F0A0E" w:rsidRPr="00A846E1" w:rsidRDefault="006F0A0E" w:rsidP="00101720">
            <w:pPr>
              <w:spacing w:after="0" w:line="240" w:lineRule="auto"/>
              <w:rPr>
                <w:rStyle w:val="PlaceholderText"/>
                <w:rFonts w:ascii="Calibri" w:eastAsia="Times New Roman" w:hAnsi="Calibri"/>
                <w:b/>
                <w:bCs/>
                <w:color w:val="000000"/>
                <w:sz w:val="22"/>
              </w:rPr>
            </w:pPr>
          </w:p>
          <w:p w14:paraId="5D903BCB" w14:textId="77777777" w:rsidR="006F0A0E" w:rsidRPr="00A846E1" w:rsidRDefault="006F0A0E" w:rsidP="00101720">
            <w:pPr>
              <w:spacing w:after="0" w:line="240" w:lineRule="auto"/>
              <w:rPr>
                <w:rStyle w:val="PlaceholderText"/>
                <w:rFonts w:ascii="Calibri" w:eastAsia="Times New Roman" w:hAnsi="Calibri"/>
                <w:b/>
                <w:bCs/>
                <w:color w:val="000000"/>
                <w:sz w:val="22"/>
              </w:rPr>
            </w:pPr>
          </w:p>
          <w:p w14:paraId="0152B6B0" w14:textId="77777777" w:rsidR="006F0A0E" w:rsidRPr="00A846E1" w:rsidRDefault="006F0A0E" w:rsidP="00101720">
            <w:pPr>
              <w:spacing w:after="0" w:line="240" w:lineRule="auto"/>
              <w:rPr>
                <w:rStyle w:val="PlaceholderText"/>
                <w:rFonts w:ascii="Calibri" w:eastAsia="Times New Roman" w:hAnsi="Calibri"/>
                <w:b/>
                <w:bCs/>
                <w:color w:val="000000"/>
                <w:sz w:val="22"/>
              </w:rPr>
            </w:pPr>
          </w:p>
          <w:p w14:paraId="5D372C8B" w14:textId="77777777" w:rsidR="006F0A0E" w:rsidRPr="00A846E1" w:rsidRDefault="006F0A0E" w:rsidP="00101720">
            <w:pPr>
              <w:spacing w:after="0" w:line="240" w:lineRule="auto"/>
              <w:rPr>
                <w:rStyle w:val="PlaceholderText"/>
                <w:rFonts w:ascii="Calibri" w:eastAsia="Times New Roman" w:hAnsi="Calibri"/>
                <w:b/>
                <w:bCs/>
                <w:color w:val="000000"/>
                <w:sz w:val="22"/>
              </w:rPr>
            </w:pPr>
          </w:p>
          <w:p w14:paraId="28B4A997" w14:textId="77777777" w:rsidR="006F0A0E" w:rsidRPr="00A846E1" w:rsidRDefault="006F0A0E" w:rsidP="00101720">
            <w:pPr>
              <w:spacing w:after="0" w:line="240" w:lineRule="auto"/>
              <w:rPr>
                <w:rStyle w:val="PlaceholderText"/>
                <w:rFonts w:ascii="Calibri" w:eastAsia="Times New Roman" w:hAnsi="Calibri"/>
                <w:b/>
                <w:bCs/>
                <w:color w:val="000000"/>
                <w:sz w:val="22"/>
              </w:rPr>
            </w:pPr>
          </w:p>
          <w:p w14:paraId="35DAC3AC" w14:textId="77777777" w:rsidR="006F0A0E" w:rsidRPr="00A846E1" w:rsidRDefault="006F0A0E" w:rsidP="00101720">
            <w:pPr>
              <w:spacing w:after="0" w:line="240" w:lineRule="auto"/>
              <w:rPr>
                <w:rStyle w:val="PlaceholderText"/>
                <w:rFonts w:ascii="Calibri" w:eastAsia="Times New Roman" w:hAnsi="Calibri"/>
                <w:b/>
                <w:bCs/>
                <w:color w:val="000000"/>
                <w:sz w:val="22"/>
              </w:rPr>
            </w:pPr>
          </w:p>
          <w:p w14:paraId="249171B5" w14:textId="77777777" w:rsidR="006F0A0E" w:rsidRPr="00A846E1" w:rsidRDefault="006F0A0E" w:rsidP="00101720">
            <w:pPr>
              <w:spacing w:after="0" w:line="240" w:lineRule="auto"/>
              <w:rPr>
                <w:rStyle w:val="PlaceholderText"/>
                <w:rFonts w:ascii="Calibri" w:eastAsia="Times New Roman" w:hAnsi="Calibri"/>
                <w:b/>
                <w:bCs/>
                <w:color w:val="000000"/>
                <w:sz w:val="22"/>
              </w:rPr>
            </w:pPr>
          </w:p>
          <w:p w14:paraId="7AC3E685" w14:textId="77777777" w:rsidR="006F0A0E" w:rsidRPr="00A846E1" w:rsidRDefault="006F0A0E" w:rsidP="00101720">
            <w:pPr>
              <w:spacing w:after="0" w:line="240" w:lineRule="auto"/>
              <w:rPr>
                <w:rStyle w:val="PlaceholderText"/>
                <w:rFonts w:ascii="Calibri" w:eastAsia="Times New Roman" w:hAnsi="Calibri"/>
                <w:b/>
                <w:bCs/>
                <w:color w:val="000000"/>
                <w:sz w:val="22"/>
              </w:rPr>
            </w:pPr>
          </w:p>
          <w:p w14:paraId="486F7E3E" w14:textId="77777777" w:rsidR="006F0A0E" w:rsidRPr="00A846E1" w:rsidRDefault="006F0A0E" w:rsidP="00101720">
            <w:pPr>
              <w:spacing w:after="0" w:line="240" w:lineRule="auto"/>
              <w:rPr>
                <w:rStyle w:val="PlaceholderText"/>
                <w:rFonts w:ascii="Calibri" w:eastAsia="Times New Roman" w:hAnsi="Calibri"/>
                <w:b/>
                <w:bCs/>
                <w:color w:val="000000"/>
                <w:sz w:val="22"/>
              </w:rPr>
            </w:pPr>
          </w:p>
          <w:p w14:paraId="784AE929" w14:textId="77777777" w:rsidR="006F0A0E" w:rsidRPr="00A846E1" w:rsidRDefault="006F0A0E" w:rsidP="00101720">
            <w:pPr>
              <w:spacing w:after="0" w:line="240" w:lineRule="auto"/>
              <w:rPr>
                <w:rStyle w:val="PlaceholderText"/>
                <w:rFonts w:ascii="Calibri" w:eastAsia="Times New Roman" w:hAnsi="Calibri"/>
                <w:b/>
                <w:bCs/>
                <w:color w:val="000000"/>
                <w:sz w:val="22"/>
              </w:rPr>
            </w:pPr>
          </w:p>
          <w:p w14:paraId="6CDFC586" w14:textId="77777777" w:rsidR="006F0A0E" w:rsidRPr="00A846E1" w:rsidRDefault="006F0A0E" w:rsidP="00101720">
            <w:pPr>
              <w:spacing w:after="0" w:line="240" w:lineRule="auto"/>
              <w:rPr>
                <w:rStyle w:val="PlaceholderText"/>
                <w:rFonts w:ascii="Calibri" w:eastAsia="Times New Roman" w:hAnsi="Calibri"/>
                <w:b/>
                <w:bCs/>
                <w:color w:val="000000"/>
                <w:sz w:val="22"/>
              </w:rPr>
            </w:pPr>
          </w:p>
          <w:p w14:paraId="5FA99ACA" w14:textId="77777777" w:rsidR="006F0A0E" w:rsidRPr="00A846E1" w:rsidRDefault="006F0A0E" w:rsidP="00101720">
            <w:pPr>
              <w:spacing w:after="0" w:line="240" w:lineRule="auto"/>
              <w:rPr>
                <w:rStyle w:val="PlaceholderText"/>
                <w:rFonts w:ascii="Calibri" w:eastAsia="Times New Roman" w:hAnsi="Calibri"/>
                <w:b/>
                <w:bCs/>
                <w:color w:val="000000"/>
                <w:sz w:val="22"/>
              </w:rPr>
            </w:pPr>
          </w:p>
          <w:p w14:paraId="08A433FE" w14:textId="77777777" w:rsidR="006F0A0E" w:rsidRPr="00A846E1" w:rsidRDefault="006F0A0E" w:rsidP="00101720">
            <w:pPr>
              <w:spacing w:after="0" w:line="240" w:lineRule="auto"/>
              <w:rPr>
                <w:rStyle w:val="PlaceholderText"/>
                <w:rFonts w:ascii="Calibri" w:eastAsia="Times New Roman" w:hAnsi="Calibri"/>
                <w:b/>
                <w:bCs/>
                <w:color w:val="000000"/>
                <w:sz w:val="22"/>
              </w:rPr>
            </w:pPr>
          </w:p>
          <w:p w14:paraId="1E6B4D60" w14:textId="77777777" w:rsidR="006F0A0E" w:rsidRPr="00A846E1" w:rsidRDefault="006F0A0E" w:rsidP="00101720">
            <w:pPr>
              <w:spacing w:after="0" w:line="240" w:lineRule="auto"/>
              <w:rPr>
                <w:rStyle w:val="PlaceholderText"/>
                <w:rFonts w:ascii="Calibri" w:eastAsia="Times New Roman" w:hAnsi="Calibri"/>
                <w:b/>
                <w:bCs/>
                <w:color w:val="000000"/>
                <w:sz w:val="22"/>
              </w:rPr>
            </w:pPr>
          </w:p>
          <w:p w14:paraId="158414E6" w14:textId="77777777" w:rsidR="006F0A0E" w:rsidRPr="00A846E1" w:rsidRDefault="006F0A0E" w:rsidP="00101720">
            <w:pPr>
              <w:spacing w:after="0" w:line="240" w:lineRule="auto"/>
              <w:rPr>
                <w:rStyle w:val="PlaceholderText"/>
                <w:rFonts w:ascii="Calibri" w:eastAsia="Times New Roman" w:hAnsi="Calibri"/>
                <w:b/>
                <w:bCs/>
                <w:color w:val="000000"/>
                <w:sz w:val="22"/>
              </w:rPr>
            </w:pPr>
          </w:p>
          <w:p w14:paraId="072277CD" w14:textId="77777777" w:rsidR="006F0A0E" w:rsidRPr="00A846E1" w:rsidRDefault="006F0A0E" w:rsidP="00101720">
            <w:pPr>
              <w:spacing w:after="0" w:line="240" w:lineRule="auto"/>
              <w:rPr>
                <w:rStyle w:val="PlaceholderText"/>
                <w:rFonts w:ascii="Calibri" w:eastAsia="Times New Roman" w:hAnsi="Calibri"/>
                <w:b/>
                <w:bCs/>
                <w:color w:val="000000"/>
                <w:sz w:val="22"/>
              </w:rPr>
            </w:pPr>
          </w:p>
          <w:p w14:paraId="505AA872" w14:textId="77777777" w:rsidR="006F0A0E" w:rsidRPr="00A846E1" w:rsidRDefault="006F0A0E" w:rsidP="00101720">
            <w:pPr>
              <w:spacing w:after="0" w:line="240" w:lineRule="auto"/>
              <w:rPr>
                <w:rStyle w:val="PlaceholderText"/>
                <w:rFonts w:ascii="Calibri" w:eastAsia="Times New Roman" w:hAnsi="Calibri"/>
                <w:b/>
                <w:bCs/>
                <w:color w:val="000000"/>
                <w:sz w:val="22"/>
              </w:rPr>
            </w:pPr>
          </w:p>
          <w:p w14:paraId="40FD075D" w14:textId="77777777" w:rsidR="006F0A0E" w:rsidRPr="00A846E1" w:rsidRDefault="006F0A0E" w:rsidP="00101720">
            <w:pPr>
              <w:spacing w:after="0" w:line="240" w:lineRule="auto"/>
              <w:rPr>
                <w:rStyle w:val="PlaceholderText"/>
                <w:rFonts w:ascii="Calibri" w:eastAsia="Times New Roman" w:hAnsi="Calibri"/>
                <w:b/>
                <w:bCs/>
                <w:color w:val="000000"/>
                <w:sz w:val="22"/>
              </w:rPr>
            </w:pPr>
          </w:p>
          <w:p w14:paraId="46104E7B" w14:textId="77777777" w:rsidR="006F0A0E" w:rsidRPr="00A846E1" w:rsidRDefault="006F0A0E" w:rsidP="00101720">
            <w:pPr>
              <w:spacing w:after="0" w:line="240" w:lineRule="auto"/>
              <w:rPr>
                <w:rStyle w:val="PlaceholderText"/>
                <w:rFonts w:ascii="Calibri" w:eastAsia="Times New Roman" w:hAnsi="Calibri"/>
                <w:b/>
                <w:bCs/>
                <w:color w:val="000000"/>
                <w:sz w:val="22"/>
              </w:rPr>
            </w:pPr>
          </w:p>
          <w:p w14:paraId="7A9F9A66" w14:textId="77777777" w:rsidR="006F0A0E" w:rsidRPr="00A846E1" w:rsidRDefault="006F0A0E" w:rsidP="00101720">
            <w:pPr>
              <w:spacing w:after="0" w:line="240" w:lineRule="auto"/>
              <w:rPr>
                <w:rStyle w:val="PlaceholderText"/>
                <w:rFonts w:ascii="Calibri" w:eastAsia="Times New Roman" w:hAnsi="Calibri"/>
                <w:b/>
                <w:bCs/>
                <w:color w:val="000000"/>
                <w:sz w:val="22"/>
              </w:rPr>
            </w:pPr>
          </w:p>
          <w:p w14:paraId="57F33377" w14:textId="77777777" w:rsidR="006F0A0E" w:rsidRPr="00A846E1" w:rsidRDefault="006F0A0E" w:rsidP="00101720">
            <w:pPr>
              <w:spacing w:after="0" w:line="240" w:lineRule="auto"/>
              <w:rPr>
                <w:rStyle w:val="PlaceholderText"/>
                <w:rFonts w:ascii="Calibri" w:eastAsia="Times New Roman" w:hAnsi="Calibri"/>
                <w:b/>
                <w:bCs/>
                <w:color w:val="000000"/>
                <w:sz w:val="22"/>
              </w:rPr>
            </w:pPr>
          </w:p>
          <w:p w14:paraId="280A322D" w14:textId="77777777" w:rsidR="006F0A0E" w:rsidRPr="00A846E1" w:rsidRDefault="006F0A0E" w:rsidP="00101720">
            <w:pPr>
              <w:spacing w:after="0" w:line="240" w:lineRule="auto"/>
              <w:rPr>
                <w:rStyle w:val="PlaceholderText"/>
                <w:rFonts w:ascii="Calibri" w:eastAsia="Times New Roman" w:hAnsi="Calibri"/>
                <w:b/>
                <w:bCs/>
                <w:color w:val="000000"/>
                <w:sz w:val="22"/>
              </w:rPr>
            </w:pPr>
          </w:p>
          <w:p w14:paraId="2A33A8F0" w14:textId="77777777" w:rsidR="006F0A0E" w:rsidRPr="00A846E1" w:rsidRDefault="006F0A0E" w:rsidP="00101720">
            <w:pPr>
              <w:spacing w:after="0" w:line="240" w:lineRule="auto"/>
              <w:rPr>
                <w:rStyle w:val="PlaceholderText"/>
                <w:rFonts w:ascii="Calibri" w:eastAsia="Times New Roman" w:hAnsi="Calibri"/>
                <w:b/>
                <w:bCs/>
                <w:color w:val="000000"/>
                <w:sz w:val="22"/>
              </w:rPr>
            </w:pPr>
          </w:p>
          <w:p w14:paraId="1AE4C8B2" w14:textId="77777777" w:rsidR="006F0A0E" w:rsidRPr="00A846E1" w:rsidRDefault="006F0A0E" w:rsidP="00101720">
            <w:pPr>
              <w:spacing w:after="0" w:line="240" w:lineRule="auto"/>
              <w:rPr>
                <w:rStyle w:val="PlaceholderText"/>
                <w:rFonts w:ascii="Calibri" w:eastAsia="Times New Roman" w:hAnsi="Calibri"/>
                <w:b/>
                <w:bCs/>
                <w:color w:val="000000"/>
                <w:sz w:val="22"/>
              </w:rPr>
            </w:pPr>
          </w:p>
          <w:p w14:paraId="55F40F68" w14:textId="77777777" w:rsidR="006F0A0E" w:rsidRPr="00A846E1" w:rsidRDefault="006F0A0E" w:rsidP="00101720">
            <w:pPr>
              <w:spacing w:after="0" w:line="240" w:lineRule="auto"/>
              <w:rPr>
                <w:rStyle w:val="PlaceholderText"/>
                <w:rFonts w:ascii="Calibri" w:eastAsia="Times New Roman" w:hAnsi="Calibri"/>
                <w:b/>
                <w:bCs/>
                <w:color w:val="000000"/>
                <w:sz w:val="22"/>
              </w:rPr>
            </w:pPr>
          </w:p>
          <w:p w14:paraId="0EFFF235" w14:textId="77777777" w:rsidR="006F0A0E" w:rsidRPr="00A846E1" w:rsidRDefault="006F0A0E" w:rsidP="00101720">
            <w:pPr>
              <w:spacing w:after="0" w:line="240" w:lineRule="auto"/>
              <w:rPr>
                <w:rStyle w:val="PlaceholderText"/>
                <w:rFonts w:ascii="Calibri" w:eastAsia="Times New Roman" w:hAnsi="Calibri"/>
                <w:b/>
                <w:bCs/>
                <w:color w:val="000000"/>
                <w:sz w:val="22"/>
              </w:rPr>
            </w:pPr>
          </w:p>
          <w:p w14:paraId="0BFBA48A" w14:textId="77777777" w:rsidR="006F0A0E" w:rsidRPr="00A846E1" w:rsidRDefault="006F0A0E" w:rsidP="00101720">
            <w:pPr>
              <w:spacing w:after="0" w:line="240" w:lineRule="auto"/>
              <w:rPr>
                <w:rStyle w:val="PlaceholderText"/>
                <w:rFonts w:ascii="Calibri" w:eastAsia="Times New Roman" w:hAnsi="Calibri"/>
                <w:b/>
                <w:bCs/>
                <w:color w:val="000000"/>
                <w:sz w:val="22"/>
              </w:rPr>
            </w:pPr>
          </w:p>
          <w:p w14:paraId="4FE3E7F9" w14:textId="77777777" w:rsidR="006F0A0E" w:rsidRPr="00A846E1" w:rsidRDefault="006F0A0E" w:rsidP="00101720">
            <w:pPr>
              <w:spacing w:after="0" w:line="240" w:lineRule="auto"/>
              <w:rPr>
                <w:rStyle w:val="PlaceholderText"/>
                <w:rFonts w:ascii="Calibri" w:eastAsia="Times New Roman" w:hAnsi="Calibri"/>
                <w:b/>
                <w:bCs/>
                <w:color w:val="000000"/>
                <w:sz w:val="22"/>
              </w:rPr>
            </w:pPr>
          </w:p>
          <w:p w14:paraId="75470AE1" w14:textId="77777777" w:rsidR="006F0A0E" w:rsidRPr="00A846E1" w:rsidRDefault="006F0A0E" w:rsidP="00101720">
            <w:pPr>
              <w:spacing w:after="0" w:line="240" w:lineRule="auto"/>
              <w:rPr>
                <w:rStyle w:val="PlaceholderText"/>
                <w:rFonts w:ascii="Calibri" w:eastAsia="Times New Roman" w:hAnsi="Calibri"/>
                <w:b/>
                <w:bCs/>
                <w:color w:val="000000"/>
                <w:sz w:val="22"/>
              </w:rPr>
            </w:pPr>
          </w:p>
          <w:p w14:paraId="41794842" w14:textId="77777777" w:rsidR="006F0A0E" w:rsidRPr="00A846E1" w:rsidRDefault="006F0A0E" w:rsidP="00101720">
            <w:pPr>
              <w:spacing w:after="0" w:line="240" w:lineRule="auto"/>
              <w:rPr>
                <w:rStyle w:val="PlaceholderText"/>
                <w:rFonts w:ascii="Calibri" w:eastAsia="Times New Roman" w:hAnsi="Calibri"/>
                <w:b/>
                <w:bCs/>
                <w:color w:val="000000"/>
                <w:sz w:val="22"/>
              </w:rPr>
            </w:pPr>
          </w:p>
          <w:p w14:paraId="64D5E2D1" w14:textId="77777777" w:rsidR="006F0A0E" w:rsidRPr="00A846E1" w:rsidRDefault="006F0A0E" w:rsidP="00101720">
            <w:pPr>
              <w:spacing w:after="0" w:line="240" w:lineRule="auto"/>
              <w:rPr>
                <w:rStyle w:val="PlaceholderText"/>
                <w:rFonts w:ascii="Calibri" w:eastAsia="Times New Roman" w:hAnsi="Calibri"/>
                <w:b/>
                <w:bCs/>
                <w:color w:val="000000"/>
                <w:sz w:val="22"/>
              </w:rPr>
            </w:pPr>
          </w:p>
          <w:p w14:paraId="7C6B59C4" w14:textId="77777777" w:rsidR="006F0A0E" w:rsidRPr="00A846E1" w:rsidRDefault="006F0A0E" w:rsidP="00101720">
            <w:pPr>
              <w:spacing w:after="0" w:line="240" w:lineRule="auto"/>
              <w:rPr>
                <w:rStyle w:val="PlaceholderText"/>
                <w:rFonts w:ascii="Calibri" w:eastAsia="Times New Roman" w:hAnsi="Calibri"/>
                <w:b/>
                <w:bCs/>
                <w:color w:val="000000"/>
                <w:sz w:val="22"/>
              </w:rPr>
            </w:pPr>
          </w:p>
          <w:p w14:paraId="3D5FBF58" w14:textId="77777777" w:rsidR="006F0A0E" w:rsidRPr="00A846E1" w:rsidRDefault="006F0A0E" w:rsidP="00101720">
            <w:pPr>
              <w:spacing w:after="0" w:line="240" w:lineRule="auto"/>
              <w:rPr>
                <w:rStyle w:val="PlaceholderText"/>
                <w:rFonts w:ascii="Calibri" w:eastAsia="Times New Roman" w:hAnsi="Calibri"/>
                <w:b/>
                <w:bCs/>
                <w:color w:val="000000"/>
                <w:sz w:val="22"/>
              </w:rPr>
            </w:pPr>
          </w:p>
          <w:p w14:paraId="1D3C78A6" w14:textId="77777777" w:rsidR="006F0A0E" w:rsidRPr="00A846E1" w:rsidRDefault="006F0A0E" w:rsidP="00101720">
            <w:pPr>
              <w:spacing w:after="0" w:line="240" w:lineRule="auto"/>
              <w:rPr>
                <w:rStyle w:val="PlaceholderText"/>
                <w:rFonts w:ascii="Calibri" w:eastAsia="Times New Roman" w:hAnsi="Calibri"/>
                <w:b/>
                <w:bCs/>
                <w:color w:val="000000"/>
                <w:sz w:val="22"/>
              </w:rPr>
            </w:pPr>
          </w:p>
          <w:p w14:paraId="2F812921" w14:textId="77777777" w:rsidR="006F0A0E" w:rsidRPr="00A846E1" w:rsidRDefault="006F0A0E" w:rsidP="00101720">
            <w:pPr>
              <w:spacing w:after="0" w:line="240" w:lineRule="auto"/>
              <w:rPr>
                <w:rStyle w:val="PlaceholderText"/>
                <w:rFonts w:ascii="Calibri" w:eastAsia="Times New Roman" w:hAnsi="Calibri"/>
                <w:b/>
                <w:bCs/>
                <w:color w:val="000000"/>
                <w:sz w:val="22"/>
              </w:rPr>
            </w:pPr>
          </w:p>
          <w:p w14:paraId="091393AF" w14:textId="77777777" w:rsidR="006F0A0E" w:rsidRPr="00A846E1" w:rsidRDefault="006F0A0E" w:rsidP="00101720">
            <w:pPr>
              <w:spacing w:after="0" w:line="240" w:lineRule="auto"/>
              <w:rPr>
                <w:rStyle w:val="PlaceholderText"/>
                <w:rFonts w:ascii="Calibri" w:eastAsia="Times New Roman" w:hAnsi="Calibri"/>
                <w:b/>
                <w:bCs/>
                <w:color w:val="000000"/>
                <w:sz w:val="22"/>
              </w:rPr>
            </w:pPr>
          </w:p>
          <w:p w14:paraId="4F1558FF" w14:textId="77777777" w:rsidR="006F0A0E" w:rsidRPr="00A846E1" w:rsidRDefault="006F0A0E" w:rsidP="00101720">
            <w:pPr>
              <w:spacing w:after="0" w:line="240" w:lineRule="auto"/>
              <w:rPr>
                <w:rStyle w:val="PlaceholderText"/>
                <w:rFonts w:ascii="Calibri" w:eastAsia="Times New Roman" w:hAnsi="Calibri"/>
                <w:b/>
                <w:bCs/>
                <w:color w:val="000000"/>
                <w:sz w:val="22"/>
              </w:rPr>
            </w:pPr>
          </w:p>
          <w:p w14:paraId="0103FFDD" w14:textId="77777777" w:rsidR="006F0A0E" w:rsidRPr="00A846E1" w:rsidRDefault="006F0A0E" w:rsidP="00101720">
            <w:pPr>
              <w:spacing w:after="0" w:line="240" w:lineRule="auto"/>
              <w:rPr>
                <w:rStyle w:val="PlaceholderText"/>
                <w:rFonts w:ascii="Calibri" w:eastAsia="Times New Roman" w:hAnsi="Calibri"/>
                <w:b/>
                <w:bCs/>
                <w:color w:val="000000"/>
                <w:sz w:val="22"/>
              </w:rPr>
            </w:pPr>
          </w:p>
          <w:p w14:paraId="117B70DE" w14:textId="77777777" w:rsidR="006F0A0E" w:rsidRPr="00A846E1" w:rsidRDefault="006F0A0E" w:rsidP="00101720">
            <w:pPr>
              <w:spacing w:after="0" w:line="240" w:lineRule="auto"/>
              <w:rPr>
                <w:rFonts w:ascii="Calibri" w:eastAsia="Times New Roman" w:hAnsi="Calibri"/>
                <w:b/>
                <w:bCs/>
                <w:color w:val="000000"/>
                <w:sz w:val="22"/>
              </w:rPr>
            </w:pPr>
          </w:p>
          <w:p w14:paraId="2709E87F" w14:textId="0EAF540A" w:rsidR="006F0A0E" w:rsidRPr="00A846E1" w:rsidRDefault="006F0A0E" w:rsidP="00101720">
            <w:pPr>
              <w:spacing w:after="0" w:line="240" w:lineRule="auto"/>
              <w:rPr>
                <w:rFonts w:ascii="Calibri" w:eastAsia="Times New Roman" w:hAnsi="Calibri"/>
                <w:b/>
                <w:bCs/>
                <w:color w:val="000000"/>
                <w:sz w:val="22"/>
              </w:rPr>
            </w:pPr>
          </w:p>
          <w:p w14:paraId="422907CF" w14:textId="77777777" w:rsidR="006F0A0E" w:rsidRPr="00A846E1" w:rsidRDefault="006F0A0E" w:rsidP="00101720">
            <w:pPr>
              <w:spacing w:after="0" w:line="240" w:lineRule="auto"/>
              <w:rPr>
                <w:rFonts w:ascii="Calibri" w:eastAsia="Times New Roman" w:hAnsi="Calibri"/>
                <w:b/>
                <w:bCs/>
                <w:color w:val="000000"/>
                <w:sz w:val="22"/>
              </w:rPr>
            </w:pPr>
          </w:p>
          <w:p w14:paraId="3B1D6877" w14:textId="77777777" w:rsidR="006F0A0E" w:rsidRPr="00A846E1" w:rsidRDefault="006F0A0E" w:rsidP="00101720">
            <w:pPr>
              <w:spacing w:after="0" w:line="240" w:lineRule="auto"/>
              <w:rPr>
                <w:rFonts w:ascii="Calibri" w:eastAsia="Times New Roman" w:hAnsi="Calibri"/>
                <w:b/>
                <w:bCs/>
                <w:color w:val="000000"/>
                <w:sz w:val="22"/>
              </w:rPr>
            </w:pPr>
          </w:p>
          <w:p w14:paraId="723D7605" w14:textId="77777777" w:rsidR="006F0A0E" w:rsidRPr="00A846E1" w:rsidRDefault="006F0A0E" w:rsidP="00101720">
            <w:pPr>
              <w:spacing w:after="0" w:line="240" w:lineRule="auto"/>
              <w:rPr>
                <w:rFonts w:ascii="Calibri" w:eastAsia="Times New Roman" w:hAnsi="Calibri"/>
                <w:b/>
                <w:bCs/>
                <w:color w:val="000000"/>
                <w:sz w:val="22"/>
              </w:rPr>
            </w:pPr>
          </w:p>
        </w:tc>
        <w:tc>
          <w:tcPr>
            <w:tcW w:w="5773" w:type="dxa"/>
            <w:gridSpan w:val="2"/>
            <w:tcBorders>
              <w:top w:val="nil"/>
              <w:left w:val="nil"/>
              <w:bottom w:val="nil"/>
              <w:right w:val="nil"/>
            </w:tcBorders>
            <w:shd w:val="clear" w:color="auto" w:fill="auto"/>
            <w:noWrap/>
            <w:vAlign w:val="bottom"/>
            <w:hideMark/>
          </w:tcPr>
          <w:p w14:paraId="6FC9397D" w14:textId="77777777" w:rsidR="0094139A" w:rsidRPr="00A846E1" w:rsidRDefault="0094139A" w:rsidP="00101720">
            <w:pPr>
              <w:spacing w:after="0" w:line="240" w:lineRule="auto"/>
              <w:rPr>
                <w:rFonts w:ascii="Calibri" w:eastAsia="Times New Roman" w:hAnsi="Calibri"/>
                <w:b/>
                <w:bCs/>
                <w:color w:val="000000"/>
                <w:sz w:val="22"/>
              </w:rPr>
            </w:pPr>
          </w:p>
          <w:p w14:paraId="1193898A" w14:textId="25CA8B8B" w:rsidR="006F0A0E" w:rsidRPr="00A846E1" w:rsidRDefault="0094139A" w:rsidP="00101720">
            <w:pPr>
              <w:spacing w:after="0" w:line="240" w:lineRule="auto"/>
              <w:rPr>
                <w:rFonts w:ascii="Calibri" w:eastAsia="Times New Roman" w:hAnsi="Calibri"/>
                <w:bCs/>
                <w:color w:val="000000"/>
                <w:sz w:val="22"/>
              </w:rPr>
            </w:pPr>
            <w:r w:rsidRPr="00A846E1">
              <w:rPr>
                <w:rFonts w:ascii="Calibri" w:eastAsia="Times New Roman" w:hAnsi="Calibri"/>
                <w:bCs/>
                <w:color w:val="000000"/>
                <w:sz w:val="22"/>
              </w:rPr>
              <w:t>Only the standard Acknowlegement script is needed</w:t>
            </w:r>
            <w:r w:rsidR="006F0A0E" w:rsidRPr="00A846E1">
              <w:rPr>
                <w:rFonts w:ascii="Calibri" w:eastAsia="Times New Roman" w:hAnsi="Calibri"/>
                <w:bCs/>
                <w:color w:val="000000"/>
                <w:sz w:val="22"/>
              </w:rPr>
              <w:t xml:space="preserve"> for </w:t>
            </w:r>
            <w:r w:rsidRPr="00A846E1">
              <w:rPr>
                <w:rFonts w:ascii="Calibri" w:eastAsia="Times New Roman" w:hAnsi="Calibri"/>
                <w:bCs/>
                <w:color w:val="000000"/>
                <w:sz w:val="22"/>
              </w:rPr>
              <w:t>Get Well</w:t>
            </w:r>
            <w:r w:rsidR="006F0A0E" w:rsidRPr="00A846E1">
              <w:rPr>
                <w:rFonts w:ascii="Calibri" w:eastAsia="Times New Roman" w:hAnsi="Calibri"/>
                <w:bCs/>
                <w:color w:val="000000"/>
                <w:sz w:val="22"/>
              </w:rPr>
              <w:t xml:space="preserve"> result messages inbound to Cern</w:t>
            </w:r>
            <w:r w:rsidRPr="00A846E1">
              <w:rPr>
                <w:rFonts w:ascii="Calibri" w:eastAsia="Times New Roman" w:hAnsi="Calibri"/>
                <w:bCs/>
                <w:color w:val="000000"/>
                <w:sz w:val="22"/>
              </w:rPr>
              <w:t xml:space="preserve">er. </w:t>
            </w:r>
          </w:p>
          <w:p w14:paraId="64103C1C" w14:textId="77777777" w:rsidR="006F0A0E" w:rsidRPr="00A846E1" w:rsidRDefault="006F0A0E" w:rsidP="00101720">
            <w:pPr>
              <w:spacing w:after="0" w:line="240" w:lineRule="auto"/>
              <w:rPr>
                <w:rFonts w:ascii="Calibri" w:eastAsia="Times New Roman" w:hAnsi="Calibri"/>
                <w:b/>
                <w:bCs/>
                <w:color w:val="000000"/>
                <w:sz w:val="22"/>
              </w:rPr>
            </w:pPr>
          </w:p>
          <w:p w14:paraId="2789474D" w14:textId="77777777" w:rsidR="006F0A0E" w:rsidRPr="00A846E1" w:rsidRDefault="006F0A0E" w:rsidP="00101720">
            <w:pPr>
              <w:spacing w:after="0" w:line="240" w:lineRule="auto"/>
              <w:rPr>
                <w:rFonts w:ascii="Calibri" w:eastAsia="Times New Roman" w:hAnsi="Calibri"/>
                <w:b/>
                <w:bCs/>
                <w:color w:val="000000"/>
                <w:sz w:val="22"/>
              </w:rPr>
            </w:pPr>
          </w:p>
          <w:p w14:paraId="1B3B6E9D" w14:textId="77777777" w:rsidR="005220D6" w:rsidRPr="00A846E1" w:rsidRDefault="005220D6" w:rsidP="00101720">
            <w:pPr>
              <w:spacing w:after="0" w:line="240" w:lineRule="auto"/>
              <w:rPr>
                <w:rStyle w:val="PlaceholderText"/>
                <w:rFonts w:ascii="Calibri" w:eastAsia="Times New Roman" w:hAnsi="Calibri"/>
                <w:b/>
                <w:bCs/>
                <w:color w:val="000000"/>
                <w:sz w:val="22"/>
              </w:rPr>
            </w:pPr>
          </w:p>
          <w:p w14:paraId="520F34A2" w14:textId="77777777" w:rsidR="005220D6" w:rsidRPr="00A846E1" w:rsidRDefault="005220D6" w:rsidP="00101720">
            <w:pPr>
              <w:spacing w:after="0" w:line="240" w:lineRule="auto"/>
              <w:rPr>
                <w:rStyle w:val="PlaceholderText"/>
                <w:rFonts w:ascii="Calibri" w:eastAsia="Times New Roman" w:hAnsi="Calibri"/>
                <w:b/>
                <w:bCs/>
                <w:color w:val="000000"/>
                <w:sz w:val="22"/>
              </w:rPr>
            </w:pPr>
          </w:p>
          <w:p w14:paraId="2C62FC26" w14:textId="77777777" w:rsidR="005220D6" w:rsidRPr="00A846E1" w:rsidRDefault="005220D6" w:rsidP="00101720">
            <w:pPr>
              <w:spacing w:after="0" w:line="240" w:lineRule="auto"/>
              <w:rPr>
                <w:rStyle w:val="PlaceholderText"/>
                <w:rFonts w:ascii="Calibri" w:eastAsia="Times New Roman" w:hAnsi="Calibri"/>
                <w:b/>
                <w:bCs/>
                <w:color w:val="000000"/>
                <w:sz w:val="22"/>
              </w:rPr>
            </w:pPr>
          </w:p>
          <w:p w14:paraId="6C701AB7" w14:textId="77777777" w:rsidR="005220D6" w:rsidRPr="00A846E1" w:rsidRDefault="005220D6" w:rsidP="00101720">
            <w:pPr>
              <w:spacing w:after="0" w:line="240" w:lineRule="auto"/>
              <w:rPr>
                <w:rStyle w:val="PlaceholderText"/>
                <w:rFonts w:ascii="Calibri" w:eastAsia="Times New Roman" w:hAnsi="Calibri"/>
                <w:b/>
                <w:bCs/>
                <w:color w:val="000000"/>
                <w:sz w:val="22"/>
              </w:rPr>
            </w:pPr>
          </w:p>
          <w:p w14:paraId="6AB03F49" w14:textId="124EDAE8" w:rsidR="006F0A0E" w:rsidRPr="00A846E1" w:rsidRDefault="006F0A0E" w:rsidP="005220D6">
            <w:pPr>
              <w:spacing w:after="0" w:line="240" w:lineRule="auto"/>
              <w:rPr>
                <w:rStyle w:val="PlaceholderText"/>
                <w:rFonts w:ascii="Calibri" w:eastAsia="Times New Roman" w:hAnsi="Calibri"/>
                <w:b/>
                <w:bCs/>
                <w:color w:val="000000"/>
                <w:sz w:val="22"/>
              </w:rPr>
            </w:pPr>
            <w:r w:rsidRPr="00A846E1">
              <w:rPr>
                <w:rStyle w:val="PlaceholderText"/>
                <w:rFonts w:ascii="Calibri" w:eastAsia="Times New Roman" w:hAnsi="Calibri"/>
                <w:b/>
                <w:bCs/>
                <w:color w:val="000000"/>
                <w:sz w:val="22"/>
              </w:rPr>
              <w:t xml:space="preserve">- </w:t>
            </w:r>
            <w:r w:rsidRPr="00A846E1">
              <w:rPr>
                <w:rStyle w:val="PlaceholderText"/>
                <w:rFonts w:ascii="Calibri" w:eastAsia="Times New Roman" w:hAnsi="Calibri"/>
                <w:bCs/>
                <w:color w:val="000000"/>
                <w:sz w:val="22"/>
              </w:rPr>
              <w:t>The ORU_</w:t>
            </w:r>
            <w:r w:rsidR="005220D6" w:rsidRPr="00A846E1">
              <w:rPr>
                <w:rStyle w:val="PlaceholderText"/>
                <w:rFonts w:ascii="Calibri" w:eastAsia="Times New Roman" w:hAnsi="Calibri"/>
                <w:bCs/>
                <w:color w:val="000000"/>
                <w:sz w:val="22"/>
              </w:rPr>
              <w:t>GETWELL</w:t>
            </w:r>
            <w:r w:rsidRPr="00A846E1">
              <w:rPr>
                <w:rStyle w:val="PlaceholderText"/>
                <w:rFonts w:ascii="Calibri" w:eastAsia="Times New Roman" w:hAnsi="Calibri"/>
                <w:bCs/>
                <w:color w:val="000000"/>
                <w:sz w:val="22"/>
              </w:rPr>
              <w:t xml:space="preserve"> _</w:t>
            </w:r>
            <w:r w:rsidR="00101720">
              <w:rPr>
                <w:rStyle w:val="PlaceholderText"/>
                <w:rFonts w:ascii="Calibri" w:eastAsia="Times New Roman" w:hAnsi="Calibri"/>
                <w:bCs/>
                <w:color w:val="000000"/>
                <w:sz w:val="22"/>
              </w:rPr>
              <w:t>EMMI_</w:t>
            </w:r>
            <w:r w:rsidRPr="00A846E1">
              <w:rPr>
                <w:rStyle w:val="PlaceholderText"/>
                <w:rFonts w:ascii="Calibri" w:eastAsia="Times New Roman" w:hAnsi="Calibri"/>
                <w:bCs/>
                <w:color w:val="000000"/>
                <w:sz w:val="22"/>
              </w:rPr>
              <w:t>ESI server</w:t>
            </w:r>
            <w:r w:rsidR="005220D6" w:rsidRPr="00A846E1">
              <w:rPr>
                <w:rStyle w:val="PlaceholderText"/>
                <w:rFonts w:ascii="Calibri" w:eastAsia="Times New Roman" w:hAnsi="Calibri"/>
                <w:bCs/>
                <w:color w:val="000000"/>
                <w:sz w:val="22"/>
              </w:rPr>
              <w:t>s only process</w:t>
            </w:r>
            <w:r w:rsidRPr="00A846E1">
              <w:rPr>
                <w:rStyle w:val="PlaceholderText"/>
                <w:rFonts w:ascii="Calibri" w:eastAsia="Times New Roman" w:hAnsi="Calibri"/>
                <w:bCs/>
                <w:color w:val="000000"/>
                <w:sz w:val="22"/>
              </w:rPr>
              <w:t xml:space="preserve"> result messages for the </w:t>
            </w:r>
            <w:r w:rsidR="005220D6" w:rsidRPr="00A846E1">
              <w:rPr>
                <w:rStyle w:val="PlaceholderText"/>
                <w:rFonts w:ascii="Calibri" w:eastAsia="Times New Roman" w:hAnsi="Calibri"/>
                <w:bCs/>
                <w:color w:val="000000"/>
                <w:sz w:val="22"/>
              </w:rPr>
              <w:t>GETWELL</w:t>
            </w:r>
            <w:r w:rsidRPr="00A846E1">
              <w:rPr>
                <w:rStyle w:val="PlaceholderText"/>
                <w:rFonts w:ascii="Calibri" w:eastAsia="Times New Roman" w:hAnsi="Calibri"/>
                <w:bCs/>
                <w:color w:val="000000"/>
                <w:sz w:val="22"/>
              </w:rPr>
              <w:t xml:space="preserve"> contributor system.</w:t>
            </w:r>
            <w:r w:rsidRPr="00A846E1">
              <w:rPr>
                <w:rStyle w:val="PlaceholderText"/>
                <w:rFonts w:ascii="Calibri" w:eastAsia="Times New Roman" w:hAnsi="Calibri"/>
                <w:b/>
                <w:bCs/>
                <w:color w:val="000000"/>
                <w:sz w:val="22"/>
              </w:rPr>
              <w:t xml:space="preserve">  </w:t>
            </w:r>
          </w:p>
          <w:p w14:paraId="0678D107" w14:textId="77777777" w:rsidR="006F0A0E" w:rsidRPr="00A846E1" w:rsidRDefault="006F0A0E" w:rsidP="00101720">
            <w:pPr>
              <w:spacing w:after="0" w:line="240" w:lineRule="auto"/>
              <w:rPr>
                <w:rFonts w:ascii="Calibri" w:eastAsia="Times New Roman" w:hAnsi="Calibri"/>
                <w:b/>
                <w:bCs/>
                <w:color w:val="000000"/>
                <w:sz w:val="22"/>
              </w:rPr>
            </w:pPr>
          </w:p>
          <w:p w14:paraId="31227A11" w14:textId="77777777" w:rsidR="006F0A0E" w:rsidRPr="00A846E1" w:rsidRDefault="006F0A0E" w:rsidP="00101720">
            <w:pPr>
              <w:spacing w:after="0" w:line="240" w:lineRule="auto"/>
            </w:pPr>
          </w:p>
          <w:p w14:paraId="34FE44A8" w14:textId="77777777" w:rsidR="005220D6" w:rsidRPr="00A846E1" w:rsidRDefault="005220D6" w:rsidP="00101720">
            <w:pPr>
              <w:spacing w:after="0" w:line="240" w:lineRule="auto"/>
            </w:pPr>
          </w:p>
          <w:p w14:paraId="199CC391" w14:textId="77777777" w:rsidR="005220D6" w:rsidRPr="00A846E1" w:rsidRDefault="005220D6" w:rsidP="00101720">
            <w:pPr>
              <w:spacing w:after="0" w:line="240" w:lineRule="auto"/>
            </w:pPr>
          </w:p>
          <w:p w14:paraId="2E073FAF" w14:textId="77777777" w:rsidR="005220D6" w:rsidRPr="00A846E1" w:rsidRDefault="005220D6" w:rsidP="00101720">
            <w:pPr>
              <w:spacing w:after="0" w:line="240" w:lineRule="auto"/>
            </w:pPr>
          </w:p>
          <w:p w14:paraId="6722E447" w14:textId="77777777" w:rsidR="005220D6" w:rsidRPr="00A846E1" w:rsidRDefault="005220D6" w:rsidP="00101720">
            <w:pPr>
              <w:spacing w:after="0" w:line="240" w:lineRule="auto"/>
              <w:rPr>
                <w:rStyle w:val="PlaceholderText"/>
                <w:rFonts w:ascii="Calibri" w:eastAsia="Times New Roman" w:hAnsi="Calibri"/>
                <w:b/>
                <w:bCs/>
                <w:color w:val="000000"/>
                <w:sz w:val="22"/>
              </w:rPr>
            </w:pPr>
          </w:p>
          <w:p w14:paraId="12B19EEB" w14:textId="4BE0B7EA" w:rsidR="006F0A0E" w:rsidRPr="00A846E1" w:rsidRDefault="005220D6" w:rsidP="00101720">
            <w:pPr>
              <w:spacing w:after="0" w:line="240" w:lineRule="auto"/>
              <w:rPr>
                <w:rStyle w:val="PlaceholderText"/>
                <w:rFonts w:ascii="Calibri" w:eastAsia="Times New Roman" w:hAnsi="Calibri"/>
                <w:bCs/>
                <w:color w:val="000000"/>
                <w:sz w:val="22"/>
              </w:rPr>
            </w:pPr>
            <w:r w:rsidRPr="00A846E1">
              <w:rPr>
                <w:rStyle w:val="PlaceholderText"/>
                <w:rFonts w:ascii="Calibri" w:eastAsia="Times New Roman" w:hAnsi="Calibri"/>
                <w:bCs/>
                <w:color w:val="000000"/>
                <w:sz w:val="22"/>
              </w:rPr>
              <w:t>The GETWELL contributor System is</w:t>
            </w:r>
            <w:r w:rsidR="006F0A0E" w:rsidRPr="00A846E1">
              <w:rPr>
                <w:rStyle w:val="PlaceholderText"/>
                <w:rFonts w:ascii="Calibri" w:eastAsia="Times New Roman" w:hAnsi="Calibri"/>
                <w:bCs/>
                <w:color w:val="000000"/>
                <w:sz w:val="22"/>
              </w:rPr>
              <w:t xml:space="preserve"> b</w:t>
            </w:r>
            <w:r w:rsidRPr="00A846E1">
              <w:rPr>
                <w:rStyle w:val="PlaceholderText"/>
                <w:rFonts w:ascii="Calibri" w:eastAsia="Times New Roman" w:hAnsi="Calibri"/>
                <w:bCs/>
                <w:color w:val="000000"/>
                <w:sz w:val="22"/>
              </w:rPr>
              <w:t xml:space="preserve">i-directional: </w:t>
            </w:r>
          </w:p>
          <w:p w14:paraId="432A4E73" w14:textId="5FE68A6D" w:rsidR="006F0A0E" w:rsidRPr="00A846E1" w:rsidRDefault="006F0A0E" w:rsidP="00101720">
            <w:pPr>
              <w:spacing w:after="0" w:line="240" w:lineRule="auto"/>
              <w:rPr>
                <w:rStyle w:val="PlaceholderText"/>
                <w:rFonts w:ascii="Calibri" w:eastAsia="Times New Roman" w:hAnsi="Calibri"/>
                <w:bCs/>
                <w:color w:val="000000"/>
                <w:sz w:val="22"/>
              </w:rPr>
            </w:pPr>
            <w:r w:rsidRPr="00A846E1">
              <w:rPr>
                <w:rStyle w:val="PlaceholderText"/>
                <w:rFonts w:ascii="Calibri" w:eastAsia="Times New Roman" w:hAnsi="Calibri"/>
                <w:bCs/>
                <w:color w:val="000000"/>
                <w:sz w:val="22"/>
              </w:rPr>
              <w:t xml:space="preserve">-Type: </w:t>
            </w:r>
            <w:r w:rsidR="00BE662B" w:rsidRPr="00A846E1">
              <w:rPr>
                <w:rStyle w:val="PlaceholderText"/>
                <w:rFonts w:ascii="Calibri" w:eastAsia="Times New Roman" w:hAnsi="Calibri"/>
                <w:bCs/>
                <w:color w:val="000000"/>
                <w:sz w:val="22"/>
              </w:rPr>
              <w:t>Auth (Verified)</w:t>
            </w:r>
          </w:p>
          <w:p w14:paraId="49106AA4" w14:textId="77777777" w:rsidR="006F0A0E" w:rsidRPr="00A846E1" w:rsidRDefault="006F0A0E" w:rsidP="00101720">
            <w:pPr>
              <w:spacing w:after="0" w:line="240" w:lineRule="auto"/>
              <w:rPr>
                <w:rStyle w:val="PlaceholderText"/>
                <w:rFonts w:ascii="Calibri" w:eastAsia="Times New Roman" w:hAnsi="Calibri"/>
                <w:bCs/>
                <w:color w:val="000000"/>
                <w:sz w:val="22"/>
              </w:rPr>
            </w:pPr>
            <w:r w:rsidRPr="00A846E1">
              <w:rPr>
                <w:rStyle w:val="PlaceholderText"/>
                <w:rFonts w:ascii="Calibri" w:eastAsia="Times New Roman" w:hAnsi="Calibri"/>
                <w:bCs/>
                <w:color w:val="000000"/>
                <w:sz w:val="22"/>
              </w:rPr>
              <w:t>- Organization: BayCare Health System</w:t>
            </w:r>
          </w:p>
          <w:p w14:paraId="15D7FFC1" w14:textId="6F3C6D61" w:rsidR="006F0A0E" w:rsidRPr="00A846E1" w:rsidRDefault="006F0A0E" w:rsidP="00101720">
            <w:pPr>
              <w:spacing w:after="0" w:line="240" w:lineRule="auto"/>
              <w:rPr>
                <w:rStyle w:val="PlaceholderText"/>
                <w:rFonts w:ascii="Calibri" w:eastAsia="Times New Roman" w:hAnsi="Calibri"/>
                <w:bCs/>
                <w:color w:val="000000"/>
                <w:sz w:val="22"/>
              </w:rPr>
            </w:pPr>
            <w:r w:rsidRPr="00A846E1">
              <w:rPr>
                <w:rStyle w:val="PlaceholderText"/>
                <w:rFonts w:ascii="Calibri" w:eastAsia="Times New Roman" w:hAnsi="Calibri"/>
                <w:bCs/>
                <w:color w:val="000000"/>
                <w:sz w:val="22"/>
              </w:rPr>
              <w:t xml:space="preserve">- Contributor Source: </w:t>
            </w:r>
            <w:r w:rsidR="005220D6" w:rsidRPr="00A846E1">
              <w:rPr>
                <w:rStyle w:val="PlaceholderText"/>
                <w:rFonts w:ascii="Calibri" w:eastAsia="Times New Roman" w:hAnsi="Calibri"/>
                <w:bCs/>
                <w:color w:val="000000"/>
                <w:sz w:val="22"/>
              </w:rPr>
              <w:t>Invision</w:t>
            </w:r>
          </w:p>
          <w:p w14:paraId="1A7B515A" w14:textId="0801E58A" w:rsidR="006F0A0E" w:rsidRPr="00A846E1" w:rsidRDefault="006F0A0E" w:rsidP="00101720">
            <w:pPr>
              <w:spacing w:after="0" w:line="240" w:lineRule="auto"/>
              <w:rPr>
                <w:rStyle w:val="PlaceholderText"/>
                <w:rFonts w:ascii="Calibri" w:eastAsia="Times New Roman" w:hAnsi="Calibri"/>
                <w:bCs/>
                <w:color w:val="000000"/>
                <w:sz w:val="22"/>
              </w:rPr>
            </w:pPr>
            <w:r w:rsidRPr="00A846E1">
              <w:rPr>
                <w:rStyle w:val="PlaceholderText"/>
                <w:rFonts w:ascii="Calibri" w:eastAsia="Times New Roman" w:hAnsi="Calibri"/>
                <w:bCs/>
                <w:color w:val="000000"/>
                <w:sz w:val="22"/>
              </w:rPr>
              <w:t xml:space="preserve">- Alt Contributor Source: </w:t>
            </w:r>
            <w:r w:rsidR="00BE662B" w:rsidRPr="00A846E1">
              <w:rPr>
                <w:rStyle w:val="PlaceholderText"/>
                <w:rFonts w:ascii="Calibri" w:eastAsia="Times New Roman" w:hAnsi="Calibri"/>
                <w:bCs/>
                <w:color w:val="000000"/>
                <w:sz w:val="22"/>
              </w:rPr>
              <w:t>None</w:t>
            </w:r>
          </w:p>
          <w:p w14:paraId="07ECB30E" w14:textId="77777777" w:rsidR="006F0A0E" w:rsidRPr="00A846E1" w:rsidRDefault="006F0A0E" w:rsidP="00101720">
            <w:pPr>
              <w:spacing w:after="0" w:line="240" w:lineRule="auto"/>
              <w:rPr>
                <w:rStyle w:val="PlaceholderText"/>
                <w:rFonts w:ascii="Calibri" w:eastAsia="Times New Roman" w:hAnsi="Calibri"/>
                <w:bCs/>
                <w:color w:val="000000"/>
                <w:sz w:val="22"/>
              </w:rPr>
            </w:pPr>
            <w:r w:rsidRPr="00A846E1">
              <w:rPr>
                <w:rStyle w:val="PlaceholderText"/>
                <w:rFonts w:ascii="Calibri" w:eastAsia="Times New Roman" w:hAnsi="Calibri"/>
                <w:bCs/>
                <w:color w:val="000000"/>
                <w:sz w:val="22"/>
              </w:rPr>
              <w:t>- Message Format: HL7 Standard V2.x</w:t>
            </w:r>
          </w:p>
          <w:p w14:paraId="26CA387F" w14:textId="77777777" w:rsidR="006F0A0E" w:rsidRPr="00A846E1" w:rsidRDefault="006F0A0E" w:rsidP="00101720">
            <w:pPr>
              <w:spacing w:after="0" w:line="240" w:lineRule="auto"/>
              <w:rPr>
                <w:rFonts w:ascii="Calibri" w:eastAsia="Times New Roman" w:hAnsi="Calibri"/>
                <w:bCs/>
                <w:color w:val="000000"/>
                <w:sz w:val="22"/>
              </w:rPr>
            </w:pPr>
          </w:p>
          <w:p w14:paraId="36E628AB" w14:textId="77777777" w:rsidR="006F0A0E" w:rsidRPr="00A846E1" w:rsidRDefault="006F0A0E" w:rsidP="00101720">
            <w:pPr>
              <w:spacing w:after="0" w:line="240" w:lineRule="auto"/>
              <w:rPr>
                <w:rFonts w:ascii="Calibri" w:eastAsia="Times New Roman" w:hAnsi="Calibri"/>
                <w:b/>
                <w:bCs/>
                <w:color w:val="000000"/>
                <w:sz w:val="22"/>
              </w:rPr>
            </w:pPr>
            <w:r w:rsidRPr="00A846E1">
              <w:rPr>
                <w:rFonts w:ascii="Calibri" w:eastAsia="Times New Roman" w:hAnsi="Calibri"/>
                <w:b/>
                <w:bCs/>
                <w:color w:val="000000"/>
                <w:sz w:val="22"/>
              </w:rPr>
              <w:t>Special Configurations:</w:t>
            </w:r>
          </w:p>
          <w:p w14:paraId="36B2FB5E" w14:textId="74974395" w:rsidR="006F0A0E" w:rsidRPr="00A846E1" w:rsidRDefault="006F0A0E" w:rsidP="00101720">
            <w:pPr>
              <w:spacing w:after="0" w:line="240" w:lineRule="auto"/>
              <w:rPr>
                <w:rFonts w:ascii="Calibri" w:eastAsia="Times New Roman" w:hAnsi="Calibri"/>
                <w:bCs/>
                <w:color w:val="000000"/>
                <w:sz w:val="22"/>
              </w:rPr>
            </w:pPr>
            <w:r w:rsidRPr="00A846E1">
              <w:rPr>
                <w:rFonts w:ascii="Calibri" w:eastAsia="Times New Roman" w:hAnsi="Calibri"/>
                <w:bCs/>
                <w:color w:val="000000"/>
                <w:sz w:val="22"/>
              </w:rPr>
              <w:t xml:space="preserve">- Clinical Event processing done using </w:t>
            </w:r>
            <w:r w:rsidR="00BE662B" w:rsidRPr="00A846E1">
              <w:rPr>
                <w:rFonts w:ascii="Calibri" w:eastAsia="Times New Roman" w:hAnsi="Calibri"/>
                <w:bCs/>
                <w:color w:val="000000"/>
                <w:sz w:val="22"/>
              </w:rPr>
              <w:t>Event Code</w:t>
            </w:r>
            <w:r w:rsidRPr="00A846E1">
              <w:rPr>
                <w:rFonts w:ascii="Calibri" w:eastAsia="Times New Roman" w:hAnsi="Calibri"/>
                <w:bCs/>
                <w:color w:val="000000"/>
                <w:sz w:val="22"/>
              </w:rPr>
              <w:t>.</w:t>
            </w:r>
          </w:p>
          <w:p w14:paraId="0B62176C" w14:textId="77777777" w:rsidR="006F0A0E" w:rsidRPr="00A846E1" w:rsidRDefault="006F0A0E" w:rsidP="00101720">
            <w:pPr>
              <w:spacing w:after="0" w:line="240" w:lineRule="auto"/>
              <w:rPr>
                <w:rStyle w:val="PlaceholderText"/>
                <w:rFonts w:ascii="Calibri" w:eastAsia="Times New Roman" w:hAnsi="Calibri"/>
                <w:bCs/>
                <w:color w:val="000000"/>
                <w:sz w:val="22"/>
              </w:rPr>
            </w:pPr>
          </w:p>
          <w:p w14:paraId="4D294EA5" w14:textId="77777777" w:rsidR="006F0A0E" w:rsidRPr="00A846E1" w:rsidRDefault="006F0A0E" w:rsidP="00101720">
            <w:pPr>
              <w:spacing w:after="0" w:line="240" w:lineRule="auto"/>
              <w:rPr>
                <w:rStyle w:val="PlaceholderText"/>
                <w:rFonts w:ascii="Calibri" w:eastAsia="Times New Roman" w:hAnsi="Calibri"/>
                <w:b/>
                <w:bCs/>
                <w:color w:val="000000"/>
                <w:sz w:val="22"/>
              </w:rPr>
            </w:pPr>
            <w:r w:rsidRPr="00A846E1">
              <w:rPr>
                <w:rStyle w:val="PlaceholderText"/>
                <w:rFonts w:ascii="Calibri" w:eastAsia="Times New Roman" w:hAnsi="Calibri"/>
                <w:b/>
                <w:bCs/>
                <w:color w:val="000000"/>
                <w:sz w:val="22"/>
              </w:rPr>
              <w:t>ESI Alias Translation:</w:t>
            </w:r>
          </w:p>
          <w:p w14:paraId="47E02A97" w14:textId="64F777BE" w:rsidR="00D02EA6" w:rsidRPr="00A846E1" w:rsidRDefault="00D02EA6" w:rsidP="00101720">
            <w:pPr>
              <w:spacing w:after="0" w:line="240" w:lineRule="auto"/>
              <w:rPr>
                <w:rStyle w:val="PlaceholderText"/>
                <w:rFonts w:ascii="Calibri" w:eastAsia="Times New Roman" w:hAnsi="Calibri"/>
                <w:bCs/>
                <w:color w:val="000000"/>
                <w:sz w:val="22"/>
              </w:rPr>
            </w:pPr>
            <w:r w:rsidRPr="00A846E1">
              <w:rPr>
                <w:rStyle w:val="PlaceholderText"/>
                <w:rFonts w:ascii="Calibri" w:eastAsia="Times New Roman" w:hAnsi="Calibri"/>
                <w:b/>
                <w:bCs/>
                <w:color w:val="000000"/>
                <w:sz w:val="22"/>
              </w:rPr>
              <w:lastRenderedPageBreak/>
              <w:t>-</w:t>
            </w:r>
            <w:r w:rsidRPr="00A846E1">
              <w:rPr>
                <w:rStyle w:val="PlaceholderText"/>
                <w:rFonts w:ascii="Calibri" w:eastAsia="Times New Roman" w:hAnsi="Calibri"/>
                <w:bCs/>
                <w:color w:val="000000"/>
                <w:sz w:val="22"/>
              </w:rPr>
              <w:t>ESI Encounter Organization Alias (Type: Encounter organization Alias, Alias Pool: Encounter Organization Alias)</w:t>
            </w:r>
          </w:p>
          <w:p w14:paraId="3B528A1F" w14:textId="77777777" w:rsidR="003F11A7" w:rsidRPr="00A846E1" w:rsidRDefault="003F11A7" w:rsidP="00101720">
            <w:pPr>
              <w:spacing w:after="0" w:line="240" w:lineRule="auto"/>
              <w:rPr>
                <w:rStyle w:val="PlaceholderText"/>
                <w:rFonts w:ascii="Calibri" w:eastAsia="Times New Roman" w:hAnsi="Calibri"/>
                <w:bCs/>
                <w:color w:val="000000"/>
                <w:sz w:val="22"/>
              </w:rPr>
            </w:pPr>
          </w:p>
          <w:p w14:paraId="69A76D5D" w14:textId="77777777" w:rsidR="00BE662B" w:rsidRPr="00A846E1" w:rsidRDefault="006F0A0E" w:rsidP="00101720">
            <w:pPr>
              <w:spacing w:after="0" w:line="240" w:lineRule="auto"/>
              <w:rPr>
                <w:rStyle w:val="PlaceholderText"/>
                <w:rFonts w:ascii="Calibri" w:eastAsia="Times New Roman" w:hAnsi="Calibri"/>
                <w:bCs/>
                <w:color w:val="000000"/>
                <w:sz w:val="22"/>
              </w:rPr>
            </w:pPr>
            <w:r w:rsidRPr="00A846E1">
              <w:rPr>
                <w:rStyle w:val="PlaceholderText"/>
                <w:rFonts w:ascii="Calibri" w:eastAsia="Times New Roman" w:hAnsi="Calibri"/>
                <w:bCs/>
                <w:color w:val="000000"/>
                <w:sz w:val="22"/>
              </w:rPr>
              <w:t>- ORC/OBR-02 Placer Order Id (Type: Internal Order Id</w:t>
            </w:r>
            <w:r w:rsidR="00BE662B" w:rsidRPr="00A846E1">
              <w:rPr>
                <w:rStyle w:val="PlaceholderText"/>
                <w:rFonts w:ascii="Calibri" w:eastAsia="Times New Roman" w:hAnsi="Calibri"/>
                <w:bCs/>
                <w:color w:val="000000"/>
                <w:sz w:val="22"/>
              </w:rPr>
              <w:t>, ESI</w:t>
            </w:r>
          </w:p>
          <w:p w14:paraId="44BAE390" w14:textId="18427070" w:rsidR="006F0A0E" w:rsidRPr="00A846E1" w:rsidRDefault="00BE662B" w:rsidP="00101720">
            <w:pPr>
              <w:spacing w:after="0" w:line="240" w:lineRule="auto"/>
              <w:rPr>
                <w:rStyle w:val="PlaceholderText"/>
                <w:rFonts w:ascii="Calibri" w:eastAsia="Times New Roman" w:hAnsi="Calibri"/>
                <w:bCs/>
                <w:color w:val="000000"/>
                <w:sz w:val="22"/>
              </w:rPr>
            </w:pPr>
            <w:r w:rsidRPr="00A846E1">
              <w:rPr>
                <w:rStyle w:val="PlaceholderText"/>
                <w:rFonts w:ascii="Calibri" w:eastAsia="Times New Roman" w:hAnsi="Calibri"/>
                <w:bCs/>
                <w:color w:val="000000"/>
                <w:sz w:val="22"/>
              </w:rPr>
              <w:t xml:space="preserve">  Assign Auth: HNAM_ORDERID)</w:t>
            </w:r>
          </w:p>
          <w:p w14:paraId="5CD39045" w14:textId="77777777" w:rsidR="003F11A7" w:rsidRPr="00A846E1" w:rsidRDefault="003F11A7" w:rsidP="00101720">
            <w:pPr>
              <w:spacing w:after="0" w:line="240" w:lineRule="auto"/>
              <w:rPr>
                <w:rStyle w:val="PlaceholderText"/>
                <w:rFonts w:ascii="Calibri" w:eastAsia="Times New Roman" w:hAnsi="Calibri"/>
                <w:bCs/>
                <w:color w:val="000000"/>
                <w:sz w:val="22"/>
              </w:rPr>
            </w:pPr>
          </w:p>
          <w:p w14:paraId="1BB9ABFA" w14:textId="77777777" w:rsidR="003F11A7" w:rsidRPr="00A846E1" w:rsidRDefault="006F0A0E" w:rsidP="00101720">
            <w:pPr>
              <w:spacing w:after="0" w:line="240" w:lineRule="auto"/>
              <w:rPr>
                <w:rStyle w:val="PlaceholderText"/>
                <w:rFonts w:ascii="Calibri" w:eastAsia="Times New Roman" w:hAnsi="Calibri"/>
                <w:bCs/>
                <w:color w:val="000000"/>
                <w:sz w:val="22"/>
              </w:rPr>
            </w:pPr>
            <w:r w:rsidRPr="00A846E1">
              <w:rPr>
                <w:rStyle w:val="PlaceholderText"/>
                <w:rFonts w:ascii="Calibri" w:eastAsia="Times New Roman" w:hAnsi="Calibri"/>
                <w:bCs/>
                <w:color w:val="000000"/>
                <w:sz w:val="22"/>
              </w:rPr>
              <w:t>- PID-0</w:t>
            </w:r>
            <w:r w:rsidR="00BE662B" w:rsidRPr="00A846E1">
              <w:rPr>
                <w:rStyle w:val="PlaceholderText"/>
                <w:rFonts w:ascii="Calibri" w:eastAsia="Times New Roman" w:hAnsi="Calibri"/>
                <w:bCs/>
                <w:color w:val="000000"/>
                <w:sz w:val="22"/>
              </w:rPr>
              <w:t>3</w:t>
            </w:r>
            <w:r w:rsidRPr="00A846E1">
              <w:rPr>
                <w:rStyle w:val="PlaceholderText"/>
                <w:rFonts w:ascii="Calibri" w:eastAsia="Times New Roman" w:hAnsi="Calibri"/>
                <w:bCs/>
                <w:color w:val="000000"/>
                <w:sz w:val="22"/>
              </w:rPr>
              <w:t xml:space="preserve"> </w:t>
            </w:r>
            <w:r w:rsidR="00BE662B" w:rsidRPr="00A846E1">
              <w:rPr>
                <w:rStyle w:val="PlaceholderText"/>
                <w:rFonts w:ascii="Calibri" w:eastAsia="Times New Roman" w:hAnsi="Calibri"/>
                <w:bCs/>
                <w:color w:val="000000"/>
                <w:sz w:val="22"/>
              </w:rPr>
              <w:t xml:space="preserve">Internal </w:t>
            </w:r>
            <w:r w:rsidRPr="00A846E1">
              <w:rPr>
                <w:rStyle w:val="PlaceholderText"/>
                <w:rFonts w:ascii="Calibri" w:eastAsia="Times New Roman" w:hAnsi="Calibri"/>
                <w:bCs/>
                <w:color w:val="000000"/>
                <w:sz w:val="22"/>
              </w:rPr>
              <w:t xml:space="preserve">Person Id (Type: </w:t>
            </w:r>
            <w:r w:rsidR="00BE662B" w:rsidRPr="00A846E1">
              <w:rPr>
                <w:rStyle w:val="PlaceholderText"/>
                <w:rFonts w:ascii="Calibri" w:eastAsia="Times New Roman" w:hAnsi="Calibri"/>
                <w:bCs/>
                <w:color w:val="000000"/>
                <w:sz w:val="22"/>
              </w:rPr>
              <w:t>Historical CMRN</w:t>
            </w:r>
            <w:r w:rsidRPr="00A846E1">
              <w:rPr>
                <w:rStyle w:val="PlaceholderText"/>
                <w:rFonts w:ascii="Calibri" w:eastAsia="Times New Roman" w:hAnsi="Calibri"/>
                <w:bCs/>
                <w:color w:val="000000"/>
                <w:sz w:val="22"/>
              </w:rPr>
              <w:t xml:space="preserve">, ESI Assign </w:t>
            </w:r>
          </w:p>
          <w:p w14:paraId="56862BD4" w14:textId="5D59E5D9" w:rsidR="003F11A7" w:rsidRPr="00A846E1" w:rsidRDefault="003F11A7" w:rsidP="00101720">
            <w:pPr>
              <w:spacing w:after="0" w:line="240" w:lineRule="auto"/>
              <w:rPr>
                <w:rStyle w:val="PlaceholderText"/>
                <w:rFonts w:ascii="Calibri" w:eastAsia="Times New Roman" w:hAnsi="Calibri"/>
                <w:bCs/>
                <w:color w:val="000000"/>
                <w:sz w:val="22"/>
              </w:rPr>
            </w:pPr>
            <w:r w:rsidRPr="00A846E1">
              <w:rPr>
                <w:rStyle w:val="PlaceholderText"/>
                <w:rFonts w:ascii="Calibri" w:eastAsia="Times New Roman" w:hAnsi="Calibri"/>
                <w:bCs/>
                <w:color w:val="000000"/>
                <w:sz w:val="22"/>
              </w:rPr>
              <w:t xml:space="preserve">  </w:t>
            </w:r>
            <w:r w:rsidR="00BE662B" w:rsidRPr="00A846E1">
              <w:rPr>
                <w:rStyle w:val="PlaceholderText"/>
                <w:rFonts w:ascii="Calibri" w:eastAsia="Times New Roman" w:hAnsi="Calibri"/>
                <w:bCs/>
                <w:color w:val="000000"/>
                <w:sz w:val="22"/>
              </w:rPr>
              <w:t>Type</w:t>
            </w:r>
            <w:r w:rsidR="006F0A0E" w:rsidRPr="00A846E1">
              <w:rPr>
                <w:rStyle w:val="PlaceholderText"/>
                <w:rFonts w:ascii="Calibri" w:eastAsia="Times New Roman" w:hAnsi="Calibri"/>
                <w:bCs/>
                <w:color w:val="000000"/>
                <w:sz w:val="22"/>
              </w:rPr>
              <w:t xml:space="preserve">: </w:t>
            </w:r>
            <w:r w:rsidR="00BE662B" w:rsidRPr="00A846E1">
              <w:rPr>
                <w:rStyle w:val="PlaceholderText"/>
                <w:rFonts w:ascii="Calibri" w:eastAsia="Times New Roman" w:hAnsi="Calibri"/>
                <w:bCs/>
                <w:color w:val="000000"/>
                <w:sz w:val="22"/>
              </w:rPr>
              <w:t>CPI, Alias Pool: BayCare EAD CPI)</w:t>
            </w:r>
          </w:p>
          <w:p w14:paraId="2B38B461" w14:textId="77777777" w:rsidR="003F11A7" w:rsidRPr="00A846E1" w:rsidRDefault="003F11A7" w:rsidP="00101720">
            <w:pPr>
              <w:spacing w:after="0" w:line="240" w:lineRule="auto"/>
              <w:rPr>
                <w:rStyle w:val="PlaceholderText"/>
                <w:rFonts w:ascii="Calibri" w:eastAsia="Times New Roman" w:hAnsi="Calibri"/>
                <w:bCs/>
                <w:color w:val="000000"/>
                <w:sz w:val="22"/>
              </w:rPr>
            </w:pPr>
          </w:p>
          <w:p w14:paraId="32920BAE" w14:textId="744C3922" w:rsidR="006F0A0E" w:rsidRPr="00A846E1" w:rsidRDefault="00D02EA6" w:rsidP="00101720">
            <w:pPr>
              <w:spacing w:after="0" w:line="240" w:lineRule="auto"/>
              <w:rPr>
                <w:rStyle w:val="PlaceholderText"/>
                <w:rFonts w:ascii="Calibri" w:eastAsia="Times New Roman" w:hAnsi="Calibri"/>
                <w:bCs/>
                <w:color w:val="000000"/>
                <w:sz w:val="22"/>
              </w:rPr>
            </w:pPr>
            <w:r w:rsidRPr="00A846E1">
              <w:rPr>
                <w:rStyle w:val="PlaceholderText"/>
                <w:rFonts w:ascii="Calibri" w:eastAsia="Times New Roman" w:hAnsi="Calibri"/>
                <w:bCs/>
                <w:color w:val="000000"/>
                <w:sz w:val="22"/>
              </w:rPr>
              <w:t xml:space="preserve"> </w:t>
            </w:r>
            <w:r w:rsidR="006F0A0E" w:rsidRPr="00A846E1">
              <w:rPr>
                <w:rStyle w:val="PlaceholderText"/>
                <w:rFonts w:ascii="Calibri" w:eastAsia="Times New Roman" w:hAnsi="Calibri"/>
                <w:bCs/>
                <w:color w:val="000000"/>
                <w:sz w:val="22"/>
              </w:rPr>
              <w:t xml:space="preserve">- PID-18 Patient Account Number (Type: FIN NBR, ESI Assign </w:t>
            </w:r>
          </w:p>
          <w:p w14:paraId="5B53B81B" w14:textId="77777777" w:rsidR="00D02EA6" w:rsidRPr="00A846E1" w:rsidRDefault="006F0A0E" w:rsidP="00D02EA6">
            <w:pPr>
              <w:spacing w:after="0" w:line="240" w:lineRule="auto"/>
              <w:rPr>
                <w:rStyle w:val="PlaceholderText"/>
                <w:rFonts w:ascii="Calibri" w:eastAsia="Times New Roman" w:hAnsi="Calibri"/>
                <w:bCs/>
                <w:color w:val="000000"/>
                <w:sz w:val="22"/>
              </w:rPr>
            </w:pPr>
            <w:r w:rsidRPr="00A846E1">
              <w:rPr>
                <w:rStyle w:val="PlaceholderText"/>
                <w:rFonts w:ascii="Calibri" w:eastAsia="Times New Roman" w:hAnsi="Calibri"/>
                <w:bCs/>
                <w:color w:val="000000"/>
                <w:sz w:val="22"/>
              </w:rPr>
              <w:t xml:space="preserve">  </w:t>
            </w:r>
            <w:r w:rsidR="00D02EA6" w:rsidRPr="00A846E1">
              <w:rPr>
                <w:rStyle w:val="PlaceholderText"/>
                <w:rFonts w:ascii="Calibri" w:eastAsia="Times New Roman" w:hAnsi="Calibri"/>
                <w:bCs/>
                <w:color w:val="000000"/>
                <w:sz w:val="22"/>
              </w:rPr>
              <w:t>Type</w:t>
            </w:r>
            <w:r w:rsidRPr="00A846E1">
              <w:rPr>
                <w:rStyle w:val="PlaceholderText"/>
                <w:rFonts w:ascii="Calibri" w:eastAsia="Times New Roman" w:hAnsi="Calibri"/>
                <w:bCs/>
                <w:color w:val="000000"/>
                <w:sz w:val="22"/>
              </w:rPr>
              <w:t xml:space="preserve">: </w:t>
            </w:r>
            <w:r w:rsidR="00D02EA6" w:rsidRPr="00A846E1">
              <w:rPr>
                <w:rStyle w:val="PlaceholderText"/>
                <w:rFonts w:ascii="Calibri" w:eastAsia="Times New Roman" w:hAnsi="Calibri"/>
                <w:bCs/>
                <w:color w:val="000000"/>
                <w:sz w:val="22"/>
              </w:rPr>
              <w:t>BCFN with Alias Pool: BayCare FIN for GETWELL or ESI</w:t>
            </w:r>
          </w:p>
          <w:p w14:paraId="27D6CF5B" w14:textId="514D299E" w:rsidR="006F0A0E" w:rsidRPr="00A846E1" w:rsidRDefault="00D02EA6" w:rsidP="00D02EA6">
            <w:pPr>
              <w:spacing w:after="0" w:line="240" w:lineRule="auto"/>
              <w:rPr>
                <w:rStyle w:val="PlaceholderText"/>
                <w:rFonts w:ascii="Calibri" w:eastAsia="Times New Roman" w:hAnsi="Calibri"/>
                <w:bCs/>
                <w:color w:val="000000"/>
                <w:sz w:val="22"/>
              </w:rPr>
            </w:pPr>
            <w:r w:rsidRPr="00A846E1">
              <w:rPr>
                <w:rStyle w:val="PlaceholderText"/>
                <w:rFonts w:ascii="Calibri" w:eastAsia="Times New Roman" w:hAnsi="Calibri"/>
                <w:bCs/>
                <w:color w:val="000000"/>
                <w:sz w:val="22"/>
              </w:rPr>
              <w:t xml:space="preserve">  Assign Type: BMGFN with Alias Pool: BMGFN for EMMI</w:t>
            </w:r>
            <w:r w:rsidR="006F0A0E" w:rsidRPr="00A846E1">
              <w:rPr>
                <w:rStyle w:val="PlaceholderText"/>
                <w:rFonts w:ascii="Calibri" w:eastAsia="Times New Roman" w:hAnsi="Calibri"/>
                <w:bCs/>
                <w:color w:val="000000"/>
                <w:sz w:val="22"/>
              </w:rPr>
              <w:t>)</w:t>
            </w:r>
          </w:p>
          <w:p w14:paraId="7547C9B9" w14:textId="77777777" w:rsidR="006F0A0E" w:rsidRPr="00A846E1" w:rsidRDefault="006F0A0E" w:rsidP="00101720">
            <w:pPr>
              <w:spacing w:after="0" w:line="240" w:lineRule="auto"/>
              <w:rPr>
                <w:rStyle w:val="PlaceholderText"/>
                <w:rFonts w:ascii="Calibri" w:eastAsia="Times New Roman" w:hAnsi="Calibri"/>
                <w:bCs/>
                <w:color w:val="000000"/>
                <w:sz w:val="22"/>
              </w:rPr>
            </w:pPr>
          </w:p>
          <w:p w14:paraId="5E12C3A7" w14:textId="77777777" w:rsidR="006F0A0E" w:rsidRPr="00A846E1" w:rsidRDefault="006F0A0E" w:rsidP="00101720">
            <w:pPr>
              <w:spacing w:after="0" w:line="240" w:lineRule="auto"/>
              <w:rPr>
                <w:rStyle w:val="PlaceholderText"/>
                <w:rFonts w:ascii="Calibri" w:eastAsia="Times New Roman" w:hAnsi="Calibri"/>
                <w:b/>
                <w:bCs/>
                <w:color w:val="000000"/>
                <w:sz w:val="22"/>
              </w:rPr>
            </w:pPr>
            <w:r w:rsidRPr="00A846E1">
              <w:rPr>
                <w:rStyle w:val="PlaceholderText"/>
                <w:rFonts w:ascii="Calibri" w:eastAsia="Times New Roman" w:hAnsi="Calibri"/>
                <w:b/>
                <w:bCs/>
                <w:color w:val="000000"/>
                <w:sz w:val="22"/>
              </w:rPr>
              <w:t>ESI Ensure Parameters:</w:t>
            </w:r>
          </w:p>
          <w:p w14:paraId="10E8CAD7" w14:textId="6BADD01E" w:rsidR="006F0A0E" w:rsidRPr="00A846E1" w:rsidRDefault="006F0A0E" w:rsidP="00101720">
            <w:pPr>
              <w:spacing w:after="0" w:line="240" w:lineRule="auto"/>
              <w:rPr>
                <w:rStyle w:val="PlaceholderText"/>
                <w:rFonts w:ascii="Calibri" w:eastAsia="Times New Roman" w:hAnsi="Calibri"/>
                <w:bCs/>
                <w:color w:val="000000"/>
                <w:sz w:val="22"/>
              </w:rPr>
            </w:pPr>
            <w:r w:rsidRPr="00A846E1">
              <w:rPr>
                <w:rStyle w:val="PlaceholderText"/>
                <w:rFonts w:ascii="Calibri" w:eastAsia="Times New Roman" w:hAnsi="Calibri"/>
                <w:bCs/>
                <w:color w:val="000000"/>
                <w:sz w:val="22"/>
              </w:rPr>
              <w:t xml:space="preserve">- </w:t>
            </w:r>
            <w:r w:rsidR="003F11A7" w:rsidRPr="00A846E1">
              <w:rPr>
                <w:rStyle w:val="PlaceholderText"/>
                <w:rFonts w:ascii="Calibri" w:eastAsia="Times New Roman" w:hAnsi="Calibri"/>
                <w:bCs/>
                <w:color w:val="000000"/>
                <w:sz w:val="22"/>
              </w:rPr>
              <w:t>Person = Exist or Fail E</w:t>
            </w:r>
            <w:r w:rsidRPr="00A846E1">
              <w:rPr>
                <w:rStyle w:val="PlaceholderText"/>
                <w:rFonts w:ascii="Calibri" w:eastAsia="Times New Roman" w:hAnsi="Calibri"/>
                <w:bCs/>
                <w:color w:val="000000"/>
                <w:sz w:val="22"/>
              </w:rPr>
              <w:t>nsure</w:t>
            </w:r>
          </w:p>
          <w:p w14:paraId="270BE7D2" w14:textId="77777777" w:rsidR="003F11A7" w:rsidRPr="00A846E1" w:rsidRDefault="006F0A0E" w:rsidP="003F11A7">
            <w:pPr>
              <w:spacing w:after="0" w:line="240" w:lineRule="auto"/>
              <w:rPr>
                <w:rStyle w:val="PlaceholderText"/>
                <w:rFonts w:ascii="Calibri" w:eastAsia="Times New Roman" w:hAnsi="Calibri"/>
                <w:bCs/>
                <w:color w:val="000000"/>
                <w:sz w:val="22"/>
              </w:rPr>
            </w:pPr>
            <w:r w:rsidRPr="00A846E1">
              <w:rPr>
                <w:rStyle w:val="PlaceholderText"/>
                <w:rFonts w:ascii="Calibri" w:eastAsia="Times New Roman" w:hAnsi="Calibri"/>
                <w:bCs/>
                <w:color w:val="000000"/>
                <w:sz w:val="22"/>
              </w:rPr>
              <w:t xml:space="preserve">- Encounter = </w:t>
            </w:r>
            <w:r w:rsidR="003F11A7" w:rsidRPr="00A846E1">
              <w:rPr>
                <w:rStyle w:val="PlaceholderText"/>
                <w:rFonts w:ascii="Calibri" w:eastAsia="Times New Roman" w:hAnsi="Calibri"/>
                <w:bCs/>
                <w:color w:val="000000"/>
                <w:sz w:val="22"/>
              </w:rPr>
              <w:t>Exist or Fail Ensure</w:t>
            </w:r>
          </w:p>
          <w:p w14:paraId="02FC53BD" w14:textId="3324D4FE" w:rsidR="006F0A0E" w:rsidRPr="00A846E1" w:rsidRDefault="006F0A0E" w:rsidP="00101720">
            <w:pPr>
              <w:spacing w:after="0" w:line="240" w:lineRule="auto"/>
              <w:rPr>
                <w:rStyle w:val="PlaceholderText"/>
                <w:rFonts w:ascii="Calibri" w:eastAsia="Times New Roman" w:hAnsi="Calibri"/>
                <w:bCs/>
                <w:color w:val="000000"/>
                <w:sz w:val="22"/>
              </w:rPr>
            </w:pPr>
            <w:r w:rsidRPr="00A846E1">
              <w:rPr>
                <w:rStyle w:val="PlaceholderText"/>
                <w:rFonts w:ascii="Calibri" w:eastAsia="Times New Roman" w:hAnsi="Calibri"/>
                <w:bCs/>
                <w:color w:val="000000"/>
                <w:sz w:val="22"/>
              </w:rPr>
              <w:t>- Event =  Update ensure</w:t>
            </w:r>
          </w:p>
          <w:p w14:paraId="25253574" w14:textId="77777777" w:rsidR="006F0A0E" w:rsidRPr="00A846E1" w:rsidRDefault="006F0A0E" w:rsidP="00101720">
            <w:pPr>
              <w:spacing w:after="0" w:line="240" w:lineRule="auto"/>
              <w:rPr>
                <w:rStyle w:val="PlaceholderText"/>
                <w:rFonts w:ascii="Calibri" w:eastAsia="Times New Roman" w:hAnsi="Calibri"/>
                <w:bCs/>
                <w:color w:val="000000"/>
                <w:sz w:val="22"/>
              </w:rPr>
            </w:pPr>
            <w:r w:rsidRPr="00A846E1">
              <w:rPr>
                <w:rStyle w:val="PlaceholderText"/>
                <w:rFonts w:ascii="Calibri" w:eastAsia="Times New Roman" w:hAnsi="Calibri"/>
                <w:bCs/>
                <w:color w:val="000000"/>
                <w:sz w:val="22"/>
              </w:rPr>
              <w:t>- Order = Complete for ORU Message*</w:t>
            </w:r>
          </w:p>
          <w:p w14:paraId="7F803583" w14:textId="77777777" w:rsidR="00737D0D" w:rsidRDefault="006F0A0E" w:rsidP="00101720">
            <w:pPr>
              <w:spacing w:after="0" w:line="240" w:lineRule="auto"/>
              <w:rPr>
                <w:rStyle w:val="PlaceholderText"/>
                <w:rFonts w:ascii="Calibri" w:eastAsia="Times New Roman" w:hAnsi="Calibri"/>
                <w:bCs/>
                <w:color w:val="000000"/>
                <w:sz w:val="22"/>
              </w:rPr>
            </w:pPr>
            <w:r w:rsidRPr="00A846E1">
              <w:rPr>
                <w:rStyle w:val="PlaceholderText"/>
                <w:rFonts w:ascii="Calibri" w:eastAsia="Times New Roman" w:hAnsi="Calibri"/>
                <w:bCs/>
                <w:color w:val="000000"/>
                <w:sz w:val="22"/>
              </w:rPr>
              <w:t xml:space="preserve">*This setting causes the BayCare order to auto complete when the Cerner order_id is returned in ORC/OBR-02 of the ORU result message from </w:t>
            </w:r>
            <w:r w:rsidR="00737D0D">
              <w:rPr>
                <w:rStyle w:val="PlaceholderText"/>
                <w:rFonts w:ascii="Calibri" w:eastAsia="Times New Roman" w:hAnsi="Calibri"/>
                <w:bCs/>
                <w:color w:val="000000"/>
                <w:sz w:val="22"/>
              </w:rPr>
              <w:t>Get Well</w:t>
            </w:r>
            <w:r w:rsidRPr="00A846E1">
              <w:rPr>
                <w:rStyle w:val="PlaceholderText"/>
                <w:rFonts w:ascii="Calibri" w:eastAsia="Times New Roman" w:hAnsi="Calibri"/>
                <w:bCs/>
                <w:color w:val="000000"/>
                <w:sz w:val="22"/>
              </w:rPr>
              <w:t xml:space="preserve">. </w:t>
            </w:r>
          </w:p>
          <w:p w14:paraId="1F807B09" w14:textId="7491F00D" w:rsidR="006F0A0E" w:rsidRPr="00A846E1" w:rsidRDefault="00737D0D" w:rsidP="00101720">
            <w:pPr>
              <w:spacing w:after="0" w:line="240" w:lineRule="auto"/>
              <w:rPr>
                <w:rStyle w:val="PlaceholderText"/>
                <w:rFonts w:ascii="Calibri" w:eastAsia="Times New Roman" w:hAnsi="Calibri"/>
                <w:bCs/>
                <w:color w:val="000000"/>
                <w:sz w:val="22"/>
              </w:rPr>
            </w:pPr>
            <w:r>
              <w:rPr>
                <w:rStyle w:val="PlaceholderText"/>
                <w:rFonts w:ascii="Calibri" w:eastAsia="Times New Roman" w:hAnsi="Calibri"/>
                <w:bCs/>
                <w:color w:val="000000"/>
                <w:sz w:val="22"/>
              </w:rPr>
              <w:t>Note: Pharmacy video results are unsolicited. Get Well only receives the Pharmacy medication orders; there are no Pharmacy video orders.</w:t>
            </w:r>
          </w:p>
          <w:p w14:paraId="1EFCD539" w14:textId="77777777" w:rsidR="006F0A0E" w:rsidRPr="00A846E1" w:rsidRDefault="006F0A0E" w:rsidP="00101720">
            <w:pPr>
              <w:spacing w:after="0" w:line="240" w:lineRule="auto"/>
              <w:rPr>
                <w:rStyle w:val="PlaceholderText"/>
                <w:rFonts w:ascii="Calibri" w:eastAsia="Times New Roman" w:hAnsi="Calibri"/>
                <w:bCs/>
                <w:color w:val="000000"/>
                <w:sz w:val="22"/>
              </w:rPr>
            </w:pPr>
          </w:p>
          <w:p w14:paraId="648CB416" w14:textId="77777777" w:rsidR="006F0A0E" w:rsidRPr="00A846E1" w:rsidRDefault="006F0A0E" w:rsidP="00101720">
            <w:pPr>
              <w:spacing w:after="0" w:line="240" w:lineRule="auto"/>
              <w:rPr>
                <w:rStyle w:val="PlaceholderText"/>
                <w:rFonts w:ascii="Calibri" w:eastAsia="Times New Roman" w:hAnsi="Calibri"/>
                <w:b/>
                <w:bCs/>
                <w:color w:val="000000"/>
                <w:sz w:val="22"/>
              </w:rPr>
            </w:pPr>
          </w:p>
          <w:p w14:paraId="04E59BAB" w14:textId="77777777" w:rsidR="006F0A0E" w:rsidRPr="00A846E1" w:rsidRDefault="006F0A0E" w:rsidP="00101720">
            <w:pPr>
              <w:spacing w:after="0" w:line="240" w:lineRule="auto"/>
              <w:rPr>
                <w:rStyle w:val="PlaceholderText"/>
                <w:rFonts w:ascii="Calibri" w:eastAsia="Times New Roman" w:hAnsi="Calibri"/>
                <w:b/>
                <w:bCs/>
                <w:color w:val="000000"/>
                <w:sz w:val="22"/>
              </w:rPr>
            </w:pPr>
            <w:r w:rsidRPr="00A846E1">
              <w:rPr>
                <w:rStyle w:val="PlaceholderText"/>
                <w:rFonts w:ascii="Calibri" w:eastAsia="Times New Roman" w:hAnsi="Calibri"/>
                <w:b/>
                <w:bCs/>
                <w:color w:val="000000"/>
                <w:sz w:val="22"/>
              </w:rPr>
              <w:t>Person Match:</w:t>
            </w:r>
          </w:p>
          <w:p w14:paraId="7791A345" w14:textId="77777777" w:rsidR="006F0A0E" w:rsidRPr="0055308D" w:rsidRDefault="006F0A0E" w:rsidP="00101720">
            <w:pPr>
              <w:spacing w:after="0" w:line="240" w:lineRule="auto"/>
              <w:rPr>
                <w:rStyle w:val="PlaceholderText"/>
                <w:rFonts w:ascii="Calibri" w:eastAsia="Times New Roman" w:hAnsi="Calibri"/>
                <w:bCs/>
                <w:color w:val="000000"/>
                <w:sz w:val="22"/>
              </w:rPr>
            </w:pPr>
            <w:r w:rsidRPr="0055308D">
              <w:rPr>
                <w:rStyle w:val="PlaceholderText"/>
                <w:rFonts w:ascii="Calibri" w:eastAsia="Times New Roman" w:hAnsi="Calibri"/>
                <w:bCs/>
                <w:color w:val="000000"/>
                <w:sz w:val="22"/>
              </w:rPr>
              <w:t>- Alias of BayCare CMRN = Match Required</w:t>
            </w:r>
          </w:p>
          <w:p w14:paraId="029732C6" w14:textId="3BE49951" w:rsidR="0055308D" w:rsidRPr="0055308D" w:rsidRDefault="006F0A0E" w:rsidP="0055308D">
            <w:pPr>
              <w:spacing w:after="0" w:line="240" w:lineRule="auto"/>
              <w:rPr>
                <w:rStyle w:val="PlaceholderText"/>
                <w:rFonts w:ascii="Calibri" w:eastAsia="Times New Roman" w:hAnsi="Calibri"/>
                <w:bCs/>
                <w:color w:val="000000"/>
                <w:sz w:val="22"/>
              </w:rPr>
            </w:pPr>
            <w:r w:rsidRPr="0055308D">
              <w:rPr>
                <w:rStyle w:val="PlaceholderText"/>
                <w:rFonts w:ascii="Calibri" w:eastAsia="Times New Roman" w:hAnsi="Calibri"/>
                <w:bCs/>
                <w:color w:val="000000"/>
                <w:sz w:val="22"/>
              </w:rPr>
              <w:t xml:space="preserve">- </w:t>
            </w:r>
            <w:r w:rsidR="0055308D" w:rsidRPr="0055308D">
              <w:rPr>
                <w:rStyle w:val="PlaceholderText"/>
                <w:rFonts w:ascii="Calibri" w:eastAsia="Times New Roman" w:hAnsi="Calibri"/>
                <w:bCs/>
                <w:color w:val="000000"/>
                <w:sz w:val="22"/>
              </w:rPr>
              <w:t>Alias of BayCare EAD CPI = Match Required</w:t>
            </w:r>
          </w:p>
          <w:p w14:paraId="40D9A249" w14:textId="27B43D8B" w:rsidR="006F0A0E" w:rsidRPr="00A846E1" w:rsidRDefault="006F0A0E" w:rsidP="00101720">
            <w:pPr>
              <w:spacing w:after="0" w:line="240" w:lineRule="auto"/>
              <w:rPr>
                <w:rStyle w:val="PlaceholderText"/>
                <w:rFonts w:ascii="Calibri" w:eastAsia="Times New Roman" w:hAnsi="Calibri"/>
                <w:b/>
                <w:bCs/>
                <w:color w:val="000000"/>
                <w:sz w:val="22"/>
              </w:rPr>
            </w:pPr>
          </w:p>
          <w:p w14:paraId="783398D1" w14:textId="77777777" w:rsidR="006F0A0E" w:rsidRPr="00A846E1" w:rsidRDefault="006F0A0E" w:rsidP="00101720">
            <w:pPr>
              <w:spacing w:after="0" w:line="240" w:lineRule="auto"/>
              <w:rPr>
                <w:rStyle w:val="PlaceholderText"/>
                <w:rFonts w:ascii="Calibri" w:eastAsia="Times New Roman" w:hAnsi="Calibri"/>
                <w:b/>
                <w:bCs/>
                <w:color w:val="000000"/>
                <w:sz w:val="22"/>
              </w:rPr>
            </w:pPr>
            <w:r w:rsidRPr="00A846E1">
              <w:rPr>
                <w:rStyle w:val="PlaceholderText"/>
                <w:rFonts w:ascii="Calibri" w:eastAsia="Times New Roman" w:hAnsi="Calibri"/>
                <w:b/>
                <w:bCs/>
                <w:color w:val="000000"/>
                <w:sz w:val="22"/>
              </w:rPr>
              <w:t>Encounter Match:</w:t>
            </w:r>
          </w:p>
          <w:p w14:paraId="6E7A8302" w14:textId="31DA27EA" w:rsidR="006F0A0E" w:rsidRPr="0055308D" w:rsidRDefault="006F0A0E" w:rsidP="00101720">
            <w:pPr>
              <w:spacing w:after="0" w:line="240" w:lineRule="auto"/>
              <w:rPr>
                <w:rStyle w:val="PlaceholderText"/>
                <w:rFonts w:ascii="Calibri" w:eastAsia="Times New Roman" w:hAnsi="Calibri"/>
                <w:bCs/>
                <w:color w:val="000000"/>
                <w:sz w:val="22"/>
              </w:rPr>
            </w:pPr>
            <w:r w:rsidRPr="00A846E1">
              <w:rPr>
                <w:rStyle w:val="PlaceholderText"/>
                <w:rFonts w:ascii="Calibri" w:eastAsia="Times New Roman" w:hAnsi="Calibri"/>
                <w:b/>
                <w:bCs/>
                <w:color w:val="000000"/>
                <w:sz w:val="22"/>
              </w:rPr>
              <w:t xml:space="preserve">- </w:t>
            </w:r>
            <w:r w:rsidRPr="0055308D">
              <w:rPr>
                <w:rStyle w:val="PlaceholderText"/>
                <w:rFonts w:ascii="Calibri" w:eastAsia="Times New Roman" w:hAnsi="Calibri"/>
                <w:bCs/>
                <w:color w:val="000000"/>
                <w:sz w:val="22"/>
              </w:rPr>
              <w:t>FIN NBR = Match Required on patient’s</w:t>
            </w:r>
            <w:r w:rsidR="0055308D">
              <w:rPr>
                <w:rStyle w:val="PlaceholderText"/>
                <w:rFonts w:ascii="Calibri" w:eastAsia="Times New Roman" w:hAnsi="Calibri"/>
                <w:bCs/>
                <w:color w:val="000000"/>
                <w:sz w:val="22"/>
              </w:rPr>
              <w:t xml:space="preserve"> BayCare or</w:t>
            </w:r>
            <w:r w:rsidRPr="0055308D">
              <w:rPr>
                <w:rStyle w:val="PlaceholderText"/>
                <w:rFonts w:ascii="Calibri" w:eastAsia="Times New Roman" w:hAnsi="Calibri"/>
                <w:bCs/>
                <w:color w:val="000000"/>
                <w:sz w:val="22"/>
              </w:rPr>
              <w:t xml:space="preserve"> BMG FIN </w:t>
            </w:r>
          </w:p>
          <w:p w14:paraId="6D00D1F2" w14:textId="77777777" w:rsidR="006F0A0E" w:rsidRPr="00A846E1" w:rsidRDefault="006F0A0E" w:rsidP="00101720">
            <w:pPr>
              <w:spacing w:after="0" w:line="240" w:lineRule="auto"/>
              <w:rPr>
                <w:rStyle w:val="PlaceholderText"/>
                <w:rFonts w:ascii="Calibri" w:eastAsia="Times New Roman" w:hAnsi="Calibri"/>
                <w:b/>
                <w:bCs/>
                <w:color w:val="000000"/>
                <w:sz w:val="22"/>
              </w:rPr>
            </w:pPr>
          </w:p>
          <w:p w14:paraId="5383123F" w14:textId="77777777" w:rsidR="006F0A0E" w:rsidRPr="00A846E1" w:rsidRDefault="006F0A0E" w:rsidP="00101720">
            <w:pPr>
              <w:spacing w:after="0" w:line="240" w:lineRule="auto"/>
              <w:rPr>
                <w:rStyle w:val="PlaceholderText"/>
                <w:rFonts w:ascii="Calibri" w:eastAsia="Times New Roman" w:hAnsi="Calibri"/>
                <w:b/>
                <w:bCs/>
                <w:color w:val="000000"/>
                <w:sz w:val="22"/>
              </w:rPr>
            </w:pPr>
            <w:r w:rsidRPr="00A846E1">
              <w:rPr>
                <w:rStyle w:val="PlaceholderText"/>
                <w:rFonts w:ascii="Calibri" w:eastAsia="Times New Roman" w:hAnsi="Calibri"/>
                <w:b/>
                <w:bCs/>
                <w:color w:val="000000"/>
                <w:sz w:val="22"/>
              </w:rPr>
              <w:t>Personnel Alias:</w:t>
            </w:r>
          </w:p>
          <w:p w14:paraId="665FD2ED" w14:textId="5BF5E471" w:rsidR="006F0A0E" w:rsidRPr="00E0025E" w:rsidRDefault="006F0A0E" w:rsidP="00101720">
            <w:pPr>
              <w:spacing w:after="0" w:line="240" w:lineRule="auto"/>
              <w:rPr>
                <w:rStyle w:val="PlaceholderText"/>
                <w:rFonts w:ascii="Calibri" w:eastAsia="Times New Roman" w:hAnsi="Calibri"/>
                <w:b/>
                <w:bCs/>
                <w:color w:val="FF0000"/>
                <w:sz w:val="22"/>
              </w:rPr>
            </w:pPr>
            <w:r w:rsidRPr="00A846E1">
              <w:rPr>
                <w:rStyle w:val="PlaceholderText"/>
                <w:rFonts w:ascii="Calibri" w:eastAsia="Times New Roman" w:hAnsi="Calibri"/>
                <w:b/>
                <w:bCs/>
                <w:color w:val="000000"/>
                <w:sz w:val="22"/>
              </w:rPr>
              <w:t xml:space="preserve">- </w:t>
            </w:r>
            <w:r w:rsidRPr="00E36E74">
              <w:rPr>
                <w:rStyle w:val="PlaceholderText"/>
                <w:rFonts w:ascii="Calibri" w:eastAsia="Times New Roman" w:hAnsi="Calibri"/>
                <w:bCs/>
                <w:color w:val="auto"/>
                <w:sz w:val="22"/>
              </w:rPr>
              <w:t xml:space="preserve">All Personnel = </w:t>
            </w:r>
            <w:r w:rsidR="00E36E74" w:rsidRPr="00E36E74">
              <w:rPr>
                <w:rStyle w:val="PlaceholderText"/>
                <w:rFonts w:ascii="Calibri" w:eastAsia="Times New Roman" w:hAnsi="Calibri"/>
                <w:bCs/>
                <w:color w:val="auto"/>
                <w:sz w:val="22"/>
              </w:rPr>
              <w:t>BayCare Dr Number</w:t>
            </w:r>
          </w:p>
          <w:p w14:paraId="052BB85A" w14:textId="77777777" w:rsidR="006F0A0E" w:rsidRPr="00A846E1" w:rsidRDefault="006F0A0E" w:rsidP="00101720">
            <w:pPr>
              <w:spacing w:after="0" w:line="240" w:lineRule="auto"/>
              <w:rPr>
                <w:rStyle w:val="PlaceholderText"/>
                <w:rFonts w:ascii="Calibri" w:eastAsia="Times New Roman" w:hAnsi="Calibri"/>
                <w:b/>
                <w:bCs/>
                <w:color w:val="000000"/>
                <w:sz w:val="22"/>
              </w:rPr>
            </w:pPr>
          </w:p>
          <w:p w14:paraId="794BF789" w14:textId="77777777" w:rsidR="006F0A0E" w:rsidRPr="00A846E1" w:rsidRDefault="006F0A0E" w:rsidP="00101720">
            <w:pPr>
              <w:spacing w:after="0" w:line="240" w:lineRule="auto"/>
              <w:rPr>
                <w:rStyle w:val="PlaceholderText"/>
                <w:rFonts w:ascii="Calibri" w:eastAsia="Times New Roman" w:hAnsi="Calibri"/>
                <w:b/>
                <w:bCs/>
                <w:color w:val="000000"/>
                <w:sz w:val="22"/>
              </w:rPr>
            </w:pPr>
            <w:r w:rsidRPr="00A846E1">
              <w:rPr>
                <w:rStyle w:val="PlaceholderText"/>
                <w:rFonts w:ascii="Calibri" w:eastAsia="Times New Roman" w:hAnsi="Calibri"/>
                <w:b/>
                <w:bCs/>
                <w:color w:val="000000"/>
                <w:sz w:val="22"/>
              </w:rPr>
              <w:t>Order Match:</w:t>
            </w:r>
          </w:p>
          <w:p w14:paraId="08539FB2" w14:textId="019ADAEC" w:rsidR="006F0A0E" w:rsidRPr="00E36E74" w:rsidRDefault="006F0A0E" w:rsidP="00101720">
            <w:pPr>
              <w:spacing w:after="0" w:line="240" w:lineRule="auto"/>
              <w:rPr>
                <w:rStyle w:val="PlaceholderText"/>
                <w:rFonts w:ascii="Calibri" w:eastAsia="Times New Roman" w:hAnsi="Calibri"/>
                <w:bCs/>
                <w:color w:val="000000"/>
                <w:sz w:val="22"/>
              </w:rPr>
            </w:pPr>
            <w:r w:rsidRPr="00A846E1">
              <w:rPr>
                <w:rStyle w:val="PlaceholderText"/>
                <w:rFonts w:ascii="Calibri" w:eastAsia="Times New Roman" w:hAnsi="Calibri"/>
                <w:b/>
                <w:bCs/>
                <w:color w:val="000000"/>
                <w:sz w:val="22"/>
              </w:rPr>
              <w:t xml:space="preserve">- </w:t>
            </w:r>
            <w:r w:rsidRPr="00101720">
              <w:rPr>
                <w:rStyle w:val="PlaceholderText"/>
                <w:rFonts w:ascii="Calibri" w:eastAsia="Times New Roman" w:hAnsi="Calibri"/>
                <w:bCs/>
                <w:color w:val="000000"/>
                <w:sz w:val="22"/>
              </w:rPr>
              <w:t xml:space="preserve">Internal Order Id = Match Required for automatic order completion </w:t>
            </w:r>
            <w:r w:rsidR="00E36E74">
              <w:rPr>
                <w:rStyle w:val="PlaceholderText"/>
                <w:rFonts w:ascii="Calibri" w:eastAsia="Times New Roman" w:hAnsi="Calibri"/>
                <w:bCs/>
                <w:color w:val="000000"/>
                <w:sz w:val="22"/>
              </w:rPr>
              <w:t>to occur.</w:t>
            </w:r>
          </w:p>
          <w:p w14:paraId="0B223786" w14:textId="77777777" w:rsidR="006F0A0E" w:rsidRPr="00A846E1" w:rsidRDefault="006F0A0E" w:rsidP="00101720">
            <w:pPr>
              <w:spacing w:after="0" w:line="240" w:lineRule="auto"/>
              <w:rPr>
                <w:rStyle w:val="PlaceholderText"/>
                <w:rFonts w:ascii="Calibri" w:eastAsia="Times New Roman" w:hAnsi="Calibri"/>
                <w:b/>
                <w:bCs/>
                <w:color w:val="000000"/>
                <w:sz w:val="22"/>
              </w:rPr>
            </w:pPr>
          </w:p>
          <w:p w14:paraId="3AB8CA93" w14:textId="77777777" w:rsidR="006F0A0E" w:rsidRPr="00A846E1" w:rsidRDefault="006F0A0E" w:rsidP="00101720">
            <w:pPr>
              <w:spacing w:after="0" w:line="240" w:lineRule="auto"/>
              <w:rPr>
                <w:rFonts w:ascii="Calibri" w:eastAsia="Times New Roman" w:hAnsi="Calibri"/>
                <w:b/>
                <w:bCs/>
                <w:color w:val="000000"/>
                <w:sz w:val="22"/>
              </w:rPr>
            </w:pPr>
          </w:p>
          <w:p w14:paraId="5E403A66" w14:textId="77777777" w:rsidR="006F0A0E" w:rsidRPr="00A846E1" w:rsidRDefault="006F0A0E" w:rsidP="00101720">
            <w:pPr>
              <w:spacing w:after="0" w:line="240" w:lineRule="auto"/>
              <w:rPr>
                <w:rFonts w:ascii="Calibri" w:eastAsia="Times New Roman" w:hAnsi="Calibri"/>
                <w:b/>
                <w:bCs/>
                <w:color w:val="000000"/>
                <w:sz w:val="22"/>
              </w:rPr>
            </w:pPr>
          </w:p>
          <w:p w14:paraId="610D4274" w14:textId="77777777" w:rsidR="006F0A0E" w:rsidRPr="00A846E1" w:rsidRDefault="006F0A0E" w:rsidP="00101720">
            <w:pPr>
              <w:spacing w:after="0" w:line="240" w:lineRule="auto"/>
              <w:rPr>
                <w:rFonts w:ascii="Calibri" w:eastAsia="Times New Roman" w:hAnsi="Calibri"/>
                <w:b/>
                <w:bCs/>
                <w:color w:val="000000"/>
                <w:sz w:val="22"/>
              </w:rPr>
            </w:pPr>
          </w:p>
          <w:p w14:paraId="5DBC1E90" w14:textId="77777777" w:rsidR="006F0A0E" w:rsidRPr="00A846E1" w:rsidRDefault="006F0A0E" w:rsidP="00101720">
            <w:pPr>
              <w:spacing w:after="0" w:line="240" w:lineRule="auto"/>
              <w:rPr>
                <w:rStyle w:val="PlaceholderText"/>
                <w:rFonts w:ascii="Calibri" w:eastAsia="Times New Roman" w:hAnsi="Calibri"/>
                <w:b/>
                <w:bCs/>
                <w:color w:val="000000"/>
                <w:sz w:val="22"/>
              </w:rPr>
            </w:pPr>
          </w:p>
          <w:p w14:paraId="4DE6CD91" w14:textId="77777777" w:rsidR="006F0A0E" w:rsidRPr="00A846E1" w:rsidRDefault="006F0A0E" w:rsidP="00101720">
            <w:pPr>
              <w:spacing w:after="0" w:line="240" w:lineRule="auto"/>
              <w:rPr>
                <w:rFonts w:ascii="Calibri" w:eastAsia="Times New Roman" w:hAnsi="Calibri"/>
                <w:b/>
                <w:bCs/>
                <w:color w:val="000000"/>
                <w:sz w:val="22"/>
              </w:rPr>
            </w:pPr>
          </w:p>
        </w:tc>
      </w:tr>
    </w:tbl>
    <w:p w14:paraId="31985C2A" w14:textId="77777777" w:rsidR="00894772" w:rsidRDefault="00894772" w:rsidP="004D01FE">
      <w:pPr>
        <w:pStyle w:val="template"/>
        <w:spacing w:line="20" w:lineRule="atLeast"/>
        <w:rPr>
          <w:rFonts w:asciiTheme="minorHAnsi" w:hAnsiTheme="minorHAnsi" w:cs="Arial"/>
          <w:i w:val="0"/>
        </w:rPr>
      </w:pPr>
    </w:p>
    <w:p w14:paraId="31985C2B" w14:textId="77777777" w:rsidR="000934D6" w:rsidRDefault="000934D6">
      <w:pPr>
        <w:rPr>
          <w:rFonts w:asciiTheme="minorHAnsi" w:eastAsiaTheme="majorEastAsia" w:hAnsiTheme="minorHAnsi" w:cs="Arial"/>
          <w:bCs/>
          <w:color w:val="4F81BD" w:themeColor="accent1"/>
          <w:sz w:val="24"/>
          <w:szCs w:val="24"/>
        </w:rPr>
      </w:pPr>
    </w:p>
    <w:p w14:paraId="31985C2C" w14:textId="77777777" w:rsidR="00D14D82" w:rsidRDefault="00D14D82" w:rsidP="00D22BAF">
      <w:pPr>
        <w:rPr>
          <w:rFonts w:asciiTheme="minorHAnsi" w:hAnsiTheme="minorHAnsi" w:cs="Arial"/>
          <w:color w:val="auto"/>
          <w:sz w:val="22"/>
        </w:rPr>
      </w:pPr>
    </w:p>
    <w:p w14:paraId="31985C2D" w14:textId="77777777"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20" w:name="_Toc433897470"/>
      <w:r w:rsidRPr="00D574A8">
        <w:rPr>
          <w:rFonts w:asciiTheme="minorHAnsi" w:hAnsiTheme="minorHAnsi" w:cs="Arial"/>
          <w:i w:val="0"/>
          <w:color w:val="0070C0"/>
          <w:sz w:val="24"/>
          <w:szCs w:val="24"/>
        </w:rPr>
        <w:t>3.2    Non-Functional Requirements</w:t>
      </w:r>
      <w:bookmarkEnd w:id="20"/>
    </w:p>
    <w:p w14:paraId="31985C2E" w14:textId="774C4D6A" w:rsidR="00876B9A" w:rsidRDefault="00876B9A" w:rsidP="00876B9A">
      <w:pPr>
        <w:rPr>
          <w:rFonts w:asciiTheme="minorHAnsi" w:hAnsiTheme="minorHAnsi" w:cs="Arial"/>
          <w:color w:val="auto"/>
          <w:sz w:val="22"/>
        </w:rPr>
      </w:pPr>
    </w:p>
    <w:tbl>
      <w:tblPr>
        <w:tblW w:w="10923" w:type="dxa"/>
        <w:tblInd w:w="93" w:type="dxa"/>
        <w:tblLook w:val="04A0" w:firstRow="1" w:lastRow="0" w:firstColumn="1" w:lastColumn="0" w:noHBand="0" w:noVBand="1"/>
      </w:tblPr>
      <w:tblGrid>
        <w:gridCol w:w="1905"/>
        <w:gridCol w:w="2880"/>
        <w:gridCol w:w="6138"/>
      </w:tblGrid>
      <w:tr w:rsidR="00894772" w:rsidRPr="00446162" w14:paraId="31985C32" w14:textId="77777777" w:rsidTr="001B5308">
        <w:trPr>
          <w:trHeight w:val="342"/>
        </w:trPr>
        <w:tc>
          <w:tcPr>
            <w:tcW w:w="1905" w:type="dxa"/>
            <w:tcBorders>
              <w:top w:val="nil"/>
              <w:left w:val="nil"/>
              <w:bottom w:val="nil"/>
              <w:right w:val="nil"/>
            </w:tcBorders>
            <w:shd w:val="clear" w:color="000000" w:fill="F2F2F2"/>
            <w:noWrap/>
            <w:vAlign w:val="bottom"/>
            <w:hideMark/>
          </w:tcPr>
          <w:p w14:paraId="31985C2F" w14:textId="77777777" w:rsidR="00894772" w:rsidRPr="00446162" w:rsidRDefault="00894772" w:rsidP="001B5308">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31985C30" w14:textId="77777777" w:rsidR="00894772" w:rsidRPr="00446162" w:rsidRDefault="00894772" w:rsidP="001B5308">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31985C31" w14:textId="77777777" w:rsidR="00894772" w:rsidRPr="00446162" w:rsidRDefault="00894772" w:rsidP="001B5308">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31985C36" w14:textId="77777777" w:rsidTr="001B5308">
        <w:trPr>
          <w:trHeight w:val="465"/>
        </w:trPr>
        <w:tc>
          <w:tcPr>
            <w:tcW w:w="1905" w:type="dxa"/>
            <w:tcBorders>
              <w:top w:val="nil"/>
              <w:left w:val="nil"/>
              <w:bottom w:val="nil"/>
              <w:right w:val="nil"/>
            </w:tcBorders>
            <w:shd w:val="clear" w:color="000000" w:fill="F2F2F2"/>
            <w:noWrap/>
            <w:vAlign w:val="bottom"/>
            <w:hideMark/>
          </w:tcPr>
          <w:p w14:paraId="31985C33" w14:textId="77777777" w:rsidR="00894772" w:rsidRPr="00446162" w:rsidRDefault="00894772" w:rsidP="001B5308">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31985C34" w14:textId="77777777" w:rsidR="00894772" w:rsidRPr="00446162" w:rsidRDefault="00894772" w:rsidP="001B5308">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31985C35" w14:textId="77777777" w:rsidR="00894772" w:rsidRPr="00446162" w:rsidRDefault="00894772" w:rsidP="001B5308">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31985C3A" w14:textId="77777777" w:rsidTr="001B5308">
        <w:trPr>
          <w:trHeight w:val="495"/>
        </w:trPr>
        <w:tc>
          <w:tcPr>
            <w:tcW w:w="1905" w:type="dxa"/>
            <w:tcBorders>
              <w:top w:val="nil"/>
              <w:left w:val="nil"/>
              <w:bottom w:val="nil"/>
              <w:right w:val="nil"/>
            </w:tcBorders>
            <w:shd w:val="clear" w:color="000000" w:fill="F2F2F2"/>
            <w:noWrap/>
            <w:hideMark/>
          </w:tcPr>
          <w:p w14:paraId="31985C37" w14:textId="77777777" w:rsidR="00894772" w:rsidRDefault="00532846" w:rsidP="00A17AF1">
            <w:pPr>
              <w:spacing w:after="0" w:line="240" w:lineRule="auto"/>
              <w:rPr>
                <w:rFonts w:ascii="Calibri" w:eastAsia="Times New Roman" w:hAnsi="Calibri"/>
                <w:color w:val="000000"/>
                <w:sz w:val="22"/>
              </w:rPr>
            </w:pPr>
            <w:r>
              <w:rPr>
                <w:rFonts w:ascii="Calibri" w:eastAsia="Times New Roman" w:hAnsi="Calibri"/>
                <w:color w:val="000000"/>
                <w:sz w:val="22"/>
              </w:rPr>
              <w:t>NFR.20</w:t>
            </w:r>
            <w:r w:rsidR="00251C6E">
              <w:rPr>
                <w:rFonts w:ascii="Calibri" w:eastAsia="Times New Roman" w:hAnsi="Calibri"/>
                <w:color w:val="000000"/>
                <w:sz w:val="22"/>
              </w:rPr>
              <w:t>15</w:t>
            </w:r>
            <w:r w:rsidR="00894772" w:rsidRPr="00446162">
              <w:rPr>
                <w:rFonts w:ascii="Calibri" w:eastAsia="Times New Roman" w:hAnsi="Calibri"/>
                <w:color w:val="000000"/>
                <w:sz w:val="22"/>
              </w:rPr>
              <w:t>.</w:t>
            </w:r>
            <w:r w:rsidR="00894772">
              <w:rPr>
                <w:rFonts w:ascii="Calibri" w:eastAsia="Times New Roman" w:hAnsi="Calibri"/>
                <w:color w:val="000000"/>
                <w:sz w:val="22"/>
              </w:rPr>
              <w:t>1</w:t>
            </w:r>
            <w:r w:rsidR="00251C6E">
              <w:rPr>
                <w:rFonts w:ascii="Calibri" w:eastAsia="Times New Roman" w:hAnsi="Calibri"/>
                <w:color w:val="000000"/>
                <w:sz w:val="22"/>
              </w:rPr>
              <w:t>0</w:t>
            </w:r>
            <w:r w:rsidR="00894772" w:rsidRPr="00446162">
              <w:rPr>
                <w:rFonts w:ascii="Calibri" w:eastAsia="Times New Roman" w:hAnsi="Calibri"/>
                <w:color w:val="000000"/>
                <w:sz w:val="22"/>
              </w:rPr>
              <w:t>.</w:t>
            </w:r>
            <w:r w:rsidR="00A17AF1">
              <w:rPr>
                <w:rFonts w:ascii="Calibri" w:eastAsia="Times New Roman" w:hAnsi="Calibri"/>
                <w:color w:val="000000"/>
                <w:sz w:val="22"/>
              </w:rPr>
              <w:t>15</w:t>
            </w:r>
          </w:p>
        </w:tc>
        <w:sdt>
          <w:sdtPr>
            <w:rPr>
              <w:rFonts w:ascii="Calibri" w:eastAsia="Times New Roman" w:hAnsi="Calibri"/>
              <w:color w:val="auto"/>
              <w:sz w:val="22"/>
            </w:rPr>
            <w:id w:val="1709989112"/>
            <w:placeholder>
              <w:docPart w:val="89F63F3E98E5467EB00F56EA5B501A93"/>
            </w:placeholder>
          </w:sdtPr>
          <w:sdtEndPr/>
          <w:sdtContent>
            <w:tc>
              <w:tcPr>
                <w:tcW w:w="2880" w:type="dxa"/>
                <w:tcBorders>
                  <w:top w:val="nil"/>
                  <w:left w:val="nil"/>
                  <w:bottom w:val="nil"/>
                  <w:right w:val="nil"/>
                </w:tcBorders>
              </w:tcPr>
              <w:p w14:paraId="31985C38" w14:textId="77777777" w:rsidR="00894772" w:rsidRDefault="00A17AF1" w:rsidP="00A17AF1">
                <w:pPr>
                  <w:spacing w:after="0" w:line="240" w:lineRule="auto"/>
                  <w:rPr>
                    <w:rFonts w:ascii="Calibri" w:eastAsia="Times New Roman" w:hAnsi="Calibri"/>
                    <w:color w:val="auto"/>
                    <w:sz w:val="22"/>
                  </w:rPr>
                </w:pPr>
                <w:r>
                  <w:rPr>
                    <w:rFonts w:ascii="Calibri" w:eastAsia="Times New Roman" w:hAnsi="Calibri"/>
                    <w:color w:val="auto"/>
                    <w:sz w:val="22"/>
                  </w:rPr>
                  <w:t>Keep Alive</w:t>
                </w:r>
              </w:p>
            </w:tc>
          </w:sdtContent>
        </w:sdt>
        <w:sdt>
          <w:sdtPr>
            <w:rPr>
              <w:rFonts w:ascii="Calibri" w:eastAsia="Times New Roman" w:hAnsi="Calibri"/>
              <w:color w:val="auto"/>
              <w:sz w:val="22"/>
            </w:rPr>
            <w:id w:val="-109523800"/>
            <w:placeholder>
              <w:docPart w:val="3DD2BB9E3FE841568E28BE5F74E13606"/>
            </w:placeholder>
          </w:sdtPr>
          <w:sdtEndPr/>
          <w:sdtContent>
            <w:tc>
              <w:tcPr>
                <w:tcW w:w="6138" w:type="dxa"/>
                <w:tcBorders>
                  <w:top w:val="nil"/>
                  <w:left w:val="nil"/>
                  <w:bottom w:val="nil"/>
                  <w:right w:val="nil"/>
                </w:tcBorders>
                <w:shd w:val="clear" w:color="auto" w:fill="auto"/>
              </w:tcPr>
              <w:p w14:paraId="31985C39" w14:textId="77777777" w:rsidR="00894772" w:rsidRDefault="00A17AF1" w:rsidP="00A17AF1">
                <w:pPr>
                  <w:spacing w:after="0" w:line="240" w:lineRule="auto"/>
                  <w:rPr>
                    <w:rFonts w:ascii="Calibri" w:eastAsia="Times New Roman" w:hAnsi="Calibri"/>
                    <w:color w:val="auto"/>
                    <w:sz w:val="22"/>
                  </w:rPr>
                </w:pPr>
                <w:r>
                  <w:rPr>
                    <w:rFonts w:ascii="Calibri" w:eastAsia="Times New Roman" w:hAnsi="Calibri"/>
                    <w:color w:val="auto"/>
                    <w:sz w:val="22"/>
                  </w:rPr>
                  <w:t>The vendor sends an ACK to the inbound connection every 15 minutes in production, which “keeps alive” the connection.  Previously, after a period of no activity, the connection would go to sleep so this prevents that action from happening.  I suppress the “keep alive” ACK’s from then being passed to Cerner.</w:t>
                </w:r>
              </w:p>
            </w:tc>
          </w:sdtContent>
        </w:sdt>
      </w:tr>
      <w:tr w:rsidR="00F32B3D" w14:paraId="31985C3E" w14:textId="77777777" w:rsidTr="00F32B3D">
        <w:trPr>
          <w:trHeight w:val="495"/>
        </w:trPr>
        <w:tc>
          <w:tcPr>
            <w:tcW w:w="1905" w:type="dxa"/>
            <w:tcBorders>
              <w:top w:val="nil"/>
              <w:left w:val="nil"/>
              <w:bottom w:val="nil"/>
              <w:right w:val="nil"/>
            </w:tcBorders>
            <w:shd w:val="clear" w:color="000000" w:fill="F2F2F2"/>
            <w:noWrap/>
            <w:hideMark/>
          </w:tcPr>
          <w:p w14:paraId="31985C3B" w14:textId="77777777" w:rsidR="00F32B3D" w:rsidRDefault="00F32B3D" w:rsidP="00F32B3D">
            <w:pPr>
              <w:spacing w:after="0" w:line="240" w:lineRule="auto"/>
              <w:rPr>
                <w:rFonts w:ascii="Calibri" w:eastAsia="Times New Roman" w:hAnsi="Calibri"/>
                <w:color w:val="000000"/>
                <w:sz w:val="22"/>
              </w:rPr>
            </w:pPr>
            <w:r>
              <w:rPr>
                <w:rFonts w:ascii="Calibri" w:eastAsia="Times New Roman" w:hAnsi="Calibri"/>
                <w:color w:val="000000"/>
                <w:sz w:val="22"/>
              </w:rPr>
              <w:t>NFR.2015</w:t>
            </w:r>
            <w:r w:rsidRPr="00446162">
              <w:rPr>
                <w:rFonts w:ascii="Calibri" w:eastAsia="Times New Roman" w:hAnsi="Calibri"/>
                <w:color w:val="000000"/>
                <w:sz w:val="22"/>
              </w:rPr>
              <w:t>.</w:t>
            </w:r>
            <w:r>
              <w:rPr>
                <w:rFonts w:ascii="Calibri" w:eastAsia="Times New Roman" w:hAnsi="Calibri"/>
                <w:color w:val="000000"/>
                <w:sz w:val="22"/>
              </w:rPr>
              <w:t>10</w:t>
            </w:r>
            <w:r w:rsidRPr="00446162">
              <w:rPr>
                <w:rFonts w:ascii="Calibri" w:eastAsia="Times New Roman" w:hAnsi="Calibri"/>
                <w:color w:val="000000"/>
                <w:sz w:val="22"/>
              </w:rPr>
              <w:t>.</w:t>
            </w:r>
            <w:r>
              <w:rPr>
                <w:rFonts w:ascii="Calibri" w:eastAsia="Times New Roman" w:hAnsi="Calibri"/>
                <w:color w:val="000000"/>
                <w:sz w:val="22"/>
              </w:rPr>
              <w:t>29</w:t>
            </w:r>
          </w:p>
        </w:tc>
        <w:sdt>
          <w:sdtPr>
            <w:rPr>
              <w:rFonts w:ascii="Calibri" w:eastAsia="Times New Roman" w:hAnsi="Calibri"/>
              <w:color w:val="auto"/>
              <w:sz w:val="22"/>
            </w:rPr>
            <w:id w:val="-615899039"/>
            <w:placeholder>
              <w:docPart w:val="DEC885371E184CCD8CFD3CC14B838219"/>
            </w:placeholder>
          </w:sdtPr>
          <w:sdtEndPr/>
          <w:sdtContent>
            <w:tc>
              <w:tcPr>
                <w:tcW w:w="2880" w:type="dxa"/>
                <w:tcBorders>
                  <w:top w:val="nil"/>
                  <w:left w:val="nil"/>
                  <w:bottom w:val="nil"/>
                  <w:right w:val="nil"/>
                </w:tcBorders>
              </w:tcPr>
              <w:p w14:paraId="31985C3C" w14:textId="77777777" w:rsidR="00F32B3D" w:rsidRDefault="00F32B3D" w:rsidP="006633DC">
                <w:pPr>
                  <w:spacing w:after="0" w:line="240" w:lineRule="auto"/>
                  <w:rPr>
                    <w:rFonts w:ascii="Calibri" w:eastAsia="Times New Roman" w:hAnsi="Calibri"/>
                    <w:color w:val="auto"/>
                    <w:sz w:val="22"/>
                  </w:rPr>
                </w:pPr>
                <w:r>
                  <w:rPr>
                    <w:rFonts w:ascii="Calibri" w:eastAsia="Times New Roman" w:hAnsi="Calibri"/>
                    <w:color w:val="auto"/>
                    <w:sz w:val="22"/>
                  </w:rPr>
                  <w:t>Cerner</w:t>
                </w:r>
                <w:r w:rsidR="006633DC">
                  <w:rPr>
                    <w:rFonts w:ascii="Calibri" w:eastAsia="Times New Roman" w:hAnsi="Calibri"/>
                    <w:color w:val="auto"/>
                    <w:sz w:val="22"/>
                  </w:rPr>
                  <w:t>’s</w:t>
                </w:r>
                <w:r>
                  <w:rPr>
                    <w:rFonts w:ascii="Calibri" w:eastAsia="Times New Roman" w:hAnsi="Calibri"/>
                    <w:color w:val="auto"/>
                    <w:sz w:val="22"/>
                  </w:rPr>
                  <w:t xml:space="preserve"> </w:t>
                </w:r>
                <w:r w:rsidR="006633DC">
                  <w:rPr>
                    <w:rFonts w:ascii="Calibri" w:eastAsia="Times New Roman" w:hAnsi="Calibri"/>
                    <w:color w:val="auto"/>
                    <w:sz w:val="22"/>
                  </w:rPr>
                  <w:t>C</w:t>
                </w:r>
                <w:r>
                  <w:rPr>
                    <w:rFonts w:ascii="Calibri" w:eastAsia="Times New Roman" w:hAnsi="Calibri"/>
                    <w:color w:val="auto"/>
                    <w:sz w:val="22"/>
                  </w:rPr>
                  <w:t xml:space="preserve">ontributor </w:t>
                </w:r>
                <w:r w:rsidR="006633DC">
                  <w:rPr>
                    <w:rFonts w:ascii="Calibri" w:eastAsia="Times New Roman" w:hAnsi="Calibri"/>
                    <w:color w:val="auto"/>
                    <w:sz w:val="22"/>
                  </w:rPr>
                  <w:t>S</w:t>
                </w:r>
                <w:r>
                  <w:rPr>
                    <w:rFonts w:ascii="Calibri" w:eastAsia="Times New Roman" w:hAnsi="Calibri"/>
                    <w:color w:val="auto"/>
                    <w:sz w:val="22"/>
                  </w:rPr>
                  <w:t>ource</w:t>
                </w:r>
              </w:p>
            </w:tc>
          </w:sdtContent>
        </w:sdt>
        <w:sdt>
          <w:sdtPr>
            <w:rPr>
              <w:rFonts w:ascii="Calibri" w:eastAsia="Times New Roman" w:hAnsi="Calibri"/>
              <w:color w:val="auto"/>
              <w:sz w:val="22"/>
            </w:rPr>
            <w:id w:val="-2116363783"/>
          </w:sdtPr>
          <w:sdtEndPr/>
          <w:sdtContent>
            <w:tc>
              <w:tcPr>
                <w:tcW w:w="6138" w:type="dxa"/>
                <w:tcBorders>
                  <w:top w:val="nil"/>
                  <w:left w:val="nil"/>
                  <w:bottom w:val="nil"/>
                  <w:right w:val="nil"/>
                </w:tcBorders>
                <w:shd w:val="clear" w:color="auto" w:fill="auto"/>
              </w:tcPr>
              <w:p w14:paraId="31985C3D" w14:textId="77777777" w:rsidR="00F32B3D" w:rsidRDefault="006633DC" w:rsidP="006633DC">
                <w:pPr>
                  <w:spacing w:after="0" w:line="240" w:lineRule="auto"/>
                  <w:rPr>
                    <w:rFonts w:ascii="Calibri" w:eastAsia="Times New Roman" w:hAnsi="Calibri"/>
                    <w:color w:val="auto"/>
                    <w:sz w:val="22"/>
                  </w:rPr>
                </w:pPr>
                <w:r>
                  <w:rPr>
                    <w:rFonts w:ascii="Calibri" w:eastAsia="Times New Roman" w:hAnsi="Calibri"/>
                    <w:color w:val="auto"/>
                    <w:sz w:val="22"/>
                  </w:rPr>
                  <w:t>The Get Well Network results interface used to be raw.  When Soarian was rolled out Enterprise wide, Cerner required some tags to be sent in certain fields so the correct contributor source would be recognized.  As a result, there is a small translation file added for this interface that just hard codes 2 values and path copy’s all else.</w:t>
                </w:r>
              </w:p>
            </w:tc>
          </w:sdtContent>
        </w:sdt>
      </w:tr>
      <w:tr w:rsidR="005A35FE" w14:paraId="56A9C327" w14:textId="77777777" w:rsidTr="00F32B3D">
        <w:trPr>
          <w:trHeight w:val="495"/>
        </w:trPr>
        <w:tc>
          <w:tcPr>
            <w:tcW w:w="1905" w:type="dxa"/>
            <w:tcBorders>
              <w:top w:val="nil"/>
              <w:left w:val="nil"/>
              <w:bottom w:val="nil"/>
              <w:right w:val="nil"/>
            </w:tcBorders>
            <w:shd w:val="clear" w:color="000000" w:fill="F2F2F2"/>
            <w:noWrap/>
          </w:tcPr>
          <w:p w14:paraId="60228761" w14:textId="4C253A3E" w:rsidR="005A35FE" w:rsidRDefault="005A35FE" w:rsidP="00F32B3D">
            <w:pPr>
              <w:spacing w:after="0" w:line="240" w:lineRule="auto"/>
              <w:rPr>
                <w:rFonts w:ascii="Calibri" w:eastAsia="Times New Roman" w:hAnsi="Calibri"/>
                <w:color w:val="000000"/>
                <w:sz w:val="22"/>
              </w:rPr>
            </w:pPr>
            <w:r>
              <w:rPr>
                <w:rFonts w:ascii="Calibri" w:eastAsia="Times New Roman" w:hAnsi="Calibri"/>
                <w:color w:val="000000"/>
                <w:sz w:val="22"/>
              </w:rPr>
              <w:t>NFR.2017.1</w:t>
            </w:r>
          </w:p>
        </w:tc>
        <w:tc>
          <w:tcPr>
            <w:tcW w:w="2880" w:type="dxa"/>
            <w:tcBorders>
              <w:top w:val="nil"/>
              <w:left w:val="nil"/>
              <w:bottom w:val="nil"/>
              <w:right w:val="nil"/>
            </w:tcBorders>
          </w:tcPr>
          <w:p w14:paraId="27B0865B" w14:textId="7C772879" w:rsidR="005A35FE" w:rsidRDefault="005A35FE" w:rsidP="006633DC">
            <w:pPr>
              <w:spacing w:after="0" w:line="240" w:lineRule="auto"/>
              <w:rPr>
                <w:rFonts w:ascii="Calibri" w:eastAsia="Times New Roman" w:hAnsi="Calibri"/>
                <w:color w:val="auto"/>
                <w:sz w:val="22"/>
              </w:rPr>
            </w:pPr>
            <w:r>
              <w:rPr>
                <w:rFonts w:ascii="Calibri" w:eastAsia="Times New Roman" w:hAnsi="Calibri"/>
                <w:color w:val="auto"/>
                <w:sz w:val="22"/>
              </w:rPr>
              <w:t>GWN Activity Type</w:t>
            </w:r>
          </w:p>
        </w:tc>
        <w:tc>
          <w:tcPr>
            <w:tcW w:w="6138" w:type="dxa"/>
            <w:tcBorders>
              <w:top w:val="nil"/>
              <w:left w:val="nil"/>
              <w:bottom w:val="nil"/>
              <w:right w:val="nil"/>
            </w:tcBorders>
            <w:shd w:val="clear" w:color="auto" w:fill="auto"/>
          </w:tcPr>
          <w:p w14:paraId="3A1F1D09" w14:textId="1F98D682" w:rsidR="005A35FE" w:rsidRDefault="00921D9C" w:rsidP="005A35FE">
            <w:pPr>
              <w:spacing w:after="0" w:line="240" w:lineRule="auto"/>
              <w:rPr>
                <w:rFonts w:ascii="Calibri" w:eastAsia="Times New Roman" w:hAnsi="Calibri"/>
                <w:color w:val="auto"/>
                <w:sz w:val="22"/>
              </w:rPr>
            </w:pPr>
            <w:sdt>
              <w:sdtPr>
                <w:rPr>
                  <w:rFonts w:ascii="Calibri" w:eastAsia="Times New Roman" w:hAnsi="Calibri"/>
                  <w:color w:val="auto"/>
                  <w:sz w:val="22"/>
                </w:rPr>
                <w:id w:val="-37738210"/>
              </w:sdtPr>
              <w:sdtEndPr/>
              <w:sdtContent>
                <w:r w:rsidR="005A35FE">
                  <w:rPr>
                    <w:rFonts w:ascii="Calibri" w:eastAsia="Times New Roman" w:hAnsi="Calibri"/>
                    <w:color w:val="auto"/>
                    <w:sz w:val="22"/>
                  </w:rPr>
                  <w:t>Cloverleaf will kill results rebounding out of Cerner when OBR-24 contains Edutainment (The GWN Activity Type)</w:t>
                </w:r>
                <w:r w:rsidR="00D44107">
                  <w:rPr>
                    <w:rFonts w:ascii="Calibri" w:eastAsia="Times New Roman" w:hAnsi="Calibri"/>
                    <w:color w:val="auto"/>
                    <w:sz w:val="22"/>
                  </w:rPr>
                  <w:t>.</w:t>
                </w:r>
              </w:sdtContent>
            </w:sdt>
          </w:p>
        </w:tc>
      </w:tr>
    </w:tbl>
    <w:p w14:paraId="31985C3F" w14:textId="77777777" w:rsidR="00894772" w:rsidRPr="004E7A3E" w:rsidRDefault="00894772" w:rsidP="00876B9A">
      <w:pPr>
        <w:rPr>
          <w:rFonts w:asciiTheme="minorHAnsi" w:hAnsiTheme="minorHAnsi" w:cs="Arial"/>
          <w:color w:val="auto"/>
          <w:sz w:val="22"/>
        </w:rPr>
      </w:pPr>
    </w:p>
    <w:p w14:paraId="31985C40" w14:textId="77777777" w:rsidR="00805EC2" w:rsidRDefault="00805EC2" w:rsidP="00805EC2"/>
    <w:p w14:paraId="31985C41" w14:textId="77777777" w:rsidR="00856E7C" w:rsidRDefault="00856E7C" w:rsidP="00805EC2"/>
    <w:p w14:paraId="31985C42" w14:textId="77777777" w:rsidR="00856E7C" w:rsidRDefault="00856E7C" w:rsidP="00805EC2"/>
    <w:p w14:paraId="31985C43" w14:textId="77777777" w:rsidR="009F64CD" w:rsidRDefault="009F64CD" w:rsidP="00805EC2"/>
    <w:p w14:paraId="31985C44" w14:textId="77777777" w:rsidR="009F64CD" w:rsidRDefault="009F64CD" w:rsidP="00805EC2"/>
    <w:p w14:paraId="31985C45" w14:textId="77777777" w:rsidR="009F64CD" w:rsidRDefault="009F64CD" w:rsidP="00805EC2"/>
    <w:p w14:paraId="31985C46" w14:textId="77777777" w:rsidR="009F64CD" w:rsidRDefault="009F64CD" w:rsidP="00805EC2"/>
    <w:p w14:paraId="31985C47" w14:textId="77777777" w:rsidR="009F64CD" w:rsidRDefault="009F64CD" w:rsidP="00805EC2"/>
    <w:p w14:paraId="31985C48" w14:textId="77777777"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1" w:name="_Toc433897471"/>
      <w:r>
        <w:rPr>
          <w:rFonts w:asciiTheme="minorHAnsi" w:hAnsiTheme="minorHAnsi" w:cs="Arial"/>
          <w:i w:val="0"/>
          <w:color w:val="0070C0"/>
          <w:sz w:val="24"/>
          <w:szCs w:val="24"/>
        </w:rPr>
        <w:lastRenderedPageBreak/>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1"/>
    </w:p>
    <w:p w14:paraId="31985C49" w14:textId="77777777" w:rsidR="00856E7C" w:rsidRPr="009F64CD"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Please see the reference document located on the Integration SharePoint server: &lt;insert link to document here&gt; </w:t>
      </w:r>
    </w:p>
    <w:p w14:paraId="31985C4A" w14:textId="77777777" w:rsidR="009F64CD" w:rsidRDefault="009F64CD" w:rsidP="00805EC2"/>
    <w:p w14:paraId="31985C4B" w14:textId="77777777" w:rsidR="009F64CD" w:rsidRPr="00FD01CB" w:rsidRDefault="009F64CD" w:rsidP="009F64CD">
      <w:pPr>
        <w:pStyle w:val="Heading3"/>
        <w:rPr>
          <w:b w:val="0"/>
          <w:color w:val="0070C0"/>
          <w:sz w:val="24"/>
          <w:szCs w:val="24"/>
        </w:rPr>
      </w:pPr>
      <w:bookmarkStart w:id="22" w:name="_Toc433897472"/>
      <w:r w:rsidRPr="00FD01CB">
        <w:rPr>
          <w:b w:val="0"/>
          <w:color w:val="0070C0"/>
          <w:sz w:val="24"/>
          <w:szCs w:val="24"/>
        </w:rPr>
        <w:t>3.3.1    Inbound to the BayCare Cloverleaf</w:t>
      </w:r>
      <w:r w:rsidR="00595BC9">
        <w:rPr>
          <w:b w:val="0"/>
          <w:color w:val="0070C0"/>
          <w:sz w:val="24"/>
          <w:szCs w:val="24"/>
        </w:rPr>
        <w:t xml:space="preserve"> –N/A</w:t>
      </w:r>
      <w:bookmarkEnd w:id="22"/>
    </w:p>
    <w:sdt>
      <w:sdtPr>
        <w:id w:val="-1767608992"/>
        <w:showingPlcHdr/>
      </w:sdtPr>
      <w:sdtEndPr/>
      <w:sdtContent>
        <w:p w14:paraId="31985C4C" w14:textId="77777777" w:rsidR="009F64CD" w:rsidRDefault="00595BC9" w:rsidP="00595BC9">
          <w:pPr>
            <w:pStyle w:val="ListParagraph"/>
          </w:pPr>
          <w:r w:rsidRPr="001F26C5">
            <w:rPr>
              <w:rStyle w:val="PlaceholderText"/>
            </w:rPr>
            <w:t>Click here to enter text.</w:t>
          </w:r>
        </w:p>
      </w:sdtContent>
    </w:sdt>
    <w:p w14:paraId="31985C4D" w14:textId="77777777" w:rsidR="009F64CD" w:rsidRDefault="009F64CD" w:rsidP="00805EC2"/>
    <w:p w14:paraId="31985C4E" w14:textId="77777777" w:rsidR="009F64CD" w:rsidRPr="00FD01CB" w:rsidRDefault="009F64CD" w:rsidP="009F64CD">
      <w:pPr>
        <w:pStyle w:val="Heading3"/>
        <w:rPr>
          <w:b w:val="0"/>
          <w:sz w:val="24"/>
          <w:szCs w:val="24"/>
        </w:rPr>
      </w:pPr>
      <w:bookmarkStart w:id="23" w:name="_Toc433897473"/>
      <w:r w:rsidRPr="00FD01CB">
        <w:rPr>
          <w:b w:val="0"/>
          <w:sz w:val="24"/>
          <w:szCs w:val="24"/>
        </w:rPr>
        <w:t xml:space="preserve">3.3.2    </w:t>
      </w:r>
      <w:r w:rsidR="00DB6D60">
        <w:rPr>
          <w:b w:val="0"/>
          <w:sz w:val="24"/>
          <w:szCs w:val="24"/>
        </w:rPr>
        <w:t>Outbound</w:t>
      </w:r>
      <w:r w:rsidRPr="00FD01CB">
        <w:rPr>
          <w:b w:val="0"/>
          <w:sz w:val="24"/>
          <w:szCs w:val="24"/>
        </w:rPr>
        <w:t xml:space="preserve"> to </w:t>
      </w:r>
      <w:r w:rsidR="00595BC9" w:rsidRPr="00FD01CB">
        <w:rPr>
          <w:b w:val="0"/>
          <w:color w:val="0070C0"/>
          <w:sz w:val="24"/>
          <w:szCs w:val="24"/>
        </w:rPr>
        <w:t>the BayCare Cloverleaf</w:t>
      </w:r>
      <w:r w:rsidR="00595BC9">
        <w:rPr>
          <w:b w:val="0"/>
          <w:color w:val="0070C0"/>
          <w:sz w:val="24"/>
          <w:szCs w:val="24"/>
        </w:rPr>
        <w:t xml:space="preserve"> –N/A</w:t>
      </w:r>
      <w:bookmarkEnd w:id="23"/>
    </w:p>
    <w:sdt>
      <w:sdtPr>
        <w:id w:val="1069161819"/>
        <w:showingPlcHdr/>
      </w:sdtPr>
      <w:sdtEndPr/>
      <w:sdtContent>
        <w:p w14:paraId="31985C4F" w14:textId="77777777" w:rsidR="009F64CD" w:rsidRDefault="000F341B" w:rsidP="000F341B">
          <w:pPr>
            <w:pStyle w:val="ListParagraph"/>
            <w:numPr>
              <w:ilvl w:val="0"/>
              <w:numId w:val="24"/>
            </w:numPr>
          </w:pPr>
          <w:r w:rsidRPr="001F26C5">
            <w:rPr>
              <w:rStyle w:val="PlaceholderText"/>
            </w:rPr>
            <w:t>Click here to enter text.</w:t>
          </w:r>
        </w:p>
      </w:sdtContent>
    </w:sdt>
    <w:p w14:paraId="31985C50" w14:textId="77777777" w:rsidR="00653533" w:rsidRDefault="00653533" w:rsidP="00805EC2"/>
    <w:p w14:paraId="31985C51" w14:textId="77777777" w:rsidR="00A12775" w:rsidRPr="00FD01CB" w:rsidRDefault="00A12775" w:rsidP="00A12775">
      <w:pPr>
        <w:pStyle w:val="Heading3"/>
        <w:rPr>
          <w:b w:val="0"/>
          <w:color w:val="0070C0"/>
          <w:sz w:val="24"/>
          <w:szCs w:val="24"/>
        </w:rPr>
      </w:pPr>
      <w:bookmarkStart w:id="24" w:name="_Toc433897474"/>
      <w:r>
        <w:rPr>
          <w:b w:val="0"/>
          <w:color w:val="0070C0"/>
          <w:sz w:val="24"/>
          <w:szCs w:val="24"/>
        </w:rPr>
        <w:t>3.3.3</w:t>
      </w:r>
      <w:r w:rsidRPr="00FD01CB">
        <w:rPr>
          <w:b w:val="0"/>
          <w:color w:val="0070C0"/>
          <w:sz w:val="24"/>
          <w:szCs w:val="24"/>
        </w:rPr>
        <w:t xml:space="preserve">    Inbound </w:t>
      </w:r>
      <w:r w:rsidR="007F6DF5">
        <w:rPr>
          <w:b w:val="0"/>
          <w:color w:val="0070C0"/>
          <w:sz w:val="24"/>
          <w:szCs w:val="24"/>
        </w:rPr>
        <w:t>fr</w:t>
      </w:r>
      <w:r w:rsidRPr="00FD01CB">
        <w:rPr>
          <w:b w:val="0"/>
          <w:color w:val="0070C0"/>
          <w:sz w:val="24"/>
          <w:szCs w:val="24"/>
        </w:rPr>
        <w:t>o</w:t>
      </w:r>
      <w:r w:rsidR="007F6DF5">
        <w:rPr>
          <w:b w:val="0"/>
          <w:color w:val="0070C0"/>
          <w:sz w:val="24"/>
          <w:szCs w:val="24"/>
        </w:rPr>
        <w:t>m</w:t>
      </w:r>
      <w:r w:rsidRPr="00FD01CB">
        <w:rPr>
          <w:b w:val="0"/>
          <w:color w:val="0070C0"/>
          <w:sz w:val="24"/>
          <w:szCs w:val="24"/>
        </w:rPr>
        <w:t xml:space="preserve"> </w:t>
      </w:r>
      <w:r w:rsidR="007F6DF5">
        <w:rPr>
          <w:b w:val="0"/>
          <w:color w:val="0070C0"/>
          <w:sz w:val="24"/>
          <w:szCs w:val="24"/>
        </w:rPr>
        <w:t>Get Well Network</w:t>
      </w:r>
      <w:bookmarkEnd w:id="24"/>
    </w:p>
    <w:sdt>
      <w:sdtPr>
        <w:rPr>
          <w:rFonts w:ascii="Arial" w:eastAsiaTheme="minorHAnsi" w:hAnsi="Arial"/>
          <w:color w:val="666666"/>
          <w:sz w:val="20"/>
        </w:rPr>
        <w:id w:val="-1418706218"/>
      </w:sdtPr>
      <w:sdtEndPr/>
      <w:sdtContent>
        <w:sdt>
          <w:sdtPr>
            <w:rPr>
              <w:rFonts w:ascii="Arial" w:eastAsiaTheme="minorHAnsi" w:hAnsi="Arial"/>
              <w:color w:val="666666"/>
              <w:sz w:val="20"/>
            </w:rPr>
            <w:id w:val="-2051758091"/>
          </w:sdtPr>
          <w:sdtEndPr/>
          <w:sdtContent>
            <w:p w14:paraId="31985C52" w14:textId="77777777" w:rsidR="007F6DF5" w:rsidRPr="007D1ACA" w:rsidRDefault="007F6DF5" w:rsidP="007F6DF5">
              <w:pPr>
                <w:pStyle w:val="NoSpacing"/>
                <w:rPr>
                  <w:b/>
                </w:rPr>
              </w:pPr>
              <w:r w:rsidRPr="007D1ACA">
                <w:rPr>
                  <w:b/>
                </w:rPr>
                <w:t>Test</w:t>
              </w:r>
            </w:p>
            <w:p w14:paraId="31985C53" w14:textId="77777777" w:rsidR="007F6DF5" w:rsidRDefault="007F6DF5" w:rsidP="007F6DF5">
              <w:pPr>
                <w:pStyle w:val="NoSpacing"/>
              </w:pPr>
              <w:r>
                <w:t xml:space="preserve">Port Number:  </w:t>
              </w:r>
              <w:sdt>
                <w:sdtPr>
                  <w:id w:val="-1052849789"/>
                </w:sdtPr>
                <w:sdtEndPr/>
                <w:sdtContent>
                  <w:r w:rsidR="00617820">
                    <w:t>12184</w:t>
                  </w:r>
                </w:sdtContent>
              </w:sdt>
            </w:p>
            <w:p w14:paraId="31985C54" w14:textId="77777777" w:rsidR="007F6DF5" w:rsidRDefault="007F6DF5" w:rsidP="007D1ACA">
              <w:pPr>
                <w:spacing w:after="0"/>
                <w:rPr>
                  <w:rFonts w:asciiTheme="minorHAnsi" w:hAnsiTheme="minorHAnsi"/>
                  <w:color w:val="auto"/>
                  <w:sz w:val="22"/>
                </w:rPr>
              </w:pPr>
              <w:r w:rsidRPr="00595BC9">
                <w:rPr>
                  <w:rFonts w:asciiTheme="minorHAnsi" w:hAnsiTheme="minorHAnsi"/>
                  <w:color w:val="auto"/>
                  <w:sz w:val="22"/>
                </w:rPr>
                <w:t xml:space="preserve">IP Address:  </w:t>
              </w:r>
              <w:r w:rsidR="00617820">
                <w:rPr>
                  <w:rFonts w:asciiTheme="minorHAnsi" w:hAnsiTheme="minorHAnsi"/>
                  <w:color w:val="auto"/>
                  <w:sz w:val="22"/>
                </w:rPr>
                <w:t>cannot access</w:t>
              </w:r>
            </w:p>
            <w:p w14:paraId="31985C55" w14:textId="77777777" w:rsidR="007F6DF5" w:rsidRPr="007D1ACA" w:rsidRDefault="007F6DF5" w:rsidP="007D1ACA">
              <w:pPr>
                <w:pStyle w:val="NoSpacing"/>
                <w:rPr>
                  <w:b/>
                </w:rPr>
              </w:pPr>
              <w:r w:rsidRPr="007D1ACA">
                <w:rPr>
                  <w:b/>
                </w:rPr>
                <w:t>Prod</w:t>
              </w:r>
            </w:p>
            <w:p w14:paraId="31985C56" w14:textId="77777777" w:rsidR="007F6DF5" w:rsidRDefault="007F6DF5" w:rsidP="007F6DF5">
              <w:pPr>
                <w:pStyle w:val="NoSpacing"/>
              </w:pPr>
              <w:r>
                <w:t xml:space="preserve">Port Number:  </w:t>
              </w:r>
              <w:sdt>
                <w:sdtPr>
                  <w:id w:val="401573989"/>
                </w:sdtPr>
                <w:sdtEndPr/>
                <w:sdtContent>
                  <w:r w:rsidR="007D1ACA">
                    <w:t>12066</w:t>
                  </w:r>
                </w:sdtContent>
              </w:sdt>
            </w:p>
            <w:p w14:paraId="31985C57" w14:textId="77777777" w:rsidR="00A12775" w:rsidRDefault="007F6DF5" w:rsidP="007F6DF5">
              <w:r w:rsidRPr="00595BC9">
                <w:rPr>
                  <w:rFonts w:asciiTheme="minorHAnsi" w:hAnsiTheme="minorHAnsi"/>
                  <w:color w:val="auto"/>
                  <w:sz w:val="22"/>
                </w:rPr>
                <w:t xml:space="preserve">IP Address:  </w:t>
              </w:r>
              <w:r w:rsidR="00617820">
                <w:rPr>
                  <w:rFonts w:asciiTheme="minorHAnsi" w:hAnsiTheme="minorHAnsi"/>
                  <w:color w:val="auto"/>
                  <w:sz w:val="22"/>
                </w:rPr>
                <w:t>cannot access</w:t>
              </w:r>
            </w:p>
          </w:sdtContent>
        </w:sdt>
      </w:sdtContent>
    </w:sdt>
    <w:p w14:paraId="31985C58" w14:textId="77777777" w:rsidR="00A12775" w:rsidRPr="00FD01CB" w:rsidRDefault="00A12775" w:rsidP="00A12775">
      <w:pPr>
        <w:pStyle w:val="Heading3"/>
        <w:rPr>
          <w:b w:val="0"/>
          <w:sz w:val="24"/>
          <w:szCs w:val="24"/>
        </w:rPr>
      </w:pPr>
      <w:bookmarkStart w:id="25" w:name="_Toc433897475"/>
      <w:r>
        <w:rPr>
          <w:b w:val="0"/>
          <w:sz w:val="24"/>
          <w:szCs w:val="24"/>
        </w:rPr>
        <w:t>3.3.4</w:t>
      </w:r>
      <w:r w:rsidRPr="00FD01CB">
        <w:rPr>
          <w:b w:val="0"/>
          <w:sz w:val="24"/>
          <w:szCs w:val="24"/>
        </w:rPr>
        <w:t xml:space="preserve">    </w:t>
      </w:r>
      <w:r>
        <w:rPr>
          <w:b w:val="0"/>
          <w:sz w:val="24"/>
          <w:szCs w:val="24"/>
        </w:rPr>
        <w:t>Outbound</w:t>
      </w:r>
      <w:r w:rsidRPr="00FD01CB">
        <w:rPr>
          <w:b w:val="0"/>
          <w:sz w:val="24"/>
          <w:szCs w:val="24"/>
        </w:rPr>
        <w:t xml:space="preserve"> to </w:t>
      </w:r>
      <w:r w:rsidR="00595BC9">
        <w:rPr>
          <w:b w:val="0"/>
          <w:sz w:val="24"/>
          <w:szCs w:val="24"/>
        </w:rPr>
        <w:t>Get Well Network</w:t>
      </w:r>
      <w:r w:rsidR="007F6DF5">
        <w:rPr>
          <w:b w:val="0"/>
          <w:sz w:val="24"/>
          <w:szCs w:val="24"/>
        </w:rPr>
        <w:t xml:space="preserve"> –N/A</w:t>
      </w:r>
      <w:bookmarkEnd w:id="25"/>
    </w:p>
    <w:sdt>
      <w:sdtPr>
        <w:rPr>
          <w:rFonts w:ascii="Arial" w:eastAsiaTheme="minorHAnsi" w:hAnsi="Arial"/>
          <w:color w:val="666666"/>
          <w:sz w:val="20"/>
        </w:rPr>
        <w:id w:val="-1632089767"/>
      </w:sdtPr>
      <w:sdtEndPr/>
      <w:sdtContent>
        <w:p w14:paraId="31985C59" w14:textId="77777777" w:rsidR="007F6DF5" w:rsidRDefault="00921D9C" w:rsidP="007F6DF5">
          <w:pPr>
            <w:pStyle w:val="NoSpacing"/>
          </w:pPr>
          <w:sdt>
            <w:sdtPr>
              <w:id w:val="-745648702"/>
              <w:showingPlcHdr/>
            </w:sdtPr>
            <w:sdtEndPr/>
            <w:sdtContent>
              <w:r w:rsidR="007F6DF5" w:rsidRPr="001F26C5">
                <w:rPr>
                  <w:rStyle w:val="PlaceholderText"/>
                </w:rPr>
                <w:t>Click here to enter text.</w:t>
              </w:r>
            </w:sdtContent>
          </w:sdt>
        </w:p>
        <w:p w14:paraId="31985C5A" w14:textId="77777777" w:rsidR="007F6DF5" w:rsidRDefault="00921D9C" w:rsidP="007F6DF5"/>
      </w:sdtContent>
    </w:sdt>
    <w:p w14:paraId="31985C5B" w14:textId="77777777" w:rsidR="00DB6D60" w:rsidRPr="00FD01CB" w:rsidRDefault="00DB6D60" w:rsidP="00DB6D60">
      <w:pPr>
        <w:pStyle w:val="Heading3"/>
        <w:rPr>
          <w:b w:val="0"/>
          <w:color w:val="0070C0"/>
          <w:sz w:val="24"/>
          <w:szCs w:val="24"/>
        </w:rPr>
      </w:pPr>
      <w:bookmarkStart w:id="26" w:name="_Toc433897476"/>
      <w:r>
        <w:rPr>
          <w:b w:val="0"/>
          <w:color w:val="0070C0"/>
          <w:sz w:val="24"/>
          <w:szCs w:val="24"/>
        </w:rPr>
        <w:lastRenderedPageBreak/>
        <w:t>3.3.</w:t>
      </w:r>
      <w:r w:rsidR="00A12775">
        <w:rPr>
          <w:b w:val="0"/>
          <w:color w:val="0070C0"/>
          <w:sz w:val="24"/>
          <w:szCs w:val="24"/>
        </w:rPr>
        <w:t>5</w:t>
      </w:r>
      <w:r w:rsidRPr="00FD01CB">
        <w:rPr>
          <w:b w:val="0"/>
          <w:color w:val="0070C0"/>
          <w:sz w:val="24"/>
          <w:szCs w:val="24"/>
        </w:rPr>
        <w:t xml:space="preserve">    Inbound to the BayCare C</w:t>
      </w:r>
      <w:r>
        <w:rPr>
          <w:b w:val="0"/>
          <w:color w:val="0070C0"/>
          <w:sz w:val="24"/>
          <w:szCs w:val="24"/>
        </w:rPr>
        <w:t>erner</w:t>
      </w:r>
      <w:r w:rsidR="00595BC9">
        <w:rPr>
          <w:b w:val="0"/>
          <w:color w:val="0070C0"/>
          <w:sz w:val="24"/>
          <w:szCs w:val="24"/>
        </w:rPr>
        <w:t xml:space="preserve"> –N/A</w:t>
      </w:r>
      <w:bookmarkEnd w:id="26"/>
    </w:p>
    <w:p w14:paraId="31985C5C" w14:textId="77777777" w:rsidR="00DB6D60" w:rsidRPr="00DB6D60" w:rsidRDefault="00921D9C" w:rsidP="00DB6D60">
      <w:pPr>
        <w:pStyle w:val="NoSpacing"/>
      </w:pPr>
      <w:sdt>
        <w:sdtPr>
          <w:id w:val="-622005110"/>
          <w:showingPlcHdr/>
        </w:sdtPr>
        <w:sdtEndPr/>
        <w:sdtContent>
          <w:r w:rsidR="00FD15D8" w:rsidRPr="001F26C5">
            <w:rPr>
              <w:rStyle w:val="PlaceholderText"/>
            </w:rPr>
            <w:t>Click here to enter text.</w:t>
          </w:r>
        </w:sdtContent>
      </w:sdt>
    </w:p>
    <w:p w14:paraId="31985C5D" w14:textId="77777777" w:rsidR="00DB6D60" w:rsidRDefault="00DB6D60" w:rsidP="00DB6D60"/>
    <w:p w14:paraId="31985C5E" w14:textId="77777777" w:rsidR="00DB6D60" w:rsidRPr="00FD01CB" w:rsidRDefault="00DB6D60" w:rsidP="00DB6D60">
      <w:pPr>
        <w:pStyle w:val="Heading3"/>
        <w:rPr>
          <w:b w:val="0"/>
          <w:sz w:val="24"/>
          <w:szCs w:val="24"/>
        </w:rPr>
      </w:pPr>
      <w:bookmarkStart w:id="27" w:name="_Toc433897477"/>
      <w:r>
        <w:rPr>
          <w:b w:val="0"/>
          <w:sz w:val="24"/>
          <w:szCs w:val="24"/>
        </w:rPr>
        <w:t>3.3.</w:t>
      </w:r>
      <w:r w:rsidR="00A12775">
        <w:rPr>
          <w:b w:val="0"/>
          <w:sz w:val="24"/>
          <w:szCs w:val="24"/>
        </w:rPr>
        <w:t>6</w:t>
      </w:r>
      <w:r w:rsidRPr="00FD01CB">
        <w:rPr>
          <w:b w:val="0"/>
          <w:sz w:val="24"/>
          <w:szCs w:val="24"/>
        </w:rPr>
        <w:t xml:space="preserve">    </w:t>
      </w:r>
      <w:r>
        <w:rPr>
          <w:b w:val="0"/>
          <w:sz w:val="24"/>
          <w:szCs w:val="24"/>
        </w:rPr>
        <w:t>Outbound</w:t>
      </w:r>
      <w:r w:rsidR="009F7D5F">
        <w:rPr>
          <w:b w:val="0"/>
          <w:sz w:val="24"/>
          <w:szCs w:val="24"/>
        </w:rPr>
        <w:t xml:space="preserve"> to B</w:t>
      </w:r>
      <w:r w:rsidRPr="00FD01CB">
        <w:rPr>
          <w:b w:val="0"/>
          <w:sz w:val="24"/>
          <w:szCs w:val="24"/>
        </w:rPr>
        <w:t>ayCare C</w:t>
      </w:r>
      <w:r>
        <w:rPr>
          <w:b w:val="0"/>
          <w:sz w:val="24"/>
          <w:szCs w:val="24"/>
        </w:rPr>
        <w:t>erner</w:t>
      </w:r>
      <w:bookmarkEnd w:id="27"/>
      <w:r w:rsidR="00595BC9">
        <w:rPr>
          <w:b w:val="0"/>
          <w:sz w:val="24"/>
          <w:szCs w:val="24"/>
        </w:rPr>
        <w:t xml:space="preserve"> </w:t>
      </w:r>
    </w:p>
    <w:sdt>
      <w:sdtPr>
        <w:rPr>
          <w:rFonts w:ascii="Arial" w:eastAsiaTheme="minorHAnsi" w:hAnsi="Arial"/>
          <w:color w:val="666666"/>
          <w:sz w:val="20"/>
        </w:rPr>
        <w:id w:val="-1827047377"/>
      </w:sdtPr>
      <w:sdtEndPr/>
      <w:sdtContent>
        <w:p w14:paraId="31985C5F" w14:textId="77777777" w:rsidR="009F7D5F" w:rsidRPr="00FF0471" w:rsidRDefault="007F6DF5" w:rsidP="009F7D5F">
          <w:pPr>
            <w:pStyle w:val="NoSpacing"/>
            <w:rPr>
              <w:b/>
            </w:rPr>
          </w:pPr>
          <w:r w:rsidRPr="00FF0471">
            <w:rPr>
              <w:rFonts w:eastAsiaTheme="minorHAnsi"/>
              <w:b/>
            </w:rPr>
            <w:t xml:space="preserve">M30 </w:t>
          </w:r>
          <w:r w:rsidR="009F7D5F" w:rsidRPr="00FF0471">
            <w:rPr>
              <w:b/>
            </w:rPr>
            <w:t>Test</w:t>
          </w:r>
        </w:p>
        <w:p w14:paraId="31985C60" w14:textId="77777777" w:rsidR="009F7D5F" w:rsidRDefault="009F7D5F" w:rsidP="009F7D5F">
          <w:pPr>
            <w:pStyle w:val="NoSpacing"/>
          </w:pPr>
          <w:r>
            <w:t xml:space="preserve">Port Number:  </w:t>
          </w:r>
          <w:sdt>
            <w:sdtPr>
              <w:id w:val="-110816144"/>
            </w:sdtPr>
            <w:sdtEndPr/>
            <w:sdtContent>
              <w:r w:rsidR="00617820">
                <w:t>10</w:t>
              </w:r>
              <w:r>
                <w:t>020</w:t>
              </w:r>
            </w:sdtContent>
          </w:sdt>
        </w:p>
        <w:p w14:paraId="31985C61" w14:textId="77777777" w:rsidR="009F7D5F" w:rsidRDefault="009F7D5F" w:rsidP="00FF0471">
          <w:pPr>
            <w:spacing w:after="0"/>
            <w:rPr>
              <w:rFonts w:asciiTheme="minorHAnsi" w:hAnsiTheme="minorHAnsi"/>
              <w:color w:val="auto"/>
              <w:sz w:val="22"/>
            </w:rPr>
          </w:pPr>
          <w:r w:rsidRPr="00595BC9">
            <w:rPr>
              <w:rFonts w:asciiTheme="minorHAnsi" w:hAnsiTheme="minorHAnsi"/>
              <w:color w:val="auto"/>
              <w:sz w:val="22"/>
            </w:rPr>
            <w:t xml:space="preserve">IP Address:  </w:t>
          </w:r>
          <w:r w:rsidR="00617820" w:rsidRPr="00617820">
            <w:rPr>
              <w:rFonts w:asciiTheme="minorHAnsi" w:hAnsiTheme="minorHAnsi"/>
              <w:color w:val="auto"/>
              <w:sz w:val="22"/>
            </w:rPr>
            <w:t>BAYCFLAPP7</w:t>
          </w:r>
        </w:p>
        <w:p w14:paraId="31985C62" w14:textId="77777777" w:rsidR="007F6DF5" w:rsidRPr="00FF0471" w:rsidRDefault="007F6DF5" w:rsidP="00FF0471">
          <w:pPr>
            <w:spacing w:after="0"/>
            <w:rPr>
              <w:rFonts w:asciiTheme="minorHAnsi" w:hAnsiTheme="minorHAnsi"/>
              <w:b/>
              <w:color w:val="auto"/>
              <w:sz w:val="22"/>
            </w:rPr>
          </w:pPr>
          <w:r w:rsidRPr="00FF0471">
            <w:rPr>
              <w:rFonts w:asciiTheme="minorHAnsi" w:hAnsiTheme="minorHAnsi"/>
              <w:b/>
              <w:color w:val="auto"/>
              <w:sz w:val="22"/>
            </w:rPr>
            <w:t>C30 Test</w:t>
          </w:r>
        </w:p>
        <w:p w14:paraId="31985C63" w14:textId="77777777" w:rsidR="007F6DF5" w:rsidRDefault="007F6DF5" w:rsidP="007F6DF5">
          <w:pPr>
            <w:pStyle w:val="NoSpacing"/>
          </w:pPr>
          <w:r>
            <w:t xml:space="preserve">Port Number:  </w:t>
          </w:r>
          <w:sdt>
            <w:sdtPr>
              <w:id w:val="1466233934"/>
            </w:sdtPr>
            <w:sdtEndPr/>
            <w:sdtContent>
              <w:r w:rsidR="00617820">
                <w:t>10056</w:t>
              </w:r>
            </w:sdtContent>
          </w:sdt>
        </w:p>
        <w:p w14:paraId="31985C64" w14:textId="77777777" w:rsidR="007F6DF5" w:rsidRDefault="007F6DF5" w:rsidP="007F6DF5">
          <w:pPr>
            <w:spacing w:after="0"/>
            <w:rPr>
              <w:rFonts w:asciiTheme="minorHAnsi" w:hAnsiTheme="minorHAnsi"/>
              <w:color w:val="auto"/>
              <w:sz w:val="22"/>
            </w:rPr>
          </w:pPr>
          <w:r w:rsidRPr="00595BC9">
            <w:rPr>
              <w:rFonts w:asciiTheme="minorHAnsi" w:hAnsiTheme="minorHAnsi"/>
              <w:color w:val="auto"/>
              <w:sz w:val="22"/>
            </w:rPr>
            <w:t xml:space="preserve">IP Address:  </w:t>
          </w:r>
          <w:r w:rsidR="00617820" w:rsidRPr="00617820">
            <w:rPr>
              <w:rFonts w:asciiTheme="minorHAnsi" w:hAnsiTheme="minorHAnsi"/>
              <w:color w:val="auto"/>
              <w:sz w:val="22"/>
            </w:rPr>
            <w:t>BAYCFLAPP5</w:t>
          </w:r>
        </w:p>
        <w:p w14:paraId="31985C65" w14:textId="77777777" w:rsidR="009F7D5F" w:rsidRPr="007D1ACA" w:rsidRDefault="009F7D5F" w:rsidP="009F7D5F">
          <w:pPr>
            <w:pStyle w:val="NoSpacing"/>
            <w:rPr>
              <w:b/>
            </w:rPr>
          </w:pPr>
          <w:r w:rsidRPr="007D1ACA">
            <w:rPr>
              <w:b/>
            </w:rPr>
            <w:t>Prod</w:t>
          </w:r>
        </w:p>
        <w:p w14:paraId="31985C66" w14:textId="77777777" w:rsidR="009F7D5F" w:rsidRDefault="009F7D5F" w:rsidP="009F7D5F">
          <w:pPr>
            <w:pStyle w:val="NoSpacing"/>
          </w:pPr>
          <w:r>
            <w:t xml:space="preserve">Port Number:  </w:t>
          </w:r>
          <w:sdt>
            <w:sdtPr>
              <w:id w:val="1305892867"/>
            </w:sdtPr>
            <w:sdtEndPr/>
            <w:sdtContent>
              <w:r w:rsidR="007D1ACA">
                <w:t>10056</w:t>
              </w:r>
            </w:sdtContent>
          </w:sdt>
        </w:p>
        <w:p w14:paraId="31985C67" w14:textId="77777777" w:rsidR="009F7D5F" w:rsidRPr="00595BC9" w:rsidRDefault="009F7D5F" w:rsidP="009F7D5F">
          <w:pPr>
            <w:rPr>
              <w:rFonts w:asciiTheme="minorHAnsi" w:hAnsiTheme="minorHAnsi"/>
              <w:color w:val="auto"/>
              <w:sz w:val="22"/>
            </w:rPr>
          </w:pPr>
          <w:r w:rsidRPr="00595BC9">
            <w:rPr>
              <w:rFonts w:asciiTheme="minorHAnsi" w:hAnsiTheme="minorHAnsi"/>
              <w:color w:val="auto"/>
              <w:sz w:val="22"/>
            </w:rPr>
            <w:t xml:space="preserve">IP Address:  </w:t>
          </w:r>
          <w:r w:rsidR="007D1ACA" w:rsidRPr="007D1ACA">
            <w:rPr>
              <w:rFonts w:asciiTheme="minorHAnsi" w:hAnsiTheme="minorHAnsi"/>
              <w:color w:val="auto"/>
              <w:sz w:val="22"/>
            </w:rPr>
            <w:t>159.140.43.191</w:t>
          </w:r>
        </w:p>
      </w:sdtContent>
    </w:sdt>
    <w:p w14:paraId="31985C68" w14:textId="77777777" w:rsidR="009F64CD" w:rsidRDefault="009F64CD" w:rsidP="00805EC2"/>
    <w:p w14:paraId="31985C69" w14:textId="77777777" w:rsidR="00805EC2" w:rsidRDefault="00805EC2" w:rsidP="00805EC2">
      <w:pPr>
        <w:pStyle w:val="Heading1"/>
        <w:spacing w:after="240" w:line="240" w:lineRule="atLeast"/>
        <w:rPr>
          <w:rFonts w:asciiTheme="minorHAnsi" w:hAnsiTheme="minorHAnsi" w:cs="Arial"/>
          <w:color w:val="0070C0"/>
          <w:sz w:val="28"/>
        </w:rPr>
      </w:pPr>
      <w:bookmarkStart w:id="28" w:name="_Toc367260181"/>
      <w:bookmarkStart w:id="29" w:name="_Toc433897478"/>
      <w:r w:rsidRPr="0073057F">
        <w:rPr>
          <w:rFonts w:asciiTheme="minorHAnsi" w:hAnsiTheme="minorHAnsi" w:cs="Arial"/>
          <w:color w:val="0070C0"/>
          <w:sz w:val="28"/>
        </w:rPr>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8"/>
      <w:bookmarkEnd w:id="29"/>
    </w:p>
    <w:p w14:paraId="31985C6A"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30" w:name="_Toc433897479"/>
      <w:r>
        <w:rPr>
          <w:rFonts w:asciiTheme="minorHAnsi" w:hAnsiTheme="minorHAnsi" w:cs="Arial"/>
          <w:i w:val="0"/>
          <w:color w:val="0070C0"/>
          <w:sz w:val="24"/>
          <w:szCs w:val="24"/>
        </w:rPr>
        <w:t>4.1 Messaging Format</w:t>
      </w:r>
      <w:bookmarkEnd w:id="30"/>
    </w:p>
    <w:p w14:paraId="31985C6B" w14:textId="77777777" w:rsidR="00856E7C" w:rsidRPr="003E31D0" w:rsidRDefault="000C2323" w:rsidP="00856E7C">
      <w:pPr>
        <w:rPr>
          <w:rFonts w:asciiTheme="minorHAnsi" w:hAnsiTheme="minorHAnsi" w:cs="Arial"/>
          <w:color w:val="auto"/>
          <w:sz w:val="22"/>
        </w:rPr>
      </w:pPr>
      <w:r>
        <w:rPr>
          <w:rFonts w:asciiTheme="minorHAnsi" w:hAnsiTheme="minorHAnsi" w:cs="Arial"/>
          <w:color w:val="auto"/>
          <w:sz w:val="22"/>
        </w:rPr>
        <w:t>HL7 v. 2.</w:t>
      </w:r>
      <w:r w:rsidR="00935EB8">
        <w:rPr>
          <w:rFonts w:asciiTheme="minorHAnsi" w:hAnsiTheme="minorHAnsi" w:cs="Arial"/>
          <w:color w:val="auto"/>
          <w:sz w:val="22"/>
        </w:rPr>
        <w:t>3</w:t>
      </w:r>
      <w:r>
        <w:rPr>
          <w:rFonts w:asciiTheme="minorHAnsi" w:hAnsiTheme="minorHAnsi" w:cs="Arial"/>
          <w:color w:val="auto"/>
          <w:sz w:val="22"/>
        </w:rPr>
        <w:t>,</w:t>
      </w:r>
      <w:r w:rsidR="00935EB8">
        <w:rPr>
          <w:rFonts w:asciiTheme="minorHAnsi" w:hAnsiTheme="minorHAnsi" w:cs="Arial"/>
          <w:color w:val="auto"/>
          <w:sz w:val="22"/>
        </w:rPr>
        <w:t xml:space="preserve"> cerner_emr </w:t>
      </w:r>
      <w:r w:rsidR="00935EB8">
        <w:rPr>
          <w:rFonts w:asciiTheme="minorHAnsi" w:hAnsiTheme="minorHAnsi" w:cs="Arial"/>
          <w:color w:val="auto"/>
          <w:sz w:val="22"/>
        </w:rPr>
        <w:tab/>
        <w:t>ORU_R</w:t>
      </w:r>
      <w:r>
        <w:rPr>
          <w:rFonts w:asciiTheme="minorHAnsi" w:hAnsiTheme="minorHAnsi" w:cs="Arial"/>
          <w:color w:val="auto"/>
          <w:sz w:val="22"/>
        </w:rPr>
        <w:t>01</w:t>
      </w:r>
    </w:p>
    <w:p w14:paraId="31985C6C" w14:textId="77777777" w:rsidR="00856E7C" w:rsidRPr="00856E7C" w:rsidRDefault="00856E7C" w:rsidP="00856E7C"/>
    <w:p w14:paraId="31985C6D" w14:textId="77777777" w:rsidR="00856E7C" w:rsidRPr="00172896" w:rsidRDefault="00856E7C" w:rsidP="00856E7C">
      <w:pPr>
        <w:pStyle w:val="Heading3"/>
        <w:rPr>
          <w:b w:val="0"/>
          <w:sz w:val="24"/>
          <w:szCs w:val="24"/>
        </w:rPr>
      </w:pPr>
      <w:bookmarkStart w:id="31" w:name="_Toc433897480"/>
      <w:r w:rsidRPr="00172896">
        <w:rPr>
          <w:b w:val="0"/>
          <w:sz w:val="24"/>
          <w:szCs w:val="24"/>
        </w:rPr>
        <w:t>4.1.1     Segments</w:t>
      </w:r>
      <w:bookmarkEnd w:id="31"/>
    </w:p>
    <w:p w14:paraId="31985C6E" w14:textId="77777777" w:rsidR="00856E7C" w:rsidRPr="00856E7C" w:rsidRDefault="00856E7C" w:rsidP="00856E7C">
      <w:r>
        <w:t>The segme</w:t>
      </w:r>
      <w:r w:rsidR="00164F02">
        <w:t>nts utilized for this interface</w:t>
      </w:r>
      <w:r>
        <w:t xml:space="preserve"> are:</w:t>
      </w:r>
    </w:p>
    <w:p w14:paraId="31985C6F" w14:textId="77777777" w:rsidR="00856E7C" w:rsidRDefault="00856E7C" w:rsidP="00856E7C">
      <w:pPr>
        <w:pStyle w:val="NoSpacing"/>
        <w:ind w:firstLine="720"/>
      </w:pPr>
      <w:r>
        <w:lastRenderedPageBreak/>
        <w:t>PID</w:t>
      </w:r>
    </w:p>
    <w:p w14:paraId="31985C70" w14:textId="77777777" w:rsidR="00856E7C" w:rsidRDefault="00856E7C" w:rsidP="00164F02">
      <w:pPr>
        <w:spacing w:after="0"/>
      </w:pPr>
    </w:p>
    <w:p w14:paraId="31985C71" w14:textId="77777777" w:rsidR="00164F02" w:rsidRDefault="00164F02" w:rsidP="00164F02">
      <w:pPr>
        <w:spacing w:after="0"/>
        <w:rPr>
          <w:i/>
        </w:rPr>
      </w:pPr>
      <w:r>
        <w:rPr>
          <w:i/>
        </w:rPr>
        <w:t>Message Construction Notes</w:t>
      </w:r>
      <w:r w:rsidRPr="00164F02">
        <w:rPr>
          <w:i/>
        </w:rPr>
        <w:t>:</w:t>
      </w:r>
    </w:p>
    <w:p w14:paraId="31985C72"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31985C73" w14:textId="77777777" w:rsidR="00164F02" w:rsidRDefault="00164F02" w:rsidP="00164F02">
      <w:pPr>
        <w:spacing w:after="0"/>
        <w:ind w:firstLine="720"/>
        <w:rPr>
          <w:i/>
        </w:rPr>
      </w:pPr>
      <w:r>
        <w:rPr>
          <w:i/>
        </w:rPr>
        <w:t>{Curly Brackets} – Repeatable</w:t>
      </w:r>
    </w:p>
    <w:p w14:paraId="31985C74" w14:textId="77777777" w:rsidR="00164F02" w:rsidRDefault="00164F02" w:rsidP="00164F02">
      <w:pPr>
        <w:spacing w:after="0"/>
        <w:ind w:firstLine="720"/>
        <w:rPr>
          <w:i/>
        </w:rPr>
      </w:pPr>
      <w:r>
        <w:rPr>
          <w:i/>
        </w:rPr>
        <w:t>MSH – Message Header</w:t>
      </w:r>
    </w:p>
    <w:p w14:paraId="31985C75" w14:textId="77777777" w:rsidR="00164F02" w:rsidRDefault="00164F02" w:rsidP="00164F02">
      <w:pPr>
        <w:spacing w:after="0"/>
        <w:ind w:firstLine="720"/>
        <w:rPr>
          <w:i/>
        </w:rPr>
      </w:pPr>
      <w:r>
        <w:rPr>
          <w:i/>
        </w:rPr>
        <w:t>EVN – Event segment</w:t>
      </w:r>
    </w:p>
    <w:p w14:paraId="31985C76" w14:textId="77777777" w:rsidR="00164F02" w:rsidRDefault="00164F02" w:rsidP="00164F02">
      <w:pPr>
        <w:spacing w:after="0"/>
        <w:ind w:firstLine="720"/>
        <w:rPr>
          <w:i/>
        </w:rPr>
      </w:pPr>
      <w:r>
        <w:rPr>
          <w:i/>
        </w:rPr>
        <w:t>PID – Patient ID segment</w:t>
      </w:r>
    </w:p>
    <w:p w14:paraId="31985C77" w14:textId="77777777" w:rsidR="00164F02" w:rsidRDefault="00164F02" w:rsidP="00164F02">
      <w:pPr>
        <w:spacing w:after="0"/>
        <w:ind w:firstLine="720"/>
        <w:rPr>
          <w:i/>
        </w:rPr>
      </w:pPr>
      <w:r>
        <w:rPr>
          <w:i/>
        </w:rPr>
        <w:t>PV1 – Patient Visit segment</w:t>
      </w:r>
    </w:p>
    <w:p w14:paraId="31985C78" w14:textId="77777777" w:rsidR="00164F02" w:rsidRDefault="00164F02" w:rsidP="00164F02">
      <w:pPr>
        <w:spacing w:after="0"/>
        <w:ind w:firstLine="720"/>
        <w:rPr>
          <w:i/>
        </w:rPr>
      </w:pPr>
      <w:r>
        <w:rPr>
          <w:i/>
        </w:rPr>
        <w:t>ORC – Common Order segment</w:t>
      </w:r>
    </w:p>
    <w:p w14:paraId="31985C79" w14:textId="77777777" w:rsidR="00164F02" w:rsidRDefault="00164F02" w:rsidP="00164F02">
      <w:pPr>
        <w:spacing w:after="0"/>
        <w:ind w:firstLine="720"/>
        <w:rPr>
          <w:i/>
        </w:rPr>
      </w:pPr>
      <w:r>
        <w:rPr>
          <w:i/>
        </w:rPr>
        <w:t>IN1 – Insurance segment</w:t>
      </w:r>
    </w:p>
    <w:p w14:paraId="31985C7A" w14:textId="77777777" w:rsidR="00164F02" w:rsidRDefault="004C4E2A" w:rsidP="004C4E2A">
      <w:pPr>
        <w:spacing w:after="0"/>
        <w:ind w:firstLine="720"/>
        <w:rPr>
          <w:i/>
        </w:rPr>
      </w:pPr>
      <w:r>
        <w:rPr>
          <w:i/>
        </w:rPr>
        <w:t>[{ – S</w:t>
      </w:r>
      <w:r w:rsidR="00164F02">
        <w:rPr>
          <w:i/>
        </w:rPr>
        <w:t>tart of optional, repeatable group</w:t>
      </w:r>
    </w:p>
    <w:p w14:paraId="31985C7B" w14:textId="77777777" w:rsidR="00164F02" w:rsidRDefault="00164F02" w:rsidP="00164F02">
      <w:pPr>
        <w:spacing w:after="0"/>
        <w:ind w:firstLine="720"/>
        <w:rPr>
          <w:i/>
        </w:rPr>
      </w:pPr>
      <w:r>
        <w:rPr>
          <w:i/>
        </w:rPr>
        <w:t xml:space="preserve">}] – </w:t>
      </w:r>
      <w:r w:rsidR="004C4E2A">
        <w:rPr>
          <w:i/>
        </w:rPr>
        <w:t>E</w:t>
      </w:r>
      <w:r>
        <w:rPr>
          <w:i/>
        </w:rPr>
        <w:t>nd of optional, repeatable group</w:t>
      </w:r>
    </w:p>
    <w:p w14:paraId="31985C7C" w14:textId="77777777" w:rsidR="00164F02" w:rsidRPr="00164F02" w:rsidRDefault="00164F02" w:rsidP="00164F02">
      <w:pPr>
        <w:spacing w:after="0"/>
        <w:rPr>
          <w:i/>
        </w:rPr>
      </w:pPr>
    </w:p>
    <w:p w14:paraId="31985C7D" w14:textId="77777777" w:rsidR="00805EC2" w:rsidRPr="000C2323" w:rsidRDefault="00805EC2" w:rsidP="000C2323">
      <w:pPr>
        <w:pStyle w:val="Heading3"/>
        <w:rPr>
          <w:b w:val="0"/>
          <w:sz w:val="24"/>
          <w:szCs w:val="24"/>
        </w:rPr>
      </w:pPr>
      <w:bookmarkStart w:id="32" w:name="_Toc367260182"/>
      <w:bookmarkStart w:id="33" w:name="_Toc433897481"/>
      <w:r w:rsidRPr="000C2323">
        <w:rPr>
          <w:b w:val="0"/>
          <w:sz w:val="24"/>
          <w:szCs w:val="24"/>
        </w:rPr>
        <w:t>4.1</w:t>
      </w:r>
      <w:r w:rsidR="00856E7C" w:rsidRPr="000C2323">
        <w:rPr>
          <w:b w:val="0"/>
          <w:i/>
          <w:sz w:val="24"/>
          <w:szCs w:val="24"/>
        </w:rPr>
        <w:t>.2</w:t>
      </w:r>
      <w:r w:rsidRPr="000C2323">
        <w:rPr>
          <w:b w:val="0"/>
          <w:sz w:val="24"/>
          <w:szCs w:val="24"/>
        </w:rPr>
        <w:t xml:space="preserve">     Messaging </w:t>
      </w:r>
      <w:bookmarkEnd w:id="32"/>
      <w:r w:rsidR="00856E7C" w:rsidRPr="000C2323">
        <w:rPr>
          <w:b w:val="0"/>
          <w:sz w:val="24"/>
          <w:szCs w:val="24"/>
        </w:rPr>
        <w:t>Event Types</w:t>
      </w:r>
      <w:bookmarkEnd w:id="33"/>
    </w:p>
    <w:p w14:paraId="31985C7E" w14:textId="77777777" w:rsidR="00946C8D" w:rsidRPr="00FB14A7"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tbl>
      <w:tblPr>
        <w:tblStyle w:val="TableGrid"/>
        <w:tblW w:w="0" w:type="auto"/>
        <w:tblInd w:w="108" w:type="dxa"/>
        <w:tblLook w:val="04A0" w:firstRow="1" w:lastRow="0" w:firstColumn="1" w:lastColumn="0" w:noHBand="0" w:noVBand="1"/>
      </w:tblPr>
      <w:tblGrid>
        <w:gridCol w:w="1475"/>
        <w:gridCol w:w="2432"/>
      </w:tblGrid>
      <w:tr w:rsidR="00805EC2" w:rsidRPr="00FB14A7" w14:paraId="31985C81" w14:textId="77777777" w:rsidTr="001B5308">
        <w:tc>
          <w:tcPr>
            <w:tcW w:w="1475" w:type="dxa"/>
            <w:shd w:val="clear" w:color="auto" w:fill="00B0F0"/>
          </w:tcPr>
          <w:p w14:paraId="31985C7F" w14:textId="77777777" w:rsidR="00805EC2" w:rsidRPr="0073057F" w:rsidRDefault="00805EC2" w:rsidP="001B5308">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2432" w:type="dxa"/>
            <w:shd w:val="clear" w:color="auto" w:fill="00B0F0"/>
          </w:tcPr>
          <w:p w14:paraId="31985C80" w14:textId="77777777" w:rsidR="00805EC2" w:rsidRPr="0073057F" w:rsidRDefault="00805EC2" w:rsidP="001B5308">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805EC2" w:rsidRPr="00FB14A7" w14:paraId="31985C84" w14:textId="77777777" w:rsidTr="001B5308">
        <w:tc>
          <w:tcPr>
            <w:tcW w:w="1475" w:type="dxa"/>
          </w:tcPr>
          <w:p w14:paraId="31985C82" w14:textId="77777777" w:rsidR="00805EC2" w:rsidRPr="00FB14A7" w:rsidRDefault="00935EB8" w:rsidP="001B5308">
            <w:pPr>
              <w:spacing w:after="200" w:line="276" w:lineRule="auto"/>
              <w:rPr>
                <w:rFonts w:asciiTheme="minorHAnsi" w:hAnsiTheme="minorHAnsi" w:cs="Arial"/>
              </w:rPr>
            </w:pPr>
            <w:r>
              <w:rPr>
                <w:rFonts w:asciiTheme="minorHAnsi" w:hAnsiTheme="minorHAnsi" w:cs="Arial"/>
              </w:rPr>
              <w:t>ORU_R01</w:t>
            </w:r>
          </w:p>
        </w:tc>
        <w:tc>
          <w:tcPr>
            <w:tcW w:w="2432" w:type="dxa"/>
          </w:tcPr>
          <w:p w14:paraId="31985C83" w14:textId="77777777" w:rsidR="00805EC2" w:rsidRPr="00FB14A7" w:rsidRDefault="00935EB8" w:rsidP="001B5308">
            <w:pPr>
              <w:spacing w:after="200" w:line="276" w:lineRule="auto"/>
              <w:rPr>
                <w:rFonts w:asciiTheme="minorHAnsi" w:hAnsiTheme="minorHAnsi" w:cs="Arial"/>
              </w:rPr>
            </w:pPr>
            <w:r>
              <w:rPr>
                <w:rFonts w:asciiTheme="minorHAnsi" w:hAnsiTheme="minorHAnsi" w:cs="Arial"/>
              </w:rPr>
              <w:t>Result</w:t>
            </w:r>
          </w:p>
        </w:tc>
      </w:tr>
    </w:tbl>
    <w:p w14:paraId="31985C85" w14:textId="77777777" w:rsidR="00D5373E" w:rsidRDefault="00D5373E" w:rsidP="00D5373E">
      <w:pPr>
        <w:pStyle w:val="Heading3"/>
        <w:rPr>
          <w:b w:val="0"/>
          <w:sz w:val="24"/>
          <w:szCs w:val="24"/>
        </w:rPr>
      </w:pPr>
      <w:bookmarkStart w:id="34" w:name="_Toc433897482"/>
      <w:r w:rsidRPr="00172896">
        <w:rPr>
          <w:b w:val="0"/>
          <w:sz w:val="24"/>
          <w:szCs w:val="24"/>
        </w:rPr>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34"/>
    </w:p>
    <w:sdt>
      <w:sdtPr>
        <w:rPr>
          <w:rFonts w:asciiTheme="minorHAnsi" w:hAnsiTheme="minorHAnsi"/>
          <w:sz w:val="22"/>
        </w:rPr>
        <w:id w:val="969093869"/>
        <w:placeholder>
          <w:docPart w:val="E266EAE0CB1340B9A3CAD75A9EEF34EE"/>
        </w:placeholder>
      </w:sdtPr>
      <w:sdtEndPr/>
      <w:sdtContent>
        <w:p w14:paraId="31985C86" w14:textId="77777777" w:rsidR="00D5373E" w:rsidRPr="00D5373E" w:rsidRDefault="006476AB" w:rsidP="00D5373E">
          <w:r>
            <w:rPr>
              <w:rFonts w:asciiTheme="minorHAnsi" w:hAnsiTheme="minorHAnsi"/>
              <w:sz w:val="22"/>
            </w:rPr>
            <w:t>gwnet_</w:t>
          </w:r>
          <w:r w:rsidR="00935EB8">
            <w:rPr>
              <w:rFonts w:asciiTheme="minorHAnsi" w:hAnsiTheme="minorHAnsi"/>
              <w:sz w:val="22"/>
            </w:rPr>
            <w:t>cerner_oru_soar</w:t>
          </w:r>
          <w:r>
            <w:rPr>
              <w:rFonts w:asciiTheme="minorHAnsi" w:hAnsiTheme="minorHAnsi"/>
              <w:sz w:val="22"/>
            </w:rPr>
            <w:t xml:space="preserve"> translation file</w:t>
          </w:r>
        </w:p>
      </w:sdtContent>
    </w:sdt>
    <w:p w14:paraId="31985C87" w14:textId="77777777" w:rsidR="003A6F3A" w:rsidRDefault="003A6F3A" w:rsidP="00805EC2">
      <w:pPr>
        <w:rPr>
          <w:rFonts w:asciiTheme="minorHAnsi" w:hAnsiTheme="minorHAnsi" w:cs="Arial"/>
        </w:rPr>
      </w:pPr>
    </w:p>
    <w:p w14:paraId="31985C88" w14:textId="77777777" w:rsidR="003A6F3A" w:rsidRPr="00D5373E" w:rsidRDefault="00D5373E" w:rsidP="00D5373E">
      <w:pPr>
        <w:pStyle w:val="Heading3"/>
        <w:rPr>
          <w:b w:val="0"/>
          <w:sz w:val="24"/>
          <w:szCs w:val="24"/>
        </w:rPr>
      </w:pPr>
      <w:bookmarkStart w:id="35" w:name="_Toc433897483"/>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35"/>
    </w:p>
    <w:sdt>
      <w:sdtPr>
        <w:rPr>
          <w:rFonts w:asciiTheme="minorHAnsi" w:hAnsiTheme="minorHAnsi"/>
          <w:sz w:val="22"/>
        </w:rPr>
        <w:id w:val="1742128504"/>
        <w:placeholder>
          <w:docPart w:val="E266EAE0CB1340B9A3CAD75A9EEF34EE"/>
        </w:placeholder>
      </w:sdtPr>
      <w:sdtEndPr/>
      <w:sdtContent>
        <w:p w14:paraId="31985C89" w14:textId="0AFD3783" w:rsidR="003A6F3A" w:rsidRDefault="00DC07A0" w:rsidP="00805EC2">
          <w:pPr>
            <w:rPr>
              <w:rFonts w:asciiTheme="minorHAnsi" w:hAnsiTheme="minorHAnsi" w:cs="Arial"/>
            </w:rPr>
          </w:pPr>
          <w:r>
            <w:rPr>
              <w:rFonts w:asciiTheme="minorHAnsi" w:hAnsiTheme="minorHAnsi"/>
              <w:sz w:val="22"/>
            </w:rPr>
            <w:t>Patient_ed</w:t>
          </w:r>
        </w:p>
      </w:sdtContent>
    </w:sdt>
    <w:p w14:paraId="31985C8A" w14:textId="77777777" w:rsidR="003A6F3A" w:rsidRDefault="003A6F3A" w:rsidP="00805EC2">
      <w:pPr>
        <w:rPr>
          <w:rFonts w:asciiTheme="minorHAnsi" w:hAnsiTheme="minorHAnsi" w:cs="Arial"/>
        </w:rPr>
      </w:pPr>
    </w:p>
    <w:p w14:paraId="31985C8B" w14:textId="77777777" w:rsidR="00A6053F" w:rsidRDefault="00A6053F" w:rsidP="00805EC2">
      <w:pPr>
        <w:rPr>
          <w:rFonts w:asciiTheme="minorHAnsi" w:hAnsiTheme="minorHAnsi" w:cs="Arial"/>
        </w:rPr>
      </w:pPr>
    </w:p>
    <w:p w14:paraId="31985C8C" w14:textId="77777777" w:rsidR="00A6053F" w:rsidRDefault="00A6053F" w:rsidP="00805EC2">
      <w:pPr>
        <w:rPr>
          <w:rFonts w:asciiTheme="minorHAnsi" w:hAnsiTheme="minorHAnsi" w:cs="Arial"/>
        </w:rPr>
      </w:pPr>
    </w:p>
    <w:p w14:paraId="31985C8D" w14:textId="77777777" w:rsidR="00856E7C" w:rsidRPr="00B75A1B" w:rsidRDefault="00856E7C" w:rsidP="00856E7C">
      <w:pPr>
        <w:pStyle w:val="Heading2"/>
        <w:rPr>
          <w:i w:val="0"/>
          <w:color w:val="0070C0"/>
        </w:rPr>
      </w:pPr>
      <w:bookmarkStart w:id="36" w:name="_Toc370205141"/>
      <w:bookmarkStart w:id="37" w:name="_Toc433897484"/>
      <w:r w:rsidRPr="00B75A1B">
        <w:rPr>
          <w:i w:val="0"/>
          <w:color w:val="0070C0"/>
        </w:rPr>
        <w:t>4.2     Data Transformation Requirements</w:t>
      </w:r>
      <w:bookmarkEnd w:id="36"/>
      <w:bookmarkEnd w:id="37"/>
    </w:p>
    <w:p w14:paraId="31985C8E" w14:textId="77777777" w:rsidR="00856E7C" w:rsidRPr="00856E7C" w:rsidRDefault="00856E7C" w:rsidP="00856E7C"/>
    <w:tbl>
      <w:tblPr>
        <w:tblW w:w="5229" w:type="pct"/>
        <w:tblInd w:w="-342" w:type="dxa"/>
        <w:tblLayout w:type="fixed"/>
        <w:tblLook w:val="04A0" w:firstRow="1" w:lastRow="0" w:firstColumn="1" w:lastColumn="0" w:noHBand="0" w:noVBand="1"/>
      </w:tblPr>
      <w:tblGrid>
        <w:gridCol w:w="3877"/>
        <w:gridCol w:w="1145"/>
        <w:gridCol w:w="1055"/>
        <w:gridCol w:w="1145"/>
        <w:gridCol w:w="967"/>
        <w:gridCol w:w="3085"/>
      </w:tblGrid>
      <w:tr w:rsidR="00856E7C" w:rsidRPr="00FB14A7" w14:paraId="31985C95" w14:textId="77777777" w:rsidTr="003A6F3A">
        <w:trPr>
          <w:trHeight w:val="630"/>
        </w:trPr>
        <w:tc>
          <w:tcPr>
            <w:tcW w:w="1719" w:type="pct"/>
            <w:tcBorders>
              <w:top w:val="single" w:sz="12" w:space="0" w:color="auto"/>
              <w:left w:val="single" w:sz="4" w:space="0" w:color="auto"/>
              <w:bottom w:val="single" w:sz="12" w:space="0" w:color="auto"/>
              <w:right w:val="single" w:sz="12" w:space="0" w:color="auto"/>
            </w:tcBorders>
            <w:shd w:val="clear" w:color="auto" w:fill="00B0F0"/>
            <w:hideMark/>
          </w:tcPr>
          <w:p w14:paraId="31985C8F" w14:textId="77777777" w:rsidR="00856E7C" w:rsidRPr="00FB14A7" w:rsidRDefault="00856E7C" w:rsidP="001B5308">
            <w:pPr>
              <w:spacing w:after="0" w:line="240" w:lineRule="auto"/>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508" w:type="pct"/>
            <w:tcBorders>
              <w:top w:val="single" w:sz="12" w:space="0" w:color="auto"/>
              <w:left w:val="nil"/>
              <w:bottom w:val="single" w:sz="12" w:space="0" w:color="auto"/>
              <w:right w:val="single" w:sz="12" w:space="0" w:color="auto"/>
            </w:tcBorders>
            <w:shd w:val="clear" w:color="auto" w:fill="00B0F0"/>
            <w:hideMark/>
          </w:tcPr>
          <w:p w14:paraId="31985C90" w14:textId="77777777" w:rsidR="00856E7C" w:rsidRPr="00FB14A7" w:rsidRDefault="00856E7C" w:rsidP="001B5308">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468" w:type="pct"/>
            <w:tcBorders>
              <w:top w:val="single" w:sz="12" w:space="0" w:color="auto"/>
              <w:left w:val="nil"/>
              <w:bottom w:val="single" w:sz="12" w:space="0" w:color="auto"/>
              <w:right w:val="single" w:sz="12" w:space="0" w:color="auto"/>
            </w:tcBorders>
            <w:shd w:val="clear" w:color="auto" w:fill="00B0F0"/>
            <w:hideMark/>
          </w:tcPr>
          <w:p w14:paraId="31985C91" w14:textId="77777777" w:rsidR="00856E7C" w:rsidRPr="00FB14A7" w:rsidRDefault="00856E7C" w:rsidP="001B5308">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508" w:type="pct"/>
            <w:tcBorders>
              <w:top w:val="single" w:sz="12" w:space="0" w:color="auto"/>
              <w:left w:val="nil"/>
              <w:bottom w:val="single" w:sz="12" w:space="0" w:color="auto"/>
              <w:right w:val="single" w:sz="12" w:space="0" w:color="auto"/>
            </w:tcBorders>
            <w:shd w:val="clear" w:color="auto" w:fill="00B0F0"/>
            <w:hideMark/>
          </w:tcPr>
          <w:p w14:paraId="31985C92" w14:textId="77777777" w:rsidR="00856E7C" w:rsidRPr="00FB14A7" w:rsidRDefault="00856E7C" w:rsidP="001B5308">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Data Type</w:t>
            </w:r>
          </w:p>
        </w:tc>
        <w:tc>
          <w:tcPr>
            <w:tcW w:w="429" w:type="pct"/>
            <w:tcBorders>
              <w:top w:val="single" w:sz="12" w:space="0" w:color="auto"/>
              <w:left w:val="nil"/>
              <w:bottom w:val="single" w:sz="12" w:space="0" w:color="auto"/>
              <w:right w:val="single" w:sz="12" w:space="0" w:color="auto"/>
            </w:tcBorders>
            <w:shd w:val="clear" w:color="auto" w:fill="00B0F0"/>
            <w:hideMark/>
          </w:tcPr>
          <w:p w14:paraId="31985C93" w14:textId="77777777" w:rsidR="00856E7C" w:rsidRPr="00FB14A7" w:rsidRDefault="00856E7C" w:rsidP="001B5308">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Length</w:t>
            </w:r>
          </w:p>
        </w:tc>
        <w:tc>
          <w:tcPr>
            <w:tcW w:w="1368" w:type="pct"/>
            <w:tcBorders>
              <w:top w:val="single" w:sz="12" w:space="0" w:color="auto"/>
              <w:left w:val="nil"/>
              <w:bottom w:val="single" w:sz="12" w:space="0" w:color="auto"/>
              <w:right w:val="single" w:sz="12" w:space="0" w:color="auto"/>
            </w:tcBorders>
            <w:shd w:val="clear" w:color="auto" w:fill="00B0F0"/>
            <w:hideMark/>
          </w:tcPr>
          <w:p w14:paraId="31985C94" w14:textId="77777777" w:rsidR="00856E7C" w:rsidRPr="00FB14A7" w:rsidRDefault="00856E7C" w:rsidP="001B5308">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856E7C" w:rsidRPr="00FB14A7" w14:paraId="31985C9D" w14:textId="77777777" w:rsidTr="001B5308">
        <w:trPr>
          <w:trHeight w:val="915"/>
        </w:trPr>
        <w:tc>
          <w:tcPr>
            <w:tcW w:w="1719" w:type="pct"/>
            <w:tcBorders>
              <w:top w:val="nil"/>
              <w:left w:val="single" w:sz="4" w:space="0" w:color="auto"/>
              <w:bottom w:val="single" w:sz="4" w:space="0" w:color="auto"/>
              <w:right w:val="single" w:sz="4" w:space="0" w:color="auto"/>
            </w:tcBorders>
            <w:shd w:val="clear" w:color="auto" w:fill="auto"/>
          </w:tcPr>
          <w:p w14:paraId="31985C96" w14:textId="77777777" w:rsidR="00856E7C" w:rsidRPr="004D73F4" w:rsidRDefault="001F7FC8" w:rsidP="001F7FC8">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ID (Internal), Assigning Authority</w:t>
            </w:r>
          </w:p>
        </w:tc>
        <w:tc>
          <w:tcPr>
            <w:tcW w:w="508" w:type="pct"/>
            <w:tcBorders>
              <w:top w:val="nil"/>
              <w:left w:val="nil"/>
              <w:bottom w:val="single" w:sz="4" w:space="0" w:color="auto"/>
              <w:right w:val="single" w:sz="4" w:space="0" w:color="auto"/>
            </w:tcBorders>
            <w:shd w:val="clear" w:color="auto" w:fill="auto"/>
            <w:vAlign w:val="bottom"/>
          </w:tcPr>
          <w:p w14:paraId="31985C97" w14:textId="77777777" w:rsidR="00856E7C" w:rsidRPr="004D73F4" w:rsidRDefault="002777B0" w:rsidP="001B5308">
            <w:pPr>
              <w:rPr>
                <w:rFonts w:asciiTheme="minorHAnsi" w:hAnsiTheme="minorHAnsi" w:cs="Arial"/>
                <w:color w:val="auto"/>
                <w:sz w:val="22"/>
              </w:rPr>
            </w:pPr>
            <w:r>
              <w:rPr>
                <w:rFonts w:asciiTheme="minorHAnsi" w:hAnsiTheme="minorHAnsi" w:cs="Arial"/>
                <w:color w:val="auto"/>
                <w:sz w:val="22"/>
              </w:rPr>
              <w:t>PID.3.4</w:t>
            </w:r>
          </w:p>
          <w:p w14:paraId="31985C98" w14:textId="77777777" w:rsidR="004D73F4" w:rsidRPr="004D73F4" w:rsidRDefault="004D73F4" w:rsidP="001B5308">
            <w:pPr>
              <w:rPr>
                <w:rFonts w:asciiTheme="minorHAnsi" w:hAnsiTheme="minorHAnsi" w:cs="Arial"/>
                <w:color w:val="auto"/>
                <w:sz w:val="22"/>
              </w:rPr>
            </w:pPr>
          </w:p>
        </w:tc>
        <w:tc>
          <w:tcPr>
            <w:tcW w:w="468" w:type="pct"/>
            <w:tcBorders>
              <w:top w:val="nil"/>
              <w:left w:val="nil"/>
              <w:bottom w:val="single" w:sz="4" w:space="0" w:color="auto"/>
              <w:right w:val="single" w:sz="4" w:space="0" w:color="auto"/>
            </w:tcBorders>
            <w:shd w:val="clear" w:color="auto" w:fill="auto"/>
          </w:tcPr>
          <w:p w14:paraId="31985C99" w14:textId="77777777" w:rsidR="00856E7C" w:rsidRPr="004D73F4" w:rsidRDefault="004D73F4" w:rsidP="001B5308">
            <w:pPr>
              <w:spacing w:after="0" w:line="240" w:lineRule="auto"/>
              <w:jc w:val="center"/>
              <w:rPr>
                <w:rFonts w:asciiTheme="minorHAnsi" w:eastAsia="Times New Roman" w:hAnsiTheme="minorHAnsi" w:cs="Times New Roman"/>
                <w:color w:val="auto"/>
                <w:sz w:val="22"/>
              </w:rPr>
            </w:pPr>
            <w:r w:rsidRPr="004D73F4">
              <w:rPr>
                <w:rFonts w:asciiTheme="minorHAnsi" w:eastAsia="Times New Roman" w:hAnsiTheme="minorHAnsi" w:cs="Times New Roman"/>
                <w:color w:val="auto"/>
                <w:sz w:val="22"/>
              </w:rPr>
              <w:t>Y</w:t>
            </w:r>
          </w:p>
        </w:tc>
        <w:tc>
          <w:tcPr>
            <w:tcW w:w="508" w:type="pct"/>
            <w:tcBorders>
              <w:top w:val="nil"/>
              <w:left w:val="nil"/>
              <w:bottom w:val="single" w:sz="4" w:space="0" w:color="auto"/>
              <w:right w:val="single" w:sz="4" w:space="0" w:color="auto"/>
            </w:tcBorders>
            <w:shd w:val="clear" w:color="auto" w:fill="auto"/>
          </w:tcPr>
          <w:p w14:paraId="31985C9A" w14:textId="77777777" w:rsidR="00856E7C" w:rsidRPr="004D73F4" w:rsidRDefault="00856E7C" w:rsidP="001B5308">
            <w:pPr>
              <w:spacing w:after="0" w:line="240" w:lineRule="auto"/>
              <w:rPr>
                <w:rFonts w:asciiTheme="minorHAnsi" w:eastAsia="Times New Roman" w:hAnsiTheme="minorHAnsi" w:cs="Times New Roman"/>
                <w:color w:val="000000"/>
                <w:sz w:val="22"/>
              </w:rPr>
            </w:pPr>
          </w:p>
        </w:tc>
        <w:tc>
          <w:tcPr>
            <w:tcW w:w="429" w:type="pct"/>
            <w:tcBorders>
              <w:top w:val="nil"/>
              <w:left w:val="nil"/>
              <w:bottom w:val="single" w:sz="4" w:space="0" w:color="auto"/>
              <w:right w:val="single" w:sz="4" w:space="0" w:color="auto"/>
            </w:tcBorders>
            <w:shd w:val="clear" w:color="auto" w:fill="auto"/>
          </w:tcPr>
          <w:p w14:paraId="31985C9B" w14:textId="77777777" w:rsidR="00856E7C" w:rsidRPr="004D73F4" w:rsidRDefault="00856E7C" w:rsidP="001B5308">
            <w:pPr>
              <w:spacing w:after="0" w:line="240" w:lineRule="auto"/>
              <w:jc w:val="right"/>
              <w:rPr>
                <w:rFonts w:asciiTheme="minorHAnsi" w:eastAsia="Times New Roman" w:hAnsiTheme="minorHAnsi" w:cs="Times New Roman"/>
                <w:color w:val="000000"/>
                <w:sz w:val="22"/>
              </w:rPr>
            </w:pPr>
          </w:p>
        </w:tc>
        <w:tc>
          <w:tcPr>
            <w:tcW w:w="1368" w:type="pct"/>
            <w:tcBorders>
              <w:top w:val="nil"/>
              <w:left w:val="nil"/>
              <w:bottom w:val="single" w:sz="4" w:space="0" w:color="auto"/>
              <w:right w:val="single" w:sz="4" w:space="0" w:color="auto"/>
            </w:tcBorders>
            <w:shd w:val="clear" w:color="auto" w:fill="auto"/>
          </w:tcPr>
          <w:p w14:paraId="31985C9C" w14:textId="77777777" w:rsidR="00856E7C" w:rsidRPr="004D73F4" w:rsidRDefault="002777B0" w:rsidP="001B530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 coding “BCCPI”</w:t>
            </w:r>
          </w:p>
        </w:tc>
      </w:tr>
      <w:tr w:rsidR="004D73F4" w:rsidRPr="00FB14A7" w14:paraId="31985CA5" w14:textId="77777777" w:rsidTr="001B5308">
        <w:trPr>
          <w:trHeight w:val="915"/>
        </w:trPr>
        <w:tc>
          <w:tcPr>
            <w:tcW w:w="1719" w:type="pct"/>
            <w:tcBorders>
              <w:top w:val="nil"/>
              <w:left w:val="single" w:sz="4" w:space="0" w:color="auto"/>
              <w:bottom w:val="single" w:sz="4" w:space="0" w:color="auto"/>
              <w:right w:val="single" w:sz="4" w:space="0" w:color="auto"/>
            </w:tcBorders>
            <w:shd w:val="clear" w:color="auto" w:fill="auto"/>
          </w:tcPr>
          <w:p w14:paraId="31985C9E" w14:textId="77777777" w:rsidR="004D73F4" w:rsidRPr="00FB14A7" w:rsidRDefault="001F7FC8" w:rsidP="001B5308">
            <w:pPr>
              <w:rPr>
                <w:rFonts w:asciiTheme="minorHAnsi" w:eastAsia="Times New Roman" w:hAnsiTheme="minorHAnsi" w:cs="Times New Roman"/>
                <w:color w:val="000000"/>
                <w:sz w:val="22"/>
              </w:rPr>
            </w:pPr>
            <w:r>
              <w:rPr>
                <w:rFonts w:asciiTheme="minorHAnsi" w:eastAsia="Times New Roman" w:hAnsiTheme="minorHAnsi" w:cs="Times New Roman"/>
                <w:color w:val="auto"/>
                <w:sz w:val="22"/>
              </w:rPr>
              <w:t>Patient Account Number, Assigning Authority</w:t>
            </w:r>
          </w:p>
        </w:tc>
        <w:tc>
          <w:tcPr>
            <w:tcW w:w="508" w:type="pct"/>
            <w:tcBorders>
              <w:top w:val="nil"/>
              <w:left w:val="nil"/>
              <w:bottom w:val="single" w:sz="4" w:space="0" w:color="auto"/>
              <w:right w:val="single" w:sz="4" w:space="0" w:color="auto"/>
            </w:tcBorders>
            <w:shd w:val="clear" w:color="auto" w:fill="auto"/>
            <w:vAlign w:val="bottom"/>
          </w:tcPr>
          <w:p w14:paraId="31985C9F" w14:textId="77777777" w:rsidR="004D73F4" w:rsidRPr="004D73F4" w:rsidRDefault="002777B0" w:rsidP="001B5308">
            <w:pPr>
              <w:rPr>
                <w:rFonts w:asciiTheme="minorHAnsi" w:hAnsiTheme="minorHAnsi" w:cs="Arial"/>
                <w:color w:val="auto"/>
                <w:sz w:val="22"/>
              </w:rPr>
            </w:pPr>
            <w:r>
              <w:rPr>
                <w:rFonts w:asciiTheme="minorHAnsi" w:hAnsiTheme="minorHAnsi" w:cs="Arial"/>
                <w:color w:val="auto"/>
                <w:sz w:val="22"/>
              </w:rPr>
              <w:t>PID.18.3</w:t>
            </w:r>
          </w:p>
          <w:p w14:paraId="31985CA0" w14:textId="77777777" w:rsidR="004D73F4" w:rsidRPr="004D73F4" w:rsidRDefault="004D73F4" w:rsidP="001B5308">
            <w:pPr>
              <w:rPr>
                <w:rFonts w:asciiTheme="minorHAnsi" w:hAnsiTheme="minorHAnsi" w:cs="Arial"/>
                <w:sz w:val="22"/>
              </w:rPr>
            </w:pPr>
          </w:p>
        </w:tc>
        <w:tc>
          <w:tcPr>
            <w:tcW w:w="468" w:type="pct"/>
            <w:tcBorders>
              <w:top w:val="nil"/>
              <w:left w:val="nil"/>
              <w:bottom w:val="single" w:sz="4" w:space="0" w:color="auto"/>
              <w:right w:val="single" w:sz="4" w:space="0" w:color="auto"/>
            </w:tcBorders>
            <w:shd w:val="clear" w:color="auto" w:fill="auto"/>
          </w:tcPr>
          <w:p w14:paraId="31985CA1" w14:textId="77777777" w:rsidR="004D73F4" w:rsidRPr="004D73F4" w:rsidRDefault="004D73F4" w:rsidP="001B5308">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w:t>
            </w:r>
          </w:p>
        </w:tc>
        <w:tc>
          <w:tcPr>
            <w:tcW w:w="508" w:type="pct"/>
            <w:tcBorders>
              <w:top w:val="nil"/>
              <w:left w:val="nil"/>
              <w:bottom w:val="single" w:sz="4" w:space="0" w:color="auto"/>
              <w:right w:val="single" w:sz="4" w:space="0" w:color="auto"/>
            </w:tcBorders>
            <w:shd w:val="clear" w:color="auto" w:fill="auto"/>
          </w:tcPr>
          <w:p w14:paraId="31985CA2" w14:textId="77777777" w:rsidR="004D73F4" w:rsidRPr="004D73F4" w:rsidRDefault="004D73F4" w:rsidP="001B5308">
            <w:pPr>
              <w:spacing w:after="0" w:line="240" w:lineRule="auto"/>
              <w:rPr>
                <w:rFonts w:asciiTheme="minorHAnsi" w:eastAsia="Times New Roman" w:hAnsiTheme="minorHAnsi" w:cs="Times New Roman"/>
                <w:color w:val="000000"/>
                <w:sz w:val="22"/>
              </w:rPr>
            </w:pPr>
          </w:p>
        </w:tc>
        <w:tc>
          <w:tcPr>
            <w:tcW w:w="429" w:type="pct"/>
            <w:tcBorders>
              <w:top w:val="nil"/>
              <w:left w:val="nil"/>
              <w:bottom w:val="single" w:sz="4" w:space="0" w:color="auto"/>
              <w:right w:val="single" w:sz="4" w:space="0" w:color="auto"/>
            </w:tcBorders>
            <w:shd w:val="clear" w:color="auto" w:fill="auto"/>
          </w:tcPr>
          <w:p w14:paraId="31985CA3" w14:textId="77777777" w:rsidR="004D73F4" w:rsidRPr="004D73F4" w:rsidRDefault="004D73F4" w:rsidP="001B5308">
            <w:pPr>
              <w:spacing w:after="0" w:line="240" w:lineRule="auto"/>
              <w:jc w:val="right"/>
              <w:rPr>
                <w:rFonts w:asciiTheme="minorHAnsi" w:eastAsia="Times New Roman" w:hAnsiTheme="minorHAnsi" w:cs="Times New Roman"/>
                <w:color w:val="000000"/>
                <w:sz w:val="22"/>
              </w:rPr>
            </w:pPr>
          </w:p>
        </w:tc>
        <w:tc>
          <w:tcPr>
            <w:tcW w:w="1368" w:type="pct"/>
            <w:tcBorders>
              <w:top w:val="nil"/>
              <w:left w:val="nil"/>
              <w:bottom w:val="single" w:sz="4" w:space="0" w:color="auto"/>
              <w:right w:val="single" w:sz="4" w:space="0" w:color="auto"/>
            </w:tcBorders>
            <w:shd w:val="clear" w:color="auto" w:fill="auto"/>
          </w:tcPr>
          <w:p w14:paraId="31985CA4" w14:textId="77777777" w:rsidR="004D73F4" w:rsidRPr="004D73F4" w:rsidRDefault="002777B0" w:rsidP="002777B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@nulling this field</w:t>
            </w:r>
          </w:p>
        </w:tc>
      </w:tr>
      <w:tr w:rsidR="003F51EB" w:rsidRPr="00FB14A7" w14:paraId="31985CAD" w14:textId="77777777" w:rsidTr="001B5308">
        <w:trPr>
          <w:trHeight w:val="915"/>
        </w:trPr>
        <w:tc>
          <w:tcPr>
            <w:tcW w:w="1719" w:type="pct"/>
            <w:tcBorders>
              <w:top w:val="nil"/>
              <w:left w:val="single" w:sz="4" w:space="0" w:color="auto"/>
              <w:bottom w:val="single" w:sz="4" w:space="0" w:color="auto"/>
              <w:right w:val="single" w:sz="4" w:space="0" w:color="auto"/>
            </w:tcBorders>
            <w:shd w:val="clear" w:color="auto" w:fill="auto"/>
          </w:tcPr>
          <w:p w14:paraId="31985CA6" w14:textId="77777777" w:rsidR="003F51EB" w:rsidRPr="004D73F4" w:rsidRDefault="001F7FC8" w:rsidP="001F7FC8">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Account Number, ID type code</w:t>
            </w:r>
          </w:p>
        </w:tc>
        <w:tc>
          <w:tcPr>
            <w:tcW w:w="508" w:type="pct"/>
            <w:tcBorders>
              <w:top w:val="nil"/>
              <w:left w:val="nil"/>
              <w:bottom w:val="single" w:sz="4" w:space="0" w:color="auto"/>
              <w:right w:val="single" w:sz="4" w:space="0" w:color="auto"/>
            </w:tcBorders>
            <w:shd w:val="clear" w:color="auto" w:fill="auto"/>
            <w:vAlign w:val="bottom"/>
          </w:tcPr>
          <w:p w14:paraId="31985CA7" w14:textId="77777777" w:rsidR="002777B0" w:rsidRPr="004D73F4" w:rsidRDefault="002777B0" w:rsidP="002777B0">
            <w:pPr>
              <w:rPr>
                <w:rFonts w:asciiTheme="minorHAnsi" w:hAnsiTheme="minorHAnsi" w:cs="Arial"/>
                <w:color w:val="auto"/>
                <w:sz w:val="22"/>
              </w:rPr>
            </w:pPr>
            <w:r>
              <w:rPr>
                <w:rFonts w:asciiTheme="minorHAnsi" w:hAnsiTheme="minorHAnsi" w:cs="Arial"/>
                <w:color w:val="auto"/>
                <w:sz w:val="22"/>
              </w:rPr>
              <w:t>PID.18.4</w:t>
            </w:r>
          </w:p>
          <w:p w14:paraId="31985CA8" w14:textId="77777777" w:rsidR="003F51EB" w:rsidRPr="004D73F4" w:rsidRDefault="003F51EB" w:rsidP="001B5308">
            <w:pPr>
              <w:rPr>
                <w:rFonts w:asciiTheme="minorHAnsi" w:hAnsiTheme="minorHAnsi" w:cs="Arial"/>
                <w:color w:val="auto"/>
                <w:sz w:val="22"/>
              </w:rPr>
            </w:pPr>
          </w:p>
        </w:tc>
        <w:tc>
          <w:tcPr>
            <w:tcW w:w="468" w:type="pct"/>
            <w:tcBorders>
              <w:top w:val="nil"/>
              <w:left w:val="nil"/>
              <w:bottom w:val="single" w:sz="4" w:space="0" w:color="auto"/>
              <w:right w:val="single" w:sz="4" w:space="0" w:color="auto"/>
            </w:tcBorders>
            <w:shd w:val="clear" w:color="auto" w:fill="auto"/>
          </w:tcPr>
          <w:p w14:paraId="31985CA9" w14:textId="77777777" w:rsidR="003F51EB" w:rsidRPr="004D73F4" w:rsidRDefault="003F51EB" w:rsidP="001B5308">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508" w:type="pct"/>
            <w:tcBorders>
              <w:top w:val="nil"/>
              <w:left w:val="nil"/>
              <w:bottom w:val="single" w:sz="4" w:space="0" w:color="auto"/>
              <w:right w:val="single" w:sz="4" w:space="0" w:color="auto"/>
            </w:tcBorders>
            <w:shd w:val="clear" w:color="auto" w:fill="auto"/>
          </w:tcPr>
          <w:p w14:paraId="31985CAA" w14:textId="77777777" w:rsidR="003F51EB" w:rsidRPr="004D73F4" w:rsidRDefault="003F51EB" w:rsidP="009F7D5F">
            <w:pPr>
              <w:spacing w:after="0" w:line="240" w:lineRule="auto"/>
              <w:rPr>
                <w:rFonts w:asciiTheme="minorHAnsi" w:eastAsia="Times New Roman" w:hAnsiTheme="minorHAnsi" w:cs="Times New Roman"/>
                <w:color w:val="000000"/>
                <w:sz w:val="22"/>
              </w:rPr>
            </w:pPr>
          </w:p>
        </w:tc>
        <w:tc>
          <w:tcPr>
            <w:tcW w:w="429" w:type="pct"/>
            <w:tcBorders>
              <w:top w:val="nil"/>
              <w:left w:val="nil"/>
              <w:bottom w:val="single" w:sz="4" w:space="0" w:color="auto"/>
              <w:right w:val="single" w:sz="4" w:space="0" w:color="auto"/>
            </w:tcBorders>
            <w:shd w:val="clear" w:color="auto" w:fill="auto"/>
          </w:tcPr>
          <w:p w14:paraId="31985CAB" w14:textId="77777777" w:rsidR="003F51EB" w:rsidRPr="004D73F4" w:rsidRDefault="003F51EB" w:rsidP="009F7D5F">
            <w:pPr>
              <w:spacing w:after="0" w:line="240" w:lineRule="auto"/>
              <w:jc w:val="right"/>
              <w:rPr>
                <w:rFonts w:asciiTheme="minorHAnsi" w:eastAsia="Times New Roman" w:hAnsiTheme="minorHAnsi" w:cs="Times New Roman"/>
                <w:color w:val="000000"/>
                <w:sz w:val="22"/>
              </w:rPr>
            </w:pPr>
          </w:p>
        </w:tc>
        <w:tc>
          <w:tcPr>
            <w:tcW w:w="1368" w:type="pct"/>
            <w:tcBorders>
              <w:top w:val="nil"/>
              <w:left w:val="nil"/>
              <w:bottom w:val="single" w:sz="4" w:space="0" w:color="auto"/>
              <w:right w:val="single" w:sz="4" w:space="0" w:color="auto"/>
            </w:tcBorders>
            <w:shd w:val="clear" w:color="auto" w:fill="auto"/>
          </w:tcPr>
          <w:p w14:paraId="31985CAC" w14:textId="77777777" w:rsidR="003F51EB" w:rsidRPr="004D73F4" w:rsidRDefault="002777B0" w:rsidP="002777B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 coding “BCFN”</w:t>
            </w:r>
          </w:p>
        </w:tc>
      </w:tr>
    </w:tbl>
    <w:p w14:paraId="31985CAE" w14:textId="77777777" w:rsidR="008F225E" w:rsidRDefault="008F225E" w:rsidP="00F01E3D"/>
    <w:p w14:paraId="31985CAF" w14:textId="77777777" w:rsidR="003A6F3A" w:rsidRDefault="003A6F3A" w:rsidP="00F01E3D"/>
    <w:p w14:paraId="31985CB0" w14:textId="77777777" w:rsidR="00925952" w:rsidRDefault="00925952" w:rsidP="00F01E3D"/>
    <w:p w14:paraId="31985CB1" w14:textId="77777777" w:rsidR="00925952" w:rsidRDefault="00925952" w:rsidP="00F01E3D"/>
    <w:p w14:paraId="31985CB2" w14:textId="77777777" w:rsidR="00925952" w:rsidRDefault="00925952" w:rsidP="00F01E3D"/>
    <w:p w14:paraId="31985CB3" w14:textId="77777777" w:rsidR="00925952" w:rsidRDefault="00925952" w:rsidP="00F01E3D"/>
    <w:p w14:paraId="31985CB4" w14:textId="77777777" w:rsidR="00925952" w:rsidRDefault="00925952" w:rsidP="00F01E3D"/>
    <w:p w14:paraId="31985CB5" w14:textId="77777777" w:rsidR="00925952" w:rsidRDefault="00925952" w:rsidP="00F01E3D"/>
    <w:p w14:paraId="31985CB6" w14:textId="77777777" w:rsidR="00925952" w:rsidRDefault="00925952" w:rsidP="00F01E3D"/>
    <w:p w14:paraId="31985CB7" w14:textId="77777777" w:rsidR="00925952" w:rsidRDefault="00925952" w:rsidP="00F01E3D"/>
    <w:p w14:paraId="31985CB8" w14:textId="77777777" w:rsidR="00925952" w:rsidRDefault="00925952" w:rsidP="00F01E3D"/>
    <w:p w14:paraId="31985CB9" w14:textId="77777777" w:rsidR="00925952" w:rsidRDefault="00925952" w:rsidP="00F01E3D"/>
    <w:p w14:paraId="31985CBA" w14:textId="77777777" w:rsidR="005271DE" w:rsidRDefault="005271DE" w:rsidP="00F01E3D"/>
    <w:p w14:paraId="31985CBB" w14:textId="77777777" w:rsidR="005E05C9" w:rsidRPr="00B75A1B" w:rsidRDefault="005E05C9" w:rsidP="005E05C9">
      <w:pPr>
        <w:pStyle w:val="Heading2"/>
        <w:rPr>
          <w:i w:val="0"/>
          <w:color w:val="0070C0"/>
        </w:rPr>
      </w:pPr>
      <w:bookmarkStart w:id="38" w:name="_Toc433897485"/>
      <w:r w:rsidRPr="00B75A1B">
        <w:rPr>
          <w:i w:val="0"/>
          <w:color w:val="0070C0"/>
        </w:rPr>
        <w:t>4</w:t>
      </w:r>
      <w:r>
        <w:rPr>
          <w:i w:val="0"/>
          <w:color w:val="0070C0"/>
        </w:rPr>
        <w:t>.3</w:t>
      </w:r>
      <w:r w:rsidRPr="00B75A1B">
        <w:rPr>
          <w:i w:val="0"/>
          <w:color w:val="0070C0"/>
        </w:rPr>
        <w:t xml:space="preserve">     </w:t>
      </w:r>
      <w:r>
        <w:rPr>
          <w:i w:val="0"/>
          <w:color w:val="0070C0"/>
        </w:rPr>
        <w:t>Sample Message</w:t>
      </w:r>
      <w:bookmarkEnd w:id="38"/>
    </w:p>
    <w:p w14:paraId="31985CBC" w14:textId="77777777" w:rsidR="005E05C9" w:rsidRDefault="005E05C9" w:rsidP="00F01E3D"/>
    <w:p w14:paraId="31985CBD" w14:textId="1E3AAFF8" w:rsidR="00B95CD1" w:rsidRPr="00B95CD1" w:rsidRDefault="00B95CD1" w:rsidP="00F01E3D">
      <w:pPr>
        <w:rPr>
          <w:b/>
        </w:rPr>
      </w:pPr>
      <w:r w:rsidRPr="00B95CD1">
        <w:rPr>
          <w:b/>
        </w:rPr>
        <w:t>Pre-</w:t>
      </w:r>
      <w:r w:rsidR="006F0A0E">
        <w:rPr>
          <w:b/>
        </w:rPr>
        <w:t xml:space="preserve">CloverLeaf </w:t>
      </w:r>
      <w:r w:rsidRPr="00B95CD1">
        <w:rPr>
          <w:b/>
        </w:rPr>
        <w:t>Manipulation:</w:t>
      </w:r>
    </w:p>
    <w:p w14:paraId="31985CBE" w14:textId="77777777" w:rsidR="00B95CD1" w:rsidRDefault="00B95CD1" w:rsidP="00B95CD1">
      <w:pPr>
        <w:spacing w:after="0"/>
      </w:pPr>
      <w:r>
        <w:t>MSH|^~\&amp;|GWN|GWN|HNAM||201510061044||ORU^R01|1442427313731|P|2.3</w:t>
      </w:r>
    </w:p>
    <w:p w14:paraId="31985CBF" w14:textId="77777777" w:rsidR="00B95CD1" w:rsidRDefault="00B95CD1" w:rsidP="00B95CD1">
      <w:pPr>
        <w:spacing w:after="0"/>
      </w:pPr>
      <w:r>
        <w:t>PID|1||300126101^^^^</w:t>
      </w:r>
      <w:r w:rsidRPr="00B95CD1">
        <w:rPr>
          <w:highlight w:val="yellow"/>
        </w:rPr>
        <w:t>CPI</w:t>
      </w:r>
      <w:r>
        <w:t>||WORLDSTEST^FLORIDA||19561118|F||||||||||6000008584^^^</w:t>
      </w:r>
      <w:r w:rsidRPr="00B95CD1">
        <w:rPr>
          <w:highlight w:val="yellow"/>
        </w:rPr>
        <w:t>SJH FIN</w:t>
      </w:r>
    </w:p>
    <w:p w14:paraId="31985CC0" w14:textId="77777777" w:rsidR="00B95CD1" w:rsidRDefault="00B95CD1" w:rsidP="00B95CD1">
      <w:pPr>
        <w:spacing w:after="0"/>
      </w:pPr>
      <w:r>
        <w:t>ORC|RE|4422522827^HNAM_ORDERID|GWN115677||F||||201510061042||||||201510061044</w:t>
      </w:r>
    </w:p>
    <w:p w14:paraId="31985CC1" w14:textId="77777777" w:rsidR="00B95CD1" w:rsidRDefault="00B95CD1" w:rsidP="00B95CD1">
      <w:pPr>
        <w:spacing w:after="0"/>
      </w:pPr>
      <w:r>
        <w:t>OBR|1|4422522827^HNAM_ORDERID|GWN115677|EDUVID|||201510061042||||||||||||||||||F</w:t>
      </w:r>
    </w:p>
    <w:p w14:paraId="31985CC2" w14:textId="77777777" w:rsidR="00B95CD1" w:rsidRDefault="00B95CD1" w:rsidP="00B95CD1">
      <w:pPr>
        <w:spacing w:after="0"/>
      </w:pPr>
      <w:r>
        <w:t xml:space="preserve">OBX|1|TX|EDUVID||The patient was discharged prior to completing the video </w:t>
      </w:r>
    </w:p>
    <w:p w14:paraId="31985CC3" w14:textId="77777777" w:rsidR="00B95CD1" w:rsidRDefault="00B95CD1" w:rsidP="00B95CD1">
      <w:pPr>
        <w:spacing w:after="0"/>
      </w:pPr>
      <w:r>
        <w:t>Diabetes Choosing Proper Footwear ordered from order number 4422522827. ||||||F|||201510061044</w:t>
      </w:r>
    </w:p>
    <w:p w14:paraId="31985CC4" w14:textId="77777777" w:rsidR="00B95CD1" w:rsidRDefault="00B95CD1" w:rsidP="00B95CD1">
      <w:pPr>
        <w:spacing w:after="0"/>
      </w:pPr>
    </w:p>
    <w:p w14:paraId="31985CC5" w14:textId="4C7D7836" w:rsidR="00B95CD1" w:rsidRDefault="00B95CD1" w:rsidP="00B95CD1">
      <w:pPr>
        <w:spacing w:after="0"/>
        <w:rPr>
          <w:b/>
        </w:rPr>
      </w:pPr>
      <w:r w:rsidRPr="00B95CD1">
        <w:rPr>
          <w:b/>
        </w:rPr>
        <w:t>Post-</w:t>
      </w:r>
      <w:r w:rsidR="006F0A0E">
        <w:rPr>
          <w:b/>
        </w:rPr>
        <w:t xml:space="preserve">CloverLeaf </w:t>
      </w:r>
      <w:r w:rsidRPr="00B95CD1">
        <w:rPr>
          <w:b/>
        </w:rPr>
        <w:t>Manipulation:</w:t>
      </w:r>
    </w:p>
    <w:p w14:paraId="31985CC6" w14:textId="77777777" w:rsidR="00B95CD1" w:rsidRPr="00B95CD1" w:rsidRDefault="00B95CD1" w:rsidP="00B95CD1">
      <w:pPr>
        <w:spacing w:after="0"/>
        <w:rPr>
          <w:b/>
        </w:rPr>
      </w:pPr>
    </w:p>
    <w:p w14:paraId="31985CC7" w14:textId="77777777" w:rsidR="00B95CD1" w:rsidRDefault="00B95CD1" w:rsidP="00B95CD1">
      <w:pPr>
        <w:spacing w:after="0"/>
      </w:pPr>
      <w:r>
        <w:t>MSH|^~\&amp;|GWN|GWN|HNAM||201510061044||ORU^R01|1442427313731|P|2.3</w:t>
      </w:r>
    </w:p>
    <w:p w14:paraId="31985CC8" w14:textId="77777777" w:rsidR="00B95CD1" w:rsidRDefault="00B95CD1" w:rsidP="00B95CD1">
      <w:pPr>
        <w:spacing w:after="0"/>
      </w:pPr>
      <w:r>
        <w:lastRenderedPageBreak/>
        <w:t>PID|1||300126101^^^^</w:t>
      </w:r>
      <w:r w:rsidRPr="00B95CD1">
        <w:rPr>
          <w:highlight w:val="yellow"/>
        </w:rPr>
        <w:t>BCCPI</w:t>
      </w:r>
      <w:r>
        <w:t>||WORLDSTEST^FLORIDA||19561118|F||||||||||6000008584^^^^</w:t>
      </w:r>
      <w:r w:rsidRPr="00B95CD1">
        <w:rPr>
          <w:highlight w:val="yellow"/>
        </w:rPr>
        <w:t>BCFN</w:t>
      </w:r>
    </w:p>
    <w:p w14:paraId="31985CC9" w14:textId="77777777" w:rsidR="00B95CD1" w:rsidRDefault="00B95CD1" w:rsidP="00B95CD1">
      <w:pPr>
        <w:spacing w:after="0"/>
      </w:pPr>
      <w:r>
        <w:t>ORC|RE|4422522827^HNAM_ORDERID|GWN115677||F||||201510061042||||||201510061044</w:t>
      </w:r>
    </w:p>
    <w:p w14:paraId="31985CCA" w14:textId="77777777" w:rsidR="00B95CD1" w:rsidRDefault="00B95CD1" w:rsidP="00B95CD1">
      <w:pPr>
        <w:spacing w:after="0"/>
      </w:pPr>
      <w:r>
        <w:t>OBR|1|4422522827^HNAM_ORDERID|GWN115677|EDUVID|||201510061042||||||||||||||||||F</w:t>
      </w:r>
    </w:p>
    <w:p w14:paraId="31985CCB" w14:textId="77777777" w:rsidR="00B95CD1" w:rsidRDefault="00B95CD1" w:rsidP="00B95CD1">
      <w:pPr>
        <w:spacing w:after="0"/>
      </w:pPr>
      <w:r>
        <w:t xml:space="preserve">OBX|1|TX|EDUVID||The patient was discharged prior to completing the video </w:t>
      </w:r>
    </w:p>
    <w:p w14:paraId="31985CCC" w14:textId="77777777" w:rsidR="00B95CD1" w:rsidRDefault="00B95CD1" w:rsidP="00B95CD1">
      <w:pPr>
        <w:spacing w:after="0"/>
      </w:pPr>
      <w:r>
        <w:t>Diabetes Choosing Proper Footwear ordered from order number 4422522827. ||||||F|||201510061044</w:t>
      </w:r>
    </w:p>
    <w:p w14:paraId="31985CCD" w14:textId="77777777" w:rsidR="005E05C9" w:rsidRDefault="005E05C9" w:rsidP="00F01E3D"/>
    <w:p w14:paraId="31985CCE" w14:textId="77777777" w:rsidR="005E05C9" w:rsidRDefault="005E05C9" w:rsidP="00F01E3D"/>
    <w:p w14:paraId="31985CCF" w14:textId="77777777" w:rsidR="005E05C9" w:rsidRDefault="005E05C9" w:rsidP="00F01E3D"/>
    <w:p w14:paraId="31985CD0" w14:textId="77777777" w:rsidR="005E05C9" w:rsidRDefault="005E05C9" w:rsidP="00F01E3D"/>
    <w:p w14:paraId="31985CD1" w14:textId="77777777" w:rsidR="005E05C9" w:rsidRDefault="005E05C9" w:rsidP="00F01E3D"/>
    <w:p w14:paraId="31985CD2" w14:textId="77777777" w:rsidR="005E05C9" w:rsidRDefault="005E05C9" w:rsidP="00F01E3D"/>
    <w:p w14:paraId="31985CD3" w14:textId="77777777" w:rsidR="005E05C9" w:rsidRDefault="005E05C9" w:rsidP="00F01E3D"/>
    <w:p w14:paraId="31985CD4" w14:textId="77777777" w:rsidR="005E05C9" w:rsidRDefault="005E05C9" w:rsidP="00F01E3D"/>
    <w:p w14:paraId="31985CD5" w14:textId="77777777" w:rsidR="005E05C9" w:rsidRDefault="005E05C9" w:rsidP="00F01E3D"/>
    <w:p w14:paraId="31985CD6" w14:textId="77777777" w:rsidR="005E05C9" w:rsidRDefault="005E05C9" w:rsidP="00F01E3D"/>
    <w:p w14:paraId="31985CD7" w14:textId="77777777" w:rsidR="00B95CD1" w:rsidRDefault="00B95CD1" w:rsidP="00F01E3D"/>
    <w:p w14:paraId="31985CD8" w14:textId="77777777" w:rsidR="00B95CD1" w:rsidRDefault="00B95CD1" w:rsidP="00F01E3D"/>
    <w:p w14:paraId="31985CD9" w14:textId="77777777" w:rsidR="00B95CD1" w:rsidRDefault="00B95CD1" w:rsidP="00F01E3D"/>
    <w:p w14:paraId="31985CDA" w14:textId="77777777" w:rsidR="00B95CD1" w:rsidRDefault="00B95CD1" w:rsidP="00F01E3D"/>
    <w:p w14:paraId="31985CDB" w14:textId="77777777" w:rsidR="00B95CD1" w:rsidRDefault="00B95CD1" w:rsidP="00F01E3D"/>
    <w:p w14:paraId="31985CDC" w14:textId="77777777" w:rsidR="00805EC2" w:rsidRPr="0073057F" w:rsidRDefault="00805EC2" w:rsidP="00805EC2">
      <w:pPr>
        <w:pStyle w:val="Heading1"/>
        <w:spacing w:after="240" w:line="240" w:lineRule="atLeast"/>
        <w:rPr>
          <w:rFonts w:asciiTheme="minorHAnsi" w:hAnsiTheme="minorHAnsi" w:cs="Arial"/>
          <w:b/>
          <w:color w:val="0070C0"/>
          <w:szCs w:val="36"/>
        </w:rPr>
      </w:pPr>
      <w:bookmarkStart w:id="39" w:name="_Toc367260185"/>
      <w:bookmarkStart w:id="40" w:name="_Toc433897486"/>
      <w:r>
        <w:rPr>
          <w:rFonts w:asciiTheme="minorHAnsi" w:hAnsiTheme="minorHAnsi" w:cs="Arial"/>
          <w:b/>
          <w:color w:val="0070C0"/>
          <w:szCs w:val="36"/>
        </w:rPr>
        <w:t xml:space="preserve">5. </w:t>
      </w:r>
      <w:r w:rsidRPr="0073057F">
        <w:rPr>
          <w:rFonts w:asciiTheme="minorHAnsi" w:hAnsiTheme="minorHAnsi" w:cs="Arial"/>
          <w:b/>
          <w:color w:val="0070C0"/>
          <w:szCs w:val="36"/>
        </w:rPr>
        <w:t>Testing</w:t>
      </w:r>
      <w:bookmarkEnd w:id="39"/>
      <w:bookmarkEnd w:id="40"/>
    </w:p>
    <w:p w14:paraId="31985CDD" w14:textId="77777777" w:rsidR="00805EC2" w:rsidRPr="00093690" w:rsidRDefault="00805EC2" w:rsidP="00093690">
      <w:pPr>
        <w:pStyle w:val="Heading2"/>
        <w:rPr>
          <w:i w:val="0"/>
          <w:sz w:val="24"/>
          <w:szCs w:val="24"/>
        </w:rPr>
      </w:pPr>
      <w:bookmarkStart w:id="41" w:name="_Toc433897487"/>
      <w:bookmarkStart w:id="42" w:name="_Toc367260186"/>
      <w:r w:rsidRPr="00093690">
        <w:rPr>
          <w:i w:val="0"/>
          <w:sz w:val="24"/>
          <w:szCs w:val="24"/>
        </w:rPr>
        <w:t xml:space="preserve">5.1.    </w:t>
      </w:r>
      <w:r w:rsidR="001C739F" w:rsidRPr="00093690">
        <w:rPr>
          <w:i w:val="0"/>
          <w:sz w:val="24"/>
          <w:szCs w:val="24"/>
        </w:rPr>
        <w:t xml:space="preserve">Unit Testing </w:t>
      </w:r>
      <w:r w:rsidRPr="00093690">
        <w:rPr>
          <w:i w:val="0"/>
          <w:sz w:val="24"/>
          <w:szCs w:val="24"/>
        </w:rPr>
        <w:t>Scenarios</w:t>
      </w:r>
      <w:bookmarkEnd w:id="41"/>
      <w:r w:rsidRPr="00093690">
        <w:rPr>
          <w:i w:val="0"/>
          <w:sz w:val="24"/>
          <w:szCs w:val="24"/>
        </w:rPr>
        <w:t xml:space="preserve"> </w:t>
      </w:r>
      <w:bookmarkEnd w:id="42"/>
    </w:p>
    <w:tbl>
      <w:tblPr>
        <w:tblStyle w:val="TableGrid"/>
        <w:tblW w:w="0" w:type="auto"/>
        <w:tblLook w:val="04A0" w:firstRow="1" w:lastRow="0" w:firstColumn="1" w:lastColumn="0" w:noHBand="0" w:noVBand="1"/>
      </w:tblPr>
      <w:tblGrid>
        <w:gridCol w:w="4788"/>
        <w:gridCol w:w="4788"/>
      </w:tblGrid>
      <w:tr w:rsidR="00805EC2" w:rsidRPr="00FB14A7" w14:paraId="31985CE0" w14:textId="77777777" w:rsidTr="001B5308">
        <w:tc>
          <w:tcPr>
            <w:tcW w:w="4788" w:type="dxa"/>
            <w:shd w:val="clear" w:color="auto" w:fill="00B0F0"/>
          </w:tcPr>
          <w:p w14:paraId="31985CDE" w14:textId="77777777" w:rsidR="00805EC2" w:rsidRPr="003A6F3A" w:rsidRDefault="00805EC2" w:rsidP="001B5308">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Scenario</w:t>
            </w:r>
          </w:p>
        </w:tc>
        <w:tc>
          <w:tcPr>
            <w:tcW w:w="4788" w:type="dxa"/>
            <w:shd w:val="clear" w:color="auto" w:fill="00B0F0"/>
          </w:tcPr>
          <w:p w14:paraId="31985CDF" w14:textId="77777777" w:rsidR="00805EC2" w:rsidRPr="003A6F3A" w:rsidRDefault="00805EC2" w:rsidP="001B5308">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Expected Result</w:t>
            </w:r>
          </w:p>
        </w:tc>
      </w:tr>
      <w:tr w:rsidR="00805EC2" w:rsidRPr="00FB14A7" w14:paraId="31985CE3" w14:textId="77777777" w:rsidTr="001B5308">
        <w:tc>
          <w:tcPr>
            <w:tcW w:w="4788" w:type="dxa"/>
          </w:tcPr>
          <w:p w14:paraId="31985CE1" w14:textId="77777777" w:rsidR="00805EC2" w:rsidRPr="00FB14A7" w:rsidRDefault="00805EC2" w:rsidP="001B5308">
            <w:pPr>
              <w:spacing w:after="200" w:line="276" w:lineRule="auto"/>
              <w:rPr>
                <w:rFonts w:asciiTheme="minorHAnsi" w:hAnsiTheme="minorHAnsi" w:cs="Arial"/>
              </w:rPr>
            </w:pPr>
          </w:p>
        </w:tc>
        <w:tc>
          <w:tcPr>
            <w:tcW w:w="4788" w:type="dxa"/>
          </w:tcPr>
          <w:p w14:paraId="31985CE2" w14:textId="77777777" w:rsidR="00805EC2" w:rsidRPr="00FB14A7" w:rsidRDefault="00805EC2" w:rsidP="001B5308">
            <w:pPr>
              <w:spacing w:after="200" w:line="276" w:lineRule="auto"/>
              <w:rPr>
                <w:rFonts w:asciiTheme="minorHAnsi" w:hAnsiTheme="minorHAnsi" w:cs="Arial"/>
              </w:rPr>
            </w:pPr>
          </w:p>
        </w:tc>
      </w:tr>
      <w:tr w:rsidR="00805EC2" w:rsidRPr="00FB14A7" w14:paraId="31985CE6" w14:textId="77777777" w:rsidTr="001B5308">
        <w:tc>
          <w:tcPr>
            <w:tcW w:w="4788" w:type="dxa"/>
          </w:tcPr>
          <w:p w14:paraId="31985CE4" w14:textId="77777777" w:rsidR="00805EC2" w:rsidRPr="00FB14A7" w:rsidRDefault="00805EC2" w:rsidP="001B5308">
            <w:pPr>
              <w:spacing w:after="200" w:line="276" w:lineRule="auto"/>
              <w:rPr>
                <w:rFonts w:asciiTheme="minorHAnsi" w:hAnsiTheme="minorHAnsi" w:cs="Arial"/>
              </w:rPr>
            </w:pPr>
          </w:p>
        </w:tc>
        <w:tc>
          <w:tcPr>
            <w:tcW w:w="4788" w:type="dxa"/>
          </w:tcPr>
          <w:p w14:paraId="31985CE5" w14:textId="77777777" w:rsidR="00805EC2" w:rsidRPr="00FB14A7" w:rsidRDefault="00805EC2" w:rsidP="001B5308">
            <w:pPr>
              <w:spacing w:after="200" w:line="276" w:lineRule="auto"/>
              <w:rPr>
                <w:rFonts w:asciiTheme="minorHAnsi" w:hAnsiTheme="minorHAnsi" w:cs="Arial"/>
              </w:rPr>
            </w:pPr>
          </w:p>
        </w:tc>
      </w:tr>
      <w:tr w:rsidR="00805EC2" w:rsidRPr="00FB14A7" w14:paraId="31985CE9" w14:textId="77777777" w:rsidTr="001B5308">
        <w:trPr>
          <w:trHeight w:val="458"/>
        </w:trPr>
        <w:tc>
          <w:tcPr>
            <w:tcW w:w="4788" w:type="dxa"/>
          </w:tcPr>
          <w:p w14:paraId="31985CE7" w14:textId="77777777" w:rsidR="00805EC2" w:rsidRPr="00FB14A7" w:rsidRDefault="00805EC2" w:rsidP="001B5308">
            <w:pPr>
              <w:rPr>
                <w:rFonts w:asciiTheme="minorHAnsi" w:hAnsiTheme="minorHAnsi"/>
              </w:rPr>
            </w:pPr>
          </w:p>
        </w:tc>
        <w:tc>
          <w:tcPr>
            <w:tcW w:w="4788" w:type="dxa"/>
          </w:tcPr>
          <w:p w14:paraId="31985CE8" w14:textId="77777777" w:rsidR="00805EC2" w:rsidRPr="00FB14A7" w:rsidRDefault="00805EC2" w:rsidP="001B5308">
            <w:pPr>
              <w:rPr>
                <w:rFonts w:asciiTheme="minorHAnsi" w:hAnsiTheme="minorHAnsi" w:cs="Arial"/>
              </w:rPr>
            </w:pPr>
          </w:p>
        </w:tc>
      </w:tr>
      <w:tr w:rsidR="00805EC2" w:rsidRPr="00FB14A7" w14:paraId="31985CEC" w14:textId="77777777" w:rsidTr="001B5308">
        <w:trPr>
          <w:trHeight w:val="458"/>
        </w:trPr>
        <w:tc>
          <w:tcPr>
            <w:tcW w:w="4788" w:type="dxa"/>
          </w:tcPr>
          <w:p w14:paraId="31985CEA" w14:textId="77777777" w:rsidR="00805EC2" w:rsidRPr="00FB14A7" w:rsidRDefault="00805EC2" w:rsidP="001B5308">
            <w:pPr>
              <w:spacing w:after="200" w:line="276" w:lineRule="auto"/>
              <w:rPr>
                <w:rFonts w:asciiTheme="minorHAnsi" w:hAnsiTheme="minorHAnsi" w:cs="Arial"/>
              </w:rPr>
            </w:pPr>
          </w:p>
        </w:tc>
        <w:tc>
          <w:tcPr>
            <w:tcW w:w="4788" w:type="dxa"/>
          </w:tcPr>
          <w:p w14:paraId="31985CEB" w14:textId="77777777" w:rsidR="00805EC2" w:rsidRPr="00FB14A7" w:rsidRDefault="00805EC2" w:rsidP="001B5308">
            <w:pPr>
              <w:rPr>
                <w:rFonts w:asciiTheme="minorHAnsi" w:hAnsiTheme="minorHAnsi" w:cs="Arial"/>
              </w:rPr>
            </w:pPr>
          </w:p>
        </w:tc>
      </w:tr>
      <w:tr w:rsidR="00805EC2" w:rsidRPr="00FB14A7" w14:paraId="31985CEF" w14:textId="77777777" w:rsidTr="001B5308">
        <w:trPr>
          <w:trHeight w:val="458"/>
        </w:trPr>
        <w:tc>
          <w:tcPr>
            <w:tcW w:w="4788" w:type="dxa"/>
          </w:tcPr>
          <w:p w14:paraId="31985CED" w14:textId="77777777" w:rsidR="00805EC2" w:rsidRPr="00FB14A7" w:rsidRDefault="00805EC2" w:rsidP="001B5308">
            <w:pPr>
              <w:spacing w:after="200" w:line="276" w:lineRule="auto"/>
              <w:rPr>
                <w:rFonts w:asciiTheme="minorHAnsi" w:hAnsiTheme="minorHAnsi" w:cs="Arial"/>
              </w:rPr>
            </w:pPr>
          </w:p>
        </w:tc>
        <w:tc>
          <w:tcPr>
            <w:tcW w:w="4788" w:type="dxa"/>
          </w:tcPr>
          <w:p w14:paraId="31985CEE" w14:textId="77777777" w:rsidR="00805EC2" w:rsidRPr="00FB14A7" w:rsidRDefault="00805EC2" w:rsidP="001B5308">
            <w:pPr>
              <w:rPr>
                <w:rFonts w:asciiTheme="minorHAnsi" w:hAnsiTheme="minorHAnsi" w:cs="Arial"/>
              </w:rPr>
            </w:pPr>
          </w:p>
        </w:tc>
      </w:tr>
    </w:tbl>
    <w:p w14:paraId="31985CF0" w14:textId="77777777" w:rsidR="00805EC2" w:rsidRPr="00FB14A7" w:rsidRDefault="00805EC2" w:rsidP="00805EC2">
      <w:pPr>
        <w:pStyle w:val="Heading1"/>
        <w:spacing w:after="240" w:line="240" w:lineRule="atLeast"/>
        <w:rPr>
          <w:rFonts w:asciiTheme="minorHAnsi" w:hAnsiTheme="minorHAnsi" w:cs="Arial"/>
          <w:sz w:val="28"/>
        </w:rPr>
      </w:pPr>
    </w:p>
    <w:p w14:paraId="31985CF1" w14:textId="77777777" w:rsidR="00805EC2" w:rsidRPr="00093690" w:rsidRDefault="00805EC2" w:rsidP="00093690">
      <w:pPr>
        <w:pStyle w:val="Heading2"/>
        <w:rPr>
          <w:i w:val="0"/>
          <w:sz w:val="24"/>
          <w:szCs w:val="24"/>
        </w:rPr>
      </w:pPr>
      <w:bookmarkStart w:id="43" w:name="_Toc367260187"/>
      <w:bookmarkStart w:id="44" w:name="_Toc433897488"/>
      <w:r w:rsidRPr="00093690">
        <w:rPr>
          <w:i w:val="0"/>
          <w:sz w:val="24"/>
          <w:szCs w:val="24"/>
        </w:rPr>
        <w:t>5.2    Integrated Testing</w:t>
      </w:r>
      <w:r w:rsidR="001C739F">
        <w:rPr>
          <w:i w:val="0"/>
          <w:sz w:val="24"/>
          <w:szCs w:val="24"/>
        </w:rPr>
        <w:t xml:space="preserve"> </w:t>
      </w:r>
      <w:r w:rsidR="001C739F" w:rsidRPr="00093690">
        <w:rPr>
          <w:i w:val="0"/>
          <w:sz w:val="24"/>
          <w:szCs w:val="24"/>
        </w:rPr>
        <w:t>Scenarios</w:t>
      </w:r>
      <w:bookmarkEnd w:id="43"/>
      <w:bookmarkEnd w:id="44"/>
      <w:r w:rsidRPr="00093690">
        <w:rPr>
          <w:i w:val="0"/>
          <w:sz w:val="24"/>
          <w:szCs w:val="24"/>
        </w:rPr>
        <w:t xml:space="preserve">  </w:t>
      </w:r>
    </w:p>
    <w:tbl>
      <w:tblPr>
        <w:tblStyle w:val="TableGrid"/>
        <w:tblW w:w="0" w:type="auto"/>
        <w:tblLook w:val="04A0" w:firstRow="1" w:lastRow="0" w:firstColumn="1" w:lastColumn="0" w:noHBand="0" w:noVBand="1"/>
      </w:tblPr>
      <w:tblGrid>
        <w:gridCol w:w="4788"/>
        <w:gridCol w:w="4788"/>
      </w:tblGrid>
      <w:tr w:rsidR="00805EC2" w:rsidRPr="00FB14A7" w14:paraId="31985CF4" w14:textId="77777777" w:rsidTr="001B5308">
        <w:tc>
          <w:tcPr>
            <w:tcW w:w="4788" w:type="dxa"/>
            <w:shd w:val="clear" w:color="auto" w:fill="00B0F0"/>
          </w:tcPr>
          <w:p w14:paraId="31985CF2" w14:textId="77777777" w:rsidR="00805EC2" w:rsidRPr="0073057F" w:rsidRDefault="00805EC2" w:rsidP="001B5308">
            <w:pPr>
              <w:spacing w:after="200" w:line="276" w:lineRule="auto"/>
              <w:rPr>
                <w:rFonts w:asciiTheme="minorHAnsi" w:hAnsiTheme="minorHAnsi" w:cs="Arial"/>
                <w:b/>
                <w:sz w:val="24"/>
                <w:szCs w:val="24"/>
              </w:rPr>
            </w:pPr>
            <w:r w:rsidRPr="0073057F">
              <w:rPr>
                <w:rFonts w:asciiTheme="minorHAnsi" w:hAnsiTheme="minorHAnsi" w:cs="Arial"/>
                <w:b/>
                <w:sz w:val="24"/>
                <w:szCs w:val="24"/>
              </w:rPr>
              <w:t>Scenario</w:t>
            </w:r>
          </w:p>
        </w:tc>
        <w:tc>
          <w:tcPr>
            <w:tcW w:w="4788" w:type="dxa"/>
            <w:shd w:val="clear" w:color="auto" w:fill="00B0F0"/>
          </w:tcPr>
          <w:p w14:paraId="31985CF3" w14:textId="77777777" w:rsidR="00805EC2" w:rsidRPr="0073057F" w:rsidRDefault="00805EC2" w:rsidP="001B5308">
            <w:pPr>
              <w:spacing w:after="200" w:line="276" w:lineRule="auto"/>
              <w:rPr>
                <w:rFonts w:asciiTheme="minorHAnsi" w:hAnsiTheme="minorHAnsi" w:cs="Arial"/>
                <w:b/>
                <w:sz w:val="24"/>
                <w:szCs w:val="24"/>
              </w:rPr>
            </w:pPr>
            <w:r w:rsidRPr="0073057F">
              <w:rPr>
                <w:rFonts w:asciiTheme="minorHAnsi" w:hAnsiTheme="minorHAnsi" w:cs="Arial"/>
                <w:b/>
                <w:sz w:val="24"/>
                <w:szCs w:val="24"/>
              </w:rPr>
              <w:t>Expected Result</w:t>
            </w:r>
          </w:p>
        </w:tc>
      </w:tr>
      <w:tr w:rsidR="00805EC2" w:rsidRPr="00FB14A7" w14:paraId="31985CF7" w14:textId="77777777" w:rsidTr="001B5308">
        <w:tc>
          <w:tcPr>
            <w:tcW w:w="4788" w:type="dxa"/>
          </w:tcPr>
          <w:p w14:paraId="31985CF5" w14:textId="77777777" w:rsidR="00805EC2" w:rsidRPr="00FB14A7" w:rsidRDefault="00805EC2" w:rsidP="001B5308">
            <w:pPr>
              <w:spacing w:after="200" w:line="276" w:lineRule="auto"/>
              <w:rPr>
                <w:rFonts w:asciiTheme="minorHAnsi" w:hAnsiTheme="minorHAnsi" w:cs="Arial"/>
              </w:rPr>
            </w:pPr>
          </w:p>
        </w:tc>
        <w:tc>
          <w:tcPr>
            <w:tcW w:w="4788" w:type="dxa"/>
          </w:tcPr>
          <w:p w14:paraId="31985CF6" w14:textId="77777777" w:rsidR="00805EC2" w:rsidRPr="00FB14A7" w:rsidRDefault="00805EC2" w:rsidP="001B5308">
            <w:pPr>
              <w:spacing w:after="200" w:line="276" w:lineRule="auto"/>
              <w:rPr>
                <w:rFonts w:asciiTheme="minorHAnsi" w:hAnsiTheme="minorHAnsi" w:cs="Arial"/>
              </w:rPr>
            </w:pPr>
          </w:p>
        </w:tc>
      </w:tr>
      <w:tr w:rsidR="00805EC2" w:rsidRPr="00FB14A7" w14:paraId="31985CFA" w14:textId="77777777" w:rsidTr="001B5308">
        <w:tc>
          <w:tcPr>
            <w:tcW w:w="4788" w:type="dxa"/>
          </w:tcPr>
          <w:p w14:paraId="31985CF8" w14:textId="77777777" w:rsidR="00805EC2" w:rsidRPr="00FB14A7" w:rsidRDefault="00805EC2" w:rsidP="001B5308">
            <w:pPr>
              <w:spacing w:after="200" w:line="276" w:lineRule="auto"/>
              <w:rPr>
                <w:rFonts w:asciiTheme="minorHAnsi" w:hAnsiTheme="minorHAnsi" w:cs="Arial"/>
              </w:rPr>
            </w:pPr>
          </w:p>
        </w:tc>
        <w:tc>
          <w:tcPr>
            <w:tcW w:w="4788" w:type="dxa"/>
          </w:tcPr>
          <w:p w14:paraId="31985CF9" w14:textId="77777777" w:rsidR="00805EC2" w:rsidRPr="00FB14A7" w:rsidRDefault="00805EC2" w:rsidP="001B5308">
            <w:pPr>
              <w:spacing w:after="200" w:line="276" w:lineRule="auto"/>
              <w:rPr>
                <w:rFonts w:asciiTheme="minorHAnsi" w:hAnsiTheme="minorHAnsi" w:cs="Arial"/>
              </w:rPr>
            </w:pPr>
          </w:p>
        </w:tc>
      </w:tr>
      <w:tr w:rsidR="00805EC2" w:rsidRPr="00FB14A7" w14:paraId="31985CFD" w14:textId="77777777" w:rsidTr="001B5308">
        <w:trPr>
          <w:trHeight w:val="458"/>
        </w:trPr>
        <w:tc>
          <w:tcPr>
            <w:tcW w:w="4788" w:type="dxa"/>
          </w:tcPr>
          <w:p w14:paraId="31985CFB" w14:textId="77777777" w:rsidR="00805EC2" w:rsidRPr="00FB14A7" w:rsidRDefault="00805EC2" w:rsidP="001B5308">
            <w:pPr>
              <w:rPr>
                <w:rFonts w:asciiTheme="minorHAnsi" w:hAnsiTheme="minorHAnsi"/>
              </w:rPr>
            </w:pPr>
          </w:p>
        </w:tc>
        <w:tc>
          <w:tcPr>
            <w:tcW w:w="4788" w:type="dxa"/>
          </w:tcPr>
          <w:p w14:paraId="31985CFC" w14:textId="77777777" w:rsidR="00805EC2" w:rsidRPr="00FB14A7" w:rsidRDefault="00805EC2" w:rsidP="001B5308">
            <w:pPr>
              <w:rPr>
                <w:rFonts w:asciiTheme="minorHAnsi" w:hAnsiTheme="minorHAnsi" w:cs="Arial"/>
              </w:rPr>
            </w:pPr>
          </w:p>
        </w:tc>
      </w:tr>
      <w:tr w:rsidR="00805EC2" w:rsidRPr="00FB14A7" w14:paraId="31985D00" w14:textId="77777777" w:rsidTr="001B5308">
        <w:trPr>
          <w:trHeight w:val="458"/>
        </w:trPr>
        <w:tc>
          <w:tcPr>
            <w:tcW w:w="4788" w:type="dxa"/>
          </w:tcPr>
          <w:p w14:paraId="31985CFE" w14:textId="77777777" w:rsidR="00805EC2" w:rsidRPr="00FB14A7" w:rsidRDefault="00805EC2" w:rsidP="001B5308">
            <w:pPr>
              <w:spacing w:after="200" w:line="276" w:lineRule="auto"/>
              <w:rPr>
                <w:rFonts w:asciiTheme="minorHAnsi" w:hAnsiTheme="minorHAnsi" w:cs="Arial"/>
              </w:rPr>
            </w:pPr>
          </w:p>
        </w:tc>
        <w:tc>
          <w:tcPr>
            <w:tcW w:w="4788" w:type="dxa"/>
          </w:tcPr>
          <w:p w14:paraId="31985CFF" w14:textId="77777777" w:rsidR="00805EC2" w:rsidRPr="00FB14A7" w:rsidRDefault="00805EC2" w:rsidP="001B5308">
            <w:pPr>
              <w:rPr>
                <w:rFonts w:asciiTheme="minorHAnsi" w:hAnsiTheme="minorHAnsi" w:cs="Arial"/>
              </w:rPr>
            </w:pPr>
          </w:p>
        </w:tc>
      </w:tr>
      <w:tr w:rsidR="00805EC2" w:rsidRPr="00FB14A7" w14:paraId="31985D03" w14:textId="77777777" w:rsidTr="001B5308">
        <w:trPr>
          <w:trHeight w:val="458"/>
        </w:trPr>
        <w:tc>
          <w:tcPr>
            <w:tcW w:w="4788" w:type="dxa"/>
          </w:tcPr>
          <w:p w14:paraId="31985D01" w14:textId="77777777" w:rsidR="00805EC2" w:rsidRPr="00FB14A7" w:rsidRDefault="00805EC2" w:rsidP="001B5308">
            <w:pPr>
              <w:spacing w:after="200" w:line="276" w:lineRule="auto"/>
              <w:rPr>
                <w:rFonts w:asciiTheme="minorHAnsi" w:hAnsiTheme="minorHAnsi" w:cs="Arial"/>
              </w:rPr>
            </w:pPr>
          </w:p>
        </w:tc>
        <w:tc>
          <w:tcPr>
            <w:tcW w:w="4788" w:type="dxa"/>
          </w:tcPr>
          <w:p w14:paraId="31985D02" w14:textId="77777777" w:rsidR="00805EC2" w:rsidRPr="00FB14A7" w:rsidRDefault="00805EC2" w:rsidP="001B5308">
            <w:pPr>
              <w:rPr>
                <w:rFonts w:asciiTheme="minorHAnsi" w:hAnsiTheme="minorHAnsi" w:cs="Arial"/>
              </w:rPr>
            </w:pPr>
          </w:p>
        </w:tc>
      </w:tr>
      <w:tr w:rsidR="00805EC2" w:rsidRPr="00FB14A7" w14:paraId="31985D06" w14:textId="77777777" w:rsidTr="001B5308">
        <w:trPr>
          <w:trHeight w:val="458"/>
        </w:trPr>
        <w:tc>
          <w:tcPr>
            <w:tcW w:w="4788" w:type="dxa"/>
          </w:tcPr>
          <w:p w14:paraId="31985D04" w14:textId="77777777" w:rsidR="00805EC2" w:rsidRPr="00FB14A7" w:rsidRDefault="00805EC2" w:rsidP="001B5308">
            <w:pPr>
              <w:rPr>
                <w:rFonts w:asciiTheme="minorHAnsi" w:hAnsiTheme="minorHAnsi"/>
              </w:rPr>
            </w:pPr>
          </w:p>
        </w:tc>
        <w:tc>
          <w:tcPr>
            <w:tcW w:w="4788" w:type="dxa"/>
          </w:tcPr>
          <w:p w14:paraId="31985D05" w14:textId="77777777" w:rsidR="00805EC2" w:rsidRPr="00FB14A7" w:rsidRDefault="00805EC2" w:rsidP="001B5308">
            <w:pPr>
              <w:rPr>
                <w:rFonts w:asciiTheme="minorHAnsi" w:hAnsiTheme="minorHAnsi" w:cs="Arial"/>
              </w:rPr>
            </w:pPr>
          </w:p>
        </w:tc>
      </w:tr>
    </w:tbl>
    <w:p w14:paraId="31985D07" w14:textId="77777777" w:rsidR="00805EC2" w:rsidRDefault="00805EC2" w:rsidP="00F01E3D">
      <w:bookmarkStart w:id="45" w:name="_Toc311801147"/>
    </w:p>
    <w:p w14:paraId="31985D08" w14:textId="77777777" w:rsidR="00805EC2" w:rsidRPr="00D574A8" w:rsidRDefault="00805EC2" w:rsidP="00805EC2">
      <w:pPr>
        <w:pStyle w:val="Heading2"/>
        <w:numPr>
          <w:ilvl w:val="1"/>
          <w:numId w:val="0"/>
        </w:numPr>
        <w:spacing w:before="280" w:after="280" w:line="240" w:lineRule="atLeast"/>
        <w:rPr>
          <w:rFonts w:asciiTheme="minorHAnsi" w:hAnsiTheme="minorHAnsi" w:cs="Arial"/>
          <w:i w:val="0"/>
          <w:color w:val="0070C0"/>
          <w:sz w:val="24"/>
          <w:szCs w:val="24"/>
        </w:rPr>
      </w:pPr>
      <w:bookmarkStart w:id="46" w:name="_Toc367260188"/>
      <w:bookmarkStart w:id="47" w:name="_Toc433897489"/>
      <w:r w:rsidRPr="00D574A8">
        <w:rPr>
          <w:rFonts w:asciiTheme="minorHAnsi" w:hAnsiTheme="minorHAnsi" w:cs="Arial"/>
          <w:i w:val="0"/>
          <w:color w:val="0070C0"/>
          <w:sz w:val="24"/>
          <w:szCs w:val="24"/>
        </w:rPr>
        <w:lastRenderedPageBreak/>
        <w:t>5.</w:t>
      </w:r>
      <w:r>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w:t>
      </w:r>
      <w:r w:rsidR="00093690">
        <w:rPr>
          <w:rFonts w:asciiTheme="minorHAnsi" w:hAnsiTheme="minorHAnsi" w:cs="Arial"/>
          <w:i w:val="0"/>
          <w:color w:val="0070C0"/>
          <w:sz w:val="24"/>
          <w:szCs w:val="24"/>
        </w:rPr>
        <w:t xml:space="preserve">Testing </w:t>
      </w:r>
      <w:r w:rsidRPr="00D574A8">
        <w:rPr>
          <w:rFonts w:asciiTheme="minorHAnsi" w:hAnsiTheme="minorHAnsi" w:cs="Arial"/>
          <w:i w:val="0"/>
          <w:color w:val="0070C0"/>
          <w:sz w:val="24"/>
          <w:szCs w:val="24"/>
        </w:rPr>
        <w:t>Approvals</w:t>
      </w:r>
      <w:bookmarkEnd w:id="45"/>
      <w:bookmarkEnd w:id="46"/>
      <w:bookmarkEnd w:id="47"/>
    </w:p>
    <w:p w14:paraId="31985D09" w14:textId="77777777" w:rsidR="00805EC2" w:rsidRPr="004E7A3E" w:rsidRDefault="00805EC2" w:rsidP="00F01E3D">
      <w:pPr>
        <w:pStyle w:val="NoSpacing"/>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805EC2" w:rsidRPr="004E7A3E" w14:paraId="31985D0E" w14:textId="77777777" w:rsidTr="001B530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1985D0A" w14:textId="77777777" w:rsidR="00805EC2" w:rsidRPr="004E7A3E" w:rsidRDefault="00805EC2" w:rsidP="001B5308">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1985D0B" w14:textId="77777777" w:rsidR="00805EC2" w:rsidRPr="004E7A3E" w:rsidRDefault="00805EC2" w:rsidP="001B5308">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1985D0C" w14:textId="77777777" w:rsidR="00805EC2" w:rsidRPr="004E7A3E" w:rsidRDefault="00805EC2" w:rsidP="001B5308">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Pr="00CF2307">
              <w:rPr>
                <w:rFonts w:asciiTheme="minorHAnsi" w:eastAsia="Times New Roman" w:hAnsiTheme="minorHAnsi" w:cs="Arial"/>
                <w:b/>
                <w:bCs/>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1985D0D" w14:textId="77777777" w:rsidR="00805EC2" w:rsidRPr="004E7A3E" w:rsidRDefault="00805EC2" w:rsidP="001B5308">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805EC2" w:rsidRPr="004E7A3E" w14:paraId="31985D13" w14:textId="77777777" w:rsidTr="001B5308">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31985D0F" w14:textId="77777777" w:rsidR="00805EC2" w:rsidRPr="004E7A3E" w:rsidRDefault="00805EC2"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PH1.UNIT</w:t>
            </w:r>
          </w:p>
        </w:tc>
        <w:tc>
          <w:tcPr>
            <w:tcW w:w="1521" w:type="dxa"/>
            <w:tcBorders>
              <w:top w:val="outset" w:sz="6" w:space="0" w:color="auto"/>
              <w:left w:val="outset" w:sz="6" w:space="0" w:color="auto"/>
              <w:bottom w:val="outset" w:sz="6" w:space="0" w:color="auto"/>
              <w:right w:val="outset" w:sz="6" w:space="0" w:color="auto"/>
            </w:tcBorders>
            <w:vAlign w:val="center"/>
            <w:hideMark/>
          </w:tcPr>
          <w:p w14:paraId="31985D10" w14:textId="77777777" w:rsidR="00805EC2" w:rsidRPr="004E7A3E" w:rsidRDefault="00805EC2" w:rsidP="001B5308">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31985D11" w14:textId="77777777" w:rsidR="00805EC2" w:rsidRPr="004E7A3E" w:rsidRDefault="00805EC2" w:rsidP="001B5308">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31985D12" w14:textId="77777777" w:rsidR="00805EC2" w:rsidRPr="004E7A3E" w:rsidRDefault="00805EC2" w:rsidP="001B5308">
            <w:pPr>
              <w:spacing w:after="0" w:line="240" w:lineRule="auto"/>
              <w:rPr>
                <w:rFonts w:asciiTheme="minorHAnsi" w:eastAsia="Times New Roman" w:hAnsiTheme="minorHAnsi" w:cs="Arial"/>
                <w:color w:val="000000"/>
                <w:sz w:val="22"/>
              </w:rPr>
            </w:pPr>
          </w:p>
        </w:tc>
      </w:tr>
      <w:tr w:rsidR="00805EC2" w:rsidRPr="004E7A3E" w14:paraId="31985D18" w14:textId="77777777" w:rsidTr="001B5308">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1985D14" w14:textId="77777777" w:rsidR="00805EC2" w:rsidRDefault="00805EC2"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PH1.INTEGRATED</w:t>
            </w:r>
          </w:p>
        </w:tc>
        <w:tc>
          <w:tcPr>
            <w:tcW w:w="1521" w:type="dxa"/>
            <w:tcBorders>
              <w:top w:val="outset" w:sz="6" w:space="0" w:color="auto"/>
              <w:left w:val="outset" w:sz="6" w:space="0" w:color="auto"/>
              <w:bottom w:val="outset" w:sz="6" w:space="0" w:color="auto"/>
              <w:right w:val="outset" w:sz="6" w:space="0" w:color="auto"/>
            </w:tcBorders>
            <w:vAlign w:val="center"/>
          </w:tcPr>
          <w:p w14:paraId="31985D15" w14:textId="77777777" w:rsidR="00805EC2" w:rsidRPr="004E7A3E" w:rsidRDefault="00805EC2" w:rsidP="001B5308">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31985D16" w14:textId="77777777" w:rsidR="00805EC2" w:rsidRPr="004E7A3E" w:rsidRDefault="00805EC2" w:rsidP="001B5308">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31985D17" w14:textId="77777777" w:rsidR="00805EC2" w:rsidRPr="004E7A3E" w:rsidRDefault="00805EC2" w:rsidP="001B5308">
            <w:pPr>
              <w:spacing w:after="0" w:line="240" w:lineRule="auto"/>
              <w:rPr>
                <w:rFonts w:asciiTheme="minorHAnsi" w:eastAsia="Times New Roman" w:hAnsiTheme="minorHAnsi" w:cs="Arial"/>
                <w:color w:val="000000"/>
                <w:sz w:val="22"/>
              </w:rPr>
            </w:pPr>
          </w:p>
        </w:tc>
      </w:tr>
    </w:tbl>
    <w:p w14:paraId="31985D19" w14:textId="77777777" w:rsidR="004E279D" w:rsidRDefault="004A216B" w:rsidP="00CB611A">
      <w:pPr>
        <w:pStyle w:val="Heading3"/>
        <w:spacing w:before="0" w:line="240" w:lineRule="auto"/>
        <w:rPr>
          <w:rFonts w:asciiTheme="minorHAnsi" w:hAnsiTheme="minorHAnsi" w:cs="Arial"/>
          <w:b w:val="0"/>
          <w:sz w:val="24"/>
          <w:szCs w:val="24"/>
        </w:rPr>
      </w:pPr>
      <w:r>
        <w:t xml:space="preserve">           </w:t>
      </w:r>
    </w:p>
    <w:p w14:paraId="31985D1A" w14:textId="77777777" w:rsidR="00742A38" w:rsidRPr="00742A38" w:rsidRDefault="00742A38" w:rsidP="00742A38"/>
    <w:p w14:paraId="31985D1B" w14:textId="77777777" w:rsidR="00CC4E46" w:rsidRPr="00D574A8" w:rsidRDefault="00CC4E46" w:rsidP="00CC4E46">
      <w:pPr>
        <w:pStyle w:val="Heading2"/>
        <w:numPr>
          <w:ilvl w:val="1"/>
          <w:numId w:val="0"/>
        </w:numPr>
        <w:spacing w:before="280" w:after="280" w:line="240" w:lineRule="atLeast"/>
        <w:rPr>
          <w:rFonts w:asciiTheme="minorHAnsi" w:hAnsiTheme="minorHAnsi" w:cs="Arial"/>
          <w:i w:val="0"/>
          <w:color w:val="0070C0"/>
          <w:sz w:val="24"/>
          <w:szCs w:val="24"/>
        </w:rPr>
      </w:pPr>
      <w:bookmarkStart w:id="48" w:name="_Toc433897490"/>
      <w:r w:rsidRPr="00D574A8">
        <w:rPr>
          <w:rFonts w:asciiTheme="minorHAnsi" w:hAnsiTheme="minorHAnsi" w:cs="Arial"/>
          <w:i w:val="0"/>
          <w:color w:val="0070C0"/>
          <w:sz w:val="24"/>
          <w:szCs w:val="24"/>
        </w:rPr>
        <w:t>5.</w:t>
      </w:r>
      <w:r w:rsidR="004016C8" w:rsidRPr="00D574A8">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Pilot</w:t>
      </w:r>
      <w:r w:rsidR="0045678F" w:rsidRPr="00D574A8">
        <w:rPr>
          <w:rFonts w:asciiTheme="minorHAnsi" w:hAnsiTheme="minorHAnsi" w:cs="Arial"/>
          <w:i w:val="0"/>
          <w:color w:val="0070C0"/>
          <w:sz w:val="24"/>
          <w:szCs w:val="24"/>
        </w:rPr>
        <w:t>ing</w:t>
      </w:r>
      <w:bookmarkEnd w:id="48"/>
      <w:r w:rsidR="0045678F" w:rsidRPr="00D574A8">
        <w:rPr>
          <w:rFonts w:asciiTheme="minorHAnsi" w:hAnsiTheme="minorHAnsi" w:cs="Arial"/>
          <w:i w:val="0"/>
          <w:color w:val="0070C0"/>
          <w:sz w:val="24"/>
          <w:szCs w:val="24"/>
        </w:rPr>
        <w:t xml:space="preserve"> </w:t>
      </w:r>
    </w:p>
    <w:p w14:paraId="31985D1C" w14:textId="77777777" w:rsidR="00BD6161" w:rsidRPr="00BD6161" w:rsidRDefault="00CC4E46" w:rsidP="00BD6161">
      <w:r>
        <w:rPr>
          <w:rFonts w:asciiTheme="minorHAnsi" w:hAnsiTheme="minorHAnsi" w:cs="Arial"/>
          <w:sz w:val="22"/>
        </w:rPr>
        <w:t xml:space="preserve">  </w:t>
      </w:r>
      <w:r w:rsidR="00C4353E">
        <w:rPr>
          <w:rFonts w:asciiTheme="minorHAnsi" w:hAnsiTheme="minorHAnsi" w:cs="Arial"/>
          <w:sz w:val="22"/>
        </w:rPr>
        <w:t xml:space="preserve">       </w:t>
      </w:r>
      <w:sdt>
        <w:sdtPr>
          <w:rPr>
            <w:rFonts w:asciiTheme="minorHAnsi" w:hAnsiTheme="minorHAnsi" w:cs="Arial"/>
            <w:sz w:val="22"/>
          </w:rPr>
          <w:id w:val="-1047073068"/>
          <w:placeholder>
            <w:docPart w:val="E266EAE0CB1340B9A3CAD75A9EEF34EE"/>
          </w:placeholder>
        </w:sdtPr>
        <w:sdtEndPr/>
        <w:sdtContent>
          <w:r w:rsidR="00C4353E">
            <w:rPr>
              <w:rFonts w:asciiTheme="minorHAnsi" w:hAnsiTheme="minorHAnsi" w:cs="Arial"/>
              <w:sz w:val="22"/>
            </w:rPr>
            <w:t xml:space="preserve"> </w:t>
          </w:r>
          <w:r w:rsidR="009F3C0A">
            <w:rPr>
              <w:rFonts w:asciiTheme="minorHAnsi" w:hAnsiTheme="minorHAnsi" w:cs="Arial"/>
              <w:sz w:val="22"/>
            </w:rPr>
            <w:t xml:space="preserve">List the </w:t>
          </w:r>
          <w:r w:rsidR="001D114A">
            <w:rPr>
              <w:rFonts w:asciiTheme="minorHAnsi" w:hAnsiTheme="minorHAnsi" w:cs="Arial"/>
              <w:sz w:val="22"/>
            </w:rPr>
            <w:t>facilities and associated networks in scope for</w:t>
          </w:r>
          <w:r w:rsidR="0045678F">
            <w:rPr>
              <w:rFonts w:asciiTheme="minorHAnsi" w:hAnsiTheme="minorHAnsi" w:cs="Arial"/>
              <w:sz w:val="22"/>
            </w:rPr>
            <w:t xml:space="preserve"> pilot</w:t>
          </w:r>
          <w:r w:rsidR="001D114A">
            <w:rPr>
              <w:rFonts w:asciiTheme="minorHAnsi" w:hAnsiTheme="minorHAnsi" w:cs="Arial"/>
              <w:sz w:val="22"/>
            </w:rPr>
            <w:t xml:space="preserve"> testing</w:t>
          </w:r>
          <w:r>
            <w:rPr>
              <w:rFonts w:asciiTheme="minorHAnsi" w:hAnsiTheme="minorHAnsi" w:cs="Arial"/>
              <w:sz w:val="22"/>
            </w:rPr>
            <w:t>.</w:t>
          </w:r>
        </w:sdtContent>
      </w:sdt>
    </w:p>
    <w:p w14:paraId="31985D1D" w14:textId="77777777" w:rsidR="00BD6161" w:rsidRDefault="00BD6161" w:rsidP="00BD6161"/>
    <w:p w14:paraId="31985D1E" w14:textId="77777777" w:rsidR="00D878FA" w:rsidRPr="00D574A8" w:rsidRDefault="00D878FA" w:rsidP="00D878FA">
      <w:pPr>
        <w:pStyle w:val="Heading2"/>
        <w:numPr>
          <w:ilvl w:val="1"/>
          <w:numId w:val="0"/>
        </w:numPr>
        <w:spacing w:before="280" w:after="280" w:line="240" w:lineRule="atLeast"/>
        <w:rPr>
          <w:rFonts w:asciiTheme="minorHAnsi" w:hAnsiTheme="minorHAnsi" w:cs="Arial"/>
          <w:i w:val="0"/>
          <w:color w:val="0070C0"/>
          <w:sz w:val="24"/>
          <w:szCs w:val="24"/>
        </w:rPr>
      </w:pPr>
      <w:bookmarkStart w:id="49" w:name="_Toc433897491"/>
      <w:r w:rsidRPr="00D574A8">
        <w:rPr>
          <w:rFonts w:asciiTheme="minorHAnsi" w:hAnsiTheme="minorHAnsi" w:cs="Arial"/>
          <w:i w:val="0"/>
          <w:color w:val="0070C0"/>
          <w:sz w:val="24"/>
          <w:szCs w:val="24"/>
        </w:rPr>
        <w:t>5.</w:t>
      </w:r>
      <w:r w:rsidR="00851A51">
        <w:rPr>
          <w:rFonts w:asciiTheme="minorHAnsi" w:hAnsiTheme="minorHAnsi" w:cs="Arial"/>
          <w:i w:val="0"/>
          <w:color w:val="0070C0"/>
          <w:sz w:val="24"/>
          <w:szCs w:val="24"/>
        </w:rPr>
        <w:t>5</w:t>
      </w:r>
      <w:r w:rsidRPr="00D574A8">
        <w:rPr>
          <w:rFonts w:asciiTheme="minorHAnsi" w:hAnsiTheme="minorHAnsi" w:cs="Arial"/>
          <w:i w:val="0"/>
          <w:color w:val="0070C0"/>
          <w:sz w:val="24"/>
          <w:szCs w:val="24"/>
        </w:rPr>
        <w:t xml:space="preserve">    Approvals</w:t>
      </w:r>
      <w:bookmarkEnd w:id="49"/>
    </w:p>
    <w:p w14:paraId="31985D1F" w14:textId="77777777" w:rsidR="00D574A8" w:rsidRPr="004E7A3E" w:rsidRDefault="00D574A8" w:rsidP="00D574A8">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D574A8" w:rsidRPr="004E7A3E" w14:paraId="31985D24" w14:textId="77777777" w:rsidTr="001B530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1985D20" w14:textId="77777777" w:rsidR="00D574A8" w:rsidRPr="004E7A3E" w:rsidRDefault="0011688A" w:rsidP="001B5308">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1985D21" w14:textId="77777777" w:rsidR="00D574A8" w:rsidRPr="004E7A3E" w:rsidRDefault="00D574A8" w:rsidP="001B5308">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1985D22" w14:textId="77777777" w:rsidR="00D574A8" w:rsidRPr="004E7A3E" w:rsidRDefault="0011688A" w:rsidP="001B5308">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00D574A8" w:rsidRPr="00CF2307">
              <w:rPr>
                <w:rFonts w:asciiTheme="minorHAnsi" w:eastAsia="Times New Roman" w:hAnsiTheme="minorHAnsi" w:cs="Arial"/>
                <w:b/>
                <w:bCs/>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1985D23" w14:textId="77777777" w:rsidR="00D574A8" w:rsidRPr="004E7A3E" w:rsidRDefault="0011688A" w:rsidP="001B5308">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D574A8" w:rsidRPr="004E7A3E" w14:paraId="31985D29" w14:textId="77777777" w:rsidTr="001B5308">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31985D25" w14:textId="77777777" w:rsidR="00D574A8" w:rsidRPr="004E7A3E" w:rsidRDefault="0011688A" w:rsidP="001B530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w:t>
            </w:r>
            <w:r w:rsidR="00D574A8">
              <w:rPr>
                <w:rFonts w:asciiTheme="minorHAnsi" w:eastAsia="Times New Roman" w:hAnsiTheme="minorHAnsi" w:cs="Arial"/>
                <w:color w:val="000000"/>
                <w:sz w:val="22"/>
              </w:rPr>
              <w:t>1.0</w:t>
            </w:r>
          </w:p>
        </w:tc>
        <w:tc>
          <w:tcPr>
            <w:tcW w:w="1521" w:type="dxa"/>
            <w:tcBorders>
              <w:top w:val="outset" w:sz="6" w:space="0" w:color="auto"/>
              <w:left w:val="outset" w:sz="6" w:space="0" w:color="auto"/>
              <w:bottom w:val="outset" w:sz="6" w:space="0" w:color="auto"/>
              <w:right w:val="outset" w:sz="6" w:space="0" w:color="auto"/>
            </w:tcBorders>
            <w:vAlign w:val="center"/>
            <w:hideMark/>
          </w:tcPr>
          <w:p w14:paraId="31985D26" w14:textId="77777777" w:rsidR="00D574A8" w:rsidRPr="004E7A3E" w:rsidRDefault="00D574A8" w:rsidP="001B5308">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31985D27" w14:textId="77777777" w:rsidR="00D574A8" w:rsidRPr="004E7A3E" w:rsidRDefault="00D574A8" w:rsidP="001B5308">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31985D28" w14:textId="77777777" w:rsidR="00D574A8" w:rsidRPr="004E7A3E" w:rsidRDefault="00D574A8" w:rsidP="001B5308">
            <w:pPr>
              <w:spacing w:after="0" w:line="240" w:lineRule="auto"/>
              <w:rPr>
                <w:rFonts w:asciiTheme="minorHAnsi" w:eastAsia="Times New Roman" w:hAnsiTheme="minorHAnsi" w:cs="Arial"/>
                <w:color w:val="000000"/>
                <w:sz w:val="22"/>
              </w:rPr>
            </w:pPr>
          </w:p>
        </w:tc>
      </w:tr>
      <w:tr w:rsidR="00315EDE" w:rsidRPr="004E7A3E" w14:paraId="31985D2E" w14:textId="77777777" w:rsidTr="001B5308">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1985D2A" w14:textId="77777777" w:rsidR="00315EDE" w:rsidRDefault="00315EDE" w:rsidP="001B5308">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31985D2B" w14:textId="77777777" w:rsidR="00315EDE" w:rsidRPr="004E7A3E" w:rsidRDefault="00315EDE" w:rsidP="001B5308">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31985D2C" w14:textId="77777777" w:rsidR="00315EDE" w:rsidRPr="004E7A3E" w:rsidRDefault="00315EDE" w:rsidP="001B5308">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31985D2D" w14:textId="77777777" w:rsidR="00315EDE" w:rsidRPr="004E7A3E" w:rsidRDefault="00315EDE" w:rsidP="001B5308">
            <w:pPr>
              <w:spacing w:after="0" w:line="240" w:lineRule="auto"/>
              <w:rPr>
                <w:rFonts w:asciiTheme="minorHAnsi" w:eastAsia="Times New Roman" w:hAnsiTheme="minorHAnsi" w:cs="Arial"/>
                <w:color w:val="000000"/>
                <w:sz w:val="22"/>
              </w:rPr>
            </w:pPr>
          </w:p>
        </w:tc>
      </w:tr>
      <w:tr w:rsidR="00D574A8" w:rsidRPr="004E7A3E" w14:paraId="31985D33" w14:textId="77777777" w:rsidTr="001B5308">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31985D2F" w14:textId="77777777" w:rsidR="00D574A8" w:rsidRPr="004E7A3E" w:rsidRDefault="00D574A8" w:rsidP="001B5308">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31985D30" w14:textId="77777777" w:rsidR="00D574A8" w:rsidRPr="004E7A3E" w:rsidRDefault="00D574A8" w:rsidP="001B5308">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31985D31" w14:textId="77777777" w:rsidR="00D574A8" w:rsidRPr="004E7A3E" w:rsidRDefault="00D574A8" w:rsidP="001B5308">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31985D32" w14:textId="77777777" w:rsidR="00D574A8" w:rsidRPr="004E7A3E" w:rsidRDefault="00D574A8" w:rsidP="001B5308">
            <w:pPr>
              <w:spacing w:after="0" w:line="240" w:lineRule="auto"/>
              <w:rPr>
                <w:rFonts w:asciiTheme="minorHAnsi" w:eastAsia="Times New Roman" w:hAnsiTheme="minorHAnsi" w:cs="Arial"/>
                <w:color w:val="000000"/>
                <w:sz w:val="22"/>
              </w:rPr>
            </w:pPr>
          </w:p>
        </w:tc>
      </w:tr>
    </w:tbl>
    <w:p w14:paraId="31985D34" w14:textId="77777777" w:rsidR="00856E7C" w:rsidRDefault="00856E7C" w:rsidP="00856E7C"/>
    <w:p w14:paraId="31985D35" w14:textId="77777777" w:rsidR="00856E7C" w:rsidRDefault="00856E7C" w:rsidP="00856E7C"/>
    <w:p w14:paraId="31985D36" w14:textId="77777777" w:rsidR="00856E7C" w:rsidRDefault="00856E7C" w:rsidP="00856E7C"/>
    <w:p w14:paraId="31985D37" w14:textId="77777777" w:rsidR="00856E7C" w:rsidRDefault="00856E7C" w:rsidP="00856E7C"/>
    <w:p w14:paraId="31985D38" w14:textId="77777777" w:rsidR="00856E7C" w:rsidRDefault="00856E7C" w:rsidP="00856E7C"/>
    <w:p w14:paraId="31985D39" w14:textId="77777777" w:rsidR="00856E7C" w:rsidRDefault="00856E7C" w:rsidP="00856E7C"/>
    <w:p w14:paraId="31985D3A" w14:textId="77777777" w:rsidR="00856E7C" w:rsidRDefault="00856E7C" w:rsidP="00856E7C"/>
    <w:p w14:paraId="31985D3B" w14:textId="77777777" w:rsidR="00856E7C" w:rsidRDefault="00856E7C" w:rsidP="00856E7C"/>
    <w:p w14:paraId="31985D3C" w14:textId="77777777" w:rsidR="00856E7C" w:rsidRDefault="00856E7C" w:rsidP="00856E7C"/>
    <w:p w14:paraId="31985D3D" w14:textId="77777777" w:rsidR="00856E7C" w:rsidRDefault="00856E7C" w:rsidP="00856E7C"/>
    <w:p w14:paraId="31985D3E" w14:textId="77777777" w:rsidR="00856E7C" w:rsidRDefault="00856E7C" w:rsidP="00856E7C"/>
    <w:p w14:paraId="31985D3F" w14:textId="77777777" w:rsidR="00856E7C" w:rsidRDefault="00856E7C" w:rsidP="00856E7C"/>
    <w:p w14:paraId="31985D40" w14:textId="77777777" w:rsidR="00856E7C" w:rsidRDefault="00856E7C" w:rsidP="00856E7C"/>
    <w:p w14:paraId="31985D41" w14:textId="77777777" w:rsidR="00856E7C" w:rsidRDefault="00856E7C" w:rsidP="00856E7C"/>
    <w:p w14:paraId="31985D42" w14:textId="77777777" w:rsidR="00856E7C" w:rsidRDefault="00856E7C" w:rsidP="00856E7C"/>
    <w:p w14:paraId="31985D43" w14:textId="77777777" w:rsidR="00856E7C" w:rsidRDefault="00856E7C" w:rsidP="00856E7C"/>
    <w:p w14:paraId="31985D44" w14:textId="77777777" w:rsidR="00856E7C" w:rsidRDefault="00856E7C" w:rsidP="00856E7C"/>
    <w:p w14:paraId="31985D45" w14:textId="77777777" w:rsidR="00E81FA0" w:rsidRPr="00D574A8" w:rsidRDefault="00CB611A" w:rsidP="00E81FA0">
      <w:pPr>
        <w:pStyle w:val="Heading1"/>
        <w:spacing w:after="240" w:line="240" w:lineRule="atLeast"/>
        <w:rPr>
          <w:rFonts w:asciiTheme="minorHAnsi" w:hAnsiTheme="minorHAnsi" w:cs="Arial"/>
          <w:color w:val="0070C0"/>
          <w:sz w:val="28"/>
        </w:rPr>
      </w:pPr>
      <w:bookmarkStart w:id="50" w:name="_Toc433897492"/>
      <w:r>
        <w:rPr>
          <w:rFonts w:asciiTheme="minorHAnsi" w:hAnsiTheme="minorHAnsi" w:cs="Arial"/>
          <w:color w:val="0070C0"/>
          <w:sz w:val="28"/>
        </w:rPr>
        <w:t>6</w:t>
      </w:r>
      <w:r w:rsidR="00E81FA0" w:rsidRPr="00D574A8">
        <w:rPr>
          <w:rFonts w:asciiTheme="minorHAnsi" w:hAnsiTheme="minorHAnsi" w:cs="Arial"/>
          <w:color w:val="0070C0"/>
          <w:sz w:val="28"/>
        </w:rPr>
        <w:t xml:space="preserve">.    </w:t>
      </w:r>
      <w:r w:rsidR="00EC5C38" w:rsidRPr="00D574A8">
        <w:rPr>
          <w:rFonts w:asciiTheme="minorHAnsi" w:hAnsiTheme="minorHAnsi" w:cs="Arial"/>
          <w:color w:val="0070C0"/>
          <w:sz w:val="28"/>
        </w:rPr>
        <w:t>D</w:t>
      </w:r>
      <w:r w:rsidR="005F5135" w:rsidRPr="00D574A8">
        <w:rPr>
          <w:rFonts w:asciiTheme="minorHAnsi" w:hAnsiTheme="minorHAnsi" w:cs="Arial"/>
          <w:color w:val="0070C0"/>
          <w:sz w:val="28"/>
        </w:rPr>
        <w:t>eployment</w:t>
      </w:r>
      <w:r w:rsidR="00B768AB" w:rsidRPr="00D574A8">
        <w:rPr>
          <w:rFonts w:asciiTheme="minorHAnsi" w:hAnsiTheme="minorHAnsi" w:cs="Arial"/>
          <w:color w:val="0070C0"/>
          <w:sz w:val="28"/>
        </w:rPr>
        <w:t xml:space="preserve"> / Implementation</w:t>
      </w:r>
      <w:r w:rsidR="00E81FA0" w:rsidRPr="00D574A8">
        <w:rPr>
          <w:rFonts w:asciiTheme="minorHAnsi" w:hAnsiTheme="minorHAnsi" w:cs="Arial"/>
          <w:color w:val="0070C0"/>
          <w:sz w:val="28"/>
        </w:rPr>
        <w:t xml:space="preserve"> Model</w:t>
      </w:r>
      <w:bookmarkEnd w:id="50"/>
      <w:r w:rsidR="00E81FA0" w:rsidRPr="00D574A8">
        <w:rPr>
          <w:rFonts w:asciiTheme="minorHAnsi" w:hAnsiTheme="minorHAnsi" w:cs="Arial"/>
          <w:color w:val="0070C0"/>
          <w:sz w:val="28"/>
        </w:rPr>
        <w:t xml:space="preserve"> </w:t>
      </w:r>
    </w:p>
    <w:bookmarkEnd w:id="19"/>
    <w:p w14:paraId="31985D46" w14:textId="77777777" w:rsidR="008642F4" w:rsidRPr="008642F4" w:rsidRDefault="008642F4" w:rsidP="008642F4">
      <w:pPr>
        <w:pStyle w:val="BodyText"/>
        <w:jc w:val="center"/>
        <w:rPr>
          <w:rFonts w:asciiTheme="minorHAnsi" w:hAnsiTheme="minorHAnsi" w:cs="Arial"/>
          <w:i w:val="0"/>
          <w:color w:val="auto"/>
          <w:szCs w:val="22"/>
          <w:u w:val="single"/>
        </w:rPr>
      </w:pPr>
      <w:r w:rsidRPr="008642F4">
        <w:rPr>
          <w:rFonts w:asciiTheme="minorHAnsi" w:hAnsiTheme="minorHAnsi" w:cs="Arial"/>
          <w:i w:val="0"/>
          <w:color w:val="auto"/>
          <w:szCs w:val="22"/>
          <w:u w:val="single"/>
        </w:rPr>
        <w:t>Completion Dates of Successful Go-Lives</w:t>
      </w:r>
    </w:p>
    <w:p w14:paraId="31985D47" w14:textId="77777777" w:rsidR="008642F4" w:rsidRPr="008642F4" w:rsidRDefault="008642F4" w:rsidP="008642F4">
      <w:pPr>
        <w:pStyle w:val="BodyText"/>
        <w:jc w:val="center"/>
        <w:rPr>
          <w:rFonts w:asciiTheme="minorHAnsi" w:hAnsiTheme="minorHAnsi" w:cs="Arial"/>
          <w:i w:val="0"/>
          <w:color w:val="auto"/>
          <w:szCs w:val="22"/>
        </w:rPr>
      </w:pPr>
      <w:r w:rsidRPr="008642F4">
        <w:rPr>
          <w:rFonts w:asciiTheme="minorHAnsi" w:hAnsiTheme="minorHAnsi" w:cs="Arial"/>
          <w:i w:val="0"/>
          <w:color w:val="auto"/>
          <w:szCs w:val="22"/>
        </w:rPr>
        <w:t>SJWH and SJCH on November 20, 2013</w:t>
      </w:r>
    </w:p>
    <w:p w14:paraId="31985D48" w14:textId="77777777" w:rsidR="008642F4" w:rsidRPr="008642F4" w:rsidRDefault="008642F4" w:rsidP="008642F4">
      <w:pPr>
        <w:pStyle w:val="BodyText"/>
        <w:jc w:val="center"/>
        <w:rPr>
          <w:rFonts w:asciiTheme="minorHAnsi" w:hAnsiTheme="minorHAnsi" w:cs="Arial"/>
          <w:i w:val="0"/>
          <w:color w:val="auto"/>
          <w:szCs w:val="22"/>
        </w:rPr>
      </w:pPr>
      <w:r w:rsidRPr="008642F4">
        <w:rPr>
          <w:rFonts w:asciiTheme="minorHAnsi" w:hAnsiTheme="minorHAnsi" w:cs="Arial"/>
          <w:i w:val="0"/>
          <w:color w:val="auto"/>
          <w:szCs w:val="22"/>
        </w:rPr>
        <w:t>SJHN on December 4, 2013</w:t>
      </w:r>
    </w:p>
    <w:p w14:paraId="31985D49" w14:textId="77777777" w:rsidR="008642F4" w:rsidRPr="008642F4" w:rsidRDefault="008642F4" w:rsidP="008642F4">
      <w:pPr>
        <w:pStyle w:val="BodyText"/>
        <w:jc w:val="center"/>
        <w:rPr>
          <w:rFonts w:asciiTheme="minorHAnsi" w:hAnsiTheme="minorHAnsi" w:cs="Arial"/>
          <w:i w:val="0"/>
          <w:color w:val="auto"/>
          <w:szCs w:val="22"/>
        </w:rPr>
      </w:pPr>
      <w:r w:rsidRPr="008642F4">
        <w:rPr>
          <w:rFonts w:asciiTheme="minorHAnsi" w:hAnsiTheme="minorHAnsi" w:cs="Arial"/>
          <w:i w:val="0"/>
          <w:color w:val="auto"/>
          <w:szCs w:val="22"/>
        </w:rPr>
        <w:t>SJH on December 18, 2013</w:t>
      </w:r>
    </w:p>
    <w:p w14:paraId="31985D4A" w14:textId="77777777" w:rsidR="008642F4" w:rsidRPr="008642F4" w:rsidRDefault="008642F4" w:rsidP="008642F4">
      <w:pPr>
        <w:pStyle w:val="BodyText"/>
        <w:jc w:val="center"/>
        <w:rPr>
          <w:rFonts w:asciiTheme="minorHAnsi" w:hAnsiTheme="minorHAnsi" w:cs="Arial"/>
          <w:i w:val="0"/>
          <w:color w:val="auto"/>
          <w:szCs w:val="22"/>
        </w:rPr>
      </w:pPr>
      <w:r w:rsidRPr="008642F4">
        <w:rPr>
          <w:rFonts w:asciiTheme="minorHAnsi" w:hAnsiTheme="minorHAnsi" w:cs="Arial"/>
          <w:i w:val="0"/>
          <w:color w:val="auto"/>
          <w:szCs w:val="22"/>
        </w:rPr>
        <w:t>SAH on September 3, 2014</w:t>
      </w:r>
    </w:p>
    <w:p w14:paraId="31985D4B" w14:textId="77777777" w:rsidR="008642F4" w:rsidRPr="008642F4" w:rsidRDefault="008642F4" w:rsidP="008642F4">
      <w:pPr>
        <w:pStyle w:val="BodyText"/>
        <w:jc w:val="center"/>
        <w:rPr>
          <w:rFonts w:asciiTheme="minorHAnsi" w:hAnsiTheme="minorHAnsi" w:cs="Arial"/>
          <w:i w:val="0"/>
          <w:color w:val="auto"/>
          <w:szCs w:val="22"/>
        </w:rPr>
      </w:pPr>
      <w:r w:rsidRPr="008642F4">
        <w:rPr>
          <w:rFonts w:asciiTheme="minorHAnsi" w:hAnsiTheme="minorHAnsi" w:cs="Arial"/>
          <w:i w:val="0"/>
          <w:color w:val="auto"/>
          <w:szCs w:val="22"/>
        </w:rPr>
        <w:t>SFBH on October 22, 2014</w:t>
      </w:r>
    </w:p>
    <w:p w14:paraId="31985D4C" w14:textId="77777777" w:rsidR="008642F4" w:rsidRPr="008642F4" w:rsidRDefault="008642F4" w:rsidP="008642F4">
      <w:pPr>
        <w:pStyle w:val="BodyText"/>
        <w:jc w:val="center"/>
        <w:rPr>
          <w:rFonts w:asciiTheme="minorHAnsi" w:hAnsiTheme="minorHAnsi" w:cs="Arial"/>
          <w:i w:val="0"/>
          <w:color w:val="auto"/>
          <w:szCs w:val="22"/>
        </w:rPr>
      </w:pPr>
      <w:r w:rsidRPr="008642F4">
        <w:rPr>
          <w:rFonts w:asciiTheme="minorHAnsi" w:hAnsiTheme="minorHAnsi" w:cs="Arial"/>
          <w:i w:val="0"/>
          <w:color w:val="auto"/>
          <w:szCs w:val="22"/>
        </w:rPr>
        <w:t>MPNBH on December 17, 2014</w:t>
      </w:r>
    </w:p>
    <w:p w14:paraId="31985D4D" w14:textId="77777777" w:rsidR="008642F4" w:rsidRPr="008642F4" w:rsidRDefault="008642F4" w:rsidP="008642F4">
      <w:pPr>
        <w:pStyle w:val="BodyText"/>
        <w:jc w:val="center"/>
        <w:rPr>
          <w:rFonts w:asciiTheme="minorHAnsi" w:hAnsiTheme="minorHAnsi" w:cs="Arial"/>
          <w:i w:val="0"/>
          <w:color w:val="auto"/>
          <w:szCs w:val="22"/>
        </w:rPr>
      </w:pPr>
      <w:r w:rsidRPr="008642F4">
        <w:rPr>
          <w:rFonts w:asciiTheme="minorHAnsi" w:hAnsiTheme="minorHAnsi" w:cs="Arial"/>
          <w:i w:val="0"/>
          <w:color w:val="auto"/>
          <w:szCs w:val="22"/>
        </w:rPr>
        <w:t>SJHS on February 2, 2015</w:t>
      </w:r>
    </w:p>
    <w:p w14:paraId="31985D4E" w14:textId="77777777" w:rsidR="008642F4" w:rsidRPr="008642F4" w:rsidRDefault="008642F4" w:rsidP="008642F4">
      <w:pPr>
        <w:pStyle w:val="BodyText"/>
        <w:jc w:val="center"/>
        <w:rPr>
          <w:rFonts w:asciiTheme="minorHAnsi" w:hAnsiTheme="minorHAnsi" w:cs="Arial"/>
          <w:i w:val="0"/>
          <w:color w:val="auto"/>
          <w:szCs w:val="22"/>
        </w:rPr>
      </w:pPr>
      <w:r w:rsidRPr="008642F4">
        <w:rPr>
          <w:rFonts w:asciiTheme="minorHAnsi" w:hAnsiTheme="minorHAnsi" w:cs="Arial"/>
          <w:i w:val="0"/>
          <w:color w:val="auto"/>
          <w:szCs w:val="22"/>
        </w:rPr>
        <w:t>MDH on July 15, 2015</w:t>
      </w:r>
    </w:p>
    <w:p w14:paraId="31985D4F" w14:textId="77777777" w:rsidR="008642F4" w:rsidRPr="008642F4" w:rsidRDefault="008642F4" w:rsidP="008642F4">
      <w:pPr>
        <w:pStyle w:val="BodyText"/>
        <w:jc w:val="center"/>
        <w:rPr>
          <w:rFonts w:asciiTheme="minorHAnsi" w:hAnsiTheme="minorHAnsi" w:cs="Arial"/>
          <w:i w:val="0"/>
          <w:color w:val="auto"/>
          <w:szCs w:val="22"/>
        </w:rPr>
      </w:pPr>
      <w:r w:rsidRPr="008642F4">
        <w:rPr>
          <w:rFonts w:asciiTheme="minorHAnsi" w:hAnsiTheme="minorHAnsi" w:cs="Arial"/>
          <w:i w:val="0"/>
          <w:color w:val="auto"/>
          <w:szCs w:val="22"/>
        </w:rPr>
        <w:lastRenderedPageBreak/>
        <w:t>MCH on September 9, 2015</w:t>
      </w:r>
    </w:p>
    <w:p w14:paraId="31985D50" w14:textId="77777777" w:rsidR="008642F4" w:rsidRPr="008642F4" w:rsidRDefault="008642F4" w:rsidP="008642F4">
      <w:pPr>
        <w:pStyle w:val="BodyText"/>
        <w:jc w:val="center"/>
        <w:rPr>
          <w:rFonts w:asciiTheme="minorHAnsi" w:hAnsiTheme="minorHAnsi" w:cs="Arial"/>
          <w:i w:val="0"/>
          <w:color w:val="auto"/>
          <w:szCs w:val="22"/>
        </w:rPr>
      </w:pPr>
      <w:r w:rsidRPr="008642F4">
        <w:rPr>
          <w:rFonts w:asciiTheme="minorHAnsi" w:hAnsiTheme="minorHAnsi" w:cs="Arial"/>
          <w:i w:val="0"/>
          <w:color w:val="auto"/>
          <w:szCs w:val="22"/>
        </w:rPr>
        <w:t>MPH on October 7, 2015</w:t>
      </w:r>
    </w:p>
    <w:p w14:paraId="31985D51" w14:textId="77777777" w:rsidR="00D97B4D" w:rsidRDefault="00D97B4D" w:rsidP="0018506A">
      <w:pPr>
        <w:pStyle w:val="Heading1"/>
        <w:rPr>
          <w:rFonts w:asciiTheme="minorHAnsi" w:hAnsiTheme="minorHAnsi" w:cs="Arial"/>
          <w:color w:val="0070C0"/>
          <w:sz w:val="28"/>
        </w:rPr>
      </w:pPr>
    </w:p>
    <w:p w14:paraId="31985D52" w14:textId="77777777" w:rsidR="00D97B4D" w:rsidRDefault="00D97B4D" w:rsidP="0018506A">
      <w:pPr>
        <w:pStyle w:val="Heading1"/>
        <w:rPr>
          <w:rFonts w:asciiTheme="minorHAnsi" w:hAnsiTheme="minorHAnsi" w:cs="Arial"/>
          <w:color w:val="0070C0"/>
          <w:sz w:val="28"/>
        </w:rPr>
      </w:pPr>
    </w:p>
    <w:p w14:paraId="31985D53" w14:textId="77777777" w:rsidR="00D97B4D" w:rsidRDefault="00D97B4D" w:rsidP="00D97B4D"/>
    <w:p w14:paraId="31985D54" w14:textId="77777777" w:rsidR="00D97B4D" w:rsidRDefault="00D97B4D" w:rsidP="00D97B4D"/>
    <w:p w14:paraId="31985D55" w14:textId="77777777" w:rsidR="00D97B4D" w:rsidRDefault="00D97B4D" w:rsidP="00D97B4D"/>
    <w:p w14:paraId="31985D56" w14:textId="77777777" w:rsidR="00D97B4D" w:rsidRDefault="00D97B4D" w:rsidP="00D97B4D"/>
    <w:p w14:paraId="31985D57" w14:textId="77777777" w:rsidR="00D97B4D" w:rsidRDefault="00D97B4D" w:rsidP="00D97B4D"/>
    <w:p w14:paraId="31985D58" w14:textId="77777777" w:rsidR="00D97B4D" w:rsidRDefault="00D97B4D" w:rsidP="00D97B4D"/>
    <w:p w14:paraId="31985D59" w14:textId="77777777" w:rsidR="00D97B4D" w:rsidRDefault="00D97B4D" w:rsidP="00D97B4D"/>
    <w:p w14:paraId="31985D5A" w14:textId="77777777" w:rsidR="00D97B4D" w:rsidRDefault="00D97B4D" w:rsidP="00D97B4D"/>
    <w:p w14:paraId="31985D5B" w14:textId="77777777" w:rsidR="00D97B4D" w:rsidRDefault="00D97B4D" w:rsidP="00D97B4D"/>
    <w:p w14:paraId="31985D5C" w14:textId="77777777" w:rsidR="00D97B4D" w:rsidRDefault="00D97B4D" w:rsidP="00D97B4D"/>
    <w:p w14:paraId="31985D5D" w14:textId="77777777" w:rsidR="00D97B4D" w:rsidRDefault="00D97B4D" w:rsidP="00D97B4D"/>
    <w:p w14:paraId="31985D5E" w14:textId="77777777" w:rsidR="00D97B4D" w:rsidRDefault="00D97B4D" w:rsidP="00D97B4D">
      <w:pPr>
        <w:rPr>
          <w:rFonts w:asciiTheme="minorHAnsi" w:hAnsiTheme="minorHAnsi" w:cs="Arial"/>
          <w:color w:val="0070C0"/>
          <w:sz w:val="28"/>
        </w:rPr>
      </w:pPr>
    </w:p>
    <w:p w14:paraId="31985D5F" w14:textId="77777777" w:rsidR="00D97B4D" w:rsidRDefault="00D97B4D" w:rsidP="00D97B4D"/>
    <w:p w14:paraId="31985D60" w14:textId="77777777" w:rsidR="00D97B4D" w:rsidRDefault="00D97B4D" w:rsidP="00D97B4D"/>
    <w:p w14:paraId="31985D61" w14:textId="77777777" w:rsidR="00D97B4D" w:rsidRDefault="00D97B4D" w:rsidP="00D97B4D"/>
    <w:p w14:paraId="31985D62" w14:textId="77777777" w:rsidR="00D97B4D" w:rsidRDefault="00D97B4D" w:rsidP="00D97B4D"/>
    <w:p w14:paraId="31985D63" w14:textId="77777777" w:rsidR="00856E7C" w:rsidRPr="00D574A8" w:rsidRDefault="00856E7C" w:rsidP="00856E7C">
      <w:pPr>
        <w:pStyle w:val="Heading1"/>
        <w:rPr>
          <w:rFonts w:asciiTheme="minorHAnsi" w:hAnsiTheme="minorHAnsi" w:cs="Arial"/>
          <w:color w:val="0070C0"/>
          <w:sz w:val="28"/>
        </w:rPr>
      </w:pPr>
      <w:bookmarkStart w:id="51" w:name="_Toc433897493"/>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bookmarkEnd w:id="51"/>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18506A" w:rsidRPr="00446162" w14:paraId="31985D6B" w14:textId="77777777" w:rsidTr="001B5308">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E266EAE0CB1340B9A3CAD75A9EEF34EE"/>
              </w:placeholder>
            </w:sdtPr>
            <w:sdtEndPr/>
            <w:sdtContent>
              <w:p w14:paraId="31985D64"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798" w:type="dxa"/>
            <w:tcBorders>
              <w:top w:val="nil"/>
              <w:left w:val="nil"/>
              <w:bottom w:val="nil"/>
              <w:right w:val="nil"/>
            </w:tcBorders>
            <w:shd w:val="clear" w:color="000000" w:fill="F2F2F2"/>
          </w:tcPr>
          <w:p w14:paraId="31985D65"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31985D66"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31985D67"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31985D68"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31985D69"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31985D6A" w14:textId="77777777" w:rsidR="0018506A" w:rsidRPr="00446162" w:rsidRDefault="0018506A" w:rsidP="00D97B4D">
            <w:pPr>
              <w:rPr>
                <w:rFonts w:ascii="Calibri" w:eastAsia="Times New Roman" w:hAnsi="Calibri"/>
                <w:b/>
                <w:bCs/>
                <w:color w:val="000000"/>
                <w:sz w:val="22"/>
              </w:rPr>
            </w:pPr>
          </w:p>
        </w:tc>
      </w:tr>
      <w:tr w:rsidR="0018506A" w:rsidRPr="00446162" w14:paraId="31985D73" w14:textId="77777777" w:rsidTr="001B5308">
        <w:trPr>
          <w:trHeight w:val="465"/>
        </w:trPr>
        <w:tc>
          <w:tcPr>
            <w:tcW w:w="1365" w:type="dxa"/>
            <w:tcBorders>
              <w:top w:val="nil"/>
              <w:left w:val="nil"/>
              <w:bottom w:val="nil"/>
              <w:right w:val="nil"/>
            </w:tcBorders>
            <w:shd w:val="clear" w:color="000000" w:fill="F2F2F2"/>
            <w:noWrap/>
            <w:vAlign w:val="bottom"/>
            <w:hideMark/>
          </w:tcPr>
          <w:p w14:paraId="31985D6C"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31985D6D"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31985D6E"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31985D6F"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31985D70"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31985D71"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31985D72" w14:textId="77777777" w:rsidR="0018506A" w:rsidRDefault="0018506A" w:rsidP="00D97B4D">
            <w:pPr>
              <w:rPr>
                <w:rFonts w:ascii="Calibri" w:eastAsia="Times New Roman" w:hAnsi="Calibri"/>
                <w:b/>
                <w:bCs/>
                <w:color w:val="000000"/>
                <w:sz w:val="22"/>
              </w:rPr>
            </w:pPr>
          </w:p>
        </w:tc>
      </w:tr>
      <w:tr w:rsidR="0018506A" w14:paraId="31985D7B" w14:textId="77777777" w:rsidTr="001B5308">
        <w:trPr>
          <w:trHeight w:val="495"/>
        </w:trPr>
        <w:tc>
          <w:tcPr>
            <w:tcW w:w="1365" w:type="dxa"/>
            <w:tcBorders>
              <w:top w:val="nil"/>
              <w:left w:val="nil"/>
              <w:bottom w:val="nil"/>
              <w:right w:val="nil"/>
            </w:tcBorders>
            <w:shd w:val="clear" w:color="000000" w:fill="F2F2F2"/>
            <w:noWrap/>
            <w:hideMark/>
          </w:tcPr>
          <w:p w14:paraId="31985D74" w14:textId="77777777" w:rsidR="0018506A" w:rsidRDefault="0018506A" w:rsidP="00D97B4D">
            <w:pPr>
              <w:rPr>
                <w:rFonts w:ascii="Calibri" w:eastAsia="Times New Roman" w:hAnsi="Calibri"/>
                <w:color w:val="000000"/>
                <w:sz w:val="22"/>
              </w:rPr>
            </w:pPr>
            <w:r>
              <w:rPr>
                <w:rFonts w:ascii="Calibri" w:eastAsia="Times New Roman" w:hAnsi="Calibri"/>
                <w:color w:val="000000"/>
                <w:sz w:val="22"/>
              </w:rPr>
              <w:t>RC.2013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31985D75" w14:textId="77777777" w:rsidR="0018506A" w:rsidRDefault="0018506A" w:rsidP="00D97B4D">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31985D76" w14:textId="77777777" w:rsidR="0018506A" w:rsidRDefault="0018506A" w:rsidP="00D97B4D">
            <w:pPr>
              <w:rPr>
                <w:rFonts w:ascii="Calibri" w:eastAsia="Times New Roman" w:hAnsi="Calibri"/>
                <w:color w:val="auto"/>
                <w:sz w:val="22"/>
              </w:rPr>
            </w:pPr>
          </w:p>
        </w:tc>
        <w:tc>
          <w:tcPr>
            <w:tcW w:w="2772" w:type="dxa"/>
            <w:gridSpan w:val="2"/>
            <w:tcBorders>
              <w:top w:val="nil"/>
              <w:left w:val="nil"/>
              <w:bottom w:val="nil"/>
              <w:right w:val="nil"/>
            </w:tcBorders>
          </w:tcPr>
          <w:p w14:paraId="31985D77"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31985D78"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31985D79"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31985D7A" w14:textId="77777777" w:rsidR="0018506A" w:rsidRDefault="0018506A" w:rsidP="00D97B4D">
            <w:pPr>
              <w:rPr>
                <w:rFonts w:ascii="Calibri" w:eastAsia="Times New Roman" w:hAnsi="Calibri"/>
                <w:color w:val="auto"/>
                <w:sz w:val="22"/>
              </w:rPr>
            </w:pPr>
          </w:p>
        </w:tc>
      </w:tr>
    </w:tbl>
    <w:p w14:paraId="31985D7C" w14:textId="77777777" w:rsidR="0018506A" w:rsidRDefault="0018506A" w:rsidP="00D97B4D"/>
    <w:p w14:paraId="31985D7D" w14:textId="77777777" w:rsidR="0018506A" w:rsidRDefault="0018506A" w:rsidP="00D97B4D"/>
    <w:p w14:paraId="31985D7E" w14:textId="77777777" w:rsidR="0018506A" w:rsidRDefault="0018506A" w:rsidP="00D97B4D"/>
    <w:p w14:paraId="31985D7F" w14:textId="77777777" w:rsidR="00D97B4D" w:rsidRDefault="00D97B4D" w:rsidP="00D97B4D"/>
    <w:p w14:paraId="31985D80" w14:textId="77777777" w:rsidR="00D97B4D" w:rsidRDefault="00D97B4D" w:rsidP="00D97B4D"/>
    <w:p w14:paraId="31985D81" w14:textId="77777777" w:rsidR="00D97B4D" w:rsidRDefault="00D97B4D" w:rsidP="00D97B4D"/>
    <w:p w14:paraId="31985D82" w14:textId="77777777" w:rsidR="00D97B4D" w:rsidRDefault="00D97B4D" w:rsidP="00D97B4D"/>
    <w:p w14:paraId="31985D83" w14:textId="77777777" w:rsidR="00D97B4D" w:rsidRDefault="00D97B4D" w:rsidP="00D97B4D"/>
    <w:p w14:paraId="31985D84" w14:textId="77777777" w:rsidR="00D97B4D" w:rsidRDefault="00D97B4D" w:rsidP="00D97B4D"/>
    <w:p w14:paraId="31985D85" w14:textId="77777777" w:rsidR="00D97B4D" w:rsidRDefault="00D97B4D" w:rsidP="00D97B4D"/>
    <w:p w14:paraId="31985D86" w14:textId="77777777" w:rsidR="00D97B4D" w:rsidRDefault="00D97B4D" w:rsidP="00D97B4D"/>
    <w:p w14:paraId="31985D87" w14:textId="77777777" w:rsidR="00D97B4D" w:rsidRDefault="00D97B4D" w:rsidP="00D97B4D"/>
    <w:p w14:paraId="31985D88" w14:textId="77777777" w:rsidR="00D97B4D" w:rsidRDefault="00D97B4D" w:rsidP="00D97B4D"/>
    <w:p w14:paraId="31985D89" w14:textId="77777777" w:rsidR="00D97B4D" w:rsidRDefault="00D97B4D" w:rsidP="00D97B4D"/>
    <w:p w14:paraId="31985D8A" w14:textId="77777777" w:rsidR="00D97B4D" w:rsidRDefault="00D97B4D" w:rsidP="00D97B4D"/>
    <w:p w14:paraId="31985D8B" w14:textId="77777777" w:rsidR="00D97B4D" w:rsidRDefault="00D97B4D" w:rsidP="00D97B4D"/>
    <w:p w14:paraId="31985D8C" w14:textId="77777777" w:rsidR="00D97B4D" w:rsidRDefault="00D97B4D" w:rsidP="00D97B4D"/>
    <w:p w14:paraId="31985D8D" w14:textId="77777777" w:rsidR="00D97B4D" w:rsidRDefault="00D97B4D" w:rsidP="00D97B4D"/>
    <w:p w14:paraId="31985D8E" w14:textId="77777777" w:rsidR="00D97B4D" w:rsidRDefault="00D97B4D" w:rsidP="00D97B4D"/>
    <w:p w14:paraId="31985D8F" w14:textId="77777777" w:rsidR="00812371" w:rsidRDefault="00812371" w:rsidP="00D97B4D"/>
    <w:p w14:paraId="31985D90" w14:textId="77777777" w:rsidR="00D97B4D" w:rsidRDefault="00D97B4D" w:rsidP="00D97B4D"/>
    <w:p w14:paraId="31985D91" w14:textId="77777777" w:rsidR="00265972" w:rsidRPr="00D574A8" w:rsidRDefault="0018506A" w:rsidP="00265972">
      <w:pPr>
        <w:pStyle w:val="Heading1"/>
        <w:rPr>
          <w:rFonts w:asciiTheme="minorHAnsi" w:hAnsiTheme="minorHAnsi" w:cs="Arial"/>
          <w:color w:val="0070C0"/>
          <w:sz w:val="28"/>
        </w:rPr>
      </w:pPr>
      <w:bookmarkStart w:id="52" w:name="_Toc433897494"/>
      <w:r w:rsidRPr="00D97B4D">
        <w:rPr>
          <w:rFonts w:asciiTheme="minorHAnsi" w:hAnsiTheme="minorHAnsi" w:cs="Arial"/>
          <w:color w:val="0070C0"/>
          <w:sz w:val="28"/>
        </w:rPr>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bookmarkEnd w:id="52"/>
    </w:p>
    <w:sdt>
      <w:sdtPr>
        <w:rPr>
          <w:rFonts w:asciiTheme="minorHAnsi" w:hAnsiTheme="minorHAnsi" w:cs="Arial"/>
          <w:i w:val="0"/>
        </w:rPr>
        <w:id w:val="-499354807"/>
        <w:placeholder>
          <w:docPart w:val="E266EAE0CB1340B9A3CAD75A9EEF34EE"/>
        </w:placeholder>
      </w:sdtPr>
      <w:sdtEndPr/>
      <w:sdtContent>
        <w:p w14:paraId="31985D92"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31985D93"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31985D9B" w14:textId="77777777" w:rsidTr="001B5308">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E266EAE0CB1340B9A3CAD75A9EEF34EE"/>
              </w:placeholder>
            </w:sdtPr>
            <w:sdtEndPr/>
            <w:sdtContent>
              <w:p w14:paraId="31985D94" w14:textId="77777777" w:rsidR="00350DBA" w:rsidRPr="00446162" w:rsidRDefault="00315EDE" w:rsidP="001B5308">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31985D95" w14:textId="77777777" w:rsidR="00350DBA" w:rsidRPr="00446162" w:rsidRDefault="00350DBA" w:rsidP="001B5308">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31985D96" w14:textId="77777777" w:rsidR="00350DBA" w:rsidRPr="00446162" w:rsidRDefault="00350DBA" w:rsidP="001B5308">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31985D97" w14:textId="77777777" w:rsidR="00350DBA" w:rsidRPr="00446162" w:rsidRDefault="00350DBA" w:rsidP="001B5308">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31985D98" w14:textId="77777777" w:rsidR="00350DBA" w:rsidRPr="00446162" w:rsidRDefault="00350DBA" w:rsidP="001B5308">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31985D99" w14:textId="77777777" w:rsidR="00350DBA" w:rsidRPr="00446162" w:rsidRDefault="00350DBA" w:rsidP="001B5308">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31985D9A" w14:textId="77777777" w:rsidR="00350DBA" w:rsidRPr="00446162" w:rsidRDefault="00350DBA" w:rsidP="001B5308">
            <w:pPr>
              <w:rPr>
                <w:rFonts w:ascii="Calibri" w:eastAsia="Times New Roman" w:hAnsi="Calibri"/>
                <w:b/>
                <w:bCs/>
                <w:color w:val="000000"/>
                <w:sz w:val="22"/>
              </w:rPr>
            </w:pPr>
          </w:p>
        </w:tc>
      </w:tr>
      <w:tr w:rsidR="00350DBA" w:rsidRPr="00446162" w14:paraId="31985DA3" w14:textId="77777777" w:rsidTr="001B5308">
        <w:trPr>
          <w:trHeight w:val="465"/>
        </w:trPr>
        <w:tc>
          <w:tcPr>
            <w:tcW w:w="1365" w:type="dxa"/>
            <w:tcBorders>
              <w:top w:val="nil"/>
              <w:left w:val="nil"/>
              <w:bottom w:val="nil"/>
              <w:right w:val="nil"/>
            </w:tcBorders>
            <w:shd w:val="clear" w:color="000000" w:fill="F2F2F2"/>
            <w:noWrap/>
            <w:vAlign w:val="bottom"/>
            <w:hideMark/>
          </w:tcPr>
          <w:p w14:paraId="31985D9C" w14:textId="77777777" w:rsidR="00350DBA" w:rsidRPr="00446162" w:rsidRDefault="00350DBA" w:rsidP="001B5308">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31985D9D" w14:textId="77777777" w:rsidR="00350DBA" w:rsidRPr="00446162" w:rsidRDefault="00350DBA" w:rsidP="001B5308">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31985D9E" w14:textId="77777777" w:rsidR="00350DBA" w:rsidRPr="00446162" w:rsidRDefault="00350DBA" w:rsidP="001B5308">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31985D9F" w14:textId="77777777" w:rsidR="00350DBA" w:rsidRDefault="00350DBA" w:rsidP="001B5308">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31985DA0" w14:textId="77777777" w:rsidR="00350DBA" w:rsidRDefault="00350DBA" w:rsidP="001B5308">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31985DA1" w14:textId="77777777" w:rsidR="00350DBA" w:rsidRDefault="00350DBA" w:rsidP="001B5308">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31985DA2" w14:textId="77777777" w:rsidR="00350DBA" w:rsidRDefault="00350DBA" w:rsidP="001B5308">
            <w:pPr>
              <w:rPr>
                <w:rFonts w:ascii="Calibri" w:eastAsia="Times New Roman" w:hAnsi="Calibri"/>
                <w:b/>
                <w:bCs/>
                <w:color w:val="000000"/>
                <w:sz w:val="22"/>
              </w:rPr>
            </w:pPr>
          </w:p>
        </w:tc>
      </w:tr>
      <w:tr w:rsidR="00350DBA" w14:paraId="31985DAB" w14:textId="77777777" w:rsidTr="001B5308">
        <w:trPr>
          <w:trHeight w:val="495"/>
        </w:trPr>
        <w:tc>
          <w:tcPr>
            <w:tcW w:w="1365" w:type="dxa"/>
            <w:tcBorders>
              <w:top w:val="nil"/>
              <w:left w:val="nil"/>
              <w:bottom w:val="nil"/>
              <w:right w:val="nil"/>
            </w:tcBorders>
            <w:shd w:val="clear" w:color="000000" w:fill="F2F2F2"/>
            <w:noWrap/>
            <w:hideMark/>
          </w:tcPr>
          <w:p w14:paraId="31985DA4" w14:textId="77777777" w:rsidR="00350DBA" w:rsidRDefault="00350DBA" w:rsidP="001B5308">
            <w:pPr>
              <w:rPr>
                <w:rFonts w:ascii="Calibri" w:eastAsia="Times New Roman" w:hAnsi="Calibri"/>
                <w:color w:val="000000"/>
                <w:sz w:val="22"/>
              </w:rPr>
            </w:pPr>
            <w:r>
              <w:rPr>
                <w:rFonts w:ascii="Calibri" w:eastAsia="Times New Roman" w:hAnsi="Calibri"/>
                <w:color w:val="000000"/>
                <w:sz w:val="22"/>
              </w:rPr>
              <w:t>I.2013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31985DA5" w14:textId="77777777" w:rsidR="00350DBA" w:rsidRDefault="00350DBA" w:rsidP="001B5308">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31985DA6" w14:textId="77777777" w:rsidR="00350DBA" w:rsidRDefault="00350DBA" w:rsidP="001B5308">
            <w:pPr>
              <w:rPr>
                <w:rFonts w:ascii="Calibri" w:eastAsia="Times New Roman" w:hAnsi="Calibri"/>
                <w:color w:val="auto"/>
                <w:sz w:val="22"/>
              </w:rPr>
            </w:pPr>
          </w:p>
        </w:tc>
        <w:tc>
          <w:tcPr>
            <w:tcW w:w="2772" w:type="dxa"/>
            <w:gridSpan w:val="2"/>
            <w:tcBorders>
              <w:top w:val="nil"/>
              <w:left w:val="nil"/>
              <w:bottom w:val="nil"/>
              <w:right w:val="nil"/>
            </w:tcBorders>
          </w:tcPr>
          <w:p w14:paraId="31985DA7" w14:textId="77777777" w:rsidR="00350DBA" w:rsidRDefault="00350DBA" w:rsidP="001B5308">
            <w:pPr>
              <w:rPr>
                <w:rFonts w:ascii="Calibri" w:eastAsia="Times New Roman" w:hAnsi="Calibri"/>
                <w:color w:val="auto"/>
                <w:sz w:val="22"/>
              </w:rPr>
            </w:pPr>
          </w:p>
        </w:tc>
        <w:tc>
          <w:tcPr>
            <w:tcW w:w="236" w:type="dxa"/>
            <w:tcBorders>
              <w:top w:val="nil"/>
              <w:left w:val="nil"/>
              <w:bottom w:val="nil"/>
              <w:right w:val="nil"/>
            </w:tcBorders>
          </w:tcPr>
          <w:p w14:paraId="31985DA8" w14:textId="77777777" w:rsidR="00350DBA" w:rsidRDefault="00350DBA" w:rsidP="001B5308">
            <w:pPr>
              <w:rPr>
                <w:rFonts w:ascii="Calibri" w:eastAsia="Times New Roman" w:hAnsi="Calibri"/>
                <w:color w:val="auto"/>
                <w:sz w:val="22"/>
              </w:rPr>
            </w:pPr>
          </w:p>
        </w:tc>
        <w:tc>
          <w:tcPr>
            <w:tcW w:w="236" w:type="dxa"/>
            <w:tcBorders>
              <w:top w:val="nil"/>
              <w:left w:val="nil"/>
              <w:bottom w:val="nil"/>
              <w:right w:val="nil"/>
            </w:tcBorders>
          </w:tcPr>
          <w:p w14:paraId="31985DA9" w14:textId="77777777" w:rsidR="00350DBA" w:rsidRDefault="00350DBA" w:rsidP="001B5308">
            <w:pPr>
              <w:rPr>
                <w:rFonts w:ascii="Calibri" w:eastAsia="Times New Roman" w:hAnsi="Calibri"/>
                <w:color w:val="auto"/>
                <w:sz w:val="22"/>
              </w:rPr>
            </w:pPr>
          </w:p>
        </w:tc>
        <w:tc>
          <w:tcPr>
            <w:tcW w:w="222" w:type="dxa"/>
            <w:tcBorders>
              <w:top w:val="nil"/>
              <w:left w:val="nil"/>
              <w:bottom w:val="nil"/>
              <w:right w:val="nil"/>
            </w:tcBorders>
          </w:tcPr>
          <w:p w14:paraId="31985DAA" w14:textId="77777777" w:rsidR="00350DBA" w:rsidRDefault="00350DBA" w:rsidP="001B5308">
            <w:pPr>
              <w:rPr>
                <w:rFonts w:ascii="Calibri" w:eastAsia="Times New Roman" w:hAnsi="Calibri"/>
                <w:color w:val="auto"/>
                <w:sz w:val="22"/>
              </w:rPr>
            </w:pPr>
          </w:p>
        </w:tc>
      </w:tr>
    </w:tbl>
    <w:p w14:paraId="31985DAC" w14:textId="77777777" w:rsidR="00350DBA" w:rsidRDefault="00350DBA" w:rsidP="00350DBA"/>
    <w:p w14:paraId="31985DAD" w14:textId="77777777" w:rsidR="00350DBA" w:rsidRDefault="00350DBA" w:rsidP="004F2D6E">
      <w:pPr>
        <w:pStyle w:val="template"/>
        <w:rPr>
          <w:rFonts w:asciiTheme="minorHAnsi" w:hAnsiTheme="minorHAnsi" w:cs="Arial"/>
          <w:i w:val="0"/>
        </w:rPr>
      </w:pPr>
    </w:p>
    <w:p w14:paraId="31985DAE" w14:textId="77777777" w:rsidR="007E10AE" w:rsidRDefault="007E10AE" w:rsidP="004F2D6E">
      <w:pPr>
        <w:pStyle w:val="template"/>
        <w:rPr>
          <w:rFonts w:asciiTheme="minorHAnsi" w:hAnsiTheme="minorHAnsi" w:cs="Arial"/>
          <w:i w:val="0"/>
        </w:rPr>
      </w:pPr>
    </w:p>
    <w:p w14:paraId="31985DAF" w14:textId="77777777" w:rsidR="007E10AE" w:rsidRDefault="007E10AE" w:rsidP="004F2D6E">
      <w:pPr>
        <w:pStyle w:val="template"/>
        <w:rPr>
          <w:rFonts w:asciiTheme="minorHAnsi" w:hAnsiTheme="minorHAnsi" w:cs="Arial"/>
          <w:i w:val="0"/>
        </w:rPr>
      </w:pPr>
    </w:p>
    <w:p w14:paraId="31985DB0" w14:textId="77777777" w:rsidR="007E10AE" w:rsidRDefault="007E10AE" w:rsidP="004F2D6E">
      <w:pPr>
        <w:pStyle w:val="template"/>
        <w:rPr>
          <w:rFonts w:asciiTheme="minorHAnsi" w:hAnsiTheme="minorHAnsi" w:cs="Arial"/>
          <w:i w:val="0"/>
        </w:rPr>
      </w:pPr>
    </w:p>
    <w:p w14:paraId="31985DB1" w14:textId="77777777" w:rsidR="007E10AE" w:rsidRDefault="007E10AE" w:rsidP="004F2D6E">
      <w:pPr>
        <w:pStyle w:val="template"/>
        <w:rPr>
          <w:rFonts w:asciiTheme="minorHAnsi" w:hAnsiTheme="minorHAnsi" w:cs="Arial"/>
          <w:i w:val="0"/>
        </w:rPr>
      </w:pPr>
    </w:p>
    <w:p w14:paraId="31985DB2" w14:textId="77777777" w:rsidR="007E10AE" w:rsidRDefault="007E10AE" w:rsidP="004F2D6E">
      <w:pPr>
        <w:pStyle w:val="template"/>
        <w:rPr>
          <w:rFonts w:asciiTheme="minorHAnsi" w:hAnsiTheme="minorHAnsi" w:cs="Arial"/>
          <w:i w:val="0"/>
        </w:rPr>
      </w:pPr>
    </w:p>
    <w:p w14:paraId="31985DB3" w14:textId="77777777" w:rsidR="007E10AE" w:rsidRDefault="007E10AE" w:rsidP="004F2D6E">
      <w:pPr>
        <w:pStyle w:val="template"/>
        <w:rPr>
          <w:rFonts w:asciiTheme="minorHAnsi" w:hAnsiTheme="minorHAnsi" w:cs="Arial"/>
          <w:i w:val="0"/>
        </w:rPr>
      </w:pPr>
    </w:p>
    <w:p w14:paraId="31985DB4" w14:textId="77777777" w:rsidR="007E10AE" w:rsidRDefault="007E10AE" w:rsidP="004F2D6E">
      <w:pPr>
        <w:pStyle w:val="template"/>
        <w:rPr>
          <w:rFonts w:asciiTheme="minorHAnsi" w:hAnsiTheme="minorHAnsi" w:cs="Arial"/>
          <w:i w:val="0"/>
        </w:rPr>
      </w:pPr>
    </w:p>
    <w:p w14:paraId="31985DB5" w14:textId="77777777" w:rsidR="007E10AE" w:rsidRDefault="007E10AE" w:rsidP="004F2D6E">
      <w:pPr>
        <w:pStyle w:val="template"/>
        <w:rPr>
          <w:rFonts w:asciiTheme="minorHAnsi" w:hAnsiTheme="minorHAnsi" w:cs="Arial"/>
          <w:i w:val="0"/>
        </w:rPr>
      </w:pPr>
    </w:p>
    <w:p w14:paraId="31985DB6" w14:textId="77777777" w:rsidR="007E10AE" w:rsidRDefault="007E10AE" w:rsidP="004F2D6E">
      <w:pPr>
        <w:pStyle w:val="template"/>
        <w:rPr>
          <w:rFonts w:asciiTheme="minorHAnsi" w:hAnsiTheme="minorHAnsi" w:cs="Arial"/>
          <w:i w:val="0"/>
        </w:rPr>
      </w:pPr>
    </w:p>
    <w:p w14:paraId="31985DB7" w14:textId="77777777" w:rsidR="007E10AE" w:rsidRPr="007E10AE" w:rsidRDefault="007E10AE" w:rsidP="004F2D6E">
      <w:pPr>
        <w:pStyle w:val="template"/>
        <w:rPr>
          <w:rFonts w:asciiTheme="minorHAnsi" w:hAnsiTheme="minorHAnsi" w:cs="Arial"/>
          <w:i w:val="0"/>
        </w:rPr>
      </w:pPr>
    </w:p>
    <w:p w14:paraId="31985DB8" w14:textId="77777777" w:rsidR="00EC7417" w:rsidRPr="004E7A3E" w:rsidRDefault="00EC7417" w:rsidP="007F5354">
      <w:pPr>
        <w:rPr>
          <w:rFonts w:asciiTheme="minorHAnsi" w:hAnsiTheme="minorHAnsi" w:cs="Arial"/>
          <w:color w:val="auto"/>
        </w:rPr>
      </w:pPr>
    </w:p>
    <w:p w14:paraId="31985DB9" w14:textId="77777777" w:rsidR="00872877" w:rsidRDefault="00872877" w:rsidP="007177BF">
      <w:pPr>
        <w:rPr>
          <w:rFonts w:asciiTheme="minorHAnsi" w:hAnsiTheme="minorHAnsi" w:cs="Arial"/>
        </w:rPr>
      </w:pPr>
    </w:p>
    <w:p w14:paraId="31985DBA"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31985DBB" w14:textId="77777777" w:rsidR="00872877" w:rsidRDefault="00872877" w:rsidP="007177BF">
      <w:pPr>
        <w:rPr>
          <w:rFonts w:asciiTheme="minorHAnsi" w:hAnsiTheme="minorHAnsi" w:cs="Arial"/>
        </w:rPr>
      </w:pPr>
    </w:p>
    <w:p w14:paraId="31985DBC" w14:textId="77777777" w:rsidR="00E97B31" w:rsidRPr="004E7A3E" w:rsidRDefault="00E97B31" w:rsidP="007177BF">
      <w:pPr>
        <w:rPr>
          <w:rFonts w:asciiTheme="minorHAnsi" w:hAnsiTheme="minorHAnsi" w:cs="Arial"/>
        </w:rPr>
      </w:pPr>
    </w:p>
    <w:sectPr w:rsidR="00E97B31" w:rsidRPr="004E7A3E" w:rsidSect="0028564E">
      <w:headerReference w:type="default" r:id="rId13"/>
      <w:footerReference w:type="default" r:id="rId14"/>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2EB63F" w14:textId="77777777" w:rsidR="00101720" w:rsidRDefault="00101720" w:rsidP="007C4E0F">
      <w:pPr>
        <w:spacing w:after="0" w:line="240" w:lineRule="auto"/>
      </w:pPr>
      <w:r>
        <w:separator/>
      </w:r>
    </w:p>
  </w:endnote>
  <w:endnote w:type="continuationSeparator" w:id="0">
    <w:p w14:paraId="5A1E34BB" w14:textId="77777777" w:rsidR="00101720" w:rsidRDefault="00101720"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985DC6" w14:textId="77777777" w:rsidR="00101720" w:rsidRDefault="00101720">
    <w:pPr>
      <w:pStyle w:val="Footer"/>
    </w:pPr>
  </w:p>
  <w:p w14:paraId="31985DC7" w14:textId="77777777" w:rsidR="00101720" w:rsidRDefault="00101720">
    <w:pPr>
      <w:pStyle w:val="Footer"/>
    </w:pPr>
    <w:r>
      <w:rPr>
        <w:noProof/>
      </w:rPr>
      <mc:AlternateContent>
        <mc:Choice Requires="wps">
          <w:drawing>
            <wp:anchor distT="0" distB="0" distL="114300" distR="114300" simplePos="0" relativeHeight="251663360" behindDoc="0" locked="0" layoutInCell="1" allowOverlap="1" wp14:anchorId="31985DCE" wp14:editId="31985DCF">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985DD6" w14:textId="6E4AB161" w:rsidR="00101720" w:rsidRPr="00E32F93" w:rsidRDefault="00101720"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921D9C">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1985DCE"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31985DD6" w14:textId="6E4AB161" w:rsidR="00101720" w:rsidRPr="00E32F93" w:rsidRDefault="00101720"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921D9C">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1985DD0" wp14:editId="31985DD1">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985DD7" w14:textId="77777777" w:rsidR="00101720" w:rsidRPr="00E32F93" w:rsidRDefault="00101720">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1985DD0"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31985DD7" w14:textId="77777777" w:rsidR="00B70678" w:rsidRPr="00E32F93" w:rsidRDefault="00B70678">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1985DD2" wp14:editId="31985DD3">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67159A"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A95407" w14:textId="77777777" w:rsidR="00101720" w:rsidRDefault="00101720" w:rsidP="007C4E0F">
      <w:pPr>
        <w:spacing w:after="0" w:line="240" w:lineRule="auto"/>
      </w:pPr>
      <w:r>
        <w:separator/>
      </w:r>
    </w:p>
  </w:footnote>
  <w:footnote w:type="continuationSeparator" w:id="0">
    <w:p w14:paraId="4B680A92" w14:textId="77777777" w:rsidR="00101720" w:rsidRDefault="00101720"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985DC3" w14:textId="77777777" w:rsidR="00101720" w:rsidRDefault="00101720"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31985DC8" wp14:editId="31985DC9">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985DD4" w14:textId="77777777" w:rsidR="00101720" w:rsidRPr="00AB08CB" w:rsidRDefault="00101720"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1985DC8"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31985DD4" w14:textId="77777777" w:rsidR="00B70678" w:rsidRPr="00AB08CB" w:rsidRDefault="00B70678"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1985DCA" wp14:editId="31985DCB">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985DD5" w14:textId="77777777" w:rsidR="00101720" w:rsidRPr="001A2714" w:rsidRDefault="00101720"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1985DCA"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31985DD5" w14:textId="77777777" w:rsidR="00B70678" w:rsidRPr="001A2714" w:rsidRDefault="00B70678" w:rsidP="00562FDF">
                    <w:pPr>
                      <w:rPr>
                        <w:rFonts w:cs="Arial"/>
                      </w:rPr>
                    </w:pPr>
                    <w:r>
                      <w:rPr>
                        <w:rFonts w:cs="Arial"/>
                        <w:color w:val="FFFFFF" w:themeColor="background1"/>
                        <w:szCs w:val="20"/>
                      </w:rPr>
                      <w:t xml:space="preserve">Enterprise Architecture and Integration Services </w:t>
                    </w:r>
                    <w:proofErr w:type="spellStart"/>
                    <w:r>
                      <w:rPr>
                        <w:rFonts w:cs="Arial"/>
                        <w:color w:val="FFFFFF" w:themeColor="background1"/>
                        <w:szCs w:val="20"/>
                      </w:rPr>
                      <w:t>ssSServServicesldepartment</w:t>
                    </w:r>
                    <w:proofErr w:type="spellEnd"/>
                    <w:r>
                      <w:rPr>
                        <w:rFonts w:cs="Arial"/>
                        <w:color w:val="FFFFFF" w:themeColor="background1"/>
                        <w:szCs w:val="20"/>
                      </w:rPr>
                      <w:t xml:space="preserve"> name&gt;</w:t>
                    </w:r>
                  </w:p>
                </w:txbxContent>
              </v:textbox>
            </v:shape>
          </w:pict>
        </mc:Fallback>
      </mc:AlternateContent>
    </w:r>
    <w:r>
      <w:t xml:space="preserve">                                                                                                                                                              </w:t>
    </w:r>
    <w:r>
      <w:rPr>
        <w:noProof/>
      </w:rPr>
      <w:drawing>
        <wp:inline distT="0" distB="0" distL="0" distR="0" wp14:anchorId="31985DCC" wp14:editId="31985DCD">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31985DC4" w14:textId="77777777" w:rsidR="00101720" w:rsidRDefault="00101720" w:rsidP="00D91BE0">
    <w:pPr>
      <w:pStyle w:val="Header"/>
      <w:ind w:left="-360" w:right="-360"/>
    </w:pPr>
    <w:r>
      <w:t xml:space="preserve">     </w:t>
    </w:r>
  </w:p>
  <w:p w14:paraId="31985DC5" w14:textId="77777777" w:rsidR="00101720" w:rsidRDefault="001017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7"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15:restartNumberingAfterBreak="0">
    <w:nsid w:val="258763B7"/>
    <w:multiLevelType w:val="hybridMultilevel"/>
    <w:tmpl w:val="291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3"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75255E"/>
    <w:multiLevelType w:val="hybridMultilevel"/>
    <w:tmpl w:val="9FAAA86E"/>
    <w:lvl w:ilvl="0" w:tplc="04090005">
      <w:start w:val="1"/>
      <w:numFmt w:val="bullet"/>
      <w:lvlText w:val=""/>
      <w:lvlJc w:val="left"/>
      <w:pPr>
        <w:ind w:left="942" w:hanging="360"/>
      </w:pPr>
      <w:rPr>
        <w:rFonts w:ascii="Wingdings" w:hAnsi="Wingdings" w:hint="default"/>
      </w:rPr>
    </w:lvl>
    <w:lvl w:ilvl="1" w:tplc="04090003" w:tentative="1">
      <w:start w:val="1"/>
      <w:numFmt w:val="bullet"/>
      <w:lvlText w:val="o"/>
      <w:lvlJc w:val="left"/>
      <w:pPr>
        <w:ind w:left="1662" w:hanging="360"/>
      </w:pPr>
      <w:rPr>
        <w:rFonts w:ascii="Courier New" w:hAnsi="Courier New" w:cs="Courier New" w:hint="default"/>
      </w:rPr>
    </w:lvl>
    <w:lvl w:ilvl="2" w:tplc="04090005" w:tentative="1">
      <w:start w:val="1"/>
      <w:numFmt w:val="bullet"/>
      <w:lvlText w:val=""/>
      <w:lvlJc w:val="left"/>
      <w:pPr>
        <w:ind w:left="2382" w:hanging="360"/>
      </w:pPr>
      <w:rPr>
        <w:rFonts w:ascii="Wingdings" w:hAnsi="Wingdings" w:hint="default"/>
      </w:rPr>
    </w:lvl>
    <w:lvl w:ilvl="3" w:tplc="04090001" w:tentative="1">
      <w:start w:val="1"/>
      <w:numFmt w:val="bullet"/>
      <w:lvlText w:val=""/>
      <w:lvlJc w:val="left"/>
      <w:pPr>
        <w:ind w:left="3102" w:hanging="360"/>
      </w:pPr>
      <w:rPr>
        <w:rFonts w:ascii="Symbol" w:hAnsi="Symbol" w:hint="default"/>
      </w:rPr>
    </w:lvl>
    <w:lvl w:ilvl="4" w:tplc="04090003" w:tentative="1">
      <w:start w:val="1"/>
      <w:numFmt w:val="bullet"/>
      <w:lvlText w:val="o"/>
      <w:lvlJc w:val="left"/>
      <w:pPr>
        <w:ind w:left="3822" w:hanging="360"/>
      </w:pPr>
      <w:rPr>
        <w:rFonts w:ascii="Courier New" w:hAnsi="Courier New" w:cs="Courier New" w:hint="default"/>
      </w:rPr>
    </w:lvl>
    <w:lvl w:ilvl="5" w:tplc="04090005" w:tentative="1">
      <w:start w:val="1"/>
      <w:numFmt w:val="bullet"/>
      <w:lvlText w:val=""/>
      <w:lvlJc w:val="left"/>
      <w:pPr>
        <w:ind w:left="4542" w:hanging="360"/>
      </w:pPr>
      <w:rPr>
        <w:rFonts w:ascii="Wingdings" w:hAnsi="Wingdings" w:hint="default"/>
      </w:rPr>
    </w:lvl>
    <w:lvl w:ilvl="6" w:tplc="04090001" w:tentative="1">
      <w:start w:val="1"/>
      <w:numFmt w:val="bullet"/>
      <w:lvlText w:val=""/>
      <w:lvlJc w:val="left"/>
      <w:pPr>
        <w:ind w:left="5262" w:hanging="360"/>
      </w:pPr>
      <w:rPr>
        <w:rFonts w:ascii="Symbol" w:hAnsi="Symbol" w:hint="default"/>
      </w:rPr>
    </w:lvl>
    <w:lvl w:ilvl="7" w:tplc="04090003" w:tentative="1">
      <w:start w:val="1"/>
      <w:numFmt w:val="bullet"/>
      <w:lvlText w:val="o"/>
      <w:lvlJc w:val="left"/>
      <w:pPr>
        <w:ind w:left="5982" w:hanging="360"/>
      </w:pPr>
      <w:rPr>
        <w:rFonts w:ascii="Courier New" w:hAnsi="Courier New" w:cs="Courier New" w:hint="default"/>
      </w:rPr>
    </w:lvl>
    <w:lvl w:ilvl="8" w:tplc="04090005" w:tentative="1">
      <w:start w:val="1"/>
      <w:numFmt w:val="bullet"/>
      <w:lvlText w:val=""/>
      <w:lvlJc w:val="left"/>
      <w:pPr>
        <w:ind w:left="6702" w:hanging="360"/>
      </w:pPr>
      <w:rPr>
        <w:rFonts w:ascii="Wingdings" w:hAnsi="Wingdings" w:hint="default"/>
      </w:rPr>
    </w:lvl>
  </w:abstractNum>
  <w:num w:numId="1">
    <w:abstractNumId w:val="10"/>
  </w:num>
  <w:num w:numId="2">
    <w:abstractNumId w:val="17"/>
  </w:num>
  <w:num w:numId="3">
    <w:abstractNumId w:val="0"/>
  </w:num>
  <w:num w:numId="4">
    <w:abstractNumId w:val="11"/>
  </w:num>
  <w:num w:numId="5">
    <w:abstractNumId w:val="8"/>
  </w:num>
  <w:num w:numId="6">
    <w:abstractNumId w:val="3"/>
  </w:num>
  <w:num w:numId="7">
    <w:abstractNumId w:val="2"/>
  </w:num>
  <w:num w:numId="8">
    <w:abstractNumId w:val="18"/>
  </w:num>
  <w:num w:numId="9">
    <w:abstractNumId w:val="14"/>
  </w:num>
  <w:num w:numId="10">
    <w:abstractNumId w:val="22"/>
  </w:num>
  <w:num w:numId="11">
    <w:abstractNumId w:val="1"/>
  </w:num>
  <w:num w:numId="12">
    <w:abstractNumId w:val="23"/>
  </w:num>
  <w:num w:numId="13">
    <w:abstractNumId w:val="15"/>
  </w:num>
  <w:num w:numId="14">
    <w:abstractNumId w:val="19"/>
  </w:num>
  <w:num w:numId="15">
    <w:abstractNumId w:val="6"/>
  </w:num>
  <w:num w:numId="16">
    <w:abstractNumId w:val="12"/>
  </w:num>
  <w:num w:numId="17">
    <w:abstractNumId w:val="4"/>
  </w:num>
  <w:num w:numId="18">
    <w:abstractNumId w:val="5"/>
  </w:num>
  <w:num w:numId="19">
    <w:abstractNumId w:val="21"/>
  </w:num>
  <w:num w:numId="20">
    <w:abstractNumId w:val="7"/>
  </w:num>
  <w:num w:numId="21">
    <w:abstractNumId w:val="16"/>
  </w:num>
  <w:num w:numId="22">
    <w:abstractNumId w:val="20"/>
  </w:num>
  <w:num w:numId="23">
    <w:abstractNumId w:val="13"/>
  </w:num>
  <w:num w:numId="24">
    <w:abstractNumId w:val="9"/>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hideGrammaticalErrors/>
  <w:attachedTemplate r:id="rId1"/>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3D2"/>
    <w:rsid w:val="00002397"/>
    <w:rsid w:val="0000331A"/>
    <w:rsid w:val="00004282"/>
    <w:rsid w:val="00004732"/>
    <w:rsid w:val="000079D2"/>
    <w:rsid w:val="000109E5"/>
    <w:rsid w:val="00014DBF"/>
    <w:rsid w:val="000163F4"/>
    <w:rsid w:val="00016507"/>
    <w:rsid w:val="000217D8"/>
    <w:rsid w:val="00023CF1"/>
    <w:rsid w:val="00025139"/>
    <w:rsid w:val="00025FD5"/>
    <w:rsid w:val="00031614"/>
    <w:rsid w:val="000320E3"/>
    <w:rsid w:val="0003224A"/>
    <w:rsid w:val="00033310"/>
    <w:rsid w:val="000333AD"/>
    <w:rsid w:val="00033648"/>
    <w:rsid w:val="00034BCB"/>
    <w:rsid w:val="0004272D"/>
    <w:rsid w:val="00044A55"/>
    <w:rsid w:val="00047257"/>
    <w:rsid w:val="00050DB2"/>
    <w:rsid w:val="0005344D"/>
    <w:rsid w:val="00053699"/>
    <w:rsid w:val="00053CCA"/>
    <w:rsid w:val="00056472"/>
    <w:rsid w:val="00063BF2"/>
    <w:rsid w:val="0006629A"/>
    <w:rsid w:val="00067A18"/>
    <w:rsid w:val="00070F74"/>
    <w:rsid w:val="000720B7"/>
    <w:rsid w:val="00073CB8"/>
    <w:rsid w:val="00076052"/>
    <w:rsid w:val="00076921"/>
    <w:rsid w:val="0007772F"/>
    <w:rsid w:val="0008094B"/>
    <w:rsid w:val="000823FC"/>
    <w:rsid w:val="0008262B"/>
    <w:rsid w:val="00082763"/>
    <w:rsid w:val="00082C02"/>
    <w:rsid w:val="00084AD9"/>
    <w:rsid w:val="00086303"/>
    <w:rsid w:val="00090C63"/>
    <w:rsid w:val="000934D6"/>
    <w:rsid w:val="00093690"/>
    <w:rsid w:val="00094990"/>
    <w:rsid w:val="00095A9A"/>
    <w:rsid w:val="00096AA4"/>
    <w:rsid w:val="00097CDE"/>
    <w:rsid w:val="000A217D"/>
    <w:rsid w:val="000A5B72"/>
    <w:rsid w:val="000B02B7"/>
    <w:rsid w:val="000B09B9"/>
    <w:rsid w:val="000B1915"/>
    <w:rsid w:val="000B3B29"/>
    <w:rsid w:val="000B3B43"/>
    <w:rsid w:val="000B4466"/>
    <w:rsid w:val="000C15D8"/>
    <w:rsid w:val="000C2217"/>
    <w:rsid w:val="000C2323"/>
    <w:rsid w:val="000C414F"/>
    <w:rsid w:val="000D0C24"/>
    <w:rsid w:val="000D1164"/>
    <w:rsid w:val="000D1D0E"/>
    <w:rsid w:val="000D2466"/>
    <w:rsid w:val="000D3BE4"/>
    <w:rsid w:val="000D4829"/>
    <w:rsid w:val="000D61C3"/>
    <w:rsid w:val="000D6CA2"/>
    <w:rsid w:val="000E0124"/>
    <w:rsid w:val="000E111C"/>
    <w:rsid w:val="000E307A"/>
    <w:rsid w:val="000E4DC2"/>
    <w:rsid w:val="000E556F"/>
    <w:rsid w:val="000E5BF0"/>
    <w:rsid w:val="000E5C71"/>
    <w:rsid w:val="000E73CD"/>
    <w:rsid w:val="000E757B"/>
    <w:rsid w:val="000F1E63"/>
    <w:rsid w:val="000F21B5"/>
    <w:rsid w:val="000F341B"/>
    <w:rsid w:val="000F40E7"/>
    <w:rsid w:val="000F4293"/>
    <w:rsid w:val="000F5E11"/>
    <w:rsid w:val="00101720"/>
    <w:rsid w:val="00103CBC"/>
    <w:rsid w:val="0010444F"/>
    <w:rsid w:val="001057F4"/>
    <w:rsid w:val="00115EF1"/>
    <w:rsid w:val="0011688A"/>
    <w:rsid w:val="00116C57"/>
    <w:rsid w:val="001216B8"/>
    <w:rsid w:val="001234AB"/>
    <w:rsid w:val="00133CE3"/>
    <w:rsid w:val="001343D2"/>
    <w:rsid w:val="00141003"/>
    <w:rsid w:val="00141153"/>
    <w:rsid w:val="001415BC"/>
    <w:rsid w:val="001424E5"/>
    <w:rsid w:val="001434B4"/>
    <w:rsid w:val="00143819"/>
    <w:rsid w:val="00144E6B"/>
    <w:rsid w:val="001501A3"/>
    <w:rsid w:val="00155F9E"/>
    <w:rsid w:val="001571B3"/>
    <w:rsid w:val="00160842"/>
    <w:rsid w:val="00163665"/>
    <w:rsid w:val="00164676"/>
    <w:rsid w:val="00164F02"/>
    <w:rsid w:val="00167EF6"/>
    <w:rsid w:val="0017009C"/>
    <w:rsid w:val="001710E3"/>
    <w:rsid w:val="0017165A"/>
    <w:rsid w:val="00172896"/>
    <w:rsid w:val="00172E31"/>
    <w:rsid w:val="00174F05"/>
    <w:rsid w:val="00176928"/>
    <w:rsid w:val="00177EA5"/>
    <w:rsid w:val="0018131B"/>
    <w:rsid w:val="00183DE4"/>
    <w:rsid w:val="00183E49"/>
    <w:rsid w:val="0018506A"/>
    <w:rsid w:val="001862E9"/>
    <w:rsid w:val="00187FEC"/>
    <w:rsid w:val="001906E3"/>
    <w:rsid w:val="00190B70"/>
    <w:rsid w:val="00191D1B"/>
    <w:rsid w:val="001953C1"/>
    <w:rsid w:val="0019635D"/>
    <w:rsid w:val="00196DFE"/>
    <w:rsid w:val="001971B2"/>
    <w:rsid w:val="001A0E58"/>
    <w:rsid w:val="001A17CB"/>
    <w:rsid w:val="001A2714"/>
    <w:rsid w:val="001A2CE7"/>
    <w:rsid w:val="001A3C95"/>
    <w:rsid w:val="001A425F"/>
    <w:rsid w:val="001A5E87"/>
    <w:rsid w:val="001A61A4"/>
    <w:rsid w:val="001B5308"/>
    <w:rsid w:val="001C20E7"/>
    <w:rsid w:val="001C2B9F"/>
    <w:rsid w:val="001C5E94"/>
    <w:rsid w:val="001C739F"/>
    <w:rsid w:val="001D114A"/>
    <w:rsid w:val="001D3313"/>
    <w:rsid w:val="001D6401"/>
    <w:rsid w:val="001E14D8"/>
    <w:rsid w:val="001E222A"/>
    <w:rsid w:val="001E25F6"/>
    <w:rsid w:val="001E2FAE"/>
    <w:rsid w:val="001E6F9B"/>
    <w:rsid w:val="001F13E2"/>
    <w:rsid w:val="001F4D5F"/>
    <w:rsid w:val="001F565E"/>
    <w:rsid w:val="001F6495"/>
    <w:rsid w:val="001F6B68"/>
    <w:rsid w:val="001F7FC8"/>
    <w:rsid w:val="00201143"/>
    <w:rsid w:val="00202724"/>
    <w:rsid w:val="00202DFF"/>
    <w:rsid w:val="002063FB"/>
    <w:rsid w:val="002066FA"/>
    <w:rsid w:val="0020749B"/>
    <w:rsid w:val="00210F9E"/>
    <w:rsid w:val="0021111F"/>
    <w:rsid w:val="00211A59"/>
    <w:rsid w:val="00211CBC"/>
    <w:rsid w:val="0021277A"/>
    <w:rsid w:val="00216F1D"/>
    <w:rsid w:val="002205E1"/>
    <w:rsid w:val="00220B9D"/>
    <w:rsid w:val="0022283F"/>
    <w:rsid w:val="0022285F"/>
    <w:rsid w:val="002228F9"/>
    <w:rsid w:val="002230C6"/>
    <w:rsid w:val="00223247"/>
    <w:rsid w:val="002250F7"/>
    <w:rsid w:val="00225FE3"/>
    <w:rsid w:val="00234C8A"/>
    <w:rsid w:val="00235E8B"/>
    <w:rsid w:val="00235F9D"/>
    <w:rsid w:val="002369A3"/>
    <w:rsid w:val="00237415"/>
    <w:rsid w:val="0024266B"/>
    <w:rsid w:val="00243E10"/>
    <w:rsid w:val="00246CDF"/>
    <w:rsid w:val="00246E21"/>
    <w:rsid w:val="00247ADA"/>
    <w:rsid w:val="00250777"/>
    <w:rsid w:val="002512C4"/>
    <w:rsid w:val="00251535"/>
    <w:rsid w:val="00251C6E"/>
    <w:rsid w:val="00252F78"/>
    <w:rsid w:val="00254BC8"/>
    <w:rsid w:val="002568EC"/>
    <w:rsid w:val="00260C2B"/>
    <w:rsid w:val="00260FDB"/>
    <w:rsid w:val="0026207D"/>
    <w:rsid w:val="002627DE"/>
    <w:rsid w:val="002654C8"/>
    <w:rsid w:val="00265972"/>
    <w:rsid w:val="00266581"/>
    <w:rsid w:val="00273663"/>
    <w:rsid w:val="002759B6"/>
    <w:rsid w:val="002777B0"/>
    <w:rsid w:val="00277ABA"/>
    <w:rsid w:val="00277F2D"/>
    <w:rsid w:val="002808DA"/>
    <w:rsid w:val="00280AC4"/>
    <w:rsid w:val="00281357"/>
    <w:rsid w:val="00281837"/>
    <w:rsid w:val="0028261F"/>
    <w:rsid w:val="0028564E"/>
    <w:rsid w:val="002917DD"/>
    <w:rsid w:val="00292C13"/>
    <w:rsid w:val="0029747C"/>
    <w:rsid w:val="002A001F"/>
    <w:rsid w:val="002A224D"/>
    <w:rsid w:val="002A27E8"/>
    <w:rsid w:val="002A7FBE"/>
    <w:rsid w:val="002B0DBC"/>
    <w:rsid w:val="002B29D7"/>
    <w:rsid w:val="002B2D11"/>
    <w:rsid w:val="002B3635"/>
    <w:rsid w:val="002B7E27"/>
    <w:rsid w:val="002C1D1D"/>
    <w:rsid w:val="002C3D91"/>
    <w:rsid w:val="002C3ED0"/>
    <w:rsid w:val="002C531D"/>
    <w:rsid w:val="002C6A0C"/>
    <w:rsid w:val="002D1746"/>
    <w:rsid w:val="002D3505"/>
    <w:rsid w:val="002D4C43"/>
    <w:rsid w:val="002D7DC4"/>
    <w:rsid w:val="002F015C"/>
    <w:rsid w:val="002F0263"/>
    <w:rsid w:val="002F08B9"/>
    <w:rsid w:val="002F41BF"/>
    <w:rsid w:val="002F5B5E"/>
    <w:rsid w:val="00302065"/>
    <w:rsid w:val="00310A87"/>
    <w:rsid w:val="00311796"/>
    <w:rsid w:val="00315EDE"/>
    <w:rsid w:val="00320263"/>
    <w:rsid w:val="00322054"/>
    <w:rsid w:val="003255C2"/>
    <w:rsid w:val="00331441"/>
    <w:rsid w:val="00332B07"/>
    <w:rsid w:val="00333916"/>
    <w:rsid w:val="003352B9"/>
    <w:rsid w:val="00343025"/>
    <w:rsid w:val="0034327F"/>
    <w:rsid w:val="003444AE"/>
    <w:rsid w:val="003448CA"/>
    <w:rsid w:val="0034519B"/>
    <w:rsid w:val="003455C3"/>
    <w:rsid w:val="003470BB"/>
    <w:rsid w:val="003472F9"/>
    <w:rsid w:val="0035090F"/>
    <w:rsid w:val="00350DBA"/>
    <w:rsid w:val="003514EE"/>
    <w:rsid w:val="003518EC"/>
    <w:rsid w:val="003522D3"/>
    <w:rsid w:val="003533E9"/>
    <w:rsid w:val="00360E86"/>
    <w:rsid w:val="00363830"/>
    <w:rsid w:val="003707EC"/>
    <w:rsid w:val="0037390F"/>
    <w:rsid w:val="00373F08"/>
    <w:rsid w:val="00373F34"/>
    <w:rsid w:val="00375CD6"/>
    <w:rsid w:val="00375D69"/>
    <w:rsid w:val="00377589"/>
    <w:rsid w:val="003809E0"/>
    <w:rsid w:val="00380FDF"/>
    <w:rsid w:val="00382272"/>
    <w:rsid w:val="00382280"/>
    <w:rsid w:val="0038323A"/>
    <w:rsid w:val="00383D69"/>
    <w:rsid w:val="00383F49"/>
    <w:rsid w:val="00384DC5"/>
    <w:rsid w:val="003872BA"/>
    <w:rsid w:val="0039004E"/>
    <w:rsid w:val="00390AD5"/>
    <w:rsid w:val="00396DD2"/>
    <w:rsid w:val="00397A6D"/>
    <w:rsid w:val="003A2419"/>
    <w:rsid w:val="003A26E2"/>
    <w:rsid w:val="003A3480"/>
    <w:rsid w:val="003A5B3E"/>
    <w:rsid w:val="003A6F3A"/>
    <w:rsid w:val="003B22A5"/>
    <w:rsid w:val="003B3C6E"/>
    <w:rsid w:val="003B4142"/>
    <w:rsid w:val="003C2D09"/>
    <w:rsid w:val="003C6802"/>
    <w:rsid w:val="003D01E1"/>
    <w:rsid w:val="003D0F2D"/>
    <w:rsid w:val="003D176E"/>
    <w:rsid w:val="003D1BE5"/>
    <w:rsid w:val="003D2DA4"/>
    <w:rsid w:val="003D2DB4"/>
    <w:rsid w:val="003D3405"/>
    <w:rsid w:val="003D3C9F"/>
    <w:rsid w:val="003E31D0"/>
    <w:rsid w:val="003F0654"/>
    <w:rsid w:val="003F11A7"/>
    <w:rsid w:val="003F11C1"/>
    <w:rsid w:val="003F29BD"/>
    <w:rsid w:val="003F48F6"/>
    <w:rsid w:val="003F51EB"/>
    <w:rsid w:val="004011DE"/>
    <w:rsid w:val="004016C8"/>
    <w:rsid w:val="004028DE"/>
    <w:rsid w:val="00403746"/>
    <w:rsid w:val="00405C6B"/>
    <w:rsid w:val="0041108F"/>
    <w:rsid w:val="00414496"/>
    <w:rsid w:val="00414B56"/>
    <w:rsid w:val="00422180"/>
    <w:rsid w:val="00422E5D"/>
    <w:rsid w:val="00423EEC"/>
    <w:rsid w:val="00424663"/>
    <w:rsid w:val="00427727"/>
    <w:rsid w:val="004308CF"/>
    <w:rsid w:val="0043313F"/>
    <w:rsid w:val="0043339D"/>
    <w:rsid w:val="0043471B"/>
    <w:rsid w:val="00434EAA"/>
    <w:rsid w:val="00436FC6"/>
    <w:rsid w:val="00443741"/>
    <w:rsid w:val="004451F8"/>
    <w:rsid w:val="00445D20"/>
    <w:rsid w:val="00445EF8"/>
    <w:rsid w:val="0044683B"/>
    <w:rsid w:val="00446C71"/>
    <w:rsid w:val="004502DA"/>
    <w:rsid w:val="004516DF"/>
    <w:rsid w:val="00453AC3"/>
    <w:rsid w:val="0045485F"/>
    <w:rsid w:val="0045678F"/>
    <w:rsid w:val="004619D9"/>
    <w:rsid w:val="00462163"/>
    <w:rsid w:val="00462C1E"/>
    <w:rsid w:val="0046305B"/>
    <w:rsid w:val="004638EC"/>
    <w:rsid w:val="00463E66"/>
    <w:rsid w:val="004649BD"/>
    <w:rsid w:val="00465058"/>
    <w:rsid w:val="00465596"/>
    <w:rsid w:val="00470611"/>
    <w:rsid w:val="00471141"/>
    <w:rsid w:val="00481D42"/>
    <w:rsid w:val="00486E48"/>
    <w:rsid w:val="004A0208"/>
    <w:rsid w:val="004A0A18"/>
    <w:rsid w:val="004A100F"/>
    <w:rsid w:val="004A216B"/>
    <w:rsid w:val="004A39BA"/>
    <w:rsid w:val="004A568B"/>
    <w:rsid w:val="004A634B"/>
    <w:rsid w:val="004A6BD9"/>
    <w:rsid w:val="004C0821"/>
    <w:rsid w:val="004C1D93"/>
    <w:rsid w:val="004C2D2C"/>
    <w:rsid w:val="004C4E2A"/>
    <w:rsid w:val="004D01FE"/>
    <w:rsid w:val="004D1EFE"/>
    <w:rsid w:val="004D1F30"/>
    <w:rsid w:val="004D3553"/>
    <w:rsid w:val="004D64DA"/>
    <w:rsid w:val="004D73F4"/>
    <w:rsid w:val="004E085F"/>
    <w:rsid w:val="004E279D"/>
    <w:rsid w:val="004E321F"/>
    <w:rsid w:val="004E39C2"/>
    <w:rsid w:val="004E3FE5"/>
    <w:rsid w:val="004E7650"/>
    <w:rsid w:val="004E7A3E"/>
    <w:rsid w:val="004F0C4E"/>
    <w:rsid w:val="004F1853"/>
    <w:rsid w:val="004F2BF5"/>
    <w:rsid w:val="004F2D6E"/>
    <w:rsid w:val="004F32FD"/>
    <w:rsid w:val="004F55C1"/>
    <w:rsid w:val="004F60BC"/>
    <w:rsid w:val="004F6216"/>
    <w:rsid w:val="00502FED"/>
    <w:rsid w:val="00503E28"/>
    <w:rsid w:val="0050430A"/>
    <w:rsid w:val="005104BD"/>
    <w:rsid w:val="005112AF"/>
    <w:rsid w:val="00512D50"/>
    <w:rsid w:val="00512FFA"/>
    <w:rsid w:val="005165E4"/>
    <w:rsid w:val="005212A4"/>
    <w:rsid w:val="005220D6"/>
    <w:rsid w:val="005250BC"/>
    <w:rsid w:val="005271DE"/>
    <w:rsid w:val="005276D2"/>
    <w:rsid w:val="0052783D"/>
    <w:rsid w:val="00531647"/>
    <w:rsid w:val="00532846"/>
    <w:rsid w:val="00534A9F"/>
    <w:rsid w:val="0053639A"/>
    <w:rsid w:val="005402E3"/>
    <w:rsid w:val="005420A7"/>
    <w:rsid w:val="00543833"/>
    <w:rsid w:val="00544C80"/>
    <w:rsid w:val="00545BEA"/>
    <w:rsid w:val="00546400"/>
    <w:rsid w:val="00547B29"/>
    <w:rsid w:val="00550067"/>
    <w:rsid w:val="00550D04"/>
    <w:rsid w:val="00552F50"/>
    <w:rsid w:val="0055308D"/>
    <w:rsid w:val="005557E8"/>
    <w:rsid w:val="0055606E"/>
    <w:rsid w:val="0056099A"/>
    <w:rsid w:val="00561A0D"/>
    <w:rsid w:val="00562514"/>
    <w:rsid w:val="00562FDF"/>
    <w:rsid w:val="00563FA0"/>
    <w:rsid w:val="00566B54"/>
    <w:rsid w:val="005675A4"/>
    <w:rsid w:val="00567A76"/>
    <w:rsid w:val="00567F42"/>
    <w:rsid w:val="00570BB2"/>
    <w:rsid w:val="0057105B"/>
    <w:rsid w:val="00571BE1"/>
    <w:rsid w:val="0057605F"/>
    <w:rsid w:val="005763C9"/>
    <w:rsid w:val="005776FB"/>
    <w:rsid w:val="00580656"/>
    <w:rsid w:val="0058221C"/>
    <w:rsid w:val="005832A2"/>
    <w:rsid w:val="005920C8"/>
    <w:rsid w:val="00592F97"/>
    <w:rsid w:val="005946D4"/>
    <w:rsid w:val="00595BC9"/>
    <w:rsid w:val="005A056C"/>
    <w:rsid w:val="005A209A"/>
    <w:rsid w:val="005A2974"/>
    <w:rsid w:val="005A35FE"/>
    <w:rsid w:val="005A3B36"/>
    <w:rsid w:val="005A3F3B"/>
    <w:rsid w:val="005A4B8C"/>
    <w:rsid w:val="005A5973"/>
    <w:rsid w:val="005A66B5"/>
    <w:rsid w:val="005A77CC"/>
    <w:rsid w:val="005B0192"/>
    <w:rsid w:val="005B2A67"/>
    <w:rsid w:val="005B2D84"/>
    <w:rsid w:val="005B2F33"/>
    <w:rsid w:val="005B3AC8"/>
    <w:rsid w:val="005B69F5"/>
    <w:rsid w:val="005C24CA"/>
    <w:rsid w:val="005C410A"/>
    <w:rsid w:val="005C5530"/>
    <w:rsid w:val="005C5773"/>
    <w:rsid w:val="005D081A"/>
    <w:rsid w:val="005D1746"/>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4EF5"/>
    <w:rsid w:val="005F5135"/>
    <w:rsid w:val="005F5741"/>
    <w:rsid w:val="005F6AA0"/>
    <w:rsid w:val="005F6F47"/>
    <w:rsid w:val="00600049"/>
    <w:rsid w:val="0060249F"/>
    <w:rsid w:val="006032C7"/>
    <w:rsid w:val="006134B3"/>
    <w:rsid w:val="0061491D"/>
    <w:rsid w:val="00617820"/>
    <w:rsid w:val="00620F49"/>
    <w:rsid w:val="006217AA"/>
    <w:rsid w:val="006217B0"/>
    <w:rsid w:val="00622A93"/>
    <w:rsid w:val="00623266"/>
    <w:rsid w:val="006235A4"/>
    <w:rsid w:val="006264C9"/>
    <w:rsid w:val="00627678"/>
    <w:rsid w:val="00627A1F"/>
    <w:rsid w:val="006332F2"/>
    <w:rsid w:val="00633A73"/>
    <w:rsid w:val="00633D6B"/>
    <w:rsid w:val="006344E5"/>
    <w:rsid w:val="006347A2"/>
    <w:rsid w:val="006363DB"/>
    <w:rsid w:val="00644414"/>
    <w:rsid w:val="00645406"/>
    <w:rsid w:val="00647415"/>
    <w:rsid w:val="006476AB"/>
    <w:rsid w:val="00650B40"/>
    <w:rsid w:val="00651D13"/>
    <w:rsid w:val="00651F29"/>
    <w:rsid w:val="006532E5"/>
    <w:rsid w:val="00653533"/>
    <w:rsid w:val="00657823"/>
    <w:rsid w:val="006612B1"/>
    <w:rsid w:val="006612F8"/>
    <w:rsid w:val="00662504"/>
    <w:rsid w:val="006633DC"/>
    <w:rsid w:val="006649D3"/>
    <w:rsid w:val="00664BD9"/>
    <w:rsid w:val="006672B7"/>
    <w:rsid w:val="00671D96"/>
    <w:rsid w:val="006723C5"/>
    <w:rsid w:val="00672CA8"/>
    <w:rsid w:val="00677668"/>
    <w:rsid w:val="00682A2B"/>
    <w:rsid w:val="00684CCB"/>
    <w:rsid w:val="006906AA"/>
    <w:rsid w:val="00693CEE"/>
    <w:rsid w:val="00697896"/>
    <w:rsid w:val="006A28D7"/>
    <w:rsid w:val="006A2B44"/>
    <w:rsid w:val="006A6F05"/>
    <w:rsid w:val="006A77E1"/>
    <w:rsid w:val="006B1B4C"/>
    <w:rsid w:val="006B38E5"/>
    <w:rsid w:val="006B4D03"/>
    <w:rsid w:val="006B5661"/>
    <w:rsid w:val="006B5D46"/>
    <w:rsid w:val="006C1D72"/>
    <w:rsid w:val="006C2154"/>
    <w:rsid w:val="006C2165"/>
    <w:rsid w:val="006C35D0"/>
    <w:rsid w:val="006C3609"/>
    <w:rsid w:val="006C6CB0"/>
    <w:rsid w:val="006D0949"/>
    <w:rsid w:val="006D123B"/>
    <w:rsid w:val="006D1246"/>
    <w:rsid w:val="006D1272"/>
    <w:rsid w:val="006D252C"/>
    <w:rsid w:val="006D2F64"/>
    <w:rsid w:val="006D37FF"/>
    <w:rsid w:val="006D3C47"/>
    <w:rsid w:val="006D3DC7"/>
    <w:rsid w:val="006D45AF"/>
    <w:rsid w:val="006D4C4D"/>
    <w:rsid w:val="006D50CE"/>
    <w:rsid w:val="006D68BD"/>
    <w:rsid w:val="006D6E3D"/>
    <w:rsid w:val="006E50E5"/>
    <w:rsid w:val="006E5B62"/>
    <w:rsid w:val="006E5E51"/>
    <w:rsid w:val="006E69BC"/>
    <w:rsid w:val="006E7A59"/>
    <w:rsid w:val="006F03C6"/>
    <w:rsid w:val="006F03D0"/>
    <w:rsid w:val="006F0A0E"/>
    <w:rsid w:val="006F17D5"/>
    <w:rsid w:val="006F2747"/>
    <w:rsid w:val="006F2B7B"/>
    <w:rsid w:val="006F3C4A"/>
    <w:rsid w:val="006F6CD9"/>
    <w:rsid w:val="006F7BB4"/>
    <w:rsid w:val="0070186C"/>
    <w:rsid w:val="0070576F"/>
    <w:rsid w:val="007070E4"/>
    <w:rsid w:val="007130D7"/>
    <w:rsid w:val="00713EFD"/>
    <w:rsid w:val="0071451A"/>
    <w:rsid w:val="00714632"/>
    <w:rsid w:val="007167E7"/>
    <w:rsid w:val="007177BF"/>
    <w:rsid w:val="00717F61"/>
    <w:rsid w:val="00721F32"/>
    <w:rsid w:val="00723BA4"/>
    <w:rsid w:val="00724301"/>
    <w:rsid w:val="007250F7"/>
    <w:rsid w:val="00725678"/>
    <w:rsid w:val="00726D2A"/>
    <w:rsid w:val="00727598"/>
    <w:rsid w:val="00731051"/>
    <w:rsid w:val="007319B4"/>
    <w:rsid w:val="0073248E"/>
    <w:rsid w:val="00732FF5"/>
    <w:rsid w:val="00733C02"/>
    <w:rsid w:val="0073708E"/>
    <w:rsid w:val="00737AAD"/>
    <w:rsid w:val="00737D0D"/>
    <w:rsid w:val="0074198D"/>
    <w:rsid w:val="00742A38"/>
    <w:rsid w:val="00743ACA"/>
    <w:rsid w:val="00745338"/>
    <w:rsid w:val="0074543B"/>
    <w:rsid w:val="00750A89"/>
    <w:rsid w:val="00751ED4"/>
    <w:rsid w:val="0075590E"/>
    <w:rsid w:val="00762464"/>
    <w:rsid w:val="00762667"/>
    <w:rsid w:val="00763575"/>
    <w:rsid w:val="0076575E"/>
    <w:rsid w:val="00766C97"/>
    <w:rsid w:val="007674EF"/>
    <w:rsid w:val="00770E49"/>
    <w:rsid w:val="00772CC1"/>
    <w:rsid w:val="00772DD2"/>
    <w:rsid w:val="00776392"/>
    <w:rsid w:val="00786AC0"/>
    <w:rsid w:val="00787AEC"/>
    <w:rsid w:val="007905D4"/>
    <w:rsid w:val="007A1665"/>
    <w:rsid w:val="007A2804"/>
    <w:rsid w:val="007A2EBC"/>
    <w:rsid w:val="007A3CDB"/>
    <w:rsid w:val="007A63DA"/>
    <w:rsid w:val="007A7862"/>
    <w:rsid w:val="007B0F01"/>
    <w:rsid w:val="007B18B5"/>
    <w:rsid w:val="007B2DB0"/>
    <w:rsid w:val="007B3AA8"/>
    <w:rsid w:val="007B53BC"/>
    <w:rsid w:val="007B5AE1"/>
    <w:rsid w:val="007B7632"/>
    <w:rsid w:val="007C224D"/>
    <w:rsid w:val="007C3054"/>
    <w:rsid w:val="007C3178"/>
    <w:rsid w:val="007C33A6"/>
    <w:rsid w:val="007C42A9"/>
    <w:rsid w:val="007C4E0F"/>
    <w:rsid w:val="007C5BDE"/>
    <w:rsid w:val="007D0C9E"/>
    <w:rsid w:val="007D0FD8"/>
    <w:rsid w:val="007D1555"/>
    <w:rsid w:val="007D1ACA"/>
    <w:rsid w:val="007D4712"/>
    <w:rsid w:val="007D68C2"/>
    <w:rsid w:val="007D769C"/>
    <w:rsid w:val="007D775F"/>
    <w:rsid w:val="007E10AE"/>
    <w:rsid w:val="007E3764"/>
    <w:rsid w:val="007F08C2"/>
    <w:rsid w:val="007F2A25"/>
    <w:rsid w:val="007F5354"/>
    <w:rsid w:val="007F584F"/>
    <w:rsid w:val="007F5E37"/>
    <w:rsid w:val="007F6DF5"/>
    <w:rsid w:val="007F7A20"/>
    <w:rsid w:val="00800F44"/>
    <w:rsid w:val="0080211C"/>
    <w:rsid w:val="0080338C"/>
    <w:rsid w:val="00805768"/>
    <w:rsid w:val="00805EC2"/>
    <w:rsid w:val="00805ED9"/>
    <w:rsid w:val="00807242"/>
    <w:rsid w:val="00810FD4"/>
    <w:rsid w:val="008116E0"/>
    <w:rsid w:val="00812371"/>
    <w:rsid w:val="0081447D"/>
    <w:rsid w:val="00817F22"/>
    <w:rsid w:val="00821B92"/>
    <w:rsid w:val="00821E16"/>
    <w:rsid w:val="00822FBB"/>
    <w:rsid w:val="00825141"/>
    <w:rsid w:val="00825476"/>
    <w:rsid w:val="0083011E"/>
    <w:rsid w:val="008306BC"/>
    <w:rsid w:val="00836351"/>
    <w:rsid w:val="00836E9F"/>
    <w:rsid w:val="008372F4"/>
    <w:rsid w:val="008410F0"/>
    <w:rsid w:val="00841FE5"/>
    <w:rsid w:val="0084296D"/>
    <w:rsid w:val="008443E8"/>
    <w:rsid w:val="008466CF"/>
    <w:rsid w:val="00851769"/>
    <w:rsid w:val="00851A51"/>
    <w:rsid w:val="008528EE"/>
    <w:rsid w:val="008535A5"/>
    <w:rsid w:val="00854F5B"/>
    <w:rsid w:val="008565BA"/>
    <w:rsid w:val="00856E7C"/>
    <w:rsid w:val="00857B71"/>
    <w:rsid w:val="00861B4D"/>
    <w:rsid w:val="008625F2"/>
    <w:rsid w:val="008642F4"/>
    <w:rsid w:val="00870B62"/>
    <w:rsid w:val="00870F2E"/>
    <w:rsid w:val="0087101A"/>
    <w:rsid w:val="00872877"/>
    <w:rsid w:val="008730F9"/>
    <w:rsid w:val="008751BD"/>
    <w:rsid w:val="00875766"/>
    <w:rsid w:val="00875AE5"/>
    <w:rsid w:val="00875E9D"/>
    <w:rsid w:val="00876B9A"/>
    <w:rsid w:val="0087734C"/>
    <w:rsid w:val="008835C4"/>
    <w:rsid w:val="00886FC7"/>
    <w:rsid w:val="00892620"/>
    <w:rsid w:val="00894772"/>
    <w:rsid w:val="00897C9E"/>
    <w:rsid w:val="008A4D4B"/>
    <w:rsid w:val="008A614B"/>
    <w:rsid w:val="008A6CC7"/>
    <w:rsid w:val="008A775E"/>
    <w:rsid w:val="008B24B2"/>
    <w:rsid w:val="008B2DE9"/>
    <w:rsid w:val="008B2F14"/>
    <w:rsid w:val="008B35F0"/>
    <w:rsid w:val="008B3F23"/>
    <w:rsid w:val="008B7E5A"/>
    <w:rsid w:val="008C0720"/>
    <w:rsid w:val="008C075A"/>
    <w:rsid w:val="008C1266"/>
    <w:rsid w:val="008C1859"/>
    <w:rsid w:val="008C31F6"/>
    <w:rsid w:val="008C6E47"/>
    <w:rsid w:val="008C7435"/>
    <w:rsid w:val="008D069A"/>
    <w:rsid w:val="008D151A"/>
    <w:rsid w:val="008D47E7"/>
    <w:rsid w:val="008D5E82"/>
    <w:rsid w:val="008D5EBE"/>
    <w:rsid w:val="008D67DC"/>
    <w:rsid w:val="008E2A7E"/>
    <w:rsid w:val="008E33A2"/>
    <w:rsid w:val="008E43D8"/>
    <w:rsid w:val="008E6CEE"/>
    <w:rsid w:val="008E727F"/>
    <w:rsid w:val="008F01F2"/>
    <w:rsid w:val="008F04C6"/>
    <w:rsid w:val="008F16F5"/>
    <w:rsid w:val="008F1C31"/>
    <w:rsid w:val="008F1EDB"/>
    <w:rsid w:val="008F225E"/>
    <w:rsid w:val="008F3D3F"/>
    <w:rsid w:val="008F40A0"/>
    <w:rsid w:val="008F43F1"/>
    <w:rsid w:val="008F4B4D"/>
    <w:rsid w:val="008F572B"/>
    <w:rsid w:val="008F73C7"/>
    <w:rsid w:val="00901443"/>
    <w:rsid w:val="009026E1"/>
    <w:rsid w:val="00903362"/>
    <w:rsid w:val="00904A1F"/>
    <w:rsid w:val="009056B2"/>
    <w:rsid w:val="00905DCD"/>
    <w:rsid w:val="00910BD7"/>
    <w:rsid w:val="00912561"/>
    <w:rsid w:val="009126B2"/>
    <w:rsid w:val="0091379C"/>
    <w:rsid w:val="009141BD"/>
    <w:rsid w:val="009154F0"/>
    <w:rsid w:val="00916481"/>
    <w:rsid w:val="0091750B"/>
    <w:rsid w:val="009209E4"/>
    <w:rsid w:val="009216B7"/>
    <w:rsid w:val="00921D9C"/>
    <w:rsid w:val="00922613"/>
    <w:rsid w:val="00925952"/>
    <w:rsid w:val="0092615E"/>
    <w:rsid w:val="00926B5C"/>
    <w:rsid w:val="009276DF"/>
    <w:rsid w:val="00931796"/>
    <w:rsid w:val="00933A60"/>
    <w:rsid w:val="00935EB8"/>
    <w:rsid w:val="00936485"/>
    <w:rsid w:val="00936F72"/>
    <w:rsid w:val="00937888"/>
    <w:rsid w:val="00940912"/>
    <w:rsid w:val="0094139A"/>
    <w:rsid w:val="00945102"/>
    <w:rsid w:val="00946AF4"/>
    <w:rsid w:val="00946C8D"/>
    <w:rsid w:val="0094739F"/>
    <w:rsid w:val="0095154A"/>
    <w:rsid w:val="0095201C"/>
    <w:rsid w:val="0095506D"/>
    <w:rsid w:val="009563ED"/>
    <w:rsid w:val="00957200"/>
    <w:rsid w:val="0095769D"/>
    <w:rsid w:val="00962E5A"/>
    <w:rsid w:val="00962F3B"/>
    <w:rsid w:val="00963BF5"/>
    <w:rsid w:val="009666B9"/>
    <w:rsid w:val="009666CA"/>
    <w:rsid w:val="00966C7D"/>
    <w:rsid w:val="00970226"/>
    <w:rsid w:val="00970624"/>
    <w:rsid w:val="009709A3"/>
    <w:rsid w:val="0097579C"/>
    <w:rsid w:val="00976312"/>
    <w:rsid w:val="00976403"/>
    <w:rsid w:val="00976923"/>
    <w:rsid w:val="00976F62"/>
    <w:rsid w:val="00982A41"/>
    <w:rsid w:val="00982ACA"/>
    <w:rsid w:val="00982DD5"/>
    <w:rsid w:val="00984246"/>
    <w:rsid w:val="00985B6E"/>
    <w:rsid w:val="00986157"/>
    <w:rsid w:val="00986DB9"/>
    <w:rsid w:val="009916C7"/>
    <w:rsid w:val="0099333D"/>
    <w:rsid w:val="00993EB4"/>
    <w:rsid w:val="0099574C"/>
    <w:rsid w:val="009959A0"/>
    <w:rsid w:val="00996567"/>
    <w:rsid w:val="00996723"/>
    <w:rsid w:val="009A372A"/>
    <w:rsid w:val="009A4B2C"/>
    <w:rsid w:val="009A50C7"/>
    <w:rsid w:val="009A5F4D"/>
    <w:rsid w:val="009A6723"/>
    <w:rsid w:val="009B27E6"/>
    <w:rsid w:val="009B40C6"/>
    <w:rsid w:val="009B5570"/>
    <w:rsid w:val="009C0AB3"/>
    <w:rsid w:val="009C45FE"/>
    <w:rsid w:val="009C561A"/>
    <w:rsid w:val="009C58EF"/>
    <w:rsid w:val="009C59AF"/>
    <w:rsid w:val="009C5F08"/>
    <w:rsid w:val="009C6109"/>
    <w:rsid w:val="009C6E2E"/>
    <w:rsid w:val="009C7086"/>
    <w:rsid w:val="009C736A"/>
    <w:rsid w:val="009D329F"/>
    <w:rsid w:val="009D3CD2"/>
    <w:rsid w:val="009D4B80"/>
    <w:rsid w:val="009D59C0"/>
    <w:rsid w:val="009E1F09"/>
    <w:rsid w:val="009E712B"/>
    <w:rsid w:val="009E7CD5"/>
    <w:rsid w:val="009F24D9"/>
    <w:rsid w:val="009F3C0A"/>
    <w:rsid w:val="009F64CD"/>
    <w:rsid w:val="009F7383"/>
    <w:rsid w:val="009F7D5F"/>
    <w:rsid w:val="00A030AD"/>
    <w:rsid w:val="00A041E6"/>
    <w:rsid w:val="00A049BA"/>
    <w:rsid w:val="00A04C48"/>
    <w:rsid w:val="00A04FF2"/>
    <w:rsid w:val="00A054AE"/>
    <w:rsid w:val="00A07DF7"/>
    <w:rsid w:val="00A10178"/>
    <w:rsid w:val="00A105BE"/>
    <w:rsid w:val="00A1088C"/>
    <w:rsid w:val="00A12775"/>
    <w:rsid w:val="00A127B3"/>
    <w:rsid w:val="00A13519"/>
    <w:rsid w:val="00A13885"/>
    <w:rsid w:val="00A14356"/>
    <w:rsid w:val="00A1618B"/>
    <w:rsid w:val="00A16CC1"/>
    <w:rsid w:val="00A17AF1"/>
    <w:rsid w:val="00A218FB"/>
    <w:rsid w:val="00A23098"/>
    <w:rsid w:val="00A2477B"/>
    <w:rsid w:val="00A32C06"/>
    <w:rsid w:val="00A33AB9"/>
    <w:rsid w:val="00A34333"/>
    <w:rsid w:val="00A3689C"/>
    <w:rsid w:val="00A36AEC"/>
    <w:rsid w:val="00A37589"/>
    <w:rsid w:val="00A4326A"/>
    <w:rsid w:val="00A44C5C"/>
    <w:rsid w:val="00A57978"/>
    <w:rsid w:val="00A57E6A"/>
    <w:rsid w:val="00A60377"/>
    <w:rsid w:val="00A6053F"/>
    <w:rsid w:val="00A60909"/>
    <w:rsid w:val="00A61FF0"/>
    <w:rsid w:val="00A63008"/>
    <w:rsid w:val="00A65A2E"/>
    <w:rsid w:val="00A707F5"/>
    <w:rsid w:val="00A73C0A"/>
    <w:rsid w:val="00A75E35"/>
    <w:rsid w:val="00A77D09"/>
    <w:rsid w:val="00A80F28"/>
    <w:rsid w:val="00A810F4"/>
    <w:rsid w:val="00A83091"/>
    <w:rsid w:val="00A831FA"/>
    <w:rsid w:val="00A8428E"/>
    <w:rsid w:val="00A846E1"/>
    <w:rsid w:val="00A84A8A"/>
    <w:rsid w:val="00A927CA"/>
    <w:rsid w:val="00A94F0D"/>
    <w:rsid w:val="00A96677"/>
    <w:rsid w:val="00A969CF"/>
    <w:rsid w:val="00A96A17"/>
    <w:rsid w:val="00A9786E"/>
    <w:rsid w:val="00AA1575"/>
    <w:rsid w:val="00AA278E"/>
    <w:rsid w:val="00AA3A9F"/>
    <w:rsid w:val="00AA3C39"/>
    <w:rsid w:val="00AA5021"/>
    <w:rsid w:val="00AA66F4"/>
    <w:rsid w:val="00AA7392"/>
    <w:rsid w:val="00AB08CB"/>
    <w:rsid w:val="00AB465E"/>
    <w:rsid w:val="00AB62FE"/>
    <w:rsid w:val="00AB666F"/>
    <w:rsid w:val="00AB71B7"/>
    <w:rsid w:val="00AC11D7"/>
    <w:rsid w:val="00AC261E"/>
    <w:rsid w:val="00AC4B05"/>
    <w:rsid w:val="00AC72D0"/>
    <w:rsid w:val="00AC7E52"/>
    <w:rsid w:val="00AD0985"/>
    <w:rsid w:val="00AD2F93"/>
    <w:rsid w:val="00AD4F38"/>
    <w:rsid w:val="00AD6A69"/>
    <w:rsid w:val="00AD6D71"/>
    <w:rsid w:val="00AD7C6B"/>
    <w:rsid w:val="00AE00A0"/>
    <w:rsid w:val="00AE1749"/>
    <w:rsid w:val="00AE22A7"/>
    <w:rsid w:val="00AE346A"/>
    <w:rsid w:val="00AE3C2D"/>
    <w:rsid w:val="00AE47FD"/>
    <w:rsid w:val="00AE6F8C"/>
    <w:rsid w:val="00AE76B1"/>
    <w:rsid w:val="00AF0693"/>
    <w:rsid w:val="00AF109A"/>
    <w:rsid w:val="00AF60C8"/>
    <w:rsid w:val="00AF6F98"/>
    <w:rsid w:val="00AF7048"/>
    <w:rsid w:val="00B00177"/>
    <w:rsid w:val="00B00F4B"/>
    <w:rsid w:val="00B02B98"/>
    <w:rsid w:val="00B030BE"/>
    <w:rsid w:val="00B062F6"/>
    <w:rsid w:val="00B10841"/>
    <w:rsid w:val="00B1132F"/>
    <w:rsid w:val="00B1430B"/>
    <w:rsid w:val="00B15DFA"/>
    <w:rsid w:val="00B15DFE"/>
    <w:rsid w:val="00B16CA9"/>
    <w:rsid w:val="00B2379D"/>
    <w:rsid w:val="00B41721"/>
    <w:rsid w:val="00B42A57"/>
    <w:rsid w:val="00B42AE1"/>
    <w:rsid w:val="00B42B1E"/>
    <w:rsid w:val="00B46568"/>
    <w:rsid w:val="00B521D1"/>
    <w:rsid w:val="00B52DCD"/>
    <w:rsid w:val="00B52F36"/>
    <w:rsid w:val="00B55655"/>
    <w:rsid w:val="00B56386"/>
    <w:rsid w:val="00B563A2"/>
    <w:rsid w:val="00B5741F"/>
    <w:rsid w:val="00B60EFF"/>
    <w:rsid w:val="00B616D7"/>
    <w:rsid w:val="00B62BFC"/>
    <w:rsid w:val="00B62E5E"/>
    <w:rsid w:val="00B66C2C"/>
    <w:rsid w:val="00B70678"/>
    <w:rsid w:val="00B70A40"/>
    <w:rsid w:val="00B70CA7"/>
    <w:rsid w:val="00B7428D"/>
    <w:rsid w:val="00B74FC2"/>
    <w:rsid w:val="00B75A1B"/>
    <w:rsid w:val="00B76283"/>
    <w:rsid w:val="00B768AB"/>
    <w:rsid w:val="00B77B74"/>
    <w:rsid w:val="00B81CD8"/>
    <w:rsid w:val="00B82AAD"/>
    <w:rsid w:val="00B85976"/>
    <w:rsid w:val="00B86CDD"/>
    <w:rsid w:val="00B91259"/>
    <w:rsid w:val="00B959D6"/>
    <w:rsid w:val="00B95CD1"/>
    <w:rsid w:val="00B95DEE"/>
    <w:rsid w:val="00B96F12"/>
    <w:rsid w:val="00BA04D9"/>
    <w:rsid w:val="00BA278A"/>
    <w:rsid w:val="00BA2B9D"/>
    <w:rsid w:val="00BA4590"/>
    <w:rsid w:val="00BA68EF"/>
    <w:rsid w:val="00BB1424"/>
    <w:rsid w:val="00BB184C"/>
    <w:rsid w:val="00BB2ED2"/>
    <w:rsid w:val="00BB35B5"/>
    <w:rsid w:val="00BB3684"/>
    <w:rsid w:val="00BB3775"/>
    <w:rsid w:val="00BB40CA"/>
    <w:rsid w:val="00BB40CC"/>
    <w:rsid w:val="00BB6B39"/>
    <w:rsid w:val="00BC1042"/>
    <w:rsid w:val="00BC163F"/>
    <w:rsid w:val="00BC5AD5"/>
    <w:rsid w:val="00BD1090"/>
    <w:rsid w:val="00BD4460"/>
    <w:rsid w:val="00BD4A69"/>
    <w:rsid w:val="00BD502A"/>
    <w:rsid w:val="00BD5F2E"/>
    <w:rsid w:val="00BD6161"/>
    <w:rsid w:val="00BE0CA0"/>
    <w:rsid w:val="00BE1D14"/>
    <w:rsid w:val="00BE4013"/>
    <w:rsid w:val="00BE5378"/>
    <w:rsid w:val="00BE662B"/>
    <w:rsid w:val="00BF14AE"/>
    <w:rsid w:val="00BF2443"/>
    <w:rsid w:val="00BF2DE9"/>
    <w:rsid w:val="00BF3291"/>
    <w:rsid w:val="00BF4AAC"/>
    <w:rsid w:val="00C106F6"/>
    <w:rsid w:val="00C10FC2"/>
    <w:rsid w:val="00C139C4"/>
    <w:rsid w:val="00C1723F"/>
    <w:rsid w:val="00C17331"/>
    <w:rsid w:val="00C1789D"/>
    <w:rsid w:val="00C179C9"/>
    <w:rsid w:val="00C2233B"/>
    <w:rsid w:val="00C230DA"/>
    <w:rsid w:val="00C24D15"/>
    <w:rsid w:val="00C25732"/>
    <w:rsid w:val="00C264FB"/>
    <w:rsid w:val="00C267E8"/>
    <w:rsid w:val="00C268C0"/>
    <w:rsid w:val="00C3135F"/>
    <w:rsid w:val="00C31426"/>
    <w:rsid w:val="00C318CA"/>
    <w:rsid w:val="00C333FE"/>
    <w:rsid w:val="00C34F52"/>
    <w:rsid w:val="00C37598"/>
    <w:rsid w:val="00C42B1A"/>
    <w:rsid w:val="00C4353E"/>
    <w:rsid w:val="00C46005"/>
    <w:rsid w:val="00C4736C"/>
    <w:rsid w:val="00C50F09"/>
    <w:rsid w:val="00C51632"/>
    <w:rsid w:val="00C51989"/>
    <w:rsid w:val="00C53B6B"/>
    <w:rsid w:val="00C5614B"/>
    <w:rsid w:val="00C603A1"/>
    <w:rsid w:val="00C60FB7"/>
    <w:rsid w:val="00C6104C"/>
    <w:rsid w:val="00C61488"/>
    <w:rsid w:val="00C61DD8"/>
    <w:rsid w:val="00C638A1"/>
    <w:rsid w:val="00C66DF0"/>
    <w:rsid w:val="00C67B58"/>
    <w:rsid w:val="00C70112"/>
    <w:rsid w:val="00C73A85"/>
    <w:rsid w:val="00C73C81"/>
    <w:rsid w:val="00C73D17"/>
    <w:rsid w:val="00C76B1E"/>
    <w:rsid w:val="00C77B91"/>
    <w:rsid w:val="00C812A9"/>
    <w:rsid w:val="00C82387"/>
    <w:rsid w:val="00C840F4"/>
    <w:rsid w:val="00C841C8"/>
    <w:rsid w:val="00C863ED"/>
    <w:rsid w:val="00C8713A"/>
    <w:rsid w:val="00C87282"/>
    <w:rsid w:val="00C91DD3"/>
    <w:rsid w:val="00C9447A"/>
    <w:rsid w:val="00C9541F"/>
    <w:rsid w:val="00C95DA8"/>
    <w:rsid w:val="00C96246"/>
    <w:rsid w:val="00C96817"/>
    <w:rsid w:val="00CA0E66"/>
    <w:rsid w:val="00CA15AC"/>
    <w:rsid w:val="00CA1650"/>
    <w:rsid w:val="00CA1882"/>
    <w:rsid w:val="00CA1EBF"/>
    <w:rsid w:val="00CA325C"/>
    <w:rsid w:val="00CA7A55"/>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DF3"/>
    <w:rsid w:val="00CC796B"/>
    <w:rsid w:val="00CD0605"/>
    <w:rsid w:val="00CD2641"/>
    <w:rsid w:val="00CD31E1"/>
    <w:rsid w:val="00CD784B"/>
    <w:rsid w:val="00CE03AC"/>
    <w:rsid w:val="00CE0A93"/>
    <w:rsid w:val="00CE0FC6"/>
    <w:rsid w:val="00CE12B8"/>
    <w:rsid w:val="00CE49C2"/>
    <w:rsid w:val="00CE5A50"/>
    <w:rsid w:val="00CE64BB"/>
    <w:rsid w:val="00CE6835"/>
    <w:rsid w:val="00CE79FB"/>
    <w:rsid w:val="00CF1629"/>
    <w:rsid w:val="00CF2307"/>
    <w:rsid w:val="00CF30DF"/>
    <w:rsid w:val="00CF3E45"/>
    <w:rsid w:val="00CF4858"/>
    <w:rsid w:val="00CF5701"/>
    <w:rsid w:val="00CF6AF3"/>
    <w:rsid w:val="00CF7E2C"/>
    <w:rsid w:val="00D02EA6"/>
    <w:rsid w:val="00D03CB0"/>
    <w:rsid w:val="00D064FF"/>
    <w:rsid w:val="00D077B1"/>
    <w:rsid w:val="00D13509"/>
    <w:rsid w:val="00D14547"/>
    <w:rsid w:val="00D145A3"/>
    <w:rsid w:val="00D14D82"/>
    <w:rsid w:val="00D15527"/>
    <w:rsid w:val="00D15ACC"/>
    <w:rsid w:val="00D17B2F"/>
    <w:rsid w:val="00D2241B"/>
    <w:rsid w:val="00D22BAF"/>
    <w:rsid w:val="00D247DB"/>
    <w:rsid w:val="00D25057"/>
    <w:rsid w:val="00D25472"/>
    <w:rsid w:val="00D25AE3"/>
    <w:rsid w:val="00D278D4"/>
    <w:rsid w:val="00D317DC"/>
    <w:rsid w:val="00D31F52"/>
    <w:rsid w:val="00D356C9"/>
    <w:rsid w:val="00D40DD9"/>
    <w:rsid w:val="00D43A64"/>
    <w:rsid w:val="00D44107"/>
    <w:rsid w:val="00D4562B"/>
    <w:rsid w:val="00D45E25"/>
    <w:rsid w:val="00D45EA0"/>
    <w:rsid w:val="00D468E6"/>
    <w:rsid w:val="00D5373E"/>
    <w:rsid w:val="00D53879"/>
    <w:rsid w:val="00D574A8"/>
    <w:rsid w:val="00D60F18"/>
    <w:rsid w:val="00D61385"/>
    <w:rsid w:val="00D61DF3"/>
    <w:rsid w:val="00D65D04"/>
    <w:rsid w:val="00D670D0"/>
    <w:rsid w:val="00D723B6"/>
    <w:rsid w:val="00D72D5F"/>
    <w:rsid w:val="00D758C4"/>
    <w:rsid w:val="00D75F35"/>
    <w:rsid w:val="00D773B1"/>
    <w:rsid w:val="00D80764"/>
    <w:rsid w:val="00D8180A"/>
    <w:rsid w:val="00D81C30"/>
    <w:rsid w:val="00D8210A"/>
    <w:rsid w:val="00D837D5"/>
    <w:rsid w:val="00D83C20"/>
    <w:rsid w:val="00D84EBB"/>
    <w:rsid w:val="00D853B8"/>
    <w:rsid w:val="00D8702B"/>
    <w:rsid w:val="00D878FA"/>
    <w:rsid w:val="00D87EEC"/>
    <w:rsid w:val="00D906D7"/>
    <w:rsid w:val="00D915D6"/>
    <w:rsid w:val="00D91BE0"/>
    <w:rsid w:val="00D91D46"/>
    <w:rsid w:val="00D94234"/>
    <w:rsid w:val="00D94EFD"/>
    <w:rsid w:val="00D97A0B"/>
    <w:rsid w:val="00D97B4D"/>
    <w:rsid w:val="00DA08AA"/>
    <w:rsid w:val="00DA2463"/>
    <w:rsid w:val="00DB3676"/>
    <w:rsid w:val="00DB3BF1"/>
    <w:rsid w:val="00DB6D60"/>
    <w:rsid w:val="00DB7070"/>
    <w:rsid w:val="00DB709A"/>
    <w:rsid w:val="00DB7687"/>
    <w:rsid w:val="00DB7DBA"/>
    <w:rsid w:val="00DC07A0"/>
    <w:rsid w:val="00DC1222"/>
    <w:rsid w:val="00DC1E5D"/>
    <w:rsid w:val="00DC4E24"/>
    <w:rsid w:val="00DC5534"/>
    <w:rsid w:val="00DD24EA"/>
    <w:rsid w:val="00DD2A9F"/>
    <w:rsid w:val="00DD3A71"/>
    <w:rsid w:val="00DD4022"/>
    <w:rsid w:val="00DD40E3"/>
    <w:rsid w:val="00DD51E6"/>
    <w:rsid w:val="00DD6082"/>
    <w:rsid w:val="00DE0057"/>
    <w:rsid w:val="00DE1117"/>
    <w:rsid w:val="00DE242C"/>
    <w:rsid w:val="00DE2B24"/>
    <w:rsid w:val="00DE37D6"/>
    <w:rsid w:val="00DE4088"/>
    <w:rsid w:val="00DE545D"/>
    <w:rsid w:val="00DE727D"/>
    <w:rsid w:val="00DF00D2"/>
    <w:rsid w:val="00DF0C4D"/>
    <w:rsid w:val="00DF41FD"/>
    <w:rsid w:val="00DF46DE"/>
    <w:rsid w:val="00DF57B9"/>
    <w:rsid w:val="00E0025E"/>
    <w:rsid w:val="00E018E2"/>
    <w:rsid w:val="00E02711"/>
    <w:rsid w:val="00E0363D"/>
    <w:rsid w:val="00E043B3"/>
    <w:rsid w:val="00E0518D"/>
    <w:rsid w:val="00E06862"/>
    <w:rsid w:val="00E10F43"/>
    <w:rsid w:val="00E146CB"/>
    <w:rsid w:val="00E160F7"/>
    <w:rsid w:val="00E20064"/>
    <w:rsid w:val="00E22BB6"/>
    <w:rsid w:val="00E26CDD"/>
    <w:rsid w:val="00E27AB9"/>
    <w:rsid w:val="00E318F6"/>
    <w:rsid w:val="00E32F93"/>
    <w:rsid w:val="00E33D5E"/>
    <w:rsid w:val="00E340A1"/>
    <w:rsid w:val="00E34F87"/>
    <w:rsid w:val="00E352BB"/>
    <w:rsid w:val="00E36242"/>
    <w:rsid w:val="00E36DF5"/>
    <w:rsid w:val="00E36E74"/>
    <w:rsid w:val="00E37D35"/>
    <w:rsid w:val="00E40F36"/>
    <w:rsid w:val="00E41A75"/>
    <w:rsid w:val="00E421CF"/>
    <w:rsid w:val="00E42A71"/>
    <w:rsid w:val="00E43ABF"/>
    <w:rsid w:val="00E44454"/>
    <w:rsid w:val="00E44AF8"/>
    <w:rsid w:val="00E45913"/>
    <w:rsid w:val="00E45A48"/>
    <w:rsid w:val="00E46C8C"/>
    <w:rsid w:val="00E50227"/>
    <w:rsid w:val="00E507FC"/>
    <w:rsid w:val="00E509F7"/>
    <w:rsid w:val="00E51268"/>
    <w:rsid w:val="00E51C99"/>
    <w:rsid w:val="00E5241E"/>
    <w:rsid w:val="00E53FFD"/>
    <w:rsid w:val="00E5461F"/>
    <w:rsid w:val="00E562FF"/>
    <w:rsid w:val="00E60852"/>
    <w:rsid w:val="00E63437"/>
    <w:rsid w:val="00E637F7"/>
    <w:rsid w:val="00E64A4F"/>
    <w:rsid w:val="00E6551A"/>
    <w:rsid w:val="00E706D7"/>
    <w:rsid w:val="00E729BE"/>
    <w:rsid w:val="00E74DF3"/>
    <w:rsid w:val="00E75A5C"/>
    <w:rsid w:val="00E77FEC"/>
    <w:rsid w:val="00E80ED4"/>
    <w:rsid w:val="00E8155A"/>
    <w:rsid w:val="00E81FA0"/>
    <w:rsid w:val="00E83770"/>
    <w:rsid w:val="00E8706D"/>
    <w:rsid w:val="00E8761C"/>
    <w:rsid w:val="00E87B1A"/>
    <w:rsid w:val="00E91B84"/>
    <w:rsid w:val="00E92174"/>
    <w:rsid w:val="00E93CB3"/>
    <w:rsid w:val="00E955B8"/>
    <w:rsid w:val="00E97B31"/>
    <w:rsid w:val="00EA5CDB"/>
    <w:rsid w:val="00EB2CF9"/>
    <w:rsid w:val="00EB3A0D"/>
    <w:rsid w:val="00EB44C6"/>
    <w:rsid w:val="00EC3EBC"/>
    <w:rsid w:val="00EC5C38"/>
    <w:rsid w:val="00EC70D9"/>
    <w:rsid w:val="00EC7417"/>
    <w:rsid w:val="00EC7EB8"/>
    <w:rsid w:val="00ED3CA0"/>
    <w:rsid w:val="00ED6BF4"/>
    <w:rsid w:val="00EE27A2"/>
    <w:rsid w:val="00EE34B0"/>
    <w:rsid w:val="00EE4138"/>
    <w:rsid w:val="00EE4568"/>
    <w:rsid w:val="00EE490F"/>
    <w:rsid w:val="00EE53A5"/>
    <w:rsid w:val="00EE551B"/>
    <w:rsid w:val="00EE5F02"/>
    <w:rsid w:val="00EE6820"/>
    <w:rsid w:val="00EF242F"/>
    <w:rsid w:val="00EF3379"/>
    <w:rsid w:val="00EF33EC"/>
    <w:rsid w:val="00EF55B9"/>
    <w:rsid w:val="00EF5C59"/>
    <w:rsid w:val="00EF6728"/>
    <w:rsid w:val="00F01E3D"/>
    <w:rsid w:val="00F023E3"/>
    <w:rsid w:val="00F02564"/>
    <w:rsid w:val="00F02E35"/>
    <w:rsid w:val="00F03186"/>
    <w:rsid w:val="00F03627"/>
    <w:rsid w:val="00F038D1"/>
    <w:rsid w:val="00F06557"/>
    <w:rsid w:val="00F066B1"/>
    <w:rsid w:val="00F10BFA"/>
    <w:rsid w:val="00F11573"/>
    <w:rsid w:val="00F12569"/>
    <w:rsid w:val="00F14417"/>
    <w:rsid w:val="00F1501C"/>
    <w:rsid w:val="00F21276"/>
    <w:rsid w:val="00F21C07"/>
    <w:rsid w:val="00F22642"/>
    <w:rsid w:val="00F23C95"/>
    <w:rsid w:val="00F24CB4"/>
    <w:rsid w:val="00F27590"/>
    <w:rsid w:val="00F307B4"/>
    <w:rsid w:val="00F32B3D"/>
    <w:rsid w:val="00F32DA4"/>
    <w:rsid w:val="00F372C3"/>
    <w:rsid w:val="00F4040C"/>
    <w:rsid w:val="00F45612"/>
    <w:rsid w:val="00F47F03"/>
    <w:rsid w:val="00F5098C"/>
    <w:rsid w:val="00F5255D"/>
    <w:rsid w:val="00F5425F"/>
    <w:rsid w:val="00F55CFF"/>
    <w:rsid w:val="00F5718D"/>
    <w:rsid w:val="00F57743"/>
    <w:rsid w:val="00F60679"/>
    <w:rsid w:val="00F60CB5"/>
    <w:rsid w:val="00F60FAB"/>
    <w:rsid w:val="00F62BEA"/>
    <w:rsid w:val="00F64709"/>
    <w:rsid w:val="00F73565"/>
    <w:rsid w:val="00F758A6"/>
    <w:rsid w:val="00F76296"/>
    <w:rsid w:val="00F806D3"/>
    <w:rsid w:val="00F824FE"/>
    <w:rsid w:val="00F8424E"/>
    <w:rsid w:val="00F86FB2"/>
    <w:rsid w:val="00F90D62"/>
    <w:rsid w:val="00F9121B"/>
    <w:rsid w:val="00F9463C"/>
    <w:rsid w:val="00F96602"/>
    <w:rsid w:val="00FA139C"/>
    <w:rsid w:val="00FA3A58"/>
    <w:rsid w:val="00FA4823"/>
    <w:rsid w:val="00FA5E31"/>
    <w:rsid w:val="00FA6220"/>
    <w:rsid w:val="00FA66E3"/>
    <w:rsid w:val="00FA72C5"/>
    <w:rsid w:val="00FA76F8"/>
    <w:rsid w:val="00FA7DB6"/>
    <w:rsid w:val="00FB51F4"/>
    <w:rsid w:val="00FB63ED"/>
    <w:rsid w:val="00FB78AD"/>
    <w:rsid w:val="00FC0BB8"/>
    <w:rsid w:val="00FC3094"/>
    <w:rsid w:val="00FC4107"/>
    <w:rsid w:val="00FC68C2"/>
    <w:rsid w:val="00FD01CB"/>
    <w:rsid w:val="00FD15D8"/>
    <w:rsid w:val="00FD2840"/>
    <w:rsid w:val="00FD2AD0"/>
    <w:rsid w:val="00FD528A"/>
    <w:rsid w:val="00FD650B"/>
    <w:rsid w:val="00FE04BC"/>
    <w:rsid w:val="00FE2C3F"/>
    <w:rsid w:val="00FE2DB0"/>
    <w:rsid w:val="00FE478F"/>
    <w:rsid w:val="00FE68A8"/>
    <w:rsid w:val="00FE7865"/>
    <w:rsid w:val="00FF0471"/>
    <w:rsid w:val="00FF05AE"/>
    <w:rsid w:val="00FF05C1"/>
    <w:rsid w:val="00FF3391"/>
    <w:rsid w:val="00FF34F0"/>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1985B93"/>
  <w15:docId w15:val="{930CD527-F9A9-4B0F-B827-17B4BD394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sw49038\AppData\Roaming\Microsoft\Templates\Requirements%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266EAE0CB1340B9A3CAD75A9EEF34EE"/>
        <w:category>
          <w:name w:val="General"/>
          <w:gallery w:val="placeholder"/>
        </w:category>
        <w:types>
          <w:type w:val="bbPlcHdr"/>
        </w:types>
        <w:behaviors>
          <w:behavior w:val="content"/>
        </w:behaviors>
        <w:guid w:val="{9DBC117E-ACDA-4A52-93E3-E67CACA067E2}"/>
      </w:docPartPr>
      <w:docPartBody>
        <w:p w:rsidR="006D3EC8" w:rsidRDefault="00583C12">
          <w:pPr>
            <w:pStyle w:val="E266EAE0CB1340B9A3CAD75A9EEF34EE"/>
          </w:pPr>
          <w:r w:rsidRPr="001F26C5">
            <w:rPr>
              <w:rStyle w:val="PlaceholderText"/>
            </w:rPr>
            <w:t>Click here to enter text.</w:t>
          </w:r>
        </w:p>
      </w:docPartBody>
    </w:docPart>
    <w:docPart>
      <w:docPartPr>
        <w:name w:val="322376BAFC5342DD8F1B0F7B0EC6D463"/>
        <w:category>
          <w:name w:val="General"/>
          <w:gallery w:val="placeholder"/>
        </w:category>
        <w:types>
          <w:type w:val="bbPlcHdr"/>
        </w:types>
        <w:behaviors>
          <w:behavior w:val="content"/>
        </w:behaviors>
        <w:guid w:val="{C406E3BF-CDBA-42D3-B9F4-4E4474F54642}"/>
      </w:docPartPr>
      <w:docPartBody>
        <w:p w:rsidR="006D3EC8" w:rsidRDefault="00583C12">
          <w:pPr>
            <w:pStyle w:val="322376BAFC5342DD8F1B0F7B0EC6D463"/>
          </w:pPr>
          <w:r w:rsidRPr="001F26C5">
            <w:rPr>
              <w:rStyle w:val="PlaceholderText"/>
            </w:rPr>
            <w:t>Click here to enter a date.</w:t>
          </w:r>
        </w:p>
      </w:docPartBody>
    </w:docPart>
    <w:docPart>
      <w:docPartPr>
        <w:name w:val="05DEA9EA599F4B36AA78CA7982F0CC0B"/>
        <w:category>
          <w:name w:val="General"/>
          <w:gallery w:val="placeholder"/>
        </w:category>
        <w:types>
          <w:type w:val="bbPlcHdr"/>
        </w:types>
        <w:behaviors>
          <w:behavior w:val="content"/>
        </w:behaviors>
        <w:guid w:val="{4C9D0581-C8F0-472B-87E1-FAF7CD35BB0D}"/>
      </w:docPartPr>
      <w:docPartBody>
        <w:p w:rsidR="006D3EC8" w:rsidRDefault="00583C12">
          <w:pPr>
            <w:pStyle w:val="05DEA9EA599F4B36AA78CA7982F0CC0B"/>
          </w:pPr>
          <w:r w:rsidRPr="001F26C5">
            <w:rPr>
              <w:rStyle w:val="PlaceholderText"/>
            </w:rPr>
            <w:t>Click here to enter a date.</w:t>
          </w:r>
        </w:p>
      </w:docPartBody>
    </w:docPart>
    <w:docPart>
      <w:docPartPr>
        <w:name w:val="A6B97ABF82164088BB25826B4920E9E6"/>
        <w:category>
          <w:name w:val="General"/>
          <w:gallery w:val="placeholder"/>
        </w:category>
        <w:types>
          <w:type w:val="bbPlcHdr"/>
        </w:types>
        <w:behaviors>
          <w:behavior w:val="content"/>
        </w:behaviors>
        <w:guid w:val="{A1DE7705-F08D-438C-814E-B4B580FDEC58}"/>
      </w:docPartPr>
      <w:docPartBody>
        <w:p w:rsidR="006D3EC8" w:rsidRDefault="00583C12">
          <w:pPr>
            <w:pStyle w:val="A6B97ABF82164088BB25826B4920E9E6"/>
          </w:pPr>
          <w:r w:rsidRPr="001F26C5">
            <w:rPr>
              <w:rStyle w:val="PlaceholderText"/>
            </w:rPr>
            <w:t>Click here to enter text.</w:t>
          </w:r>
        </w:p>
      </w:docPartBody>
    </w:docPart>
    <w:docPart>
      <w:docPartPr>
        <w:name w:val="33EEC39A341B4E89A932F1CA4661D931"/>
        <w:category>
          <w:name w:val="General"/>
          <w:gallery w:val="placeholder"/>
        </w:category>
        <w:types>
          <w:type w:val="bbPlcHdr"/>
        </w:types>
        <w:behaviors>
          <w:behavior w:val="content"/>
        </w:behaviors>
        <w:guid w:val="{4A664391-B733-4DED-8877-EAA4EB2E6089}"/>
      </w:docPartPr>
      <w:docPartBody>
        <w:p w:rsidR="006D3EC8" w:rsidRDefault="00583C12">
          <w:pPr>
            <w:pStyle w:val="33EEC39A341B4E89A932F1CA4661D931"/>
          </w:pPr>
          <w:r w:rsidRPr="001F26C5">
            <w:rPr>
              <w:rStyle w:val="PlaceholderText"/>
            </w:rPr>
            <w:t>Click here to enter text.</w:t>
          </w:r>
        </w:p>
      </w:docPartBody>
    </w:docPart>
    <w:docPart>
      <w:docPartPr>
        <w:name w:val="89F63F3E98E5467EB00F56EA5B501A93"/>
        <w:category>
          <w:name w:val="General"/>
          <w:gallery w:val="placeholder"/>
        </w:category>
        <w:types>
          <w:type w:val="bbPlcHdr"/>
        </w:types>
        <w:behaviors>
          <w:behavior w:val="content"/>
        </w:behaviors>
        <w:guid w:val="{D516BB5F-BC7D-43FD-B621-EBF4F8526A3D}"/>
      </w:docPartPr>
      <w:docPartBody>
        <w:p w:rsidR="006D3EC8" w:rsidRDefault="00583C12">
          <w:pPr>
            <w:pStyle w:val="89F63F3E98E5467EB00F56EA5B501A93"/>
          </w:pPr>
          <w:r w:rsidRPr="001F26C5">
            <w:rPr>
              <w:rStyle w:val="PlaceholderText"/>
            </w:rPr>
            <w:t>Click here to enter text.</w:t>
          </w:r>
        </w:p>
      </w:docPartBody>
    </w:docPart>
    <w:docPart>
      <w:docPartPr>
        <w:name w:val="3DD2BB9E3FE841568E28BE5F74E13606"/>
        <w:category>
          <w:name w:val="General"/>
          <w:gallery w:val="placeholder"/>
        </w:category>
        <w:types>
          <w:type w:val="bbPlcHdr"/>
        </w:types>
        <w:behaviors>
          <w:behavior w:val="content"/>
        </w:behaviors>
        <w:guid w:val="{1A902F85-4C61-4BDA-8B5C-A7D9CD1998A0}"/>
      </w:docPartPr>
      <w:docPartBody>
        <w:p w:rsidR="006D3EC8" w:rsidRDefault="00583C12">
          <w:pPr>
            <w:pStyle w:val="3DD2BB9E3FE841568E28BE5F74E13606"/>
          </w:pPr>
          <w:r w:rsidRPr="001F26C5">
            <w:rPr>
              <w:rStyle w:val="PlaceholderText"/>
            </w:rPr>
            <w:t>Click here to enter text.</w:t>
          </w:r>
        </w:p>
      </w:docPartBody>
    </w:docPart>
    <w:docPart>
      <w:docPartPr>
        <w:name w:val="30B802BF5BF8434AA9C5E18E710C8C66"/>
        <w:category>
          <w:name w:val="General"/>
          <w:gallery w:val="placeholder"/>
        </w:category>
        <w:types>
          <w:type w:val="bbPlcHdr"/>
        </w:types>
        <w:behaviors>
          <w:behavior w:val="content"/>
        </w:behaviors>
        <w:guid w:val="{3509F2D9-26F1-40BE-A7C9-2F25D1AEBEF3}"/>
      </w:docPartPr>
      <w:docPartBody>
        <w:p w:rsidR="00A14CF1" w:rsidRDefault="00A14CF1" w:rsidP="00A14CF1">
          <w:pPr>
            <w:pStyle w:val="30B802BF5BF8434AA9C5E18E710C8C66"/>
          </w:pPr>
          <w:r w:rsidRPr="001F26C5">
            <w:rPr>
              <w:rStyle w:val="PlaceholderText"/>
            </w:rPr>
            <w:t>Click here to enter text.</w:t>
          </w:r>
        </w:p>
      </w:docPartBody>
    </w:docPart>
    <w:docPart>
      <w:docPartPr>
        <w:name w:val="DEC885371E184CCD8CFD3CC14B838219"/>
        <w:category>
          <w:name w:val="General"/>
          <w:gallery w:val="placeholder"/>
        </w:category>
        <w:types>
          <w:type w:val="bbPlcHdr"/>
        </w:types>
        <w:behaviors>
          <w:behavior w:val="content"/>
        </w:behaviors>
        <w:guid w:val="{E1FBC34E-6DB8-4CC4-A5CB-17C935BCCF72}"/>
      </w:docPartPr>
      <w:docPartBody>
        <w:p w:rsidR="002501F6" w:rsidRDefault="00A14CF1" w:rsidP="00A14CF1">
          <w:pPr>
            <w:pStyle w:val="DEC885371E184CCD8CFD3CC14B838219"/>
          </w:pPr>
          <w:r w:rsidRPr="001F26C5">
            <w:rPr>
              <w:rStyle w:val="PlaceholderText"/>
            </w:rPr>
            <w:t>Click here to enter text.</w:t>
          </w:r>
        </w:p>
      </w:docPartBody>
    </w:docPart>
    <w:docPart>
      <w:docPartPr>
        <w:name w:val="E1AF7DD786CD49CDBCAF6758B48CD119"/>
        <w:category>
          <w:name w:val="General"/>
          <w:gallery w:val="placeholder"/>
        </w:category>
        <w:types>
          <w:type w:val="bbPlcHdr"/>
        </w:types>
        <w:behaviors>
          <w:behavior w:val="content"/>
        </w:behaviors>
        <w:guid w:val="{0EE8CE6D-A425-41E9-B0D0-FC2159FF9ACE}"/>
      </w:docPartPr>
      <w:docPartBody>
        <w:p w:rsidR="00A80564" w:rsidRDefault="00A80564" w:rsidP="00A80564">
          <w:pPr>
            <w:pStyle w:val="E1AF7DD786CD49CDBCAF6758B48CD119"/>
          </w:pPr>
          <w:r w:rsidRPr="001F26C5">
            <w:rPr>
              <w:rStyle w:val="PlaceholderText"/>
            </w:rPr>
            <w:t>Click here to enter text.</w:t>
          </w:r>
        </w:p>
      </w:docPartBody>
    </w:docPart>
    <w:docPart>
      <w:docPartPr>
        <w:name w:val="F24398A4B6ED4F1FA0603898A9DD771D"/>
        <w:category>
          <w:name w:val="General"/>
          <w:gallery w:val="placeholder"/>
        </w:category>
        <w:types>
          <w:type w:val="bbPlcHdr"/>
        </w:types>
        <w:behaviors>
          <w:behavior w:val="content"/>
        </w:behaviors>
        <w:guid w:val="{40CDFC8B-081A-444F-8DF0-124BCBBDCA07}"/>
      </w:docPartPr>
      <w:docPartBody>
        <w:p w:rsidR="00A80564" w:rsidRDefault="00A80564" w:rsidP="00A80564">
          <w:pPr>
            <w:pStyle w:val="F24398A4B6ED4F1FA0603898A9DD771D"/>
          </w:pPr>
          <w:r w:rsidRPr="001F26C5">
            <w:rPr>
              <w:rStyle w:val="PlaceholderText"/>
            </w:rPr>
            <w:t>Click here to enter text.</w:t>
          </w:r>
        </w:p>
      </w:docPartBody>
    </w:docPart>
    <w:docPart>
      <w:docPartPr>
        <w:name w:val="038A960378D7462EA84E6B621B12E3D6"/>
        <w:category>
          <w:name w:val="General"/>
          <w:gallery w:val="placeholder"/>
        </w:category>
        <w:types>
          <w:type w:val="bbPlcHdr"/>
        </w:types>
        <w:behaviors>
          <w:behavior w:val="content"/>
        </w:behaviors>
        <w:guid w:val="{171F2392-D44E-4FCD-B795-249AB63DF181}"/>
      </w:docPartPr>
      <w:docPartBody>
        <w:p w:rsidR="002D60E6" w:rsidRDefault="00A80564" w:rsidP="00A80564">
          <w:pPr>
            <w:pStyle w:val="038A960378D7462EA84E6B621B12E3D6"/>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C12"/>
    <w:rsid w:val="002501F6"/>
    <w:rsid w:val="002D60E6"/>
    <w:rsid w:val="00583C12"/>
    <w:rsid w:val="006D3EC8"/>
    <w:rsid w:val="00A14CF1"/>
    <w:rsid w:val="00A80564"/>
    <w:rsid w:val="00BA14F8"/>
    <w:rsid w:val="00D07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68D399"/>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0564"/>
    <w:rPr>
      <w:color w:val="808080"/>
    </w:rPr>
  </w:style>
  <w:style w:type="paragraph" w:customStyle="1" w:styleId="E266EAE0CB1340B9A3CAD75A9EEF34EE">
    <w:name w:val="E266EAE0CB1340B9A3CAD75A9EEF34EE"/>
  </w:style>
  <w:style w:type="paragraph" w:customStyle="1" w:styleId="322376BAFC5342DD8F1B0F7B0EC6D463">
    <w:name w:val="322376BAFC5342DD8F1B0F7B0EC6D463"/>
  </w:style>
  <w:style w:type="paragraph" w:customStyle="1" w:styleId="05DEA9EA599F4B36AA78CA7982F0CC0B">
    <w:name w:val="05DEA9EA599F4B36AA78CA7982F0CC0B"/>
  </w:style>
  <w:style w:type="paragraph" w:customStyle="1" w:styleId="A6B97ABF82164088BB25826B4920E9E6">
    <w:name w:val="A6B97ABF82164088BB25826B4920E9E6"/>
  </w:style>
  <w:style w:type="paragraph" w:customStyle="1" w:styleId="33EEC39A341B4E89A932F1CA4661D931">
    <w:name w:val="33EEC39A341B4E89A932F1CA4661D931"/>
  </w:style>
  <w:style w:type="paragraph" w:customStyle="1" w:styleId="89F63F3E98E5467EB00F56EA5B501A93">
    <w:name w:val="89F63F3E98E5467EB00F56EA5B501A93"/>
  </w:style>
  <w:style w:type="paragraph" w:customStyle="1" w:styleId="3DD2BB9E3FE841568E28BE5F74E13606">
    <w:name w:val="3DD2BB9E3FE841568E28BE5F74E13606"/>
  </w:style>
  <w:style w:type="paragraph" w:customStyle="1" w:styleId="BF2E088356104722A183F41C6FC0DED5">
    <w:name w:val="BF2E088356104722A183F41C6FC0DED5"/>
  </w:style>
  <w:style w:type="paragraph" w:customStyle="1" w:styleId="C0F884CF62D744EEB63430B01EB2A369">
    <w:name w:val="C0F884CF62D744EEB63430B01EB2A369"/>
  </w:style>
  <w:style w:type="paragraph" w:customStyle="1" w:styleId="69661F6C79CC42E19F8AFE5AEF49F1E0">
    <w:name w:val="69661F6C79CC42E19F8AFE5AEF49F1E0"/>
  </w:style>
  <w:style w:type="paragraph" w:customStyle="1" w:styleId="097CCE7F64A24B138077E23860481607">
    <w:name w:val="097CCE7F64A24B138077E23860481607"/>
  </w:style>
  <w:style w:type="paragraph" w:customStyle="1" w:styleId="F5E173E32FBB420D8DA6F8FC2AB8C93B">
    <w:name w:val="F5E173E32FBB420D8DA6F8FC2AB8C93B"/>
  </w:style>
  <w:style w:type="paragraph" w:customStyle="1" w:styleId="6C039865C5F74484B7412B2BF0198D0F">
    <w:name w:val="6C039865C5F74484B7412B2BF0198D0F"/>
  </w:style>
  <w:style w:type="paragraph" w:customStyle="1" w:styleId="9E1B7D11A2944BD792B68949A357107C">
    <w:name w:val="9E1B7D11A2944BD792B68949A357107C"/>
  </w:style>
  <w:style w:type="paragraph" w:customStyle="1" w:styleId="7B5AF9DD45EC4B4F819AE76671269853">
    <w:name w:val="7B5AF9DD45EC4B4F819AE76671269853"/>
  </w:style>
  <w:style w:type="paragraph" w:customStyle="1" w:styleId="897B525A23EF46CB95B14F342AF58AA2">
    <w:name w:val="897B525A23EF46CB95B14F342AF58AA2"/>
  </w:style>
  <w:style w:type="paragraph" w:customStyle="1" w:styleId="7DDE7090FEE24BBFBA67272EF64E06A1">
    <w:name w:val="7DDE7090FEE24BBFBA67272EF64E06A1"/>
    <w:rsid w:val="00D07DF9"/>
  </w:style>
  <w:style w:type="paragraph" w:customStyle="1" w:styleId="3264A321AA7E4A6BBC01D408A1B8A4D2">
    <w:name w:val="3264A321AA7E4A6BBC01D408A1B8A4D2"/>
    <w:rsid w:val="00D07DF9"/>
  </w:style>
  <w:style w:type="paragraph" w:customStyle="1" w:styleId="2C049849426B4263B494AF521FE0AE0D">
    <w:name w:val="2C049849426B4263B494AF521FE0AE0D"/>
    <w:rsid w:val="00A14CF1"/>
  </w:style>
  <w:style w:type="paragraph" w:customStyle="1" w:styleId="30B802BF5BF8434AA9C5E18E710C8C66">
    <w:name w:val="30B802BF5BF8434AA9C5E18E710C8C66"/>
    <w:rsid w:val="00A14CF1"/>
  </w:style>
  <w:style w:type="paragraph" w:customStyle="1" w:styleId="DEC885371E184CCD8CFD3CC14B838219">
    <w:name w:val="DEC885371E184CCD8CFD3CC14B838219"/>
    <w:rsid w:val="00A14CF1"/>
  </w:style>
  <w:style w:type="paragraph" w:customStyle="1" w:styleId="F5F91057B93240398191D3CA75878670">
    <w:name w:val="F5F91057B93240398191D3CA75878670"/>
    <w:rsid w:val="00A14CF1"/>
  </w:style>
  <w:style w:type="paragraph" w:customStyle="1" w:styleId="E1AF7DD786CD49CDBCAF6758B48CD119">
    <w:name w:val="E1AF7DD786CD49CDBCAF6758B48CD119"/>
    <w:rsid w:val="00A80564"/>
    <w:pPr>
      <w:spacing w:after="160" w:line="259" w:lineRule="auto"/>
    </w:pPr>
  </w:style>
  <w:style w:type="paragraph" w:customStyle="1" w:styleId="F24398A4B6ED4F1FA0603898A9DD771D">
    <w:name w:val="F24398A4B6ED4F1FA0603898A9DD771D"/>
    <w:rsid w:val="00A80564"/>
    <w:pPr>
      <w:spacing w:after="160" w:line="259" w:lineRule="auto"/>
    </w:pPr>
  </w:style>
  <w:style w:type="paragraph" w:customStyle="1" w:styleId="038A960378D7462EA84E6B621B12E3D6">
    <w:name w:val="038A960378D7462EA84E6B621B12E3D6"/>
    <w:rsid w:val="00A80564"/>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4f0e96f7-950e-4c66-a6fd-88fdbdfc5ce3" ContentTypeId="0x010100E9AEE9A8CE3B4010BF1ABA7824E75A08" PreviousValue="fals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2.xml><?xml version="1.0" encoding="utf-8"?>
<ds:datastoreItem xmlns:ds="http://schemas.openxmlformats.org/officeDocument/2006/customXml" ds:itemID="{04703981-1E3B-46A9-A3F8-03A99B370C76}"/>
</file>

<file path=customXml/itemProps3.xml><?xml version="1.0" encoding="utf-8"?>
<ds:datastoreItem xmlns:ds="http://schemas.openxmlformats.org/officeDocument/2006/customXml" ds:itemID="{92BB7C08-D7C5-4534-9877-B0AC0422259A}">
  <ds:schemaRefs>
    <ds:schemaRef ds:uri="Microsoft.SharePoint.Taxonomy.ContentTypeSync"/>
  </ds:schemaRefs>
</ds:datastoreItem>
</file>

<file path=customXml/itemProps4.xml><?xml version="1.0" encoding="utf-8"?>
<ds:datastoreItem xmlns:ds="http://schemas.openxmlformats.org/officeDocument/2006/customXml" ds:itemID="{0D490982-7262-42FA-A742-FBAEDA49A9F9}">
  <ds:schemaRefs>
    <ds:schemaRef ds:uri="http://schemas.microsoft.com/office/infopath/2007/PartnerControls"/>
    <ds:schemaRef ds:uri="http://purl.org/dc/dcmitype/"/>
    <ds:schemaRef ds:uri="http://www.w3.org/XML/1998/namespace"/>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http://purl.org/dc/terms/"/>
  </ds:schemaRefs>
</ds:datastoreItem>
</file>

<file path=customXml/itemProps5.xml><?xml version="1.0" encoding="utf-8"?>
<ds:datastoreItem xmlns:ds="http://schemas.openxmlformats.org/officeDocument/2006/customXml" ds:itemID="{CDC06CFF-6BA4-4CBB-A071-EFEC0D76D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Requirements Template.dotx</Template>
  <TotalTime>301</TotalTime>
  <Pages>17</Pages>
  <Words>2275</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ORU_GWN_Cerner Reqs</vt:lpstr>
    </vt:vector>
  </TitlesOfParts>
  <Company>HCA</Company>
  <LinksUpToDate>false</LinksUpToDate>
  <CharactersWithSpaces>15219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ORU_GWN_Cerner Reqs</dc:title>
  <dc:subject>IDBB</dc:subject>
  <dc:creator>Bohall, Tiffany A.</dc:creator>
  <cp:lastModifiedBy>Whitley, Lois S.</cp:lastModifiedBy>
  <cp:revision>8</cp:revision>
  <cp:lastPrinted>2013-10-28T16:55:00Z</cp:lastPrinted>
  <dcterms:created xsi:type="dcterms:W3CDTF">2017-12-14T17:18:00Z</dcterms:created>
  <dcterms:modified xsi:type="dcterms:W3CDTF">2019-07-05T18:44:00Z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