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4393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8"/>
          <w:szCs w:val="52"/>
        </w:rPr>
        <w:id w:val="892626827"/>
        <w:placeholder>
          <w:docPart w:val="7531E000ADC74902B4A61003C49D6C54"/>
        </w:placeholder>
      </w:sdtPr>
      <w:sdtEndPr>
        <w:rPr>
          <w:sz w:val="52"/>
        </w:rPr>
      </w:sdtEndPr>
      <w:sdtContent>
        <w:p w14:paraId="79443940" w14:textId="30B4487B" w:rsidR="00F5255D" w:rsidRPr="0071451A" w:rsidRDefault="00C708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ORU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</w:t>
          </w:r>
          <w:r w:rsidR="00A473C6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 xml:space="preserve">MUSE </w:t>
          </w:r>
          <w:r w:rsidR="000A7317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Stress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_BayCare Community App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7531E000ADC74902B4A61003C49D6C54"/>
        </w:placeholder>
      </w:sdtPr>
      <w:sdtEndPr/>
      <w:sdtContent>
        <w:p w14:paraId="79443941" w14:textId="6561B698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473C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9443942" w14:textId="0555494C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7531E000ADC74902B4A61003C49D6C54"/>
          </w:placeholder>
        </w:sdtPr>
        <w:sdtEndPr/>
        <w:sdtContent>
          <w:r w:rsidR="005665F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Rich Allison, Dan Olszewski, </w:t>
          </w:r>
          <w:r w:rsidR="00DF78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79443943" w14:textId="5441A22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E1492FC31DB412F95C91D52B3015DF9"/>
          </w:placeholder>
          <w:date w:fullDate="2017-04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A731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4/24/2017</w:t>
          </w:r>
        </w:sdtContent>
      </w:sdt>
    </w:p>
    <w:p w14:paraId="79443944" w14:textId="77777777" w:rsidR="00982A41" w:rsidRDefault="00982A41">
      <w:r>
        <w:br w:type="page"/>
      </w:r>
    </w:p>
    <w:p w14:paraId="32810F00" w14:textId="77777777" w:rsidR="00AE3555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435564" w:history="1">
        <w:r w:rsidR="00AE3555" w:rsidRPr="004E4DCA">
          <w:rPr>
            <w:rStyle w:val="Hyperlink"/>
          </w:rPr>
          <w:t>Document Control</w:t>
        </w:r>
        <w:r w:rsidR="00AE3555">
          <w:rPr>
            <w:webHidden/>
          </w:rPr>
          <w:tab/>
        </w:r>
        <w:bookmarkStart w:id="0" w:name="_GoBack"/>
        <w:bookmarkEnd w:id="0"/>
        <w:r w:rsidR="00AE3555">
          <w:rPr>
            <w:webHidden/>
          </w:rPr>
          <w:fldChar w:fldCharType="begin"/>
        </w:r>
        <w:r w:rsidR="00AE3555">
          <w:rPr>
            <w:webHidden/>
          </w:rPr>
          <w:instrText xml:space="preserve"> PAGEREF _Toc498435564 \h </w:instrText>
        </w:r>
        <w:r w:rsidR="00AE3555">
          <w:rPr>
            <w:webHidden/>
          </w:rPr>
        </w:r>
        <w:r w:rsidR="00AE3555">
          <w:rPr>
            <w:webHidden/>
          </w:rPr>
          <w:fldChar w:fldCharType="separate"/>
        </w:r>
        <w:r w:rsidR="00AE3555">
          <w:rPr>
            <w:webHidden/>
          </w:rPr>
          <w:t>3</w:t>
        </w:r>
        <w:r w:rsidR="00AE3555">
          <w:rPr>
            <w:webHidden/>
          </w:rPr>
          <w:fldChar w:fldCharType="end"/>
        </w:r>
      </w:hyperlink>
    </w:p>
    <w:p w14:paraId="1C293D1B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65" w:history="1">
        <w:r w:rsidRPr="004E4DCA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1A00EF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66" w:history="1">
        <w:r w:rsidRPr="004E4DCA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A2BFA6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67" w:history="1">
        <w:r w:rsidRPr="004E4DCA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9EE94B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568" w:history="1">
        <w:r w:rsidRPr="004E4DCA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68BF9B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69" w:history="1">
        <w:r w:rsidRPr="004E4DCA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B8F0D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70" w:history="1">
        <w:r w:rsidRPr="004E4DCA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BB55F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71" w:history="1">
        <w:r w:rsidRPr="004E4DCA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9DA93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72" w:history="1">
        <w:r w:rsidRPr="004E4DCA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F303CE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73" w:history="1">
        <w:r w:rsidRPr="004E4DCA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E5DDD6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74" w:history="1">
        <w:r w:rsidRPr="004E4DCA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7C3913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575" w:history="1">
        <w:r w:rsidRPr="004E4DCA">
          <w:rPr>
            <w:rStyle w:val="Hyperlink"/>
            <w:rFonts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A6820B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576" w:history="1">
        <w:r w:rsidRPr="004E4DCA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D7A84E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77" w:history="1">
        <w:r w:rsidRPr="004E4DCA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6076AD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78" w:history="1">
        <w:r w:rsidRPr="004E4DCA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B5A97C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79" w:history="1">
        <w:r w:rsidRPr="004E4DCA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33BD55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0" w:history="1">
        <w:r w:rsidRPr="004E4DCA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F34411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1" w:history="1">
        <w:r w:rsidRPr="004E4DCA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870004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2" w:history="1">
        <w:r w:rsidRPr="004E4DCA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186A00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3" w:history="1">
        <w:r w:rsidRPr="004E4DCA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A765F4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4" w:history="1">
        <w:r w:rsidRPr="004E4DCA">
          <w:rPr>
            <w:rStyle w:val="Hyperlink"/>
          </w:rPr>
          <w:t>3.3.5    Inbound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BFF2751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5" w:history="1">
        <w:r w:rsidRPr="004E4DCA">
          <w:rPr>
            <w:rStyle w:val="Hyperlink"/>
          </w:rPr>
          <w:t>3.3.6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943AED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586" w:history="1">
        <w:r w:rsidRPr="004E4DCA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FA54A2B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87" w:history="1">
        <w:r w:rsidRPr="004E4DCA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1B5D0B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8" w:history="1">
        <w:r w:rsidRPr="004E4DCA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BCD2791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89" w:history="1">
        <w:r w:rsidRPr="004E4DCA">
          <w:rPr>
            <w:rStyle w:val="Hyperlink"/>
          </w:rPr>
          <w:t>4.1</w:t>
        </w:r>
        <w:r w:rsidRPr="004E4DCA">
          <w:rPr>
            <w:rStyle w:val="Hyperlink"/>
            <w:i/>
          </w:rPr>
          <w:t>.</w:t>
        </w:r>
        <w:r w:rsidRPr="004E4DCA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73C4D7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90" w:history="1">
        <w:r w:rsidRPr="004E4DCA">
          <w:rPr>
            <w:rStyle w:val="Hyperlink"/>
          </w:rPr>
          <w:t>4.1</w:t>
        </w:r>
        <w:r w:rsidRPr="004E4DCA">
          <w:rPr>
            <w:rStyle w:val="Hyperlink"/>
            <w:i/>
          </w:rPr>
          <w:t>.</w:t>
        </w:r>
        <w:r w:rsidRPr="004E4DCA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532A73" w14:textId="77777777" w:rsidR="00AE3555" w:rsidRDefault="00AE355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435591" w:history="1">
        <w:r w:rsidRPr="004E4DCA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D90360D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92" w:history="1">
        <w:r w:rsidRPr="004E4DCA">
          <w:rPr>
            <w:rStyle w:val="Hyperlink"/>
            <w:noProof/>
          </w:rPr>
          <w:t>4.2     Data Transformation Requirements – N/A – raw feed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765401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93" w:history="1">
        <w:r w:rsidRPr="004E4DCA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81AEEA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594" w:history="1">
        <w:r w:rsidRPr="004E4DCA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82006EC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95" w:history="1">
        <w:r w:rsidRPr="004E4DCA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B66340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96" w:history="1">
        <w:r w:rsidRPr="004E4DCA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0A6E15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97" w:history="1">
        <w:r w:rsidRPr="004E4DCA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2E01AE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98" w:history="1">
        <w:r w:rsidRPr="004E4DCA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03592F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599" w:history="1">
        <w:r w:rsidRPr="004E4DCA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814C44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600" w:history="1">
        <w:r w:rsidRPr="004E4DCA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457D7FE" w14:textId="77777777" w:rsidR="00AE3555" w:rsidRDefault="00AE355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435601" w:history="1">
        <w:r w:rsidRPr="004E4DCA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061EE4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602" w:history="1">
        <w:r w:rsidRPr="004E4DCA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ADBCEB9" w14:textId="77777777" w:rsidR="00AE3555" w:rsidRDefault="00AE35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603" w:history="1">
        <w:r w:rsidRPr="004E4DCA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_Toc498435603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44396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944396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43556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944396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43556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19"/>
        <w:gridCol w:w="3407"/>
      </w:tblGrid>
      <w:tr w:rsidR="00004732" w:rsidRPr="00FB14A7" w14:paraId="7944397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0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2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9443977" w14:textId="77777777" w:rsidTr="00E16825">
        <w:trPr>
          <w:trHeight w:val="32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4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Pollard, Michael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5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6" w14:textId="77777777" w:rsidR="00DF78B3" w:rsidRPr="00FB14A7" w:rsidRDefault="00AE3555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Michael.pollard@baycare.org</w:t>
              </w:r>
            </w:hyperlink>
          </w:p>
        </w:tc>
      </w:tr>
      <w:tr w:rsidR="00004732" w:rsidRPr="00FB14A7" w14:paraId="7944397B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8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Allison, Rich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9" w14:textId="021FA931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SR</w:t>
            </w:r>
            <w:r w:rsidR="00BC4C03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- Cloverleaf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A" w14:textId="77777777" w:rsidR="00DF78B3" w:rsidRPr="00FB14A7" w:rsidRDefault="00AE3555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7944397F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C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Torres, Adolph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D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E" w14:textId="77777777" w:rsidR="00DF78B3" w:rsidRPr="00FB14A7" w:rsidRDefault="00AE3555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Adolph.torres@baycare.org</w:t>
              </w:r>
            </w:hyperlink>
          </w:p>
        </w:tc>
      </w:tr>
      <w:tr w:rsidR="00004732" w:rsidRPr="00FB14A7" w14:paraId="7944398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0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Skelton, Sarah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1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VP Product Management – Population Health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2" w14:textId="77777777" w:rsidR="00C45B31" w:rsidRPr="00FB14A7" w:rsidRDefault="00AE3555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Sarah.skelton@uniphyhealth.com</w:t>
              </w:r>
            </w:hyperlink>
          </w:p>
        </w:tc>
      </w:tr>
      <w:tr w:rsidR="00004732" w:rsidRPr="00FB14A7" w14:paraId="7944398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4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Pacek, Tim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5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6" w14:textId="77777777" w:rsidR="00C45B31" w:rsidRPr="00FB14A7" w:rsidRDefault="00AE3555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Tim.pacek@pursuithealthcare.com</w:t>
              </w:r>
            </w:hyperlink>
          </w:p>
        </w:tc>
      </w:tr>
      <w:tr w:rsidR="00004732" w:rsidRPr="00FB14A7" w14:paraId="7944398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8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Smith, Eric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9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A" w14:textId="77777777" w:rsidR="00C45B31" w:rsidRPr="00FB14A7" w:rsidRDefault="00AE3555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Eric.smith@pursuithealthcare.com</w:t>
              </w:r>
            </w:hyperlink>
          </w:p>
        </w:tc>
      </w:tr>
      <w:tr w:rsidR="00004732" w:rsidRPr="00FB14A7" w14:paraId="7944398F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C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Guy, Ed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D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Technology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E" w14:textId="77777777" w:rsidR="00F517CC" w:rsidRPr="00FB14A7" w:rsidRDefault="00AE3555" w:rsidP="00B51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B51627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Ed.guy@uniphyhealth.com</w:t>
              </w:r>
            </w:hyperlink>
          </w:p>
        </w:tc>
      </w:tr>
      <w:tr w:rsidR="00004732" w:rsidRPr="00FB14A7" w14:paraId="7944399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0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Balaji, Apparsamy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1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</w:t>
            </w:r>
            <w:r w:rsidR="004703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Management and EDW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2" w14:textId="77777777" w:rsidR="004703F4" w:rsidRPr="00FB14A7" w:rsidRDefault="00AE3555" w:rsidP="004703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9" w:history="1">
              <w:r w:rsidR="004703F4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Apparsamy.balaji@baycare.org</w:t>
              </w:r>
            </w:hyperlink>
          </w:p>
        </w:tc>
      </w:tr>
      <w:tr w:rsidR="00E16825" w:rsidRPr="00FB14A7" w14:paraId="7944399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4" w14:textId="424F46FD" w:rsidR="00E16825" w:rsidRDefault="00AE355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0" w:history="1">
              <w:r w:rsidR="00CE0000" w:rsidRP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M</w:t>
              </w:r>
              <w:r w:rsidR="00CE0000">
                <w:rPr>
                  <w:rFonts w:asciiTheme="minorHAnsi" w:eastAsia="Times New Roman" w:hAnsiTheme="minorHAnsi" w:cs="Arial"/>
                  <w:color w:val="000000"/>
                  <w:sz w:val="22"/>
                </w:rPr>
                <w:t>allikarachchi</w:t>
              </w:r>
            </w:hyperlink>
            <w:r w:rsidR="00CE0000" w:rsidRPr="00A83627">
              <w:rPr>
                <w:rFonts w:asciiTheme="minorHAnsi" w:eastAsia="Times New Roman" w:hAnsiTheme="minorHAnsi" w:cs="Arial"/>
                <w:color w:val="000000"/>
                <w:sz w:val="22"/>
              </w:rPr>
              <w:t>, Jay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5" w14:textId="2BD9B6FE" w:rsidR="00E16825" w:rsidRDefault="00CE000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Engineer, Enterprise Software Engineering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6" w14:textId="0F3199C2" w:rsidR="00E16825" w:rsidRDefault="00AE3555" w:rsidP="004703F4">
            <w:pPr>
              <w:spacing w:after="0" w:line="240" w:lineRule="auto"/>
            </w:pPr>
            <w:hyperlink r:id="rId21" w:history="1">
              <w:r w:rsidR="00CE0000" w:rsidRPr="00A8362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Jay.Mallikarachchi@baycare.org</w:t>
              </w:r>
            </w:hyperlink>
          </w:p>
        </w:tc>
      </w:tr>
      <w:tr w:rsidR="00E16825" w:rsidRPr="00FB14A7" w14:paraId="7944399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8" w14:textId="3C02A451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Olszewski, Dan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9" w14:textId="21CDA585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- Cerner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A" w14:textId="61F97F56" w:rsidR="00E16825" w:rsidRDefault="00AE3555" w:rsidP="004703F4">
            <w:pPr>
              <w:spacing w:after="0" w:line="240" w:lineRule="auto"/>
            </w:pPr>
            <w:hyperlink r:id="rId22" w:history="1">
              <w:r w:rsidR="00BC4C03" w:rsidRPr="00BC4C03">
                <w:rPr>
                  <w:rStyle w:val="Hyperlink"/>
                </w:rPr>
                <w:t>Daniel.Olszewski@baycare.org</w:t>
              </w:r>
            </w:hyperlink>
          </w:p>
        </w:tc>
      </w:tr>
    </w:tbl>
    <w:p w14:paraId="7944399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944399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43556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944399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944399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43556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94439A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94439A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94439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70BC15F9AAAF47CFA57DDAC3B7C88D6C"/>
            </w:placeholder>
            <w:date w:fullDate="2017-04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94439A7" w14:textId="15E3DCE8" w:rsidR="00320263" w:rsidRPr="004E7A3E" w:rsidRDefault="00A473C6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4/21/2017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7531E000ADC74902B4A61003C49D6C54"/>
              </w:placeholder>
            </w:sdtPr>
            <w:sdtEndPr/>
            <w:sdtContent>
              <w:p w14:paraId="794439A8" w14:textId="77777777" w:rsidR="00320263" w:rsidRPr="004E7A3E" w:rsidRDefault="002A3FF5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94439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B" w14:textId="625D0CFA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C" w14:textId="0C88421D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D" w14:textId="66DB779A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E" w14:textId="328D03E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794439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0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3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94439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6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94439B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94439B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43556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94439B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43556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eastAsia="Times New Roman" w:hAnsiTheme="minorHAnsi" w:cs="Arial"/>
          <w:color w:val="auto"/>
          <w:sz w:val="22"/>
          <w:szCs w:val="20"/>
        </w:rPr>
        <w:id w:val="-1736706375"/>
        <w:placeholder>
          <w:docPart w:val="7531E000ADC74902B4A61003C49D6C54"/>
        </w:placeholder>
      </w:sdtPr>
      <w:sdtEndPr/>
      <w:sdtContent>
        <w:p w14:paraId="794439BD" w14:textId="137671AB" w:rsidR="00C53B6B" w:rsidRPr="006418D8" w:rsidRDefault="006418D8" w:rsidP="006418D8">
          <w:pP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The purpose of this document is to define the 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Results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ORU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) interface from </w:t>
          </w:r>
          <w:r w:rsidR="00C85C11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MUSE </w:t>
          </w:r>
          <w:r w:rsidR="00877F0F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Cardiac </w:t>
          </w:r>
          <w:r w:rsidR="000A7317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Stress</w:t>
          </w:r>
          <w:r w:rsidR="00877F0F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Test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to the BayCare Community Application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(also known as Uniphy, Practice Unite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, Futura and Physician Mobility)</w:t>
          </w:r>
          <w:r w:rsidR="008A6CC7"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.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</w:t>
          </w:r>
        </w:p>
      </w:sdtContent>
    </w:sdt>
    <w:p w14:paraId="794439B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94439B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4355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7531E000ADC74902B4A61003C49D6C54"/>
        </w:placeholder>
      </w:sdtPr>
      <w:sdtEndPr/>
      <w:sdtContent>
        <w:p w14:paraId="794439F8" w14:textId="1851759E" w:rsidR="009666CA" w:rsidRPr="004E7A3E" w:rsidRDefault="006418D8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scope of this project is to </w:t>
          </w:r>
          <w:r w:rsidR="00AC365A">
            <w:rPr>
              <w:rFonts w:asciiTheme="minorHAnsi" w:hAnsiTheme="minorHAnsi" w:cs="Arial"/>
              <w:i w:val="0"/>
            </w:rPr>
            <w:t xml:space="preserve">develop </w:t>
          </w:r>
          <w:r w:rsidR="00485B16">
            <w:rPr>
              <w:rFonts w:asciiTheme="minorHAnsi" w:hAnsiTheme="minorHAnsi" w:cs="Arial"/>
              <w:i w:val="0"/>
            </w:rPr>
            <w:t xml:space="preserve">an interface between </w:t>
          </w:r>
          <w:r w:rsidR="00C85C11">
            <w:rPr>
              <w:rFonts w:asciiTheme="minorHAnsi" w:hAnsiTheme="minorHAnsi" w:cs="Arial"/>
              <w:i w:val="0"/>
            </w:rPr>
            <w:t xml:space="preserve">MUSE </w:t>
          </w:r>
          <w:r w:rsidR="000A7317">
            <w:rPr>
              <w:rFonts w:asciiTheme="minorHAnsi" w:hAnsiTheme="minorHAnsi" w:cs="Arial"/>
              <w:i w:val="0"/>
            </w:rPr>
            <w:t>Stress Results</w:t>
          </w:r>
          <w:r w:rsidR="00485B16">
            <w:rPr>
              <w:rFonts w:asciiTheme="minorHAnsi" w:hAnsiTheme="minorHAnsi" w:cs="Arial"/>
              <w:i w:val="0"/>
            </w:rPr>
            <w:t xml:space="preserve"> </w:t>
          </w:r>
          <w:r w:rsidR="001D56FE">
            <w:rPr>
              <w:rFonts w:asciiTheme="minorHAnsi" w:hAnsiTheme="minorHAnsi" w:cs="Arial"/>
              <w:i w:val="0"/>
            </w:rPr>
            <w:t xml:space="preserve">and the BayCare Community Application. 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The ORU feed is a raw feed from the </w:t>
          </w:r>
          <w:r w:rsidR="00C85C11">
            <w:rPr>
              <w:rFonts w:asciiTheme="minorHAnsi" w:hAnsiTheme="minorHAnsi" w:cs="Arial"/>
              <w:i w:val="0"/>
            </w:rPr>
            <w:t>cardiology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site in Cloverleaf to the </w:t>
          </w:r>
          <w:r w:rsidR="00AE3555">
            <w:rPr>
              <w:rFonts w:asciiTheme="minorHAnsi" w:hAnsiTheme="minorHAnsi" w:cs="Arial"/>
              <w:i w:val="0"/>
            </w:rPr>
            <w:t>h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ealthgrid site for all facilities, and then a raw feed from the healthgrid site to the Community Application (Uniphy). </w:t>
          </w:r>
          <w:r w:rsidR="00225FF8">
            <w:rPr>
              <w:rFonts w:asciiTheme="minorHAnsi" w:hAnsiTheme="minorHAnsi" w:cs="Arial"/>
              <w:i w:val="0"/>
            </w:rPr>
            <w:t xml:space="preserve"> </w:t>
          </w:r>
          <w:r w:rsidR="00C85C11">
            <w:rPr>
              <w:rFonts w:asciiTheme="minorHAnsi" w:hAnsiTheme="minorHAnsi" w:cs="Arial"/>
              <w:i w:val="0"/>
            </w:rPr>
            <w:t xml:space="preserve">Only </w:t>
          </w:r>
          <w:r w:rsidR="00225FF8">
            <w:rPr>
              <w:rFonts w:asciiTheme="minorHAnsi" w:hAnsiTheme="minorHAnsi" w:cs="Arial"/>
              <w:i w:val="0"/>
            </w:rPr>
            <w:t xml:space="preserve">Final results are </w:t>
          </w:r>
          <w:r w:rsidR="000A7317">
            <w:rPr>
              <w:rFonts w:asciiTheme="minorHAnsi" w:hAnsiTheme="minorHAnsi" w:cs="Arial"/>
              <w:i w:val="0"/>
            </w:rPr>
            <w:t>being sent by MUSE.</w:t>
          </w:r>
          <w:r w:rsidR="003A7EB2">
            <w:rPr>
              <w:rFonts w:asciiTheme="minorHAnsi" w:hAnsiTheme="minorHAnsi" w:cs="Arial"/>
              <w:i w:val="0"/>
            </w:rPr>
            <w:t xml:space="preserve">  </w:t>
          </w:r>
        </w:p>
      </w:sdtContent>
    </w:sdt>
    <w:p w14:paraId="794439F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4355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94439F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43557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7531E000ADC74902B4A61003C49D6C54"/>
        </w:placeholder>
      </w:sdtPr>
      <w:sdtEndPr/>
      <w:sdtContent>
        <w:p w14:paraId="794439FE" w14:textId="4792EF32" w:rsidR="008F1EDB" w:rsidRPr="001D56FE" w:rsidRDefault="001D56FE" w:rsidP="001D56FE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 – Observation Result</w:t>
          </w:r>
        </w:p>
      </w:sdtContent>
    </w:sdt>
    <w:p w14:paraId="794439F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43557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7531E000ADC74902B4A61003C49D6C54"/>
        </w:placeholder>
      </w:sdtPr>
      <w:sdtEndPr/>
      <w:sdtContent>
        <w:p w14:paraId="79443A00" w14:textId="77777777" w:rsidR="00B51627" w:rsidRDefault="00B5162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Uniphy Health – vendor</w:t>
          </w:r>
        </w:p>
        <w:p w14:paraId="79443A01" w14:textId="77777777" w:rsidR="00E16825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 xml:space="preserve">Practice Unite – software </w:t>
          </w:r>
        </w:p>
        <w:p w14:paraId="79443A02" w14:textId="77777777" w:rsid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>BayCare Community Application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application name used in Apple Store and Google Play</w:t>
          </w:r>
        </w:p>
        <w:p w14:paraId="79443A03" w14:textId="77777777" w:rsidR="008F1EDB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BayCare Community App – SFB Pilot – full project name in Clarity</w:t>
          </w:r>
        </w:p>
      </w:sdtContent>
    </w:sdt>
    <w:p w14:paraId="79443A0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4355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7531E000ADC74902B4A61003C49D6C54"/>
        </w:placeholder>
      </w:sdtPr>
      <w:sdtEndPr/>
      <w:sdtContent>
        <w:p w14:paraId="79443A06" w14:textId="47D12E2D" w:rsidR="00235E8B" w:rsidRPr="001D56FE" w:rsidRDefault="001D56FE" w:rsidP="001D56FE">
          <w:pPr>
            <w:pStyle w:val="template"/>
            <w:numPr>
              <w:ilvl w:val="0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PD2016IF06</w:t>
          </w:r>
          <w:r w:rsidR="00ED707D">
            <w:rPr>
              <w:rFonts w:asciiTheme="minorHAnsi" w:hAnsiTheme="minorHAnsi" w:cs="Arial"/>
              <w:i w:val="0"/>
            </w:rPr>
            <w:t>_BAYCARE_</w:t>
          </w:r>
          <w:r>
            <w:rPr>
              <w:rFonts w:asciiTheme="minorHAnsi" w:hAnsiTheme="minorHAnsi" w:cs="Arial"/>
              <w:i w:val="0"/>
            </w:rPr>
            <w:t>ResultsSpec_</w:t>
          </w:r>
          <w:r w:rsidR="00ED707D">
            <w:rPr>
              <w:rFonts w:asciiTheme="minorHAnsi" w:hAnsiTheme="minorHAnsi" w:cs="Arial"/>
              <w:i w:val="0"/>
            </w:rPr>
            <w:t xml:space="preserve">V10 – </w:t>
          </w:r>
          <w:r>
            <w:rPr>
              <w:rFonts w:asciiTheme="minorHAnsi" w:hAnsiTheme="minorHAnsi" w:cs="Arial"/>
              <w:i w:val="0"/>
            </w:rPr>
            <w:t>Results</w:t>
          </w:r>
          <w:r w:rsidR="00ED707D">
            <w:rPr>
              <w:rFonts w:asciiTheme="minorHAnsi" w:hAnsiTheme="minorHAnsi" w:cs="Arial"/>
              <w:i w:val="0"/>
            </w:rPr>
            <w:t xml:space="preserve"> Interface Specification</w:t>
          </w:r>
        </w:p>
      </w:sdtContent>
    </w:sdt>
    <w:p w14:paraId="79443A0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9443A0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9443A0A" w14:textId="545CD3FF" w:rsidR="004D01FE" w:rsidRPr="009F4502" w:rsidRDefault="009F4502" w:rsidP="009F450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98435575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7531E000ADC74902B4A61003C49D6C54"/>
        </w:placeholder>
      </w:sdtPr>
      <w:sdtEndPr/>
      <w:sdtContent>
        <w:p w14:paraId="79443A0B" w14:textId="77777777" w:rsidR="00A07D54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79443A0C" w14:textId="7691B2AD" w:rsidR="00251535" w:rsidRDefault="00AE3555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79443A0D" w14:textId="00EB5298" w:rsidR="005212A4" w:rsidRDefault="001D56FE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5ECC33FC" wp14:editId="103770E0">
            <wp:extent cx="6461760" cy="3810000"/>
            <wp:effectExtent l="19050" t="0" r="152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9443A0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43557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9443A0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4355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9443A10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7531E000ADC74902B4A61003C49D6C54"/>
        </w:placeholder>
      </w:sdtPr>
      <w:sdtEndPr/>
      <w:sdtContent>
        <w:p w14:paraId="79443A1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1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1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1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1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1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1A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39325621E8264B90AFFEED853425C33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1B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CC07A09E53F1421396F7829562CBC667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1C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1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9443A1F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9443A2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9443A2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4355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7531E000ADC74902B4A61003C49D6C54"/>
        </w:placeholder>
      </w:sdtPr>
      <w:sdtEndPr/>
      <w:sdtContent>
        <w:p w14:paraId="79443A2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2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2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2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2E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2B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8A6FC7CB72A04DF9ACCC793484A61BF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2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37CC506562914C9FAC05C405BC57F14A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2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2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9443A30" w14:textId="77777777" w:rsidR="00805EC2" w:rsidRDefault="00805EC2" w:rsidP="00805EC2"/>
    <w:p w14:paraId="79443A31" w14:textId="77777777" w:rsidR="00856E7C" w:rsidRDefault="00856E7C" w:rsidP="00805EC2"/>
    <w:p w14:paraId="79443A32" w14:textId="77777777" w:rsidR="00856E7C" w:rsidRDefault="00856E7C" w:rsidP="00805EC2"/>
    <w:p w14:paraId="79443A33" w14:textId="77777777" w:rsidR="009F64CD" w:rsidRDefault="009F64CD" w:rsidP="00805EC2"/>
    <w:p w14:paraId="79443A34" w14:textId="77777777" w:rsidR="009F64CD" w:rsidRDefault="009F64CD" w:rsidP="00805EC2"/>
    <w:p w14:paraId="79443A35" w14:textId="77777777" w:rsidR="009F64CD" w:rsidRDefault="009F64CD" w:rsidP="00805EC2"/>
    <w:p w14:paraId="79443A36" w14:textId="77777777" w:rsidR="009F64CD" w:rsidRDefault="009F64CD" w:rsidP="00805EC2"/>
    <w:p w14:paraId="79443A37" w14:textId="77777777" w:rsidR="009F64CD" w:rsidRDefault="009F64CD" w:rsidP="00805EC2"/>
    <w:p w14:paraId="79443A3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435579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9443A3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9443A3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43558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26C81F7E61304568B0651A0BE072A5F8"/>
        </w:placeholder>
        <w:showingPlcHdr/>
      </w:sdtPr>
      <w:sdtEndPr/>
      <w:sdtContent>
        <w:p w14:paraId="79443A3D" w14:textId="77777777" w:rsidR="009F64CD" w:rsidRPr="0085436E" w:rsidRDefault="000D61C3" w:rsidP="000D61C3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3E" w14:textId="77777777" w:rsidR="009F64CD" w:rsidRPr="0085436E" w:rsidRDefault="009F64CD" w:rsidP="00805EC2"/>
    <w:p w14:paraId="79443A3F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435581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id w:val="1069161819"/>
        <w:placeholder>
          <w:docPart w:val="B4477F93A3A14168BB143CC15383AC3D"/>
        </w:placeholder>
        <w:showingPlcHdr/>
      </w:sdtPr>
      <w:sdtEndPr/>
      <w:sdtContent>
        <w:p w14:paraId="79443A40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1" w14:textId="77777777" w:rsidR="00653533" w:rsidRPr="0085436E" w:rsidRDefault="00653533" w:rsidP="00805EC2"/>
    <w:p w14:paraId="79443A4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435582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sdt>
      <w:sdtPr>
        <w:id w:val="-1418706218"/>
        <w:placeholder>
          <w:docPart w:val="1E345E01E64E4A96A82F15B3AB4134EB"/>
        </w:placeholder>
        <w:showingPlcHdr/>
      </w:sdtPr>
      <w:sdtEndPr/>
      <w:sdtContent>
        <w:p w14:paraId="79443A43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4" w14:textId="77777777" w:rsidR="00A12775" w:rsidRPr="0085436E" w:rsidRDefault="00A12775" w:rsidP="00A12775"/>
    <w:p w14:paraId="79443A4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435583"/>
      <w:r w:rsidRPr="0085436E">
        <w:rPr>
          <w:b w:val="0"/>
          <w:sz w:val="24"/>
          <w:szCs w:val="24"/>
        </w:rPr>
        <w:t>3.3.4    Outbound to the Vendor</w:t>
      </w:r>
      <w:bookmarkEnd w:id="25"/>
    </w:p>
    <w:sdt>
      <w:sdtPr>
        <w:id w:val="-1632089767"/>
        <w:placeholder>
          <w:docPart w:val="C3CF472943174D399F3DC141005F72D3"/>
        </w:placeholder>
        <w:showingPlcHdr/>
      </w:sdtPr>
      <w:sdtEndPr/>
      <w:sdtContent>
        <w:p w14:paraId="79443A46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7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9443A48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435584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the BayCare Cerner</w:t>
      </w:r>
      <w:bookmarkEnd w:id="26"/>
    </w:p>
    <w:p w14:paraId="79443A49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4A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240946EC5A134F9C80DA53CBE39E3C5F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B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C" w14:textId="77777777" w:rsidR="00DB6D60" w:rsidRPr="0085436E" w:rsidRDefault="00DB6D60" w:rsidP="00DB6D60">
      <w:pPr>
        <w:pStyle w:val="NoSpacing"/>
      </w:pPr>
    </w:p>
    <w:p w14:paraId="79443A4D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4E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F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0" w14:textId="77777777" w:rsidR="00DB6D60" w:rsidRPr="0085436E" w:rsidRDefault="00DB6D60" w:rsidP="00DB6D60"/>
    <w:p w14:paraId="79443A51" w14:textId="77777777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435585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to the BayCare Cerner</w:t>
      </w:r>
      <w:bookmarkEnd w:id="27"/>
    </w:p>
    <w:p w14:paraId="79443A52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53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076973432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4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946385661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5" w14:textId="77777777" w:rsidR="009F64CD" w:rsidRPr="0085436E" w:rsidRDefault="009F64CD" w:rsidP="00DB6D60">
      <w:pPr>
        <w:pStyle w:val="NoSpacing"/>
      </w:pPr>
    </w:p>
    <w:p w14:paraId="79443A56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57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97077274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8" w14:textId="77777777" w:rsidR="00DB6D60" w:rsidRPr="00DB6D60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713391743"/>
          <w:showingPlcHdr/>
        </w:sdtPr>
        <w:sdtEndPr>
          <w:rPr>
            <w:highlight w:val="yellow"/>
          </w:rPr>
        </w:sdtEnd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9" w14:textId="77777777" w:rsidR="009F64CD" w:rsidRDefault="009F64CD" w:rsidP="00805EC2"/>
    <w:p w14:paraId="79443A5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435586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9443A5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43558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9443A5D" w14:textId="77777777" w:rsidR="00856E7C" w:rsidRPr="00856E7C" w:rsidRDefault="00856E7C" w:rsidP="00856E7C"/>
    <w:p w14:paraId="79443A5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435588"/>
      <w:r w:rsidRPr="00172896">
        <w:rPr>
          <w:b w:val="0"/>
          <w:sz w:val="24"/>
          <w:szCs w:val="24"/>
        </w:rPr>
        <w:t>4.1.1     Segments</w:t>
      </w:r>
      <w:bookmarkEnd w:id="31"/>
    </w:p>
    <w:p w14:paraId="79443A5F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9443A6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443A61" w14:textId="77777777" w:rsidR="00856E7C" w:rsidRDefault="00856E7C" w:rsidP="00856E7C">
      <w:pPr>
        <w:pStyle w:val="NoSpacing"/>
        <w:ind w:firstLine="720"/>
      </w:pPr>
      <w:r>
        <w:t>PID</w:t>
      </w:r>
    </w:p>
    <w:p w14:paraId="79443A62" w14:textId="77777777" w:rsidR="00856E7C" w:rsidRDefault="00B34A76" w:rsidP="00856E7C">
      <w:pPr>
        <w:pStyle w:val="NoSpacing"/>
        <w:ind w:firstLine="720"/>
      </w:pPr>
      <w:r>
        <w:t>PV1</w:t>
      </w:r>
    </w:p>
    <w:p w14:paraId="6CE5F652" w14:textId="05CED05A" w:rsidR="00CF0678" w:rsidRDefault="00CF0678" w:rsidP="00856E7C">
      <w:pPr>
        <w:pStyle w:val="NoSpacing"/>
        <w:ind w:firstLine="720"/>
      </w:pPr>
      <w:r>
        <w:t>OBR</w:t>
      </w:r>
    </w:p>
    <w:p w14:paraId="142FB8BC" w14:textId="7E4B38B1" w:rsidR="00CF0678" w:rsidRDefault="00CF0678" w:rsidP="00856E7C">
      <w:pPr>
        <w:pStyle w:val="NoSpacing"/>
        <w:ind w:firstLine="720"/>
      </w:pPr>
      <w:r>
        <w:t>OBX</w:t>
      </w:r>
    </w:p>
    <w:p w14:paraId="79443A64" w14:textId="77777777" w:rsidR="00856E7C" w:rsidRDefault="00856E7C" w:rsidP="00164F02">
      <w:pPr>
        <w:spacing w:after="0"/>
      </w:pPr>
    </w:p>
    <w:p w14:paraId="79443A65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9443A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9443A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9443A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B6628D9" w14:textId="381D8D8B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DD4727">
        <w:rPr>
          <w:i/>
        </w:rPr>
        <w:t xml:space="preserve"> Observation Request segment</w:t>
      </w:r>
    </w:p>
    <w:p w14:paraId="5E85A8EB" w14:textId="658A74AC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 xml:space="preserve">OBX </w:t>
      </w:r>
      <w:r w:rsidR="00DD4727">
        <w:rPr>
          <w:i/>
        </w:rPr>
        <w:t>– Observation segment</w:t>
      </w:r>
    </w:p>
    <w:p w14:paraId="79443A6A" w14:textId="77777777" w:rsidR="00164F02" w:rsidRPr="00856E7C" w:rsidRDefault="00164F02" w:rsidP="00856E7C">
      <w:r>
        <w:tab/>
      </w:r>
    </w:p>
    <w:p w14:paraId="79443A6B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43558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E355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9443A6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5162"/>
      </w:tblGrid>
      <w:tr w:rsidR="00805EC2" w:rsidRPr="00FB14A7" w14:paraId="79443A6F" w14:textId="77777777" w:rsidTr="005E3A1C">
        <w:trPr>
          <w:tblHeader/>
        </w:trPr>
        <w:tc>
          <w:tcPr>
            <w:tcW w:w="1475" w:type="dxa"/>
            <w:shd w:val="clear" w:color="auto" w:fill="00B0F0"/>
          </w:tcPr>
          <w:p w14:paraId="79443A6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5162" w:type="dxa"/>
            <w:shd w:val="clear" w:color="auto" w:fill="00B0F0"/>
          </w:tcPr>
          <w:p w14:paraId="79443A6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9443A72" w14:textId="77777777" w:rsidTr="005E3A1C">
        <w:trPr>
          <w:tblHeader/>
        </w:trPr>
        <w:tc>
          <w:tcPr>
            <w:tcW w:w="1475" w:type="dxa"/>
          </w:tcPr>
          <w:p w14:paraId="79443A70" w14:textId="7841C5E2" w:rsidR="00805EC2" w:rsidRPr="005E3A1C" w:rsidRDefault="00844AED" w:rsidP="009C74D5">
            <w:pPr>
              <w:rPr>
                <w:rFonts w:asciiTheme="minorHAnsi" w:hAnsiTheme="minorHAnsi" w:cs="Arial"/>
                <w:color w:val="000000" w:themeColor="text1"/>
              </w:rPr>
            </w:pPr>
            <w:r w:rsidRPr="005E3A1C"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5162" w:type="dxa"/>
          </w:tcPr>
          <w:p w14:paraId="79443A71" w14:textId="12C1367B" w:rsidR="00805EC2" w:rsidRPr="005E3A1C" w:rsidRDefault="005E3A1C" w:rsidP="005E3A1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ORU/ACK - 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 xml:space="preserve">Unsolicited </w:t>
            </w:r>
            <w:r>
              <w:rPr>
                <w:rFonts w:asciiTheme="minorHAnsi" w:hAnsiTheme="minorHAnsi" w:cs="Arial"/>
                <w:color w:val="000000" w:themeColor="text1"/>
              </w:rPr>
              <w:t>transmission of an o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>bservation</w:t>
            </w:r>
          </w:p>
        </w:tc>
      </w:tr>
    </w:tbl>
    <w:p w14:paraId="79443AA6" w14:textId="77777777" w:rsidR="00805EC2" w:rsidRDefault="00805EC2" w:rsidP="00805EC2">
      <w:pPr>
        <w:rPr>
          <w:rFonts w:asciiTheme="minorHAnsi" w:hAnsiTheme="minorHAnsi" w:cs="Arial"/>
        </w:rPr>
      </w:pPr>
    </w:p>
    <w:p w14:paraId="79443AA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43559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p w14:paraId="28D2781A" w14:textId="77777777" w:rsidR="00A43491" w:rsidRDefault="00A43491" w:rsidP="00A43491">
      <w:pPr>
        <w:pStyle w:val="NoSpacing"/>
      </w:pPr>
      <w:r>
        <w:t>Muse Stress Results (ORU_R01).</w:t>
      </w:r>
    </w:p>
    <w:p w14:paraId="2D564F32" w14:textId="77777777" w:rsidR="00A43491" w:rsidRDefault="00A43491" w:rsidP="00A43491">
      <w:pPr>
        <w:pStyle w:val="NoSpacing"/>
      </w:pPr>
      <w:r>
        <w:tab/>
      </w:r>
    </w:p>
    <w:p w14:paraId="6328EB28" w14:textId="5CB156CB" w:rsidR="00A43491" w:rsidRDefault="00A43491" w:rsidP="00A43491">
      <w:pPr>
        <w:pStyle w:val="NoSpacing"/>
      </w:pPr>
      <w:r>
        <w:tab/>
        <w:t>Raw feed from the cardiology_3_p site (all facil</w:t>
      </w:r>
      <w:r w:rsidR="002B773E">
        <w:t>i</w:t>
      </w:r>
      <w:r>
        <w:t>ties).</w:t>
      </w:r>
    </w:p>
    <w:p w14:paraId="33D24E00" w14:textId="77777777" w:rsidR="00A43491" w:rsidRDefault="00A43491" w:rsidP="00A43491">
      <w:pPr>
        <w:pStyle w:val="NoSpacing"/>
      </w:pPr>
    </w:p>
    <w:p w14:paraId="26072221" w14:textId="77777777" w:rsidR="00A43491" w:rsidRDefault="00A43491" w:rsidP="00A43491">
      <w:pPr>
        <w:pStyle w:val="NoSpacing"/>
      </w:pPr>
      <w:r>
        <w:tab/>
        <w:t xml:space="preserve">Raw feed outbound from the hlthgrid_27_p site to Uniphy.  </w:t>
      </w:r>
    </w:p>
    <w:p w14:paraId="7AB51471" w14:textId="77777777" w:rsidR="00A43491" w:rsidRDefault="00A43491" w:rsidP="00A43491">
      <w:pPr>
        <w:pStyle w:val="NoSpacing"/>
      </w:pPr>
    </w:p>
    <w:p w14:paraId="0FDE25B2" w14:textId="77777777" w:rsidR="00A43491" w:rsidRDefault="00A43491" w:rsidP="00A43491">
      <w:pPr>
        <w:pStyle w:val="NoSpacing"/>
      </w:pPr>
      <w:r>
        <w:tab/>
        <w:t xml:space="preserve">Filters:  None.  Only Finals are being sent by Muse. </w:t>
      </w:r>
    </w:p>
    <w:p w14:paraId="5858CDD8" w14:textId="77777777" w:rsidR="00A43491" w:rsidRDefault="00A43491" w:rsidP="00A43491">
      <w:pPr>
        <w:pStyle w:val="NoSpacing"/>
      </w:pPr>
    </w:p>
    <w:p w14:paraId="5A01FEDE" w14:textId="61DDA970" w:rsidR="00A43491" w:rsidRDefault="00A43491" w:rsidP="002B773E">
      <w:pPr>
        <w:spacing w:line="240" w:lineRule="auto"/>
      </w:pPr>
      <w:r>
        <w:tab/>
      </w:r>
      <w:r w:rsidRPr="00A43491">
        <w:rPr>
          <w:rFonts w:asciiTheme="minorHAnsi" w:eastAsiaTheme="minorEastAsia" w:hAnsiTheme="minorHAnsi"/>
          <w:color w:val="auto"/>
          <w:sz w:val="22"/>
        </w:rPr>
        <w:t>TCL Proc:  tpsHL7FilterSegment.  This proc deletes the ZPD segment that contains the PDF</w:t>
      </w:r>
    </w:p>
    <w:p w14:paraId="16095C32" w14:textId="77777777" w:rsidR="002B773E" w:rsidRDefault="002B773E" w:rsidP="002B773E">
      <w:pPr>
        <w:pStyle w:val="Heading3"/>
        <w:spacing w:line="240" w:lineRule="auto"/>
        <w:rPr>
          <w:b w:val="0"/>
          <w:sz w:val="24"/>
          <w:szCs w:val="24"/>
        </w:rPr>
      </w:pPr>
    </w:p>
    <w:p w14:paraId="79443AAA" w14:textId="3B46D8E2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43559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id w:val="1742128504"/>
        <w:placeholder>
          <w:docPart w:val="7531E000ADC74902B4A61003C49D6C54"/>
        </w:placeholder>
      </w:sdtPr>
      <w:sdtEndPr/>
      <w:sdtContent>
        <w:p w14:paraId="79443AAB" w14:textId="16245597" w:rsidR="003A6F3A" w:rsidRPr="007779B5" w:rsidRDefault="007779B5" w:rsidP="007779B5">
          <w:pPr>
            <w:pStyle w:val="NoSpacing"/>
          </w:pPr>
          <w:r>
            <w:t>hlthgrid_27_p</w:t>
          </w:r>
        </w:p>
      </w:sdtContent>
    </w:sdt>
    <w:p w14:paraId="79443AB2" w14:textId="1CAACA0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435592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r w:rsidR="00453B3D">
        <w:rPr>
          <w:i w:val="0"/>
          <w:color w:val="0070C0"/>
        </w:rPr>
        <w:t xml:space="preserve"> – N/A – raw feed</w:t>
      </w:r>
      <w:bookmarkEnd w:id="37"/>
    </w:p>
    <w:p w14:paraId="79443AB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3"/>
        <w:gridCol w:w="1260"/>
        <w:gridCol w:w="1168"/>
        <w:gridCol w:w="1168"/>
        <w:gridCol w:w="901"/>
        <w:gridCol w:w="3557"/>
      </w:tblGrid>
      <w:tr w:rsidR="008725AB" w:rsidRPr="00FB14A7" w14:paraId="79443ABA" w14:textId="77777777" w:rsidTr="00AE3555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5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6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7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8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9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725AB" w:rsidRPr="006A2207" w14:paraId="79443AC1" w14:textId="77777777" w:rsidTr="00AE3555">
        <w:trPr>
          <w:trHeight w:val="4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B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  <w:r w:rsidR="004867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C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D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E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F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0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C8" w14:textId="77777777" w:rsidTr="00AE355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2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3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4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5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6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7" w14:textId="79A05784" w:rsidR="00856E7C" w:rsidRPr="006A2207" w:rsidRDefault="00C33FB1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MEI MUSE</w:t>
            </w:r>
          </w:p>
        </w:tc>
      </w:tr>
      <w:tr w:rsidR="008725AB" w:rsidRPr="006A2207" w14:paraId="79443ACF" w14:textId="77777777" w:rsidTr="00AE355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9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D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E" w14:textId="77777777" w:rsid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54FE6BD5" w14:textId="77777777" w:rsidTr="00AE355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8E62" w14:textId="563B19FA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39D0" w14:textId="052D0529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CD634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342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27EC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766C5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0A4BEF6D" w14:textId="77777777" w:rsidTr="00AE355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A32B" w14:textId="1EB351DF" w:rsidR="001F2F3A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F8BD4" w14:textId="2B2BB210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40A6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CDDA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214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743C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DD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7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8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9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E4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E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2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3" w14:textId="3CDEF3D7" w:rsidR="006A2207" w:rsidRPr="006A2207" w:rsidRDefault="00591235" w:rsidP="00C33FB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C33F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RU^R01</w:t>
            </w:r>
          </w:p>
        </w:tc>
      </w:tr>
      <w:tr w:rsidR="008725AB" w:rsidRPr="006A2207" w14:paraId="79443AF2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C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D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E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F9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3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4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6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7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8" w14:textId="61BCCF4A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 Patient ID</w:t>
            </w:r>
            <w:r w:rsidR="00F74CA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- MRN</w:t>
            </w:r>
          </w:p>
        </w:tc>
      </w:tr>
      <w:tr w:rsidR="008725AB" w:rsidRPr="006A2207" w14:paraId="79443B00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A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B" w14:textId="77777777" w:rsidR="00B27124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C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D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E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F" w14:textId="3B41FCBD" w:rsidR="00B27124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CMRN</w:t>
            </w:r>
          </w:p>
        </w:tc>
      </w:tr>
      <w:tr w:rsidR="00F74CAF" w:rsidRPr="006A2207" w14:paraId="6DAA4CB1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9BE2" w14:textId="6E638B1E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025F" w14:textId="12E06F91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C51C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B1C3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89F1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9F05" w14:textId="4724C426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CPI</w:t>
            </w:r>
          </w:p>
        </w:tc>
      </w:tr>
      <w:tr w:rsidR="008725AB" w:rsidRPr="006A2207" w14:paraId="79443B07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1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2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3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4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6" w14:textId="77777777" w:rsidR="006A2207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5.1 – Last Name; 5.2 – First Name</w:t>
            </w:r>
          </w:p>
        </w:tc>
      </w:tr>
      <w:tr w:rsidR="008725AB" w:rsidRPr="006A2207" w14:paraId="79443B0E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8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of Birth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9" w14:textId="77777777" w:rsidR="0048672B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A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B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C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D" w14:textId="77777777" w:rsidR="0048672B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8725AB" w:rsidRPr="006A2207" w14:paraId="79443B15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F" w14:textId="77777777" w:rsidR="00B27124" w:rsidRPr="006A2207" w:rsidRDefault="00254AC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Gender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0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1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2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3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4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42AD3" w:rsidRPr="006A2207" w14:paraId="24DA1EAB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7A0F" w14:textId="3CE726E4" w:rsidR="00C42AD3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8F08" w14:textId="24146158" w:rsidR="00C42AD3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8E9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0B9D3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94EB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B6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726C950F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C0A9" w14:textId="5EB99B8E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CE4A" w14:textId="2FC48F07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BDE1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4823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5A08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AD5C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62F5DCF6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5D5B" w14:textId="11918136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3E1B" w14:textId="22AFD5DD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67AE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37D5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B402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821A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1C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6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7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8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9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A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B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6F902315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9B4C" w14:textId="0A83A0A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A193" w14:textId="2FED239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84FB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F56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2B07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7BA4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4620092A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DB60" w14:textId="76B7A798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DB60" w14:textId="2B522C8B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C221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0DB5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A88F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2B3A" w14:textId="77777777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693D" w:rsidRPr="006A2207" w14:paraId="79443B26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D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E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5" w14:textId="43E9241B" w:rsidR="008725AB" w:rsidRPr="006A2207" w:rsidRDefault="003B7C1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Current Assigned Bed Location</w:t>
            </w:r>
          </w:p>
        </w:tc>
      </w:tr>
      <w:tr w:rsidR="008725AB" w:rsidRPr="006A2207" w14:paraId="79443B34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E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2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3" w14:textId="77777777" w:rsidR="0083693D" w:rsidRPr="006A2207" w:rsidRDefault="00DD4A8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&lt;ID Number&gt;^&lt;Family name&gt;^&lt;Given Name&gt;; repetitions separated by ‘~’</w:t>
            </w:r>
          </w:p>
        </w:tc>
      </w:tr>
      <w:tr w:rsidR="00006DE6" w:rsidRPr="006A2207" w14:paraId="06A36F60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63B5" w14:textId="44A93641" w:rsidR="00006DE6" w:rsidRDefault="0057577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Referring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CE0DB" w14:textId="5B33EEC2" w:rsidR="00006DE6" w:rsidRDefault="00006D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240C" w14:textId="77777777" w:rsidR="00006DE6" w:rsidRPr="006A2207" w:rsidRDefault="00006D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2CF2F" w14:textId="77777777" w:rsidR="00006DE6" w:rsidRPr="006A2207" w:rsidRDefault="00006D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2E3FD" w14:textId="77777777" w:rsidR="00006DE6" w:rsidRPr="006A2207" w:rsidRDefault="00006D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374E" w14:textId="77777777" w:rsidR="00006DE6" w:rsidRDefault="00006D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B1D4D" w:rsidRPr="006A2207" w14:paraId="5D7FDA89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2576" w14:textId="7F34CABF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Consulting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D417" w14:textId="5DF0FBFD" w:rsidR="007B1D4D" w:rsidRDefault="007B1D4D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6759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97E1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3E58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AB3B" w14:textId="77777777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7BA8D360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A513" w14:textId="36304C50" w:rsidR="001C2C73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B294" w14:textId="37E37BC0" w:rsidR="001C2C73" w:rsidRDefault="001C2C73" w:rsidP="00D33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D333C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A817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4968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E676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01E1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49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3" w14:textId="1F7FB518" w:rsidR="0083693D" w:rsidRPr="006A2207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4" w14:textId="19615135" w:rsidR="0083693D" w:rsidRPr="006A2207" w:rsidRDefault="0083693D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020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5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6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7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8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442C4A0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0C5F" w14:textId="600D10A6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7A71" w14:textId="298A5ED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2A6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3E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5D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8FC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4FF58A39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2975" w14:textId="131BE754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46BE" w14:textId="6B327AE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CDA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39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DDEB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3A9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333CB" w:rsidRPr="006A2207" w14:paraId="4DE7ABE3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7BF3E" w14:textId="68FF80C9" w:rsidR="00D333CB" w:rsidRDefault="00A5357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96E0" w14:textId="78E07BC6" w:rsidR="00D333CB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D1B1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1D43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6263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6202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482158B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1805" w14:textId="566F6EF1" w:rsidR="00F229F4" w:rsidRDefault="00A5357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625D" w14:textId="0170BCA1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6ED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EF6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F11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C37" w14:textId="35B9EC80" w:rsidR="00F229F4" w:rsidRDefault="00006DE6" w:rsidP="00006D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</w:t>
            </w:r>
            <w:r w:rsidR="00A5357B" w:rsidRPr="00A5357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EKG^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NM</w:t>
            </w:r>
            <w:r w:rsidR="00A5357B" w:rsidRPr="00A5357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Cardiac Stress EKG Tracing Only</w:t>
            </w:r>
            <w:r w:rsidR="00A5357B" w:rsidRPr="00A5357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^^^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Stress Test</w:t>
            </w:r>
          </w:p>
        </w:tc>
      </w:tr>
      <w:tr w:rsidR="00CF05C6" w:rsidRPr="006A2207" w14:paraId="1BD19918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F63F" w14:textId="6892403F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Requested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9731" w14:textId="7987C4B5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1781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8E80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C87CA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0835" w14:textId="77777777" w:rsidR="00CF05C6" w:rsidRPr="00A5357B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72AF0707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4DFC" w14:textId="3AF8A727" w:rsidR="00F229F4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AA3D" w14:textId="101A0E10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E35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54A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896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9B0D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B78C7E0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986C" w14:textId="0598DB43" w:rsidR="00F229F4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Relevant Clinical Information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D2AE6" w14:textId="7E51AFDB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6DD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3C2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2B3F4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8748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051B3" w:rsidRPr="006A2207" w14:paraId="0240FFC0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B311" w14:textId="5F3CC334" w:rsidR="00A051B3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Specimen Received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7B67" w14:textId="017E2421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1EB4B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8405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A39C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E71D0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60C8C27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9373" w14:textId="589D06A4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69A8" w14:textId="5452C836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4B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4A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74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C2F39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0A84460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B7A2C" w14:textId="06224A80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Field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D282" w14:textId="335282AA" w:rsidR="00F229F4" w:rsidRPr="00B02014" w:rsidRDefault="00F229F4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6518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AE0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06F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B85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477D" w14:textId="6C90B39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518B5" w:rsidRPr="006A2207" w14:paraId="749C86B8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0E12" w14:textId="4A85FA50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–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BE7A" w14:textId="7FB5599C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246A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C508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AB89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6243" w14:textId="6181C596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0E5BDDD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C1" w14:textId="081413D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9CF7" w14:textId="14945A28" w:rsidR="00F229F4" w:rsidRPr="00B02014" w:rsidRDefault="00F229F4" w:rsidP="006B0C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7F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29F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07E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CEDE" w14:textId="7321D63B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9BE9DFF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AF5C" w14:textId="6DF4D426" w:rsidR="00F229F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Reason for Study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58BB" w14:textId="7168A220" w:rsidR="00F229F4" w:rsidRPr="00B02014" w:rsidRDefault="00F229F4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CF05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BE8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E430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C02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8E23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4B5B4AF9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C2B40" w14:textId="56A9EC71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3F2B7" w14:textId="4F8AF8CA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46B9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D04CA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B490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E9D4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0DAE7F12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0DF3" w14:textId="0095FB60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Technician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BCE70" w14:textId="4FE08D82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B6A25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BD8C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B6EDD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E74F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559EAE77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7FF2" w14:textId="14D9485A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Transcriptionist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25FC7" w14:textId="74A181A0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0852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0003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6534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6E3A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376DCFA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BD7" w14:textId="1B545E6D" w:rsidR="00F229F4" w:rsidRDefault="00CF00DE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Scheduled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0688" w14:textId="05430885" w:rsidR="00F229F4" w:rsidRPr="00B02014" w:rsidRDefault="00F229F4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BR.36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578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061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144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51B8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C850C7C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D296" w14:textId="0F7D786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AC1F" w14:textId="3E62D332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DCC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BA7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6093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90FD" w14:textId="25F91CE6" w:rsidR="00F229F4" w:rsidRDefault="0019015F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May repeat for multipart, single answer results</w:t>
            </w:r>
          </w:p>
        </w:tc>
      </w:tr>
      <w:tr w:rsidR="00F229F4" w:rsidRPr="006A2207" w14:paraId="7102869D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AAF8" w14:textId="08FE104D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AF3B" w14:textId="56EDA35E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3AAE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13A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E3D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2704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B27D04F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C3FB" w14:textId="5D36F068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409D" w14:textId="444A3399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85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332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5D6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D48B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C199A0F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2B43" w14:textId="560C68D4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6488" w14:textId="37FCE903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A247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54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787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3D3A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53F0CC0C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0FEF" w14:textId="297C955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1F8A" w14:textId="6D13071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B13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B09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74F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F4B7" w14:textId="176C47D9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47357" w:rsidRPr="006A2207" w14:paraId="4E32B3CF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F8DC" w14:textId="01752F93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Units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C32C" w14:textId="318B264B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521D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085E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ABEF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A2A0" w14:textId="1B57A981" w:rsidR="00747357" w:rsidRDefault="00F1484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i.e. mmHg</w:t>
            </w:r>
          </w:p>
        </w:tc>
      </w:tr>
      <w:tr w:rsidR="00F229F4" w:rsidRPr="006A2207" w14:paraId="2FE7EC41" w14:textId="77777777" w:rsidTr="00AE355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D1B5" w14:textId="584E0AF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F56F" w14:textId="1DB7A85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4D4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B89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9054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D7CE" w14:textId="13E1B5CF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79443B58" w14:textId="77777777" w:rsidR="008F225E" w:rsidRPr="006A2207" w:rsidRDefault="008F225E" w:rsidP="00F01E3D">
      <w:pPr>
        <w:rPr>
          <w:color w:val="000000" w:themeColor="text1"/>
        </w:rPr>
      </w:pPr>
    </w:p>
    <w:p w14:paraId="79443B5B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49843559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35798F97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MSH|^~\&amp;|MEI MUSE|SJS|HIS SYSTEM|SJS|20170407224539||ORU^R01|20170407224539|P|2.2</w:t>
      </w:r>
    </w:p>
    <w:p w14:paraId="13866A07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PID|1|044617153|044617153||WIESELER^EMMALINE||19411104|F||U||||||||4150207732^^^^BCFN|827-85-1831</w:t>
      </w:r>
    </w:p>
    <w:p w14:paraId="269E3DAD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PV1|1|I|JSA4W^4117^A||||QA488880^BARTHOLOMEW^ALINA|^SYERS^GARLAND^^^^^^^^962^RV064671|SI185842^ONEILL^MAJORIE||||||||||4150207732|||||||||||||||||||||||||20170407051703</w:t>
      </w:r>
    </w:p>
    <w:p w14:paraId="1FB0D2FE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OBR|1|10988244539||NEKG^NM Cardiac Stress EKG Tracing Only^^^Stress Test||20170407224540|20170407175846||||||User Defined|20170407224535||RV064671^SYERS^GARLAND^^^^^^^^962^RV064671||||2312031||20170407224540|||F||||||Chest Pain|RV064671^SYERS^GARLAND^^^^^^^^962||^VITTETOE^VALARIE|RV064671^SYERS^GARLAND^GARLAND^^^^^^^962|20170407170903</w:t>
      </w:r>
    </w:p>
    <w:p w14:paraId="5D9B1624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OBX|1|ST|93000.100^Protocol Name||LEXISCAN ||||||F</w:t>
      </w:r>
    </w:p>
    <w:p w14:paraId="21AD41F1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OBX|2|ST|CPT4^Max Work Load (METS*10)||10||||||F</w:t>
      </w:r>
    </w:p>
    <w:p w14:paraId="0EC76C62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OBX|3|ST|93000.101^Time In Exercise Phase||00:01:00||||||F</w:t>
      </w:r>
    </w:p>
    <w:p w14:paraId="13959710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OBX|4|ST|93000.105^Max. Systolic BP||131|mmHg|||||F</w:t>
      </w:r>
    </w:p>
    <w:p w14:paraId="6CD101C6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OBX|5|ST|93000.106^Max Diastolic BP||67|mmHg|||||F</w:t>
      </w:r>
    </w:p>
    <w:p w14:paraId="293DF547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OBX|6|ST|93000.102^Max Heart Rate||106|BPM|||||F</w:t>
      </w:r>
    </w:p>
    <w:p w14:paraId="48F77172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OBX|7|ST|93000.103^Max Predicted Heart Rate||169|BPM|||||F</w:t>
      </w:r>
    </w:p>
    <w:p w14:paraId="57C7F549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OBX|8|ST|93000.116^Reason For Termination||LEXISCAN PROTOCOL completed||||||F</w:t>
      </w:r>
    </w:p>
    <w:p w14:paraId="2D19C750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OBX|9|ST|93000.108^Reason for Test||CHEST PAIN||||||F</w:t>
      </w:r>
    </w:p>
    <w:p w14:paraId="51002114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OBX|10|ST|93000.109^Arrhythmias||None||||||F</w:t>
      </w:r>
    </w:p>
    <w:p w14:paraId="0D01CE04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OBX|11|ST|93000.111^ST Changes||None||||||F</w:t>
      </w:r>
    </w:p>
    <w:p w14:paraId="19492973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OBX|12|ST|93000.112^Overall Impression||Negative Lexiscan Stress Test||||||F</w:t>
      </w:r>
    </w:p>
    <w:p w14:paraId="26C7EAE2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OBX|13|ST|93000.112^Overall Impression||Nuclear images to follow||||||F</w:t>
      </w:r>
    </w:p>
    <w:p w14:paraId="5E8AAC3A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OBX|14|ST|93000.113^Chest Pain||None||||||F</w:t>
      </w:r>
    </w:p>
    <w:p w14:paraId="08FE1BE5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OBX|15|ST|93000.114^HR Response To Exercise||appropriate||||||F</w:t>
      </w:r>
    </w:p>
    <w:p w14:paraId="1780C61C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OBX|16|ST|93000.115^BP Response To Exercise||normal resting BP - appropriate response||||||F</w:t>
      </w:r>
    </w:p>
    <w:p w14:paraId="423CD033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OBX|17|ST|93000.117^Functional Capacity||unable to assess, pharmacological stress test||||||F</w:t>
      </w:r>
    </w:p>
    <w:p w14:paraId="320C1EED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OBX|18|TX|CPT4^Diagnosis||Confirmed by SYERS, GARLAND (962) on 4/5/2017 1:50:32 PM||||||F</w:t>
      </w:r>
    </w:p>
    <w:p w14:paraId="160B413E" w14:textId="77777777" w:rsidR="00A43491" w:rsidRPr="00A43491" w:rsidRDefault="00A43491" w:rsidP="00A4349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43491">
        <w:rPr>
          <w:rFonts w:asciiTheme="minorHAnsi" w:hAnsiTheme="minorHAnsi" w:cs="Courier New"/>
          <w:color w:val="000000"/>
          <w:szCs w:val="20"/>
        </w:rPr>
        <w:t>OBX|19|ST|CPT4^% of Max Predicted HR||100|%|||||F</w:t>
      </w:r>
    </w:p>
    <w:p w14:paraId="48D2A484" w14:textId="77777777" w:rsidR="00A43491" w:rsidRPr="00ED5FCD" w:rsidRDefault="00A43491" w:rsidP="00A43491">
      <w:pPr>
        <w:rPr>
          <w:rFonts w:cs="Helvetica"/>
          <w:color w:val="FF0000"/>
          <w:sz w:val="24"/>
          <w:szCs w:val="20"/>
          <w:shd w:val="clear" w:color="auto" w:fill="FFFFFF"/>
        </w:rPr>
      </w:pPr>
    </w:p>
    <w:p w14:paraId="23116340" w14:textId="77777777" w:rsidR="0053259F" w:rsidRDefault="0053259F" w:rsidP="0053259F"/>
    <w:p w14:paraId="520431F0" w14:textId="2FAA1142" w:rsidR="005665F8" w:rsidRDefault="005665F8" w:rsidP="0053259F"/>
    <w:p w14:paraId="417B3B98" w14:textId="77777777" w:rsidR="005665F8" w:rsidRPr="0053259F" w:rsidRDefault="005665F8" w:rsidP="0053259F"/>
    <w:p w14:paraId="79443B68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435594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9443B6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8435595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6C" w14:textId="77777777" w:rsidTr="009A1D0B">
        <w:tc>
          <w:tcPr>
            <w:tcW w:w="4788" w:type="dxa"/>
            <w:shd w:val="clear" w:color="auto" w:fill="00B0F0"/>
          </w:tcPr>
          <w:p w14:paraId="79443B6A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6B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9443B6F" w14:textId="77777777" w:rsidTr="009A1D0B">
        <w:tc>
          <w:tcPr>
            <w:tcW w:w="4788" w:type="dxa"/>
          </w:tcPr>
          <w:p w14:paraId="79443B6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6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2" w14:textId="77777777" w:rsidTr="009A1D0B">
        <w:tc>
          <w:tcPr>
            <w:tcW w:w="4788" w:type="dxa"/>
          </w:tcPr>
          <w:p w14:paraId="79443B7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5" w14:textId="77777777" w:rsidTr="009A1D0B">
        <w:trPr>
          <w:trHeight w:val="458"/>
        </w:trPr>
        <w:tc>
          <w:tcPr>
            <w:tcW w:w="4788" w:type="dxa"/>
          </w:tcPr>
          <w:p w14:paraId="79443B7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7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8" w14:textId="77777777" w:rsidTr="009A1D0B">
        <w:trPr>
          <w:trHeight w:val="458"/>
        </w:trPr>
        <w:tc>
          <w:tcPr>
            <w:tcW w:w="4788" w:type="dxa"/>
          </w:tcPr>
          <w:p w14:paraId="79443B7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B" w14:textId="77777777" w:rsidTr="009A1D0B">
        <w:trPr>
          <w:trHeight w:val="458"/>
        </w:trPr>
        <w:tc>
          <w:tcPr>
            <w:tcW w:w="4788" w:type="dxa"/>
          </w:tcPr>
          <w:p w14:paraId="79443B7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7C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79443B7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435596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80" w14:textId="77777777" w:rsidTr="009A1D0B">
        <w:tc>
          <w:tcPr>
            <w:tcW w:w="4788" w:type="dxa"/>
            <w:shd w:val="clear" w:color="auto" w:fill="00B0F0"/>
          </w:tcPr>
          <w:p w14:paraId="79443B7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7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9443B83" w14:textId="77777777" w:rsidTr="009A1D0B">
        <w:tc>
          <w:tcPr>
            <w:tcW w:w="4788" w:type="dxa"/>
          </w:tcPr>
          <w:p w14:paraId="79443B8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6" w14:textId="77777777" w:rsidTr="009A1D0B">
        <w:tc>
          <w:tcPr>
            <w:tcW w:w="4788" w:type="dxa"/>
          </w:tcPr>
          <w:p w14:paraId="79443B8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9" w14:textId="77777777" w:rsidTr="009A1D0B">
        <w:trPr>
          <w:trHeight w:val="458"/>
        </w:trPr>
        <w:tc>
          <w:tcPr>
            <w:tcW w:w="4788" w:type="dxa"/>
          </w:tcPr>
          <w:p w14:paraId="79443B87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8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C" w14:textId="77777777" w:rsidTr="009A1D0B">
        <w:trPr>
          <w:trHeight w:val="458"/>
        </w:trPr>
        <w:tc>
          <w:tcPr>
            <w:tcW w:w="4788" w:type="dxa"/>
          </w:tcPr>
          <w:p w14:paraId="79443B8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F" w14:textId="77777777" w:rsidTr="009A1D0B">
        <w:trPr>
          <w:trHeight w:val="458"/>
        </w:trPr>
        <w:tc>
          <w:tcPr>
            <w:tcW w:w="4788" w:type="dxa"/>
          </w:tcPr>
          <w:p w14:paraId="79443B8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92" w14:textId="77777777" w:rsidTr="009A1D0B">
        <w:trPr>
          <w:trHeight w:val="458"/>
        </w:trPr>
        <w:tc>
          <w:tcPr>
            <w:tcW w:w="4788" w:type="dxa"/>
          </w:tcPr>
          <w:p w14:paraId="79443B9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9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93" w14:textId="77777777" w:rsidR="00805EC2" w:rsidRDefault="00805EC2" w:rsidP="00F01E3D">
      <w:bookmarkStart w:id="45" w:name="_Toc311801147"/>
    </w:p>
    <w:p w14:paraId="79443B94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4355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9443B95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9443B9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6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8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9443B9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9443BA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0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3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A5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79443BA6" w14:textId="77777777" w:rsidR="00742A38" w:rsidRPr="00742A38" w:rsidRDefault="00742A38" w:rsidP="00742A38"/>
    <w:p w14:paraId="79443BA7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43559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9443BA8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7531E000ADC74902B4A61003C49D6C54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79443BA9" w14:textId="77777777" w:rsidR="00BD6161" w:rsidRDefault="00BD6161" w:rsidP="00BD6161"/>
    <w:p w14:paraId="79443BA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4355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9443BA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9443BB0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C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E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9443BB5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1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3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9443BB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6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7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8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9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9443BB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C0" w14:textId="77777777" w:rsidR="00856E7C" w:rsidRDefault="00856E7C" w:rsidP="00856E7C"/>
    <w:p w14:paraId="79443BC1" w14:textId="77777777" w:rsidR="00856E7C" w:rsidRDefault="00856E7C" w:rsidP="00856E7C"/>
    <w:p w14:paraId="79443BC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435600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7531E000ADC74902B4A61003C49D6C54"/>
        </w:placeholder>
      </w:sdtPr>
      <w:sdtEndPr/>
      <w:sdtContent>
        <w:p w14:paraId="79443BC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79443BC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9443BD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8435601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79443BD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9443BD4" w14:textId="77777777" w:rsidTr="009A1D0B">
        <w:tc>
          <w:tcPr>
            <w:tcW w:w="3258" w:type="dxa"/>
            <w:vAlign w:val="center"/>
          </w:tcPr>
          <w:p w14:paraId="79443BD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9443BD7" w14:textId="77777777" w:rsidTr="009A1D0B">
        <w:tc>
          <w:tcPr>
            <w:tcW w:w="3258" w:type="dxa"/>
            <w:vAlign w:val="center"/>
          </w:tcPr>
          <w:p w14:paraId="79443BD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9443BD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9443BD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79443BD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9443BE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D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9443BE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E9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B" w14:textId="77777777" w:rsidR="00D97B4D" w:rsidRDefault="00D97B4D" w:rsidP="00D97B4D"/>
    <w:p w14:paraId="79443BEC" w14:textId="77777777" w:rsidR="00D97B4D" w:rsidRDefault="00D97B4D" w:rsidP="00D97B4D"/>
    <w:p w14:paraId="79443BED" w14:textId="77777777" w:rsidR="00D97B4D" w:rsidRDefault="00D97B4D" w:rsidP="00D97B4D"/>
    <w:p w14:paraId="79443BF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435602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9443C0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7531E000ADC74902B4A61003C49D6C54"/>
              </w:placeholder>
            </w:sdtPr>
            <w:sdtEndPr/>
            <w:sdtContent>
              <w:p w14:paraId="79443BF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B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9443C0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0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9443C1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0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0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0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0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1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14" w14:textId="77777777" w:rsidR="0018506A" w:rsidRDefault="0018506A" w:rsidP="00D97B4D"/>
    <w:p w14:paraId="79443C15" w14:textId="77777777" w:rsidR="0018506A" w:rsidRDefault="0018506A" w:rsidP="00D97B4D"/>
    <w:p w14:paraId="79443C16" w14:textId="77777777" w:rsidR="0018506A" w:rsidRDefault="0018506A" w:rsidP="00D97B4D"/>
    <w:p w14:paraId="79443C17" w14:textId="77777777" w:rsidR="00D97B4D" w:rsidRDefault="00D97B4D" w:rsidP="00D97B4D"/>
    <w:p w14:paraId="79443C18" w14:textId="77777777" w:rsidR="00D97B4D" w:rsidRDefault="00D97B4D" w:rsidP="00D97B4D"/>
    <w:p w14:paraId="79443C1B" w14:textId="77777777" w:rsidR="00D97B4D" w:rsidRDefault="00D97B4D" w:rsidP="00D97B4D"/>
    <w:p w14:paraId="79443C2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43560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7531E000ADC74902B4A61003C49D6C54"/>
        </w:placeholder>
      </w:sdtPr>
      <w:sdtEndPr/>
      <w:sdtContent>
        <w:p w14:paraId="79443C2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9443C2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9443C2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7531E000ADC74902B4A61003C49D6C54"/>
              </w:placeholder>
            </w:sdtPr>
            <w:sdtEndPr/>
            <w:sdtContent>
              <w:p w14:paraId="79443C2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9443C3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9443C3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3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3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3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3E" w14:textId="77777777" w:rsidR="00350DBA" w:rsidRDefault="00350DBA" w:rsidP="00350DBA"/>
    <w:p w14:paraId="79443C3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9443C4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9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9443C4D" w14:textId="77777777" w:rsidR="00872877" w:rsidRDefault="00872877" w:rsidP="007177BF">
      <w:pPr>
        <w:rPr>
          <w:rFonts w:asciiTheme="minorHAnsi" w:hAnsiTheme="minorHAnsi" w:cs="Arial"/>
        </w:rPr>
      </w:pPr>
    </w:p>
    <w:p w14:paraId="79443C4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43C63" w14:textId="77777777" w:rsidR="0019488B" w:rsidRDefault="0019488B" w:rsidP="007C4E0F">
      <w:pPr>
        <w:spacing w:after="0" w:line="240" w:lineRule="auto"/>
      </w:pPr>
      <w:r>
        <w:separator/>
      </w:r>
    </w:p>
  </w:endnote>
  <w:endnote w:type="continuationSeparator" w:id="0">
    <w:p w14:paraId="79443C64" w14:textId="77777777" w:rsidR="0019488B" w:rsidRDefault="0019488B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60D8A" w14:textId="77777777" w:rsidR="0019488B" w:rsidRDefault="001948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8" w14:textId="77777777" w:rsidR="0019488B" w:rsidRDefault="0019488B">
    <w:pPr>
      <w:pStyle w:val="Footer"/>
    </w:pPr>
  </w:p>
  <w:p w14:paraId="79443C69" w14:textId="77777777" w:rsidR="0019488B" w:rsidRDefault="001948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443C70" wp14:editId="79443C7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8" w14:textId="77777777" w:rsidR="0019488B" w:rsidRPr="00E32F93" w:rsidRDefault="0019488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E355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9443C78" w14:textId="77777777" w:rsidR="0019488B" w:rsidRPr="00E32F93" w:rsidRDefault="0019488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E355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43C72" wp14:editId="79443C7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9" w14:textId="77777777" w:rsidR="0019488B" w:rsidRPr="00E32F93" w:rsidRDefault="0019488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7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9443C79" w14:textId="77777777" w:rsidR="0019488B" w:rsidRPr="00E32F93" w:rsidRDefault="0019488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43C74" wp14:editId="79443C7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712AA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1D0E5" w14:textId="77777777" w:rsidR="0019488B" w:rsidRDefault="00194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43C61" w14:textId="77777777" w:rsidR="0019488B" w:rsidRDefault="0019488B" w:rsidP="007C4E0F">
      <w:pPr>
        <w:spacing w:after="0" w:line="240" w:lineRule="auto"/>
      </w:pPr>
      <w:r>
        <w:separator/>
      </w:r>
    </w:p>
  </w:footnote>
  <w:footnote w:type="continuationSeparator" w:id="0">
    <w:p w14:paraId="79443C62" w14:textId="77777777" w:rsidR="0019488B" w:rsidRDefault="0019488B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22041" w14:textId="77777777" w:rsidR="0019488B" w:rsidRDefault="001948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5" w14:textId="77777777" w:rsidR="0019488B" w:rsidRDefault="0019488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43C6A" wp14:editId="79443C6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6" w14:textId="77777777" w:rsidR="0019488B" w:rsidRPr="00AB08CB" w:rsidRDefault="0019488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9443C76" w14:textId="77777777" w:rsidR="0019488B" w:rsidRPr="00AB08CB" w:rsidRDefault="0019488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443C6C" wp14:editId="79443C6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7" w14:textId="77777777" w:rsidR="0019488B" w:rsidRPr="001A2714" w:rsidRDefault="0019488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6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9443C77" w14:textId="77777777" w:rsidR="0019488B" w:rsidRPr="001A2714" w:rsidRDefault="0019488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9443C6E" wp14:editId="79443C6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43C66" w14:textId="77777777" w:rsidR="0019488B" w:rsidRDefault="0019488B" w:rsidP="00D91BE0">
    <w:pPr>
      <w:pStyle w:val="Header"/>
      <w:ind w:left="-360" w:right="-360"/>
    </w:pPr>
    <w:r>
      <w:t xml:space="preserve">     </w:t>
    </w:r>
  </w:p>
  <w:p w14:paraId="79443C67" w14:textId="77777777" w:rsidR="0019488B" w:rsidRDefault="001948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E3AAD" w14:textId="77777777" w:rsidR="0019488B" w:rsidRDefault="001948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6614C32"/>
    <w:multiLevelType w:val="hybridMultilevel"/>
    <w:tmpl w:val="C0C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6D773DD1"/>
    <w:multiLevelType w:val="hybridMultilevel"/>
    <w:tmpl w:val="914CA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5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5"/>
    <w:rsid w:val="00002397"/>
    <w:rsid w:val="0000331A"/>
    <w:rsid w:val="00004282"/>
    <w:rsid w:val="00004732"/>
    <w:rsid w:val="00006DE6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337"/>
    <w:rsid w:val="00050DB2"/>
    <w:rsid w:val="0005344D"/>
    <w:rsid w:val="00053699"/>
    <w:rsid w:val="00053CCA"/>
    <w:rsid w:val="00056472"/>
    <w:rsid w:val="00060B11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317"/>
    <w:rsid w:val="000B02B7"/>
    <w:rsid w:val="000B09B9"/>
    <w:rsid w:val="000B1915"/>
    <w:rsid w:val="000B2E0F"/>
    <w:rsid w:val="000B3B29"/>
    <w:rsid w:val="000B3B43"/>
    <w:rsid w:val="000B4466"/>
    <w:rsid w:val="000C15D8"/>
    <w:rsid w:val="000C2217"/>
    <w:rsid w:val="000C414F"/>
    <w:rsid w:val="000D04D4"/>
    <w:rsid w:val="000D0C24"/>
    <w:rsid w:val="000D1164"/>
    <w:rsid w:val="000D1D0E"/>
    <w:rsid w:val="000D2466"/>
    <w:rsid w:val="000D3BE4"/>
    <w:rsid w:val="000D4781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94D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AF0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15F"/>
    <w:rsid w:val="001906E3"/>
    <w:rsid w:val="00190B70"/>
    <w:rsid w:val="00191D1B"/>
    <w:rsid w:val="0019488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3FA7"/>
    <w:rsid w:val="001C20E7"/>
    <w:rsid w:val="001C2B9F"/>
    <w:rsid w:val="001C2C73"/>
    <w:rsid w:val="001C5E94"/>
    <w:rsid w:val="001C739F"/>
    <w:rsid w:val="001D114A"/>
    <w:rsid w:val="001D3313"/>
    <w:rsid w:val="001D56FE"/>
    <w:rsid w:val="001D6401"/>
    <w:rsid w:val="001E14D8"/>
    <w:rsid w:val="001E222A"/>
    <w:rsid w:val="001E25F6"/>
    <w:rsid w:val="001E2FAE"/>
    <w:rsid w:val="001E6F9B"/>
    <w:rsid w:val="001F13E2"/>
    <w:rsid w:val="001F2F3A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5FF8"/>
    <w:rsid w:val="00234C8A"/>
    <w:rsid w:val="00235E8B"/>
    <w:rsid w:val="00235F9D"/>
    <w:rsid w:val="002369A3"/>
    <w:rsid w:val="00237415"/>
    <w:rsid w:val="00241A60"/>
    <w:rsid w:val="0024266B"/>
    <w:rsid w:val="00243E10"/>
    <w:rsid w:val="002462D7"/>
    <w:rsid w:val="00246CDF"/>
    <w:rsid w:val="00246E21"/>
    <w:rsid w:val="00247ADA"/>
    <w:rsid w:val="00250777"/>
    <w:rsid w:val="002512C4"/>
    <w:rsid w:val="00251535"/>
    <w:rsid w:val="00252F78"/>
    <w:rsid w:val="00254ACC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3FF5"/>
    <w:rsid w:val="002A7FBE"/>
    <w:rsid w:val="002B0986"/>
    <w:rsid w:val="002B0DBC"/>
    <w:rsid w:val="002B29D7"/>
    <w:rsid w:val="002B2D11"/>
    <w:rsid w:val="002B3635"/>
    <w:rsid w:val="002B773E"/>
    <w:rsid w:val="002B7E27"/>
    <w:rsid w:val="002C1D1D"/>
    <w:rsid w:val="002C3D91"/>
    <w:rsid w:val="002C3ED0"/>
    <w:rsid w:val="002C531D"/>
    <w:rsid w:val="002C6A0C"/>
    <w:rsid w:val="002C7A6E"/>
    <w:rsid w:val="002D1746"/>
    <w:rsid w:val="002D3505"/>
    <w:rsid w:val="002D7DC4"/>
    <w:rsid w:val="002E1665"/>
    <w:rsid w:val="002F015C"/>
    <w:rsid w:val="002F0263"/>
    <w:rsid w:val="002F08B9"/>
    <w:rsid w:val="002F41BF"/>
    <w:rsid w:val="002F5B5E"/>
    <w:rsid w:val="00302065"/>
    <w:rsid w:val="00304139"/>
    <w:rsid w:val="00310A87"/>
    <w:rsid w:val="00311796"/>
    <w:rsid w:val="00314E3E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A7EB2"/>
    <w:rsid w:val="003B22A5"/>
    <w:rsid w:val="003B3C6E"/>
    <w:rsid w:val="003B4142"/>
    <w:rsid w:val="003B7C1A"/>
    <w:rsid w:val="003C2D09"/>
    <w:rsid w:val="003C6802"/>
    <w:rsid w:val="003D01E1"/>
    <w:rsid w:val="003D0D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32B1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5B20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3B3D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3F4"/>
    <w:rsid w:val="00470611"/>
    <w:rsid w:val="00471141"/>
    <w:rsid w:val="00477A43"/>
    <w:rsid w:val="00481D42"/>
    <w:rsid w:val="00485B16"/>
    <w:rsid w:val="0048672B"/>
    <w:rsid w:val="00486E48"/>
    <w:rsid w:val="004A0208"/>
    <w:rsid w:val="004A04D3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59F"/>
    <w:rsid w:val="00532846"/>
    <w:rsid w:val="00534A9F"/>
    <w:rsid w:val="0053639A"/>
    <w:rsid w:val="005402E3"/>
    <w:rsid w:val="005420A7"/>
    <w:rsid w:val="00542990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5F8"/>
    <w:rsid w:val="00566B54"/>
    <w:rsid w:val="005675A4"/>
    <w:rsid w:val="00567A76"/>
    <w:rsid w:val="00567F42"/>
    <w:rsid w:val="00570BB2"/>
    <w:rsid w:val="0057105B"/>
    <w:rsid w:val="00571BE1"/>
    <w:rsid w:val="0057344C"/>
    <w:rsid w:val="00575771"/>
    <w:rsid w:val="0057605F"/>
    <w:rsid w:val="005763C9"/>
    <w:rsid w:val="005776FB"/>
    <w:rsid w:val="00580656"/>
    <w:rsid w:val="0058221C"/>
    <w:rsid w:val="005832A2"/>
    <w:rsid w:val="00591235"/>
    <w:rsid w:val="005920C8"/>
    <w:rsid w:val="005946D4"/>
    <w:rsid w:val="005A056C"/>
    <w:rsid w:val="005A209A"/>
    <w:rsid w:val="005A2974"/>
    <w:rsid w:val="005A339F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3A1C"/>
    <w:rsid w:val="005E46AD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6CC7"/>
    <w:rsid w:val="006134B3"/>
    <w:rsid w:val="0061491D"/>
    <w:rsid w:val="00620F49"/>
    <w:rsid w:val="006217AA"/>
    <w:rsid w:val="006217B0"/>
    <w:rsid w:val="00622A93"/>
    <w:rsid w:val="00623266"/>
    <w:rsid w:val="006235A4"/>
    <w:rsid w:val="00627624"/>
    <w:rsid w:val="00627678"/>
    <w:rsid w:val="00627A1F"/>
    <w:rsid w:val="006332F2"/>
    <w:rsid w:val="00633A73"/>
    <w:rsid w:val="00633D6B"/>
    <w:rsid w:val="006344E5"/>
    <w:rsid w:val="006347A2"/>
    <w:rsid w:val="006363DB"/>
    <w:rsid w:val="006418D8"/>
    <w:rsid w:val="00643617"/>
    <w:rsid w:val="00644414"/>
    <w:rsid w:val="00645406"/>
    <w:rsid w:val="00647415"/>
    <w:rsid w:val="00650B40"/>
    <w:rsid w:val="006518B5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207"/>
    <w:rsid w:val="006A28D7"/>
    <w:rsid w:val="006A2B44"/>
    <w:rsid w:val="006A6F05"/>
    <w:rsid w:val="006A77E1"/>
    <w:rsid w:val="006B0C89"/>
    <w:rsid w:val="006B1B4C"/>
    <w:rsid w:val="006B38E5"/>
    <w:rsid w:val="006B4D03"/>
    <w:rsid w:val="006B5661"/>
    <w:rsid w:val="006B5D46"/>
    <w:rsid w:val="006B76CB"/>
    <w:rsid w:val="006C1D72"/>
    <w:rsid w:val="006C2154"/>
    <w:rsid w:val="006C2165"/>
    <w:rsid w:val="006C35D0"/>
    <w:rsid w:val="006C3609"/>
    <w:rsid w:val="006C6CB0"/>
    <w:rsid w:val="006D07C8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259"/>
    <w:rsid w:val="007345A3"/>
    <w:rsid w:val="0073708E"/>
    <w:rsid w:val="00737AAD"/>
    <w:rsid w:val="007400B3"/>
    <w:rsid w:val="00740AFE"/>
    <w:rsid w:val="0074198D"/>
    <w:rsid w:val="00742A38"/>
    <w:rsid w:val="00743ACA"/>
    <w:rsid w:val="00745338"/>
    <w:rsid w:val="0074543B"/>
    <w:rsid w:val="00747357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779B5"/>
    <w:rsid w:val="00786AC0"/>
    <w:rsid w:val="00787AEC"/>
    <w:rsid w:val="007905D4"/>
    <w:rsid w:val="007A1665"/>
    <w:rsid w:val="007A2EBC"/>
    <w:rsid w:val="007A3CDB"/>
    <w:rsid w:val="007A43DF"/>
    <w:rsid w:val="007A63DA"/>
    <w:rsid w:val="007A7862"/>
    <w:rsid w:val="007B0F01"/>
    <w:rsid w:val="007B18B5"/>
    <w:rsid w:val="007B1D4D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1B83"/>
    <w:rsid w:val="00836351"/>
    <w:rsid w:val="0083693D"/>
    <w:rsid w:val="00836E9F"/>
    <w:rsid w:val="008372F4"/>
    <w:rsid w:val="008410F0"/>
    <w:rsid w:val="00841FE5"/>
    <w:rsid w:val="0084296D"/>
    <w:rsid w:val="008443E8"/>
    <w:rsid w:val="00844AED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7F5C"/>
    <w:rsid w:val="00870B62"/>
    <w:rsid w:val="00870F2E"/>
    <w:rsid w:val="0087101A"/>
    <w:rsid w:val="008725AB"/>
    <w:rsid w:val="00872877"/>
    <w:rsid w:val="008730F9"/>
    <w:rsid w:val="008751BD"/>
    <w:rsid w:val="00875766"/>
    <w:rsid w:val="00875AE5"/>
    <w:rsid w:val="00875E9D"/>
    <w:rsid w:val="00876B9A"/>
    <w:rsid w:val="0087734C"/>
    <w:rsid w:val="0087773D"/>
    <w:rsid w:val="00877F0F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19A5"/>
    <w:rsid w:val="008E2A7E"/>
    <w:rsid w:val="008E2FFD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2A0D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C74D5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502"/>
    <w:rsid w:val="009F64CD"/>
    <w:rsid w:val="009F7383"/>
    <w:rsid w:val="00A030AD"/>
    <w:rsid w:val="00A041E6"/>
    <w:rsid w:val="00A049BA"/>
    <w:rsid w:val="00A04C48"/>
    <w:rsid w:val="00A04FF2"/>
    <w:rsid w:val="00A051B3"/>
    <w:rsid w:val="00A054AE"/>
    <w:rsid w:val="00A07D54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2B2"/>
    <w:rsid w:val="00A32C06"/>
    <w:rsid w:val="00A33AB9"/>
    <w:rsid w:val="00A34333"/>
    <w:rsid w:val="00A3689C"/>
    <w:rsid w:val="00A36AEC"/>
    <w:rsid w:val="00A3756E"/>
    <w:rsid w:val="00A4326A"/>
    <w:rsid w:val="00A43491"/>
    <w:rsid w:val="00A45B91"/>
    <w:rsid w:val="00A473C6"/>
    <w:rsid w:val="00A5357B"/>
    <w:rsid w:val="00A54B63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045D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707"/>
    <w:rsid w:val="00AB465E"/>
    <w:rsid w:val="00AB62FE"/>
    <w:rsid w:val="00AB666F"/>
    <w:rsid w:val="00AB71B7"/>
    <w:rsid w:val="00AB78CF"/>
    <w:rsid w:val="00AC11D7"/>
    <w:rsid w:val="00AC261E"/>
    <w:rsid w:val="00AC365A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555"/>
    <w:rsid w:val="00AE3C2D"/>
    <w:rsid w:val="00AE47FD"/>
    <w:rsid w:val="00AE4F7E"/>
    <w:rsid w:val="00AE6F8C"/>
    <w:rsid w:val="00AF0693"/>
    <w:rsid w:val="00AF109A"/>
    <w:rsid w:val="00AF60C8"/>
    <w:rsid w:val="00AF6F98"/>
    <w:rsid w:val="00AF7048"/>
    <w:rsid w:val="00B00177"/>
    <w:rsid w:val="00B00F4B"/>
    <w:rsid w:val="00B02014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7124"/>
    <w:rsid w:val="00B34A76"/>
    <w:rsid w:val="00B41721"/>
    <w:rsid w:val="00B42A57"/>
    <w:rsid w:val="00B42AE1"/>
    <w:rsid w:val="00B42B1E"/>
    <w:rsid w:val="00B46568"/>
    <w:rsid w:val="00B51627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C03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1C56"/>
    <w:rsid w:val="00C100E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3FB1"/>
    <w:rsid w:val="00C34F52"/>
    <w:rsid w:val="00C37598"/>
    <w:rsid w:val="00C42AD3"/>
    <w:rsid w:val="00C42B1A"/>
    <w:rsid w:val="00C4353E"/>
    <w:rsid w:val="00C45B31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E41"/>
    <w:rsid w:val="00C66DF0"/>
    <w:rsid w:val="00C67B58"/>
    <w:rsid w:val="00C70112"/>
    <w:rsid w:val="00C70858"/>
    <w:rsid w:val="00C73A85"/>
    <w:rsid w:val="00C73C81"/>
    <w:rsid w:val="00C73D17"/>
    <w:rsid w:val="00C76B1E"/>
    <w:rsid w:val="00C77B91"/>
    <w:rsid w:val="00C812A9"/>
    <w:rsid w:val="00C82387"/>
    <w:rsid w:val="00C82941"/>
    <w:rsid w:val="00C83A04"/>
    <w:rsid w:val="00C840F4"/>
    <w:rsid w:val="00C841C8"/>
    <w:rsid w:val="00C85C11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000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00DE"/>
    <w:rsid w:val="00CF05C6"/>
    <w:rsid w:val="00CF0678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1B4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33CB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964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4727"/>
    <w:rsid w:val="00DD4A80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12E"/>
    <w:rsid w:val="00DF0C4D"/>
    <w:rsid w:val="00DF37B9"/>
    <w:rsid w:val="00DF41FD"/>
    <w:rsid w:val="00DF46DE"/>
    <w:rsid w:val="00DF57B9"/>
    <w:rsid w:val="00DF78B3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16825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28A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238"/>
    <w:rsid w:val="00E602E6"/>
    <w:rsid w:val="00E60852"/>
    <w:rsid w:val="00E63437"/>
    <w:rsid w:val="00E6343D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3AB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5F85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D707D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15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4849"/>
    <w:rsid w:val="00F1501C"/>
    <w:rsid w:val="00F21276"/>
    <w:rsid w:val="00F21C07"/>
    <w:rsid w:val="00F22642"/>
    <w:rsid w:val="00F229F4"/>
    <w:rsid w:val="00F23C95"/>
    <w:rsid w:val="00F24CB4"/>
    <w:rsid w:val="00F27590"/>
    <w:rsid w:val="00F307B4"/>
    <w:rsid w:val="00F32DA4"/>
    <w:rsid w:val="00F4040C"/>
    <w:rsid w:val="00F42B57"/>
    <w:rsid w:val="00F45612"/>
    <w:rsid w:val="00F464CC"/>
    <w:rsid w:val="00F47F03"/>
    <w:rsid w:val="00F5098C"/>
    <w:rsid w:val="00F517CC"/>
    <w:rsid w:val="00F51F33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5396"/>
    <w:rsid w:val="00F663FD"/>
    <w:rsid w:val="00F73565"/>
    <w:rsid w:val="00F74CAF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6BC3"/>
    <w:rsid w:val="00FA72C5"/>
    <w:rsid w:val="00FA754B"/>
    <w:rsid w:val="00FA76F8"/>
    <w:rsid w:val="00FA7DB6"/>
    <w:rsid w:val="00FB4894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944393F"/>
  <w15:docId w15:val="{0D27EC7A-5677-49BF-9A92-343EF42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6418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646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hyperlink" Target="mailto:Ed.guy@uniphyhealth.com" TargetMode="External"/><Relationship Id="rId26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hyperlink" Target="mailto:Jay.Mallikarachchi@baycare.org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Michael.pollard@baycare.org" TargetMode="External"/><Relationship Id="rId17" Type="http://schemas.openxmlformats.org/officeDocument/2006/relationships/hyperlink" Target="mailto:Eric.smith@pursuithealthcare.com" TargetMode="External"/><Relationship Id="rId25" Type="http://schemas.openxmlformats.org/officeDocument/2006/relationships/diagramQuickStyle" Target="diagrams/quickStyle1.xm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Tim.pacek@pursuithealthcare.com" TargetMode="External"/><Relationship Id="rId20" Type="http://schemas.openxmlformats.org/officeDocument/2006/relationships/hyperlink" Target="http://mysite.teambaycare.org/Person.aspx?accountname=BCAD%5Cb107889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Layout" Target="diagrams/layout1.xm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Sarah.skelton@uniphyhealth.com" TargetMode="External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ailto:Apparsamy.balaji@baycare.org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olph.torres@baycare.org" TargetMode="External"/><Relationship Id="rId22" Type="http://schemas.openxmlformats.org/officeDocument/2006/relationships/hyperlink" Target="http://bcspapp01:48601/sites/SecurityDataIntegrity/EnterpriseIntegration/team/Shared%20Documents/Applications%20and%20Systems/01-EIT%20Requirements/Drafts/Daniel.Olszewski@baycare.org" TargetMode="External"/><Relationship Id="rId27" Type="http://schemas.microsoft.com/office/2007/relationships/diagramDrawing" Target="diagrams/drawing1.xm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1-Integration%20Team\Uniphy%20Mobile%20App\ADT_Soarian_Community%20App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F6B79-BF3C-4B93-A6BF-A07EFCA63640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42842E46-9384-4E2F-8F43-5AE33E7D883C}">
      <dgm:prSet phldrT="[Text]"/>
      <dgm:spPr/>
      <dgm:t>
        <a:bodyPr/>
        <a:lstStyle/>
        <a:p>
          <a:r>
            <a:rPr lang="en-US"/>
            <a:t>cardiology_3_p</a:t>
          </a:r>
        </a:p>
      </dgm:t>
    </dgm:pt>
    <dgm:pt modelId="{362CEDA1-6F15-47F4-963F-7E306306F1FF}" type="parTrans" cxnId="{7F5759B3-2E1C-4ABE-B719-BE3890245919}">
      <dgm:prSet/>
      <dgm:spPr/>
      <dgm:t>
        <a:bodyPr/>
        <a:lstStyle/>
        <a:p>
          <a:endParaRPr lang="en-US"/>
        </a:p>
      </dgm:t>
    </dgm:pt>
    <dgm:pt modelId="{2B45A027-3BD7-403D-91E0-0031A160F016}" type="sibTrans" cxnId="{7F5759B3-2E1C-4ABE-B719-BE3890245919}">
      <dgm:prSet/>
      <dgm:spPr/>
      <dgm:t>
        <a:bodyPr/>
        <a:lstStyle/>
        <a:p>
          <a:endParaRPr lang="en-US"/>
        </a:p>
      </dgm:t>
    </dgm:pt>
    <dgm:pt modelId="{1E5E91CA-52BC-480D-80EC-3CD74773EA8E}">
      <dgm:prSet phldrT="[Text]"/>
      <dgm:spPr/>
      <dgm:t>
        <a:bodyPr/>
        <a:lstStyle/>
        <a:p>
          <a:r>
            <a:rPr lang="en-US"/>
            <a:t>healthgrid_27_p</a:t>
          </a:r>
        </a:p>
      </dgm:t>
    </dgm:pt>
    <dgm:pt modelId="{F4AD9E4D-2A7E-44E2-8EFD-E2F6538DAC7F}" type="parTrans" cxnId="{824D3C96-B716-48BA-B4C1-98ACB17D2869}">
      <dgm:prSet/>
      <dgm:spPr/>
      <dgm:t>
        <a:bodyPr/>
        <a:lstStyle/>
        <a:p>
          <a:endParaRPr lang="en-US"/>
        </a:p>
      </dgm:t>
    </dgm:pt>
    <dgm:pt modelId="{380C93E0-B4AC-4F1F-987C-1E54E886109B}" type="sibTrans" cxnId="{824D3C96-B716-48BA-B4C1-98ACB17D2869}">
      <dgm:prSet/>
      <dgm:spPr/>
      <dgm:t>
        <a:bodyPr/>
        <a:lstStyle/>
        <a:p>
          <a:endParaRPr lang="en-US"/>
        </a:p>
      </dgm:t>
    </dgm:pt>
    <dgm:pt modelId="{22CAE55C-2783-4058-8CCD-CD5300D05910}">
      <dgm:prSet phldrT="[Text]"/>
      <dgm:spPr/>
      <dgm:t>
        <a:bodyPr/>
        <a:lstStyle/>
        <a:p>
          <a:r>
            <a:rPr lang="en-US"/>
            <a:t>Uniphy</a:t>
          </a:r>
        </a:p>
      </dgm:t>
    </dgm:pt>
    <dgm:pt modelId="{4695A595-44E4-4305-AF2A-E359339A7862}" type="parTrans" cxnId="{EFA7E6EE-2235-4EF5-9827-11F407E7FE5D}">
      <dgm:prSet/>
      <dgm:spPr/>
      <dgm:t>
        <a:bodyPr/>
        <a:lstStyle/>
        <a:p>
          <a:endParaRPr lang="en-US"/>
        </a:p>
      </dgm:t>
    </dgm:pt>
    <dgm:pt modelId="{478F43AD-5A21-4727-8DC9-6E108891B6C1}" type="sibTrans" cxnId="{EFA7E6EE-2235-4EF5-9827-11F407E7FE5D}">
      <dgm:prSet/>
      <dgm:spPr/>
      <dgm:t>
        <a:bodyPr/>
        <a:lstStyle/>
        <a:p>
          <a:endParaRPr lang="en-US"/>
        </a:p>
      </dgm:t>
    </dgm:pt>
    <dgm:pt modelId="{2C1B7798-65DE-468E-8A33-CB77B3CC5C1B}" type="pres">
      <dgm:prSet presAssocID="{128F6B79-BF3C-4B93-A6BF-A07EFCA63640}" presName="Name0" presStyleCnt="0">
        <dgm:presLayoutVars>
          <dgm:dir/>
          <dgm:animLvl val="lvl"/>
          <dgm:resizeHandles val="exact"/>
        </dgm:presLayoutVars>
      </dgm:prSet>
      <dgm:spPr/>
    </dgm:pt>
    <dgm:pt modelId="{DA0B5B0F-2189-4702-93EB-996D7643BA97}" type="pres">
      <dgm:prSet presAssocID="{42842E46-9384-4E2F-8F43-5AE33E7D883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56BAC3-C09E-471A-AC3E-F29FCFB196B0}" type="pres">
      <dgm:prSet presAssocID="{2B45A027-3BD7-403D-91E0-0031A160F016}" presName="parTxOnlySpace" presStyleCnt="0"/>
      <dgm:spPr/>
    </dgm:pt>
    <dgm:pt modelId="{23655BFC-CA76-485C-9991-098606719E55}" type="pres">
      <dgm:prSet presAssocID="{1E5E91CA-52BC-480D-80EC-3CD74773EA8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5C4DF-CCA5-4B6B-BA4D-B0E24FB7076F}" type="pres">
      <dgm:prSet presAssocID="{380C93E0-B4AC-4F1F-987C-1E54E886109B}" presName="parTxOnlySpace" presStyleCnt="0"/>
      <dgm:spPr/>
    </dgm:pt>
    <dgm:pt modelId="{0D0CCBAF-969C-4DD4-8559-ED0F0461B6D9}" type="pres">
      <dgm:prSet presAssocID="{22CAE55C-2783-4058-8CCD-CD5300D059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495FFF-B689-4E13-B475-73F73F54EAD5}" type="presOf" srcId="{1E5E91CA-52BC-480D-80EC-3CD74773EA8E}" destId="{23655BFC-CA76-485C-9991-098606719E55}" srcOrd="0" destOrd="0" presId="urn:microsoft.com/office/officeart/2005/8/layout/chevron1"/>
    <dgm:cxn modelId="{F6903399-5E4B-4328-A616-E46D3B63DFF1}" type="presOf" srcId="{22CAE55C-2783-4058-8CCD-CD5300D05910}" destId="{0D0CCBAF-969C-4DD4-8559-ED0F0461B6D9}" srcOrd="0" destOrd="0" presId="urn:microsoft.com/office/officeart/2005/8/layout/chevron1"/>
    <dgm:cxn modelId="{EFA7E6EE-2235-4EF5-9827-11F407E7FE5D}" srcId="{128F6B79-BF3C-4B93-A6BF-A07EFCA63640}" destId="{22CAE55C-2783-4058-8CCD-CD5300D05910}" srcOrd="2" destOrd="0" parTransId="{4695A595-44E4-4305-AF2A-E359339A7862}" sibTransId="{478F43AD-5A21-4727-8DC9-6E108891B6C1}"/>
    <dgm:cxn modelId="{7F5759B3-2E1C-4ABE-B719-BE3890245919}" srcId="{128F6B79-BF3C-4B93-A6BF-A07EFCA63640}" destId="{42842E46-9384-4E2F-8F43-5AE33E7D883C}" srcOrd="0" destOrd="0" parTransId="{362CEDA1-6F15-47F4-963F-7E306306F1FF}" sibTransId="{2B45A027-3BD7-403D-91E0-0031A160F016}"/>
    <dgm:cxn modelId="{0BE59FE4-5605-491C-9068-C839D06DB03D}" type="presOf" srcId="{42842E46-9384-4E2F-8F43-5AE33E7D883C}" destId="{DA0B5B0F-2189-4702-93EB-996D7643BA97}" srcOrd="0" destOrd="0" presId="urn:microsoft.com/office/officeart/2005/8/layout/chevron1"/>
    <dgm:cxn modelId="{824D3C96-B716-48BA-B4C1-98ACB17D2869}" srcId="{128F6B79-BF3C-4B93-A6BF-A07EFCA63640}" destId="{1E5E91CA-52BC-480D-80EC-3CD74773EA8E}" srcOrd="1" destOrd="0" parTransId="{F4AD9E4D-2A7E-44E2-8EFD-E2F6538DAC7F}" sibTransId="{380C93E0-B4AC-4F1F-987C-1E54E886109B}"/>
    <dgm:cxn modelId="{1CAA4E48-0371-4EDC-9D5E-3FB68F21F95A}" type="presOf" srcId="{128F6B79-BF3C-4B93-A6BF-A07EFCA63640}" destId="{2C1B7798-65DE-468E-8A33-CB77B3CC5C1B}" srcOrd="0" destOrd="0" presId="urn:microsoft.com/office/officeart/2005/8/layout/chevron1"/>
    <dgm:cxn modelId="{0D035E27-28BE-41E5-AF8B-F3CBD2F92D79}" type="presParOf" srcId="{2C1B7798-65DE-468E-8A33-CB77B3CC5C1B}" destId="{DA0B5B0F-2189-4702-93EB-996D7643BA97}" srcOrd="0" destOrd="0" presId="urn:microsoft.com/office/officeart/2005/8/layout/chevron1"/>
    <dgm:cxn modelId="{8DABD849-42E0-487F-8D3E-AF9437B4ACCD}" type="presParOf" srcId="{2C1B7798-65DE-468E-8A33-CB77B3CC5C1B}" destId="{0656BAC3-C09E-471A-AC3E-F29FCFB196B0}" srcOrd="1" destOrd="0" presId="urn:microsoft.com/office/officeart/2005/8/layout/chevron1"/>
    <dgm:cxn modelId="{FA464A1A-28ED-4469-A9EC-5BE66DB67A3B}" type="presParOf" srcId="{2C1B7798-65DE-468E-8A33-CB77B3CC5C1B}" destId="{23655BFC-CA76-485C-9991-098606719E55}" srcOrd="2" destOrd="0" presId="urn:microsoft.com/office/officeart/2005/8/layout/chevron1"/>
    <dgm:cxn modelId="{88248B94-5E87-4782-AB96-3530AE551F26}" type="presParOf" srcId="{2C1B7798-65DE-468E-8A33-CB77B3CC5C1B}" destId="{4F35C4DF-CCA5-4B6B-BA4D-B0E24FB7076F}" srcOrd="3" destOrd="0" presId="urn:microsoft.com/office/officeart/2005/8/layout/chevron1"/>
    <dgm:cxn modelId="{FDC2A0E1-5B0C-4AF8-8893-070AEA6A8679}" type="presParOf" srcId="{2C1B7798-65DE-468E-8A33-CB77B3CC5C1B}" destId="{0D0CCBAF-969C-4DD4-8559-ED0F0461B6D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B5B0F-2189-4702-93EB-996D7643BA97}">
      <dsp:nvSpPr>
        <dsp:cNvPr id="0" name=""/>
        <dsp:cNvSpPr/>
      </dsp:nvSpPr>
      <dsp:spPr>
        <a:xfrm>
          <a:off x="1893" y="1443716"/>
          <a:ext cx="2306419" cy="92256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cardiology_3_p</a:t>
          </a:r>
        </a:p>
      </dsp:txBody>
      <dsp:txXfrm>
        <a:off x="463177" y="1443716"/>
        <a:ext cx="1383852" cy="922567"/>
      </dsp:txXfrm>
    </dsp:sp>
    <dsp:sp modelId="{23655BFC-CA76-485C-9991-098606719E55}">
      <dsp:nvSpPr>
        <dsp:cNvPr id="0" name=""/>
        <dsp:cNvSpPr/>
      </dsp:nvSpPr>
      <dsp:spPr>
        <a:xfrm>
          <a:off x="2077670" y="1443716"/>
          <a:ext cx="2306419" cy="922567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healthgrid_27_p</a:t>
          </a:r>
        </a:p>
      </dsp:txBody>
      <dsp:txXfrm>
        <a:off x="2538954" y="1443716"/>
        <a:ext cx="1383852" cy="922567"/>
      </dsp:txXfrm>
    </dsp:sp>
    <dsp:sp modelId="{0D0CCBAF-969C-4DD4-8559-ED0F0461B6D9}">
      <dsp:nvSpPr>
        <dsp:cNvPr id="0" name=""/>
        <dsp:cNvSpPr/>
      </dsp:nvSpPr>
      <dsp:spPr>
        <a:xfrm>
          <a:off x="4153447" y="1443716"/>
          <a:ext cx="2306419" cy="922567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Uniphy</a:t>
          </a:r>
        </a:p>
      </dsp:txBody>
      <dsp:txXfrm>
        <a:off x="4614731" y="1443716"/>
        <a:ext cx="1383852" cy="922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31E000ADC74902B4A61003C49D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31FC-0609-4939-A58A-1F0DA447F91A}"/>
      </w:docPartPr>
      <w:docPartBody>
        <w:p w:rsidR="00FD4E33" w:rsidRDefault="00FD4E33">
          <w:pPr>
            <w:pStyle w:val="7531E000ADC74902B4A61003C49D6C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1492FC31DB412F95C91D52B301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BC04B-6338-46C6-AF8D-91523F62E150}"/>
      </w:docPartPr>
      <w:docPartBody>
        <w:p w:rsidR="00FD4E33" w:rsidRDefault="00FD4E33">
          <w:pPr>
            <w:pStyle w:val="9E1492FC31DB412F95C91D52B3015DF9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0BC15F9AAAF47CFA57DDAC3B7C8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B7F1-0874-4E29-A93E-F22251A56548}"/>
      </w:docPartPr>
      <w:docPartBody>
        <w:p w:rsidR="00FD4E33" w:rsidRDefault="00FD4E33">
          <w:pPr>
            <w:pStyle w:val="70BC15F9AAAF47CFA57DDAC3B7C88D6C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9325621E8264B90AFFEED853425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A5EB-7910-445A-BCC3-F24CA65426EE}"/>
      </w:docPartPr>
      <w:docPartBody>
        <w:p w:rsidR="00FD4E33" w:rsidRDefault="00FD4E33">
          <w:pPr>
            <w:pStyle w:val="39325621E8264B90AFFEED853425C3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07A09E53F1421396F7829562CB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6D8C-1EE4-4AE6-A9FF-EA86F05F3516}"/>
      </w:docPartPr>
      <w:docPartBody>
        <w:p w:rsidR="00FD4E33" w:rsidRDefault="00FD4E33">
          <w:pPr>
            <w:pStyle w:val="CC07A09E53F1421396F7829562CBC6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A6FC7CB72A04DF9ACCC793484A6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CA27-E6F8-4FF4-B32C-62B2306DCB3E}"/>
      </w:docPartPr>
      <w:docPartBody>
        <w:p w:rsidR="00FD4E33" w:rsidRDefault="00FD4E33">
          <w:pPr>
            <w:pStyle w:val="8A6FC7CB72A04DF9ACCC793484A61B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CC506562914C9FAC05C405BC57F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B7C5C-5BF7-43B1-B5C1-5FA22903FB59}"/>
      </w:docPartPr>
      <w:docPartBody>
        <w:p w:rsidR="00FD4E33" w:rsidRDefault="00FD4E33">
          <w:pPr>
            <w:pStyle w:val="37CC506562914C9FAC05C405BC57F14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C81F7E61304568B0651A0BE072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7310D-1140-4DB4-92F1-F53485EB5922}"/>
      </w:docPartPr>
      <w:docPartBody>
        <w:p w:rsidR="00FD4E33" w:rsidRDefault="00FD4E33">
          <w:pPr>
            <w:pStyle w:val="26C81F7E61304568B0651A0BE072A5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477F93A3A14168BB143CC15383A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678A-22C7-430E-8234-05202F30F4D2}"/>
      </w:docPartPr>
      <w:docPartBody>
        <w:p w:rsidR="00FD4E33" w:rsidRDefault="00FD4E33">
          <w:pPr>
            <w:pStyle w:val="B4477F93A3A14168BB143CC15383AC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E345E01E64E4A96A82F15B3AB413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D279-C715-4A98-BF7C-CFE9C5BE7CF6}"/>
      </w:docPartPr>
      <w:docPartBody>
        <w:p w:rsidR="00FD4E33" w:rsidRDefault="00FD4E33">
          <w:pPr>
            <w:pStyle w:val="1E345E01E64E4A96A82F15B3AB4134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CF472943174D399F3DC141005F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9D760-1523-44EE-949A-55B33364FE97}"/>
      </w:docPartPr>
      <w:docPartBody>
        <w:p w:rsidR="00FD4E33" w:rsidRDefault="00FD4E33">
          <w:pPr>
            <w:pStyle w:val="C3CF472943174D399F3DC141005F72D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0946EC5A134F9C80DA53CBE39E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C72C-7137-4650-8B01-0FE9AFE392AA}"/>
      </w:docPartPr>
      <w:docPartBody>
        <w:p w:rsidR="00FD4E33" w:rsidRDefault="00FD4E33">
          <w:pPr>
            <w:pStyle w:val="240946EC5A134F9C80DA53CBE39E3C5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3"/>
    <w:rsid w:val="000F43CE"/>
    <w:rsid w:val="001C2795"/>
    <w:rsid w:val="001C315F"/>
    <w:rsid w:val="009D4986"/>
    <w:rsid w:val="00A63675"/>
    <w:rsid w:val="00D64D6B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31E000ADC74902B4A61003C49D6C54">
    <w:name w:val="7531E000ADC74902B4A61003C49D6C54"/>
  </w:style>
  <w:style w:type="paragraph" w:customStyle="1" w:styleId="9E1492FC31DB412F95C91D52B3015DF9">
    <w:name w:val="9E1492FC31DB412F95C91D52B3015DF9"/>
  </w:style>
  <w:style w:type="paragraph" w:customStyle="1" w:styleId="70BC15F9AAAF47CFA57DDAC3B7C88D6C">
    <w:name w:val="70BC15F9AAAF47CFA57DDAC3B7C88D6C"/>
  </w:style>
  <w:style w:type="paragraph" w:customStyle="1" w:styleId="39325621E8264B90AFFEED853425C338">
    <w:name w:val="39325621E8264B90AFFEED853425C338"/>
  </w:style>
  <w:style w:type="paragraph" w:customStyle="1" w:styleId="CC07A09E53F1421396F7829562CBC667">
    <w:name w:val="CC07A09E53F1421396F7829562CBC667"/>
  </w:style>
  <w:style w:type="paragraph" w:customStyle="1" w:styleId="8A6FC7CB72A04DF9ACCC793484A61BF8">
    <w:name w:val="8A6FC7CB72A04DF9ACCC793484A61BF8"/>
  </w:style>
  <w:style w:type="paragraph" w:customStyle="1" w:styleId="37CC506562914C9FAC05C405BC57F14A">
    <w:name w:val="37CC506562914C9FAC05C405BC57F14A"/>
  </w:style>
  <w:style w:type="paragraph" w:customStyle="1" w:styleId="26C81F7E61304568B0651A0BE072A5F8">
    <w:name w:val="26C81F7E61304568B0651A0BE072A5F8"/>
  </w:style>
  <w:style w:type="paragraph" w:customStyle="1" w:styleId="B4477F93A3A14168BB143CC15383AC3D">
    <w:name w:val="B4477F93A3A14168BB143CC15383AC3D"/>
  </w:style>
  <w:style w:type="paragraph" w:customStyle="1" w:styleId="1E345E01E64E4A96A82F15B3AB4134EB">
    <w:name w:val="1E345E01E64E4A96A82F15B3AB4134EB"/>
  </w:style>
  <w:style w:type="paragraph" w:customStyle="1" w:styleId="C3CF472943174D399F3DC141005F72D3">
    <w:name w:val="C3CF472943174D399F3DC141005F72D3"/>
  </w:style>
  <w:style w:type="paragraph" w:customStyle="1" w:styleId="240946EC5A134F9C80DA53CBE39E3C5F">
    <w:name w:val="240946EC5A134F9C80DA53CBE39E3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653F5-2152-419D-A029-2E78653232C2}"/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2D25EF-E4DE-41B2-A0F3-6E147F0535C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126F61-B8A5-4B18-8453-A9B812B3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ADT_Soarian_Community App Reqs.dotx</Template>
  <TotalTime>23</TotalTime>
  <Pages>14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ORU_MUSE Stress_Community App Reqs</dc:title>
  <dc:subject>IDBB</dc:subject>
  <dc:creator>Whitley, Lois</dc:creator>
  <cp:lastModifiedBy>Whitley, Lois</cp:lastModifiedBy>
  <cp:revision>13</cp:revision>
  <cp:lastPrinted>2013-10-28T16:55:00Z</cp:lastPrinted>
  <dcterms:created xsi:type="dcterms:W3CDTF">2017-04-24T17:57:00Z</dcterms:created>
  <dcterms:modified xsi:type="dcterms:W3CDTF">2017-11-14T20:10:00Z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