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customizations.xml" ContentType="application/vnd.ms-word.keyMapCustomizations+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4.xml" ContentType="application/vnd.openxmlformats-officedocument.customXmlPropertie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3.xml" ContentType="application/vnd.openxmlformats-officedocument.customXmlProperties+xml"/>
  <Override PartName="/word/webSettings.xml" ContentType="application/vnd.openxmlformats-officedocument.wordprocessingml.webSetting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efaultPlaceholder_1082065158"/>
        </w:placeholder>
      </w:sdtPr>
      <w:sdtEndPr/>
      <w:sdtContent>
        <w:p w:rsidR="00F5255D" w:rsidRPr="0071451A" w:rsidRDefault="007C3CB9"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PedCath ORU</w:t>
          </w:r>
          <w:r w:rsidR="00375D69">
            <w:rPr>
              <w:rFonts w:asciiTheme="minorHAnsi" w:eastAsia="Times New Roman" w:hAnsiTheme="minorHAnsi" w:cs="Arial"/>
              <w:b/>
              <w:bCs/>
              <w:color w:val="auto"/>
              <w:sz w:val="52"/>
              <w:szCs w:val="52"/>
            </w:rPr>
            <w:t xml:space="preserve"> </w:t>
          </w:r>
          <w:r>
            <w:rPr>
              <w:rFonts w:asciiTheme="minorHAnsi" w:eastAsia="Times New Roman" w:hAnsiTheme="minorHAnsi" w:cs="Arial"/>
              <w:b/>
              <w:bCs/>
              <w:color w:val="auto"/>
              <w:sz w:val="52"/>
              <w:szCs w:val="52"/>
            </w:rPr>
            <w:t xml:space="preserve">Interface </w:t>
          </w:r>
          <w:r w:rsidR="00375D69">
            <w:rPr>
              <w:rFonts w:asciiTheme="minorHAnsi" w:eastAsia="Times New Roman" w:hAnsiTheme="minorHAnsi" w:cs="Arial"/>
              <w:b/>
              <w:bCs/>
              <w:color w:val="auto"/>
              <w:sz w:val="52"/>
              <w:szCs w:val="52"/>
            </w:rPr>
            <w:t>Requirement</w:t>
          </w:r>
          <w:r>
            <w:rPr>
              <w:rFonts w:asciiTheme="minorHAnsi" w:eastAsia="Times New Roman" w:hAnsiTheme="minorHAnsi" w:cs="Arial"/>
              <w:b/>
              <w:bCs/>
              <w:color w:val="auto"/>
              <w:sz w:val="52"/>
              <w:szCs w:val="52"/>
            </w:rPr>
            <w:t>s</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B47DF5">
            <w:rPr>
              <w:rFonts w:asciiTheme="minorHAnsi" w:eastAsia="Times New Roman" w:hAnsiTheme="minorHAnsi" w:cs="Arial"/>
              <w:b/>
              <w:bCs/>
              <w:color w:val="auto"/>
              <w:sz w:val="24"/>
              <w:szCs w:val="24"/>
            </w:rPr>
            <w:t xml:space="preserve"> 2</w:t>
          </w:r>
          <w:r w:rsidR="009B14E1">
            <w:rPr>
              <w:rFonts w:asciiTheme="minorHAnsi" w:eastAsia="Times New Roman" w:hAnsiTheme="minorHAnsi" w:cs="Arial"/>
              <w:b/>
              <w:bCs/>
              <w:color w:val="auto"/>
              <w:sz w:val="24"/>
              <w:szCs w:val="24"/>
            </w:rPr>
            <w:t>.1</w:t>
          </w:r>
        </w:p>
      </w:sdtContent>
    </w:sdt>
    <w:p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9943FC">
            <w:rPr>
              <w:rFonts w:asciiTheme="minorHAnsi" w:eastAsia="Times New Roman" w:hAnsiTheme="minorHAnsi" w:cs="Arial"/>
              <w:b/>
              <w:bCs/>
              <w:color w:val="auto"/>
              <w:sz w:val="24"/>
              <w:szCs w:val="24"/>
            </w:rPr>
            <w:t>Tiffany Bohall</w:t>
          </w:r>
        </w:sdtContent>
      </w:sdt>
    </w:p>
    <w:p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6-04-07T00:00:00Z">
            <w:dateFormat w:val="M/d/yyyy"/>
            <w:lid w:val="en-US"/>
            <w:storeMappedDataAs w:val="dateTime"/>
            <w:calendar w:val="gregorian"/>
          </w:date>
        </w:sdtPr>
        <w:sdtEndPr/>
        <w:sdtContent>
          <w:r w:rsidR="009B14E1">
            <w:rPr>
              <w:rFonts w:asciiTheme="minorHAnsi" w:eastAsia="Times New Roman" w:hAnsiTheme="minorHAnsi" w:cs="Times New Roman"/>
              <w:b/>
              <w:bCs/>
              <w:color w:val="auto"/>
              <w:sz w:val="24"/>
              <w:szCs w:val="24"/>
            </w:rPr>
            <w:t>4/7/2016</w:t>
          </w:r>
        </w:sdtContent>
      </w:sdt>
    </w:p>
    <w:p w:rsidR="00982A41" w:rsidRDefault="00982A41">
      <w:r>
        <w:br w:type="page"/>
      </w:r>
      <w:bookmarkStart w:id="0" w:name="_GoBack"/>
      <w:bookmarkEnd w:id="0"/>
    </w:p>
    <w:p w:rsidR="001B0F2B"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47804880" w:history="1">
        <w:r w:rsidR="001B0F2B" w:rsidRPr="00937570">
          <w:rPr>
            <w:rStyle w:val="Hyperlink"/>
          </w:rPr>
          <w:t>Document Control</w:t>
        </w:r>
        <w:r w:rsidR="001B0F2B">
          <w:rPr>
            <w:webHidden/>
          </w:rPr>
          <w:tab/>
        </w:r>
        <w:r w:rsidR="001B0F2B">
          <w:rPr>
            <w:webHidden/>
          </w:rPr>
          <w:fldChar w:fldCharType="begin"/>
        </w:r>
        <w:r w:rsidR="001B0F2B">
          <w:rPr>
            <w:webHidden/>
          </w:rPr>
          <w:instrText xml:space="preserve"> PAGEREF _Toc447804880 \h </w:instrText>
        </w:r>
        <w:r w:rsidR="001B0F2B">
          <w:rPr>
            <w:webHidden/>
          </w:rPr>
        </w:r>
        <w:r w:rsidR="001B0F2B">
          <w:rPr>
            <w:webHidden/>
          </w:rPr>
          <w:fldChar w:fldCharType="separate"/>
        </w:r>
        <w:r w:rsidR="001B0F2B">
          <w:rPr>
            <w:webHidden/>
          </w:rPr>
          <w:t>3</w:t>
        </w:r>
        <w:r w:rsidR="001B0F2B">
          <w:rPr>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881" w:history="1">
        <w:r w:rsidR="001B0F2B" w:rsidRPr="00937570">
          <w:rPr>
            <w:rStyle w:val="Hyperlink"/>
            <w:rFonts w:cs="Arial"/>
            <w:noProof/>
          </w:rPr>
          <w:t>Resources</w:t>
        </w:r>
        <w:r w:rsidR="001B0F2B">
          <w:rPr>
            <w:noProof/>
            <w:webHidden/>
          </w:rPr>
          <w:tab/>
        </w:r>
        <w:r w:rsidR="001B0F2B">
          <w:rPr>
            <w:noProof/>
            <w:webHidden/>
          </w:rPr>
          <w:fldChar w:fldCharType="begin"/>
        </w:r>
        <w:r w:rsidR="001B0F2B">
          <w:rPr>
            <w:noProof/>
            <w:webHidden/>
          </w:rPr>
          <w:instrText xml:space="preserve"> PAGEREF _Toc447804881 \h </w:instrText>
        </w:r>
        <w:r w:rsidR="001B0F2B">
          <w:rPr>
            <w:noProof/>
            <w:webHidden/>
          </w:rPr>
        </w:r>
        <w:r w:rsidR="001B0F2B">
          <w:rPr>
            <w:noProof/>
            <w:webHidden/>
          </w:rPr>
          <w:fldChar w:fldCharType="separate"/>
        </w:r>
        <w:r w:rsidR="001B0F2B">
          <w:rPr>
            <w:noProof/>
            <w:webHidden/>
          </w:rPr>
          <w:t>3</w:t>
        </w:r>
        <w:r w:rsidR="001B0F2B">
          <w:rPr>
            <w:noProof/>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882" w:history="1">
        <w:r w:rsidR="001B0F2B" w:rsidRPr="00937570">
          <w:rPr>
            <w:rStyle w:val="Hyperlink"/>
            <w:rFonts w:cs="Arial"/>
            <w:noProof/>
          </w:rPr>
          <w:t>Project Distribution List</w:t>
        </w:r>
        <w:r w:rsidR="001B0F2B">
          <w:rPr>
            <w:noProof/>
            <w:webHidden/>
          </w:rPr>
          <w:tab/>
        </w:r>
        <w:r w:rsidR="001B0F2B">
          <w:rPr>
            <w:noProof/>
            <w:webHidden/>
          </w:rPr>
          <w:fldChar w:fldCharType="begin"/>
        </w:r>
        <w:r w:rsidR="001B0F2B">
          <w:rPr>
            <w:noProof/>
            <w:webHidden/>
          </w:rPr>
          <w:instrText xml:space="preserve"> PAGEREF _Toc447804882 \h </w:instrText>
        </w:r>
        <w:r w:rsidR="001B0F2B">
          <w:rPr>
            <w:noProof/>
            <w:webHidden/>
          </w:rPr>
        </w:r>
        <w:r w:rsidR="001B0F2B">
          <w:rPr>
            <w:noProof/>
            <w:webHidden/>
          </w:rPr>
          <w:fldChar w:fldCharType="separate"/>
        </w:r>
        <w:r w:rsidR="001B0F2B">
          <w:rPr>
            <w:noProof/>
            <w:webHidden/>
          </w:rPr>
          <w:t>3</w:t>
        </w:r>
        <w:r w:rsidR="001B0F2B">
          <w:rPr>
            <w:noProof/>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883" w:history="1">
        <w:r w:rsidR="001B0F2B" w:rsidRPr="00937570">
          <w:rPr>
            <w:rStyle w:val="Hyperlink"/>
            <w:rFonts w:cs="Arial"/>
            <w:noProof/>
          </w:rPr>
          <w:t>Document Version Control</w:t>
        </w:r>
        <w:r w:rsidR="001B0F2B">
          <w:rPr>
            <w:noProof/>
            <w:webHidden/>
          </w:rPr>
          <w:tab/>
        </w:r>
        <w:r w:rsidR="001B0F2B">
          <w:rPr>
            <w:noProof/>
            <w:webHidden/>
          </w:rPr>
          <w:fldChar w:fldCharType="begin"/>
        </w:r>
        <w:r w:rsidR="001B0F2B">
          <w:rPr>
            <w:noProof/>
            <w:webHidden/>
          </w:rPr>
          <w:instrText xml:space="preserve"> PAGEREF _Toc447804883 \h </w:instrText>
        </w:r>
        <w:r w:rsidR="001B0F2B">
          <w:rPr>
            <w:noProof/>
            <w:webHidden/>
          </w:rPr>
        </w:r>
        <w:r w:rsidR="001B0F2B">
          <w:rPr>
            <w:noProof/>
            <w:webHidden/>
          </w:rPr>
          <w:fldChar w:fldCharType="separate"/>
        </w:r>
        <w:r w:rsidR="001B0F2B">
          <w:rPr>
            <w:noProof/>
            <w:webHidden/>
          </w:rPr>
          <w:t>3</w:t>
        </w:r>
        <w:r w:rsidR="001B0F2B">
          <w:rPr>
            <w:noProof/>
            <w:webHidden/>
          </w:rPr>
          <w:fldChar w:fldCharType="end"/>
        </w:r>
      </w:hyperlink>
    </w:p>
    <w:p w:rsidR="001B0F2B" w:rsidRDefault="00094809">
      <w:pPr>
        <w:pStyle w:val="TOC1"/>
        <w:rPr>
          <w:rFonts w:asciiTheme="minorHAnsi" w:eastAsiaTheme="minorEastAsia" w:hAnsiTheme="minorHAnsi" w:cstheme="minorBidi"/>
          <w:b w:val="0"/>
          <w:sz w:val="22"/>
          <w:szCs w:val="22"/>
        </w:rPr>
      </w:pPr>
      <w:hyperlink w:anchor="_Toc447804884" w:history="1">
        <w:r w:rsidR="001B0F2B" w:rsidRPr="00937570">
          <w:rPr>
            <w:rStyle w:val="Hyperlink"/>
            <w:rFonts w:cs="Arial"/>
          </w:rPr>
          <w:t>1.    Introduction</w:t>
        </w:r>
        <w:r w:rsidR="001B0F2B">
          <w:rPr>
            <w:webHidden/>
          </w:rPr>
          <w:tab/>
        </w:r>
        <w:r w:rsidR="001B0F2B">
          <w:rPr>
            <w:webHidden/>
          </w:rPr>
          <w:fldChar w:fldCharType="begin"/>
        </w:r>
        <w:r w:rsidR="001B0F2B">
          <w:rPr>
            <w:webHidden/>
          </w:rPr>
          <w:instrText xml:space="preserve"> PAGEREF _Toc447804884 \h </w:instrText>
        </w:r>
        <w:r w:rsidR="001B0F2B">
          <w:rPr>
            <w:webHidden/>
          </w:rPr>
        </w:r>
        <w:r w:rsidR="001B0F2B">
          <w:rPr>
            <w:webHidden/>
          </w:rPr>
          <w:fldChar w:fldCharType="separate"/>
        </w:r>
        <w:r w:rsidR="001B0F2B">
          <w:rPr>
            <w:webHidden/>
          </w:rPr>
          <w:t>4</w:t>
        </w:r>
        <w:r w:rsidR="001B0F2B">
          <w:rPr>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885" w:history="1">
        <w:r w:rsidR="001B0F2B" w:rsidRPr="00937570">
          <w:rPr>
            <w:rStyle w:val="Hyperlink"/>
            <w:rFonts w:cs="Arial"/>
            <w:noProof/>
          </w:rPr>
          <w:t>1.1    Purpose</w:t>
        </w:r>
        <w:r w:rsidR="001B0F2B">
          <w:rPr>
            <w:noProof/>
            <w:webHidden/>
          </w:rPr>
          <w:tab/>
        </w:r>
        <w:r w:rsidR="001B0F2B">
          <w:rPr>
            <w:noProof/>
            <w:webHidden/>
          </w:rPr>
          <w:fldChar w:fldCharType="begin"/>
        </w:r>
        <w:r w:rsidR="001B0F2B">
          <w:rPr>
            <w:noProof/>
            <w:webHidden/>
          </w:rPr>
          <w:instrText xml:space="preserve"> PAGEREF _Toc447804885 \h </w:instrText>
        </w:r>
        <w:r w:rsidR="001B0F2B">
          <w:rPr>
            <w:noProof/>
            <w:webHidden/>
          </w:rPr>
        </w:r>
        <w:r w:rsidR="001B0F2B">
          <w:rPr>
            <w:noProof/>
            <w:webHidden/>
          </w:rPr>
          <w:fldChar w:fldCharType="separate"/>
        </w:r>
        <w:r w:rsidR="001B0F2B">
          <w:rPr>
            <w:noProof/>
            <w:webHidden/>
          </w:rPr>
          <w:t>4</w:t>
        </w:r>
        <w:r w:rsidR="001B0F2B">
          <w:rPr>
            <w:noProof/>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886" w:history="1">
        <w:r w:rsidR="001B0F2B" w:rsidRPr="00937570">
          <w:rPr>
            <w:rStyle w:val="Hyperlink"/>
            <w:rFonts w:cs="Arial"/>
            <w:noProof/>
          </w:rPr>
          <w:t>1.2    Project Scope</w:t>
        </w:r>
        <w:r w:rsidR="001B0F2B">
          <w:rPr>
            <w:noProof/>
            <w:webHidden/>
          </w:rPr>
          <w:tab/>
        </w:r>
        <w:r w:rsidR="001B0F2B">
          <w:rPr>
            <w:noProof/>
            <w:webHidden/>
          </w:rPr>
          <w:fldChar w:fldCharType="begin"/>
        </w:r>
        <w:r w:rsidR="001B0F2B">
          <w:rPr>
            <w:noProof/>
            <w:webHidden/>
          </w:rPr>
          <w:instrText xml:space="preserve"> PAGEREF _Toc447804886 \h </w:instrText>
        </w:r>
        <w:r w:rsidR="001B0F2B">
          <w:rPr>
            <w:noProof/>
            <w:webHidden/>
          </w:rPr>
        </w:r>
        <w:r w:rsidR="001B0F2B">
          <w:rPr>
            <w:noProof/>
            <w:webHidden/>
          </w:rPr>
          <w:fldChar w:fldCharType="separate"/>
        </w:r>
        <w:r w:rsidR="001B0F2B">
          <w:rPr>
            <w:noProof/>
            <w:webHidden/>
          </w:rPr>
          <w:t>4</w:t>
        </w:r>
        <w:r w:rsidR="001B0F2B">
          <w:rPr>
            <w:noProof/>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887" w:history="1">
        <w:r w:rsidR="001B0F2B" w:rsidRPr="00937570">
          <w:rPr>
            <w:rStyle w:val="Hyperlink"/>
            <w:rFonts w:cs="Arial"/>
            <w:noProof/>
          </w:rPr>
          <w:t>1.4    Terminology Standards</w:t>
        </w:r>
        <w:r w:rsidR="001B0F2B">
          <w:rPr>
            <w:noProof/>
            <w:webHidden/>
          </w:rPr>
          <w:tab/>
        </w:r>
        <w:r w:rsidR="001B0F2B">
          <w:rPr>
            <w:noProof/>
            <w:webHidden/>
          </w:rPr>
          <w:fldChar w:fldCharType="begin"/>
        </w:r>
        <w:r w:rsidR="001B0F2B">
          <w:rPr>
            <w:noProof/>
            <w:webHidden/>
          </w:rPr>
          <w:instrText xml:space="preserve"> PAGEREF _Toc447804887 \h </w:instrText>
        </w:r>
        <w:r w:rsidR="001B0F2B">
          <w:rPr>
            <w:noProof/>
            <w:webHidden/>
          </w:rPr>
        </w:r>
        <w:r w:rsidR="001B0F2B">
          <w:rPr>
            <w:noProof/>
            <w:webHidden/>
          </w:rPr>
          <w:fldChar w:fldCharType="separate"/>
        </w:r>
        <w:r w:rsidR="001B0F2B">
          <w:rPr>
            <w:noProof/>
            <w:webHidden/>
          </w:rPr>
          <w:t>4</w:t>
        </w:r>
        <w:r w:rsidR="001B0F2B">
          <w:rPr>
            <w:noProof/>
            <w:webHidden/>
          </w:rPr>
          <w:fldChar w:fldCharType="end"/>
        </w:r>
      </w:hyperlink>
    </w:p>
    <w:p w:rsidR="001B0F2B" w:rsidRDefault="00094809">
      <w:pPr>
        <w:pStyle w:val="TOC3"/>
        <w:rPr>
          <w:rFonts w:asciiTheme="minorHAnsi" w:eastAsiaTheme="minorEastAsia" w:hAnsiTheme="minorHAnsi" w:cstheme="minorBidi"/>
          <w:szCs w:val="22"/>
        </w:rPr>
      </w:pPr>
      <w:hyperlink w:anchor="_Toc447804888" w:history="1">
        <w:r w:rsidR="001B0F2B" w:rsidRPr="00937570">
          <w:rPr>
            <w:rStyle w:val="Hyperlink"/>
            <w:rFonts w:cs="Arial"/>
          </w:rPr>
          <w:t>1.4.1 Acronyms</w:t>
        </w:r>
        <w:r w:rsidR="001B0F2B">
          <w:rPr>
            <w:webHidden/>
          </w:rPr>
          <w:tab/>
        </w:r>
        <w:r w:rsidR="001B0F2B">
          <w:rPr>
            <w:webHidden/>
          </w:rPr>
          <w:fldChar w:fldCharType="begin"/>
        </w:r>
        <w:r w:rsidR="001B0F2B">
          <w:rPr>
            <w:webHidden/>
          </w:rPr>
          <w:instrText xml:space="preserve"> PAGEREF _Toc447804888 \h </w:instrText>
        </w:r>
        <w:r w:rsidR="001B0F2B">
          <w:rPr>
            <w:webHidden/>
          </w:rPr>
        </w:r>
        <w:r w:rsidR="001B0F2B">
          <w:rPr>
            <w:webHidden/>
          </w:rPr>
          <w:fldChar w:fldCharType="separate"/>
        </w:r>
        <w:r w:rsidR="001B0F2B">
          <w:rPr>
            <w:webHidden/>
          </w:rPr>
          <w:t>4</w:t>
        </w:r>
        <w:r w:rsidR="001B0F2B">
          <w:rPr>
            <w:webHidden/>
          </w:rPr>
          <w:fldChar w:fldCharType="end"/>
        </w:r>
      </w:hyperlink>
    </w:p>
    <w:p w:rsidR="001B0F2B" w:rsidRDefault="00094809">
      <w:pPr>
        <w:pStyle w:val="TOC3"/>
        <w:rPr>
          <w:rFonts w:asciiTheme="minorHAnsi" w:eastAsiaTheme="minorEastAsia" w:hAnsiTheme="minorHAnsi" w:cstheme="minorBidi"/>
          <w:szCs w:val="22"/>
        </w:rPr>
      </w:pPr>
      <w:hyperlink w:anchor="_Toc447804889" w:history="1">
        <w:r w:rsidR="001B0F2B" w:rsidRPr="00937570">
          <w:rPr>
            <w:rStyle w:val="Hyperlink"/>
            <w:rFonts w:cs="Arial"/>
          </w:rPr>
          <w:t>1.4.2 Glossary</w:t>
        </w:r>
        <w:r w:rsidR="001B0F2B">
          <w:rPr>
            <w:webHidden/>
          </w:rPr>
          <w:tab/>
        </w:r>
        <w:r w:rsidR="001B0F2B">
          <w:rPr>
            <w:webHidden/>
          </w:rPr>
          <w:fldChar w:fldCharType="begin"/>
        </w:r>
        <w:r w:rsidR="001B0F2B">
          <w:rPr>
            <w:webHidden/>
          </w:rPr>
          <w:instrText xml:space="preserve"> PAGEREF _Toc447804889 \h </w:instrText>
        </w:r>
        <w:r w:rsidR="001B0F2B">
          <w:rPr>
            <w:webHidden/>
          </w:rPr>
        </w:r>
        <w:r w:rsidR="001B0F2B">
          <w:rPr>
            <w:webHidden/>
          </w:rPr>
          <w:fldChar w:fldCharType="separate"/>
        </w:r>
        <w:r w:rsidR="001B0F2B">
          <w:rPr>
            <w:webHidden/>
          </w:rPr>
          <w:t>4</w:t>
        </w:r>
        <w:r w:rsidR="001B0F2B">
          <w:rPr>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890" w:history="1">
        <w:r w:rsidR="001B0F2B" w:rsidRPr="00937570">
          <w:rPr>
            <w:rStyle w:val="Hyperlink"/>
            <w:rFonts w:cs="Arial"/>
            <w:noProof/>
          </w:rPr>
          <w:t>1.5   Document References</w:t>
        </w:r>
        <w:r w:rsidR="001B0F2B">
          <w:rPr>
            <w:noProof/>
            <w:webHidden/>
          </w:rPr>
          <w:tab/>
        </w:r>
        <w:r w:rsidR="001B0F2B">
          <w:rPr>
            <w:noProof/>
            <w:webHidden/>
          </w:rPr>
          <w:fldChar w:fldCharType="begin"/>
        </w:r>
        <w:r w:rsidR="001B0F2B">
          <w:rPr>
            <w:noProof/>
            <w:webHidden/>
          </w:rPr>
          <w:instrText xml:space="preserve"> PAGEREF _Toc447804890 \h </w:instrText>
        </w:r>
        <w:r w:rsidR="001B0F2B">
          <w:rPr>
            <w:noProof/>
            <w:webHidden/>
          </w:rPr>
        </w:r>
        <w:r w:rsidR="001B0F2B">
          <w:rPr>
            <w:noProof/>
            <w:webHidden/>
          </w:rPr>
          <w:fldChar w:fldCharType="separate"/>
        </w:r>
        <w:r w:rsidR="001B0F2B">
          <w:rPr>
            <w:noProof/>
            <w:webHidden/>
          </w:rPr>
          <w:t>4</w:t>
        </w:r>
        <w:r w:rsidR="001B0F2B">
          <w:rPr>
            <w:noProof/>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891" w:history="1">
        <w:r w:rsidR="001B0F2B" w:rsidRPr="00937570">
          <w:rPr>
            <w:rStyle w:val="Hyperlink"/>
            <w:rFonts w:cs="Arial"/>
            <w:noProof/>
          </w:rPr>
          <w:t>2.0   Diagram</w:t>
        </w:r>
        <w:r w:rsidR="001B0F2B">
          <w:rPr>
            <w:noProof/>
            <w:webHidden/>
          </w:rPr>
          <w:tab/>
        </w:r>
        <w:r w:rsidR="001B0F2B">
          <w:rPr>
            <w:noProof/>
            <w:webHidden/>
          </w:rPr>
          <w:fldChar w:fldCharType="begin"/>
        </w:r>
        <w:r w:rsidR="001B0F2B">
          <w:rPr>
            <w:noProof/>
            <w:webHidden/>
          </w:rPr>
          <w:instrText xml:space="preserve"> PAGEREF _Toc447804891 \h </w:instrText>
        </w:r>
        <w:r w:rsidR="001B0F2B">
          <w:rPr>
            <w:noProof/>
            <w:webHidden/>
          </w:rPr>
        </w:r>
        <w:r w:rsidR="001B0F2B">
          <w:rPr>
            <w:noProof/>
            <w:webHidden/>
          </w:rPr>
          <w:fldChar w:fldCharType="separate"/>
        </w:r>
        <w:r w:rsidR="001B0F2B">
          <w:rPr>
            <w:noProof/>
            <w:webHidden/>
          </w:rPr>
          <w:t>5</w:t>
        </w:r>
        <w:r w:rsidR="001B0F2B">
          <w:rPr>
            <w:noProof/>
            <w:webHidden/>
          </w:rPr>
          <w:fldChar w:fldCharType="end"/>
        </w:r>
      </w:hyperlink>
    </w:p>
    <w:p w:rsidR="001B0F2B" w:rsidRDefault="00094809">
      <w:pPr>
        <w:pStyle w:val="TOC1"/>
        <w:rPr>
          <w:rFonts w:asciiTheme="minorHAnsi" w:eastAsiaTheme="minorEastAsia" w:hAnsiTheme="minorHAnsi" w:cstheme="minorBidi"/>
          <w:b w:val="0"/>
          <w:sz w:val="22"/>
          <w:szCs w:val="22"/>
        </w:rPr>
      </w:pPr>
      <w:hyperlink w:anchor="_Toc447804892" w:history="1">
        <w:r w:rsidR="001B0F2B" w:rsidRPr="00937570">
          <w:rPr>
            <w:rStyle w:val="Hyperlink"/>
            <w:rFonts w:cs="Arial"/>
          </w:rPr>
          <w:t>3.    Requirements</w:t>
        </w:r>
        <w:r w:rsidR="001B0F2B">
          <w:rPr>
            <w:webHidden/>
          </w:rPr>
          <w:tab/>
        </w:r>
        <w:r w:rsidR="001B0F2B">
          <w:rPr>
            <w:webHidden/>
          </w:rPr>
          <w:fldChar w:fldCharType="begin"/>
        </w:r>
        <w:r w:rsidR="001B0F2B">
          <w:rPr>
            <w:webHidden/>
          </w:rPr>
          <w:instrText xml:space="preserve"> PAGEREF _Toc447804892 \h </w:instrText>
        </w:r>
        <w:r w:rsidR="001B0F2B">
          <w:rPr>
            <w:webHidden/>
          </w:rPr>
        </w:r>
        <w:r w:rsidR="001B0F2B">
          <w:rPr>
            <w:webHidden/>
          </w:rPr>
          <w:fldChar w:fldCharType="separate"/>
        </w:r>
        <w:r w:rsidR="001B0F2B">
          <w:rPr>
            <w:webHidden/>
          </w:rPr>
          <w:t>6</w:t>
        </w:r>
        <w:r w:rsidR="001B0F2B">
          <w:rPr>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893" w:history="1">
        <w:r w:rsidR="001B0F2B" w:rsidRPr="00937570">
          <w:rPr>
            <w:rStyle w:val="Hyperlink"/>
            <w:rFonts w:cs="Arial"/>
            <w:noProof/>
          </w:rPr>
          <w:t>3.1    Functional Requirements</w:t>
        </w:r>
        <w:r w:rsidR="001B0F2B">
          <w:rPr>
            <w:noProof/>
            <w:webHidden/>
          </w:rPr>
          <w:tab/>
        </w:r>
        <w:r w:rsidR="001B0F2B">
          <w:rPr>
            <w:noProof/>
            <w:webHidden/>
          </w:rPr>
          <w:fldChar w:fldCharType="begin"/>
        </w:r>
        <w:r w:rsidR="001B0F2B">
          <w:rPr>
            <w:noProof/>
            <w:webHidden/>
          </w:rPr>
          <w:instrText xml:space="preserve"> PAGEREF _Toc447804893 \h </w:instrText>
        </w:r>
        <w:r w:rsidR="001B0F2B">
          <w:rPr>
            <w:noProof/>
            <w:webHidden/>
          </w:rPr>
        </w:r>
        <w:r w:rsidR="001B0F2B">
          <w:rPr>
            <w:noProof/>
            <w:webHidden/>
          </w:rPr>
          <w:fldChar w:fldCharType="separate"/>
        </w:r>
        <w:r w:rsidR="001B0F2B">
          <w:rPr>
            <w:noProof/>
            <w:webHidden/>
          </w:rPr>
          <w:t>6</w:t>
        </w:r>
        <w:r w:rsidR="001B0F2B">
          <w:rPr>
            <w:noProof/>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894" w:history="1">
        <w:r w:rsidR="001B0F2B" w:rsidRPr="00937570">
          <w:rPr>
            <w:rStyle w:val="Hyperlink"/>
            <w:rFonts w:cs="Arial"/>
            <w:noProof/>
          </w:rPr>
          <w:t>3.2    Non-Functional Requirements –N/A</w:t>
        </w:r>
        <w:r w:rsidR="001B0F2B">
          <w:rPr>
            <w:noProof/>
            <w:webHidden/>
          </w:rPr>
          <w:tab/>
        </w:r>
        <w:r w:rsidR="001B0F2B">
          <w:rPr>
            <w:noProof/>
            <w:webHidden/>
          </w:rPr>
          <w:fldChar w:fldCharType="begin"/>
        </w:r>
        <w:r w:rsidR="001B0F2B">
          <w:rPr>
            <w:noProof/>
            <w:webHidden/>
          </w:rPr>
          <w:instrText xml:space="preserve"> PAGEREF _Toc447804894 \h </w:instrText>
        </w:r>
        <w:r w:rsidR="001B0F2B">
          <w:rPr>
            <w:noProof/>
            <w:webHidden/>
          </w:rPr>
        </w:r>
        <w:r w:rsidR="001B0F2B">
          <w:rPr>
            <w:noProof/>
            <w:webHidden/>
          </w:rPr>
          <w:fldChar w:fldCharType="separate"/>
        </w:r>
        <w:r w:rsidR="001B0F2B">
          <w:rPr>
            <w:noProof/>
            <w:webHidden/>
          </w:rPr>
          <w:t>6</w:t>
        </w:r>
        <w:r w:rsidR="001B0F2B">
          <w:rPr>
            <w:noProof/>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895" w:history="1">
        <w:r w:rsidR="001B0F2B" w:rsidRPr="00937570">
          <w:rPr>
            <w:rStyle w:val="Hyperlink"/>
            <w:rFonts w:cs="Arial"/>
            <w:noProof/>
          </w:rPr>
          <w:t>3.3    Messaging Protocols</w:t>
        </w:r>
        <w:r w:rsidR="001B0F2B">
          <w:rPr>
            <w:noProof/>
            <w:webHidden/>
          </w:rPr>
          <w:tab/>
        </w:r>
        <w:r w:rsidR="001B0F2B">
          <w:rPr>
            <w:noProof/>
            <w:webHidden/>
          </w:rPr>
          <w:fldChar w:fldCharType="begin"/>
        </w:r>
        <w:r w:rsidR="001B0F2B">
          <w:rPr>
            <w:noProof/>
            <w:webHidden/>
          </w:rPr>
          <w:instrText xml:space="preserve"> PAGEREF _Toc447804895 \h </w:instrText>
        </w:r>
        <w:r w:rsidR="001B0F2B">
          <w:rPr>
            <w:noProof/>
            <w:webHidden/>
          </w:rPr>
        </w:r>
        <w:r w:rsidR="001B0F2B">
          <w:rPr>
            <w:noProof/>
            <w:webHidden/>
          </w:rPr>
          <w:fldChar w:fldCharType="separate"/>
        </w:r>
        <w:r w:rsidR="001B0F2B">
          <w:rPr>
            <w:noProof/>
            <w:webHidden/>
          </w:rPr>
          <w:t>7</w:t>
        </w:r>
        <w:r w:rsidR="001B0F2B">
          <w:rPr>
            <w:noProof/>
            <w:webHidden/>
          </w:rPr>
          <w:fldChar w:fldCharType="end"/>
        </w:r>
      </w:hyperlink>
    </w:p>
    <w:p w:rsidR="001B0F2B" w:rsidRDefault="00094809">
      <w:pPr>
        <w:pStyle w:val="TOC3"/>
        <w:rPr>
          <w:rFonts w:asciiTheme="minorHAnsi" w:eastAsiaTheme="minorEastAsia" w:hAnsiTheme="minorHAnsi" w:cstheme="minorBidi"/>
          <w:szCs w:val="22"/>
        </w:rPr>
      </w:pPr>
      <w:hyperlink w:anchor="_Toc447804896" w:history="1">
        <w:r w:rsidR="001B0F2B" w:rsidRPr="00937570">
          <w:rPr>
            <w:rStyle w:val="Hyperlink"/>
          </w:rPr>
          <w:t>3.3.1    Inbound to BayCare’s Cloverleaf</w:t>
        </w:r>
        <w:r w:rsidR="001B0F2B">
          <w:rPr>
            <w:webHidden/>
          </w:rPr>
          <w:tab/>
        </w:r>
        <w:r w:rsidR="001B0F2B">
          <w:rPr>
            <w:webHidden/>
          </w:rPr>
          <w:fldChar w:fldCharType="begin"/>
        </w:r>
        <w:r w:rsidR="001B0F2B">
          <w:rPr>
            <w:webHidden/>
          </w:rPr>
          <w:instrText xml:space="preserve"> PAGEREF _Toc447804896 \h </w:instrText>
        </w:r>
        <w:r w:rsidR="001B0F2B">
          <w:rPr>
            <w:webHidden/>
          </w:rPr>
        </w:r>
        <w:r w:rsidR="001B0F2B">
          <w:rPr>
            <w:webHidden/>
          </w:rPr>
          <w:fldChar w:fldCharType="separate"/>
        </w:r>
        <w:r w:rsidR="001B0F2B">
          <w:rPr>
            <w:webHidden/>
          </w:rPr>
          <w:t>7</w:t>
        </w:r>
        <w:r w:rsidR="001B0F2B">
          <w:rPr>
            <w:webHidden/>
          </w:rPr>
          <w:fldChar w:fldCharType="end"/>
        </w:r>
      </w:hyperlink>
    </w:p>
    <w:p w:rsidR="001B0F2B" w:rsidRDefault="00094809">
      <w:pPr>
        <w:pStyle w:val="TOC3"/>
        <w:rPr>
          <w:rFonts w:asciiTheme="minorHAnsi" w:eastAsiaTheme="minorEastAsia" w:hAnsiTheme="minorHAnsi" w:cstheme="minorBidi"/>
          <w:szCs w:val="22"/>
        </w:rPr>
      </w:pPr>
      <w:hyperlink w:anchor="_Toc447804897" w:history="1">
        <w:r w:rsidR="001B0F2B" w:rsidRPr="00937570">
          <w:rPr>
            <w:rStyle w:val="Hyperlink"/>
          </w:rPr>
          <w:t>3.3.2    Outbound to the BayCare Cloverleaf –N/A</w:t>
        </w:r>
        <w:r w:rsidR="001B0F2B">
          <w:rPr>
            <w:webHidden/>
          </w:rPr>
          <w:tab/>
        </w:r>
        <w:r w:rsidR="001B0F2B">
          <w:rPr>
            <w:webHidden/>
          </w:rPr>
          <w:fldChar w:fldCharType="begin"/>
        </w:r>
        <w:r w:rsidR="001B0F2B">
          <w:rPr>
            <w:webHidden/>
          </w:rPr>
          <w:instrText xml:space="preserve"> PAGEREF _Toc447804897 \h </w:instrText>
        </w:r>
        <w:r w:rsidR="001B0F2B">
          <w:rPr>
            <w:webHidden/>
          </w:rPr>
        </w:r>
        <w:r w:rsidR="001B0F2B">
          <w:rPr>
            <w:webHidden/>
          </w:rPr>
          <w:fldChar w:fldCharType="separate"/>
        </w:r>
        <w:r w:rsidR="001B0F2B">
          <w:rPr>
            <w:webHidden/>
          </w:rPr>
          <w:t>7</w:t>
        </w:r>
        <w:r w:rsidR="001B0F2B">
          <w:rPr>
            <w:webHidden/>
          </w:rPr>
          <w:fldChar w:fldCharType="end"/>
        </w:r>
      </w:hyperlink>
    </w:p>
    <w:p w:rsidR="001B0F2B" w:rsidRDefault="00094809">
      <w:pPr>
        <w:pStyle w:val="TOC3"/>
        <w:rPr>
          <w:rFonts w:asciiTheme="minorHAnsi" w:eastAsiaTheme="minorEastAsia" w:hAnsiTheme="minorHAnsi" w:cstheme="minorBidi"/>
          <w:szCs w:val="22"/>
        </w:rPr>
      </w:pPr>
      <w:hyperlink w:anchor="_Toc447804898" w:history="1">
        <w:r w:rsidR="001B0F2B" w:rsidRPr="00937570">
          <w:rPr>
            <w:rStyle w:val="Hyperlink"/>
          </w:rPr>
          <w:t>3.3.3    Inbound to the Vendor –N/A</w:t>
        </w:r>
        <w:r w:rsidR="001B0F2B">
          <w:rPr>
            <w:webHidden/>
          </w:rPr>
          <w:tab/>
        </w:r>
        <w:r w:rsidR="001B0F2B">
          <w:rPr>
            <w:webHidden/>
          </w:rPr>
          <w:fldChar w:fldCharType="begin"/>
        </w:r>
        <w:r w:rsidR="001B0F2B">
          <w:rPr>
            <w:webHidden/>
          </w:rPr>
          <w:instrText xml:space="preserve"> PAGEREF _Toc447804898 \h </w:instrText>
        </w:r>
        <w:r w:rsidR="001B0F2B">
          <w:rPr>
            <w:webHidden/>
          </w:rPr>
        </w:r>
        <w:r w:rsidR="001B0F2B">
          <w:rPr>
            <w:webHidden/>
          </w:rPr>
          <w:fldChar w:fldCharType="separate"/>
        </w:r>
        <w:r w:rsidR="001B0F2B">
          <w:rPr>
            <w:webHidden/>
          </w:rPr>
          <w:t>7</w:t>
        </w:r>
        <w:r w:rsidR="001B0F2B">
          <w:rPr>
            <w:webHidden/>
          </w:rPr>
          <w:fldChar w:fldCharType="end"/>
        </w:r>
      </w:hyperlink>
    </w:p>
    <w:p w:rsidR="001B0F2B" w:rsidRDefault="00094809">
      <w:pPr>
        <w:pStyle w:val="TOC3"/>
        <w:rPr>
          <w:rFonts w:asciiTheme="minorHAnsi" w:eastAsiaTheme="minorEastAsia" w:hAnsiTheme="minorHAnsi" w:cstheme="minorBidi"/>
          <w:szCs w:val="22"/>
        </w:rPr>
      </w:pPr>
      <w:hyperlink w:anchor="_Toc447804899" w:history="1">
        <w:r w:rsidR="001B0F2B" w:rsidRPr="00937570">
          <w:rPr>
            <w:rStyle w:val="Hyperlink"/>
          </w:rPr>
          <w:t>3.3.4    Outbound to the Vendor –N/A</w:t>
        </w:r>
        <w:r w:rsidR="001B0F2B">
          <w:rPr>
            <w:webHidden/>
          </w:rPr>
          <w:tab/>
        </w:r>
        <w:r w:rsidR="001B0F2B">
          <w:rPr>
            <w:webHidden/>
          </w:rPr>
          <w:fldChar w:fldCharType="begin"/>
        </w:r>
        <w:r w:rsidR="001B0F2B">
          <w:rPr>
            <w:webHidden/>
          </w:rPr>
          <w:instrText xml:space="preserve"> PAGEREF _Toc447804899 \h </w:instrText>
        </w:r>
        <w:r w:rsidR="001B0F2B">
          <w:rPr>
            <w:webHidden/>
          </w:rPr>
        </w:r>
        <w:r w:rsidR="001B0F2B">
          <w:rPr>
            <w:webHidden/>
          </w:rPr>
          <w:fldChar w:fldCharType="separate"/>
        </w:r>
        <w:r w:rsidR="001B0F2B">
          <w:rPr>
            <w:webHidden/>
          </w:rPr>
          <w:t>7</w:t>
        </w:r>
        <w:r w:rsidR="001B0F2B">
          <w:rPr>
            <w:webHidden/>
          </w:rPr>
          <w:fldChar w:fldCharType="end"/>
        </w:r>
      </w:hyperlink>
    </w:p>
    <w:p w:rsidR="001B0F2B" w:rsidRDefault="00094809">
      <w:pPr>
        <w:pStyle w:val="TOC3"/>
        <w:rPr>
          <w:rFonts w:asciiTheme="minorHAnsi" w:eastAsiaTheme="minorEastAsia" w:hAnsiTheme="minorHAnsi" w:cstheme="minorBidi"/>
          <w:szCs w:val="22"/>
        </w:rPr>
      </w:pPr>
      <w:hyperlink w:anchor="_Toc447804900" w:history="1">
        <w:r w:rsidR="001B0F2B" w:rsidRPr="00937570">
          <w:rPr>
            <w:rStyle w:val="Hyperlink"/>
          </w:rPr>
          <w:t>3.3.5    Inbound to BayCare’s Cerner –N/A</w:t>
        </w:r>
        <w:r w:rsidR="001B0F2B">
          <w:rPr>
            <w:webHidden/>
          </w:rPr>
          <w:tab/>
        </w:r>
        <w:r w:rsidR="001B0F2B">
          <w:rPr>
            <w:webHidden/>
          </w:rPr>
          <w:fldChar w:fldCharType="begin"/>
        </w:r>
        <w:r w:rsidR="001B0F2B">
          <w:rPr>
            <w:webHidden/>
          </w:rPr>
          <w:instrText xml:space="preserve"> PAGEREF _Toc447804900 \h </w:instrText>
        </w:r>
        <w:r w:rsidR="001B0F2B">
          <w:rPr>
            <w:webHidden/>
          </w:rPr>
        </w:r>
        <w:r w:rsidR="001B0F2B">
          <w:rPr>
            <w:webHidden/>
          </w:rPr>
          <w:fldChar w:fldCharType="separate"/>
        </w:r>
        <w:r w:rsidR="001B0F2B">
          <w:rPr>
            <w:webHidden/>
          </w:rPr>
          <w:t>7</w:t>
        </w:r>
        <w:r w:rsidR="001B0F2B">
          <w:rPr>
            <w:webHidden/>
          </w:rPr>
          <w:fldChar w:fldCharType="end"/>
        </w:r>
      </w:hyperlink>
    </w:p>
    <w:p w:rsidR="001B0F2B" w:rsidRDefault="00094809">
      <w:pPr>
        <w:pStyle w:val="TOC3"/>
        <w:rPr>
          <w:rFonts w:asciiTheme="minorHAnsi" w:eastAsiaTheme="minorEastAsia" w:hAnsiTheme="minorHAnsi" w:cstheme="minorBidi"/>
          <w:szCs w:val="22"/>
        </w:rPr>
      </w:pPr>
      <w:hyperlink w:anchor="_Toc447804901" w:history="1">
        <w:r w:rsidR="001B0F2B" w:rsidRPr="00937570">
          <w:rPr>
            <w:rStyle w:val="Hyperlink"/>
          </w:rPr>
          <w:t>3.3.6    Outbound to BayCare’s Cerner</w:t>
        </w:r>
        <w:r w:rsidR="001B0F2B">
          <w:rPr>
            <w:webHidden/>
          </w:rPr>
          <w:tab/>
        </w:r>
        <w:r w:rsidR="001B0F2B">
          <w:rPr>
            <w:webHidden/>
          </w:rPr>
          <w:fldChar w:fldCharType="begin"/>
        </w:r>
        <w:r w:rsidR="001B0F2B">
          <w:rPr>
            <w:webHidden/>
          </w:rPr>
          <w:instrText xml:space="preserve"> PAGEREF _Toc447804901 \h </w:instrText>
        </w:r>
        <w:r w:rsidR="001B0F2B">
          <w:rPr>
            <w:webHidden/>
          </w:rPr>
        </w:r>
        <w:r w:rsidR="001B0F2B">
          <w:rPr>
            <w:webHidden/>
          </w:rPr>
          <w:fldChar w:fldCharType="separate"/>
        </w:r>
        <w:r w:rsidR="001B0F2B">
          <w:rPr>
            <w:webHidden/>
          </w:rPr>
          <w:t>7</w:t>
        </w:r>
        <w:r w:rsidR="001B0F2B">
          <w:rPr>
            <w:webHidden/>
          </w:rPr>
          <w:fldChar w:fldCharType="end"/>
        </w:r>
      </w:hyperlink>
    </w:p>
    <w:p w:rsidR="001B0F2B" w:rsidRDefault="00094809">
      <w:pPr>
        <w:pStyle w:val="TOC1"/>
        <w:rPr>
          <w:rFonts w:asciiTheme="minorHAnsi" w:eastAsiaTheme="minorEastAsia" w:hAnsiTheme="minorHAnsi" w:cstheme="minorBidi"/>
          <w:b w:val="0"/>
          <w:sz w:val="22"/>
          <w:szCs w:val="22"/>
        </w:rPr>
      </w:pPr>
      <w:hyperlink w:anchor="_Toc447804902" w:history="1">
        <w:r w:rsidR="001B0F2B" w:rsidRPr="00937570">
          <w:rPr>
            <w:rStyle w:val="Hyperlink"/>
            <w:rFonts w:cs="Arial"/>
          </w:rPr>
          <w:t>4.    HL7 Messaging</w:t>
        </w:r>
        <w:r w:rsidR="001B0F2B">
          <w:rPr>
            <w:webHidden/>
          </w:rPr>
          <w:tab/>
        </w:r>
        <w:r w:rsidR="001B0F2B">
          <w:rPr>
            <w:webHidden/>
          </w:rPr>
          <w:fldChar w:fldCharType="begin"/>
        </w:r>
        <w:r w:rsidR="001B0F2B">
          <w:rPr>
            <w:webHidden/>
          </w:rPr>
          <w:instrText xml:space="preserve"> PAGEREF _Toc447804902 \h </w:instrText>
        </w:r>
        <w:r w:rsidR="001B0F2B">
          <w:rPr>
            <w:webHidden/>
          </w:rPr>
        </w:r>
        <w:r w:rsidR="001B0F2B">
          <w:rPr>
            <w:webHidden/>
          </w:rPr>
          <w:fldChar w:fldCharType="separate"/>
        </w:r>
        <w:r w:rsidR="001B0F2B">
          <w:rPr>
            <w:webHidden/>
          </w:rPr>
          <w:t>8</w:t>
        </w:r>
        <w:r w:rsidR="001B0F2B">
          <w:rPr>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903" w:history="1">
        <w:r w:rsidR="001B0F2B" w:rsidRPr="00937570">
          <w:rPr>
            <w:rStyle w:val="Hyperlink"/>
            <w:rFonts w:cs="Arial"/>
            <w:noProof/>
          </w:rPr>
          <w:t>4.1 Messaging Format</w:t>
        </w:r>
        <w:r w:rsidR="001B0F2B">
          <w:rPr>
            <w:noProof/>
            <w:webHidden/>
          </w:rPr>
          <w:tab/>
        </w:r>
        <w:r w:rsidR="001B0F2B">
          <w:rPr>
            <w:noProof/>
            <w:webHidden/>
          </w:rPr>
          <w:fldChar w:fldCharType="begin"/>
        </w:r>
        <w:r w:rsidR="001B0F2B">
          <w:rPr>
            <w:noProof/>
            <w:webHidden/>
          </w:rPr>
          <w:instrText xml:space="preserve"> PAGEREF _Toc447804903 \h </w:instrText>
        </w:r>
        <w:r w:rsidR="001B0F2B">
          <w:rPr>
            <w:noProof/>
            <w:webHidden/>
          </w:rPr>
        </w:r>
        <w:r w:rsidR="001B0F2B">
          <w:rPr>
            <w:noProof/>
            <w:webHidden/>
          </w:rPr>
          <w:fldChar w:fldCharType="separate"/>
        </w:r>
        <w:r w:rsidR="001B0F2B">
          <w:rPr>
            <w:noProof/>
            <w:webHidden/>
          </w:rPr>
          <w:t>8</w:t>
        </w:r>
        <w:r w:rsidR="001B0F2B">
          <w:rPr>
            <w:noProof/>
            <w:webHidden/>
          </w:rPr>
          <w:fldChar w:fldCharType="end"/>
        </w:r>
      </w:hyperlink>
    </w:p>
    <w:p w:rsidR="001B0F2B" w:rsidRDefault="00094809">
      <w:pPr>
        <w:pStyle w:val="TOC3"/>
        <w:rPr>
          <w:rFonts w:asciiTheme="minorHAnsi" w:eastAsiaTheme="minorEastAsia" w:hAnsiTheme="minorHAnsi" w:cstheme="minorBidi"/>
          <w:szCs w:val="22"/>
        </w:rPr>
      </w:pPr>
      <w:hyperlink w:anchor="_Toc447804904" w:history="1">
        <w:r w:rsidR="001B0F2B" w:rsidRPr="00937570">
          <w:rPr>
            <w:rStyle w:val="Hyperlink"/>
          </w:rPr>
          <w:t>4.1.1     Segments</w:t>
        </w:r>
        <w:r w:rsidR="001B0F2B">
          <w:rPr>
            <w:webHidden/>
          </w:rPr>
          <w:tab/>
        </w:r>
        <w:r w:rsidR="001B0F2B">
          <w:rPr>
            <w:webHidden/>
          </w:rPr>
          <w:fldChar w:fldCharType="begin"/>
        </w:r>
        <w:r w:rsidR="001B0F2B">
          <w:rPr>
            <w:webHidden/>
          </w:rPr>
          <w:instrText xml:space="preserve"> PAGEREF _Toc447804904 \h </w:instrText>
        </w:r>
        <w:r w:rsidR="001B0F2B">
          <w:rPr>
            <w:webHidden/>
          </w:rPr>
        </w:r>
        <w:r w:rsidR="001B0F2B">
          <w:rPr>
            <w:webHidden/>
          </w:rPr>
          <w:fldChar w:fldCharType="separate"/>
        </w:r>
        <w:r w:rsidR="001B0F2B">
          <w:rPr>
            <w:webHidden/>
          </w:rPr>
          <w:t>8</w:t>
        </w:r>
        <w:r w:rsidR="001B0F2B">
          <w:rPr>
            <w:webHidden/>
          </w:rPr>
          <w:fldChar w:fldCharType="end"/>
        </w:r>
      </w:hyperlink>
    </w:p>
    <w:p w:rsidR="001B0F2B" w:rsidRDefault="00094809">
      <w:pPr>
        <w:pStyle w:val="TOC3"/>
        <w:rPr>
          <w:rFonts w:asciiTheme="minorHAnsi" w:eastAsiaTheme="minorEastAsia" w:hAnsiTheme="minorHAnsi" w:cstheme="minorBidi"/>
          <w:szCs w:val="22"/>
        </w:rPr>
      </w:pPr>
      <w:hyperlink w:anchor="_Toc447804905" w:history="1">
        <w:r w:rsidR="001B0F2B" w:rsidRPr="00937570">
          <w:rPr>
            <w:rStyle w:val="Hyperlink"/>
          </w:rPr>
          <w:t>4.1</w:t>
        </w:r>
        <w:r w:rsidR="001B0F2B" w:rsidRPr="00937570">
          <w:rPr>
            <w:rStyle w:val="Hyperlink"/>
            <w:i/>
          </w:rPr>
          <w:t>.2</w:t>
        </w:r>
        <w:r w:rsidR="001B0F2B" w:rsidRPr="00937570">
          <w:rPr>
            <w:rStyle w:val="Hyperlink"/>
          </w:rPr>
          <w:t xml:space="preserve">     Messaging Event Types</w:t>
        </w:r>
        <w:r w:rsidR="001B0F2B">
          <w:rPr>
            <w:webHidden/>
          </w:rPr>
          <w:tab/>
        </w:r>
        <w:r w:rsidR="001B0F2B">
          <w:rPr>
            <w:webHidden/>
          </w:rPr>
          <w:fldChar w:fldCharType="begin"/>
        </w:r>
        <w:r w:rsidR="001B0F2B">
          <w:rPr>
            <w:webHidden/>
          </w:rPr>
          <w:instrText xml:space="preserve"> PAGEREF _Toc447804905 \h </w:instrText>
        </w:r>
        <w:r w:rsidR="001B0F2B">
          <w:rPr>
            <w:webHidden/>
          </w:rPr>
        </w:r>
        <w:r w:rsidR="001B0F2B">
          <w:rPr>
            <w:webHidden/>
          </w:rPr>
          <w:fldChar w:fldCharType="separate"/>
        </w:r>
        <w:r w:rsidR="001B0F2B">
          <w:rPr>
            <w:webHidden/>
          </w:rPr>
          <w:t>8</w:t>
        </w:r>
        <w:r w:rsidR="001B0F2B">
          <w:rPr>
            <w:webHidden/>
          </w:rPr>
          <w:fldChar w:fldCharType="end"/>
        </w:r>
      </w:hyperlink>
    </w:p>
    <w:p w:rsidR="001B0F2B" w:rsidRDefault="00094809">
      <w:pPr>
        <w:pStyle w:val="TOC3"/>
        <w:rPr>
          <w:rFonts w:asciiTheme="minorHAnsi" w:eastAsiaTheme="minorEastAsia" w:hAnsiTheme="minorHAnsi" w:cstheme="minorBidi"/>
          <w:szCs w:val="22"/>
        </w:rPr>
      </w:pPr>
      <w:hyperlink w:anchor="_Toc447804906" w:history="1">
        <w:r w:rsidR="001B0F2B" w:rsidRPr="00937570">
          <w:rPr>
            <w:rStyle w:val="Hyperlink"/>
          </w:rPr>
          <w:t>4.1</w:t>
        </w:r>
        <w:r w:rsidR="001B0F2B" w:rsidRPr="00937570">
          <w:rPr>
            <w:rStyle w:val="Hyperlink"/>
            <w:i/>
          </w:rPr>
          <w:t>.</w:t>
        </w:r>
        <w:r w:rsidR="001B0F2B" w:rsidRPr="00937570">
          <w:rPr>
            <w:rStyle w:val="Hyperlink"/>
          </w:rPr>
          <w:t>3    Cloverleaf Configuration Files</w:t>
        </w:r>
        <w:r w:rsidR="001B0F2B">
          <w:rPr>
            <w:webHidden/>
          </w:rPr>
          <w:tab/>
        </w:r>
        <w:r w:rsidR="001B0F2B">
          <w:rPr>
            <w:webHidden/>
          </w:rPr>
          <w:fldChar w:fldCharType="begin"/>
        </w:r>
        <w:r w:rsidR="001B0F2B">
          <w:rPr>
            <w:webHidden/>
          </w:rPr>
          <w:instrText xml:space="preserve"> PAGEREF _Toc447804906 \h </w:instrText>
        </w:r>
        <w:r w:rsidR="001B0F2B">
          <w:rPr>
            <w:webHidden/>
          </w:rPr>
        </w:r>
        <w:r w:rsidR="001B0F2B">
          <w:rPr>
            <w:webHidden/>
          </w:rPr>
          <w:fldChar w:fldCharType="separate"/>
        </w:r>
        <w:r w:rsidR="001B0F2B">
          <w:rPr>
            <w:webHidden/>
          </w:rPr>
          <w:t>9</w:t>
        </w:r>
        <w:r w:rsidR="001B0F2B">
          <w:rPr>
            <w:webHidden/>
          </w:rPr>
          <w:fldChar w:fldCharType="end"/>
        </w:r>
      </w:hyperlink>
    </w:p>
    <w:p w:rsidR="001B0F2B" w:rsidRDefault="00094809">
      <w:pPr>
        <w:pStyle w:val="TOC3"/>
        <w:rPr>
          <w:rFonts w:asciiTheme="minorHAnsi" w:eastAsiaTheme="minorEastAsia" w:hAnsiTheme="minorHAnsi" w:cstheme="minorBidi"/>
          <w:szCs w:val="22"/>
        </w:rPr>
      </w:pPr>
      <w:hyperlink w:anchor="_Toc447804907" w:history="1">
        <w:r w:rsidR="001B0F2B" w:rsidRPr="00937570">
          <w:rPr>
            <w:rStyle w:val="Hyperlink"/>
          </w:rPr>
          <w:t>4.1.4    Cloverleaf Site Location</w:t>
        </w:r>
        <w:r w:rsidR="001B0F2B">
          <w:rPr>
            <w:webHidden/>
          </w:rPr>
          <w:tab/>
        </w:r>
        <w:r w:rsidR="001B0F2B">
          <w:rPr>
            <w:webHidden/>
          </w:rPr>
          <w:fldChar w:fldCharType="begin"/>
        </w:r>
        <w:r w:rsidR="001B0F2B">
          <w:rPr>
            <w:webHidden/>
          </w:rPr>
          <w:instrText xml:space="preserve"> PAGEREF _Toc447804907 \h </w:instrText>
        </w:r>
        <w:r w:rsidR="001B0F2B">
          <w:rPr>
            <w:webHidden/>
          </w:rPr>
        </w:r>
        <w:r w:rsidR="001B0F2B">
          <w:rPr>
            <w:webHidden/>
          </w:rPr>
          <w:fldChar w:fldCharType="separate"/>
        </w:r>
        <w:r w:rsidR="001B0F2B">
          <w:rPr>
            <w:webHidden/>
          </w:rPr>
          <w:t>9</w:t>
        </w:r>
        <w:r w:rsidR="001B0F2B">
          <w:rPr>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908" w:history="1">
        <w:r w:rsidR="001B0F2B" w:rsidRPr="00937570">
          <w:rPr>
            <w:rStyle w:val="Hyperlink"/>
            <w:noProof/>
          </w:rPr>
          <w:t>4.2     Data Transformation Requirements</w:t>
        </w:r>
        <w:r w:rsidR="001B0F2B">
          <w:rPr>
            <w:noProof/>
            <w:webHidden/>
          </w:rPr>
          <w:tab/>
        </w:r>
        <w:r w:rsidR="001B0F2B">
          <w:rPr>
            <w:noProof/>
            <w:webHidden/>
          </w:rPr>
          <w:fldChar w:fldCharType="begin"/>
        </w:r>
        <w:r w:rsidR="001B0F2B">
          <w:rPr>
            <w:noProof/>
            <w:webHidden/>
          </w:rPr>
          <w:instrText xml:space="preserve"> PAGEREF _Toc447804908 \h </w:instrText>
        </w:r>
        <w:r w:rsidR="001B0F2B">
          <w:rPr>
            <w:noProof/>
            <w:webHidden/>
          </w:rPr>
        </w:r>
        <w:r w:rsidR="001B0F2B">
          <w:rPr>
            <w:noProof/>
            <w:webHidden/>
          </w:rPr>
          <w:fldChar w:fldCharType="separate"/>
        </w:r>
        <w:r w:rsidR="001B0F2B">
          <w:rPr>
            <w:noProof/>
            <w:webHidden/>
          </w:rPr>
          <w:t>10</w:t>
        </w:r>
        <w:r w:rsidR="001B0F2B">
          <w:rPr>
            <w:noProof/>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909" w:history="1">
        <w:r w:rsidR="001B0F2B" w:rsidRPr="00937570">
          <w:rPr>
            <w:rStyle w:val="Hyperlink"/>
            <w:noProof/>
          </w:rPr>
          <w:t>4.3     Sample Message</w:t>
        </w:r>
        <w:r w:rsidR="001B0F2B">
          <w:rPr>
            <w:noProof/>
            <w:webHidden/>
          </w:rPr>
          <w:tab/>
        </w:r>
        <w:r w:rsidR="001B0F2B">
          <w:rPr>
            <w:noProof/>
            <w:webHidden/>
          </w:rPr>
          <w:fldChar w:fldCharType="begin"/>
        </w:r>
        <w:r w:rsidR="001B0F2B">
          <w:rPr>
            <w:noProof/>
            <w:webHidden/>
          </w:rPr>
          <w:instrText xml:space="preserve"> PAGEREF _Toc447804909 \h </w:instrText>
        </w:r>
        <w:r w:rsidR="001B0F2B">
          <w:rPr>
            <w:noProof/>
            <w:webHidden/>
          </w:rPr>
        </w:r>
        <w:r w:rsidR="001B0F2B">
          <w:rPr>
            <w:noProof/>
            <w:webHidden/>
          </w:rPr>
          <w:fldChar w:fldCharType="separate"/>
        </w:r>
        <w:r w:rsidR="001B0F2B">
          <w:rPr>
            <w:noProof/>
            <w:webHidden/>
          </w:rPr>
          <w:t>14</w:t>
        </w:r>
        <w:r w:rsidR="001B0F2B">
          <w:rPr>
            <w:noProof/>
            <w:webHidden/>
          </w:rPr>
          <w:fldChar w:fldCharType="end"/>
        </w:r>
      </w:hyperlink>
    </w:p>
    <w:p w:rsidR="001B0F2B" w:rsidRDefault="00094809">
      <w:pPr>
        <w:pStyle w:val="TOC1"/>
        <w:rPr>
          <w:rFonts w:asciiTheme="minorHAnsi" w:eastAsiaTheme="minorEastAsia" w:hAnsiTheme="minorHAnsi" w:cstheme="minorBidi"/>
          <w:b w:val="0"/>
          <w:sz w:val="22"/>
          <w:szCs w:val="22"/>
        </w:rPr>
      </w:pPr>
      <w:hyperlink w:anchor="_Toc447804910" w:history="1">
        <w:r w:rsidR="001B0F2B" w:rsidRPr="00937570">
          <w:rPr>
            <w:rStyle w:val="Hyperlink"/>
            <w:rFonts w:cs="Arial"/>
          </w:rPr>
          <w:t>5. Testing</w:t>
        </w:r>
        <w:r w:rsidR="001B0F2B">
          <w:rPr>
            <w:webHidden/>
          </w:rPr>
          <w:tab/>
        </w:r>
        <w:r w:rsidR="001B0F2B">
          <w:rPr>
            <w:webHidden/>
          </w:rPr>
          <w:fldChar w:fldCharType="begin"/>
        </w:r>
        <w:r w:rsidR="001B0F2B">
          <w:rPr>
            <w:webHidden/>
          </w:rPr>
          <w:instrText xml:space="preserve"> PAGEREF _Toc447804910 \h </w:instrText>
        </w:r>
        <w:r w:rsidR="001B0F2B">
          <w:rPr>
            <w:webHidden/>
          </w:rPr>
        </w:r>
        <w:r w:rsidR="001B0F2B">
          <w:rPr>
            <w:webHidden/>
          </w:rPr>
          <w:fldChar w:fldCharType="separate"/>
        </w:r>
        <w:r w:rsidR="001B0F2B">
          <w:rPr>
            <w:webHidden/>
          </w:rPr>
          <w:t>18</w:t>
        </w:r>
        <w:r w:rsidR="001B0F2B">
          <w:rPr>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911" w:history="1">
        <w:r w:rsidR="001B0F2B" w:rsidRPr="00937570">
          <w:rPr>
            <w:rStyle w:val="Hyperlink"/>
            <w:noProof/>
          </w:rPr>
          <w:t>5.1.    Unit Testing Scenarios –N/A</w:t>
        </w:r>
        <w:r w:rsidR="001B0F2B">
          <w:rPr>
            <w:noProof/>
            <w:webHidden/>
          </w:rPr>
          <w:tab/>
        </w:r>
        <w:r w:rsidR="001B0F2B">
          <w:rPr>
            <w:noProof/>
            <w:webHidden/>
          </w:rPr>
          <w:fldChar w:fldCharType="begin"/>
        </w:r>
        <w:r w:rsidR="001B0F2B">
          <w:rPr>
            <w:noProof/>
            <w:webHidden/>
          </w:rPr>
          <w:instrText xml:space="preserve"> PAGEREF _Toc447804911 \h </w:instrText>
        </w:r>
        <w:r w:rsidR="001B0F2B">
          <w:rPr>
            <w:noProof/>
            <w:webHidden/>
          </w:rPr>
        </w:r>
        <w:r w:rsidR="001B0F2B">
          <w:rPr>
            <w:noProof/>
            <w:webHidden/>
          </w:rPr>
          <w:fldChar w:fldCharType="separate"/>
        </w:r>
        <w:r w:rsidR="001B0F2B">
          <w:rPr>
            <w:noProof/>
            <w:webHidden/>
          </w:rPr>
          <w:t>18</w:t>
        </w:r>
        <w:r w:rsidR="001B0F2B">
          <w:rPr>
            <w:noProof/>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912" w:history="1">
        <w:r w:rsidR="001B0F2B" w:rsidRPr="00937570">
          <w:rPr>
            <w:rStyle w:val="Hyperlink"/>
            <w:noProof/>
          </w:rPr>
          <w:t>5.2    Integrated Testing Scenarios  -N/A</w:t>
        </w:r>
        <w:r w:rsidR="001B0F2B">
          <w:rPr>
            <w:noProof/>
            <w:webHidden/>
          </w:rPr>
          <w:tab/>
        </w:r>
        <w:r w:rsidR="001B0F2B">
          <w:rPr>
            <w:noProof/>
            <w:webHidden/>
          </w:rPr>
          <w:fldChar w:fldCharType="begin"/>
        </w:r>
        <w:r w:rsidR="001B0F2B">
          <w:rPr>
            <w:noProof/>
            <w:webHidden/>
          </w:rPr>
          <w:instrText xml:space="preserve"> PAGEREF _Toc447804912 \h </w:instrText>
        </w:r>
        <w:r w:rsidR="001B0F2B">
          <w:rPr>
            <w:noProof/>
            <w:webHidden/>
          </w:rPr>
        </w:r>
        <w:r w:rsidR="001B0F2B">
          <w:rPr>
            <w:noProof/>
            <w:webHidden/>
          </w:rPr>
          <w:fldChar w:fldCharType="separate"/>
        </w:r>
        <w:r w:rsidR="001B0F2B">
          <w:rPr>
            <w:noProof/>
            <w:webHidden/>
          </w:rPr>
          <w:t>18</w:t>
        </w:r>
        <w:r w:rsidR="001B0F2B">
          <w:rPr>
            <w:noProof/>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913" w:history="1">
        <w:r w:rsidR="001B0F2B" w:rsidRPr="00937570">
          <w:rPr>
            <w:rStyle w:val="Hyperlink"/>
            <w:rFonts w:cs="Arial"/>
            <w:noProof/>
          </w:rPr>
          <w:t>5.3    Testing Approvals</w:t>
        </w:r>
        <w:r w:rsidR="001B0F2B">
          <w:rPr>
            <w:noProof/>
            <w:webHidden/>
          </w:rPr>
          <w:tab/>
        </w:r>
        <w:r w:rsidR="001B0F2B">
          <w:rPr>
            <w:noProof/>
            <w:webHidden/>
          </w:rPr>
          <w:fldChar w:fldCharType="begin"/>
        </w:r>
        <w:r w:rsidR="001B0F2B">
          <w:rPr>
            <w:noProof/>
            <w:webHidden/>
          </w:rPr>
          <w:instrText xml:space="preserve"> PAGEREF _Toc447804913 \h </w:instrText>
        </w:r>
        <w:r w:rsidR="001B0F2B">
          <w:rPr>
            <w:noProof/>
            <w:webHidden/>
          </w:rPr>
        </w:r>
        <w:r w:rsidR="001B0F2B">
          <w:rPr>
            <w:noProof/>
            <w:webHidden/>
          </w:rPr>
          <w:fldChar w:fldCharType="separate"/>
        </w:r>
        <w:r w:rsidR="001B0F2B">
          <w:rPr>
            <w:noProof/>
            <w:webHidden/>
          </w:rPr>
          <w:t>18</w:t>
        </w:r>
        <w:r w:rsidR="001B0F2B">
          <w:rPr>
            <w:noProof/>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914" w:history="1">
        <w:r w:rsidR="001B0F2B" w:rsidRPr="00937570">
          <w:rPr>
            <w:rStyle w:val="Hyperlink"/>
            <w:rFonts w:cs="Arial"/>
            <w:noProof/>
          </w:rPr>
          <w:t>5.3    Piloting –N/A</w:t>
        </w:r>
        <w:r w:rsidR="001B0F2B">
          <w:rPr>
            <w:noProof/>
            <w:webHidden/>
          </w:rPr>
          <w:tab/>
        </w:r>
        <w:r w:rsidR="001B0F2B">
          <w:rPr>
            <w:noProof/>
            <w:webHidden/>
          </w:rPr>
          <w:fldChar w:fldCharType="begin"/>
        </w:r>
        <w:r w:rsidR="001B0F2B">
          <w:rPr>
            <w:noProof/>
            <w:webHidden/>
          </w:rPr>
          <w:instrText xml:space="preserve"> PAGEREF _Toc447804914 \h </w:instrText>
        </w:r>
        <w:r w:rsidR="001B0F2B">
          <w:rPr>
            <w:noProof/>
            <w:webHidden/>
          </w:rPr>
        </w:r>
        <w:r w:rsidR="001B0F2B">
          <w:rPr>
            <w:noProof/>
            <w:webHidden/>
          </w:rPr>
          <w:fldChar w:fldCharType="separate"/>
        </w:r>
        <w:r w:rsidR="001B0F2B">
          <w:rPr>
            <w:noProof/>
            <w:webHidden/>
          </w:rPr>
          <w:t>19</w:t>
        </w:r>
        <w:r w:rsidR="001B0F2B">
          <w:rPr>
            <w:noProof/>
            <w:webHidden/>
          </w:rPr>
          <w:fldChar w:fldCharType="end"/>
        </w:r>
      </w:hyperlink>
    </w:p>
    <w:p w:rsidR="001B0F2B" w:rsidRDefault="00094809">
      <w:pPr>
        <w:pStyle w:val="TOC2"/>
        <w:rPr>
          <w:rFonts w:asciiTheme="minorHAnsi" w:eastAsiaTheme="minorEastAsia" w:hAnsiTheme="minorHAnsi" w:cstheme="minorBidi"/>
          <w:noProof/>
          <w:szCs w:val="22"/>
        </w:rPr>
      </w:pPr>
      <w:hyperlink w:anchor="_Toc447804915" w:history="1">
        <w:r w:rsidR="001B0F2B" w:rsidRPr="00937570">
          <w:rPr>
            <w:rStyle w:val="Hyperlink"/>
            <w:rFonts w:cs="Arial"/>
            <w:noProof/>
          </w:rPr>
          <w:t>5.5    Approvals –N/A</w:t>
        </w:r>
        <w:r w:rsidR="001B0F2B">
          <w:rPr>
            <w:noProof/>
            <w:webHidden/>
          </w:rPr>
          <w:tab/>
        </w:r>
        <w:r w:rsidR="001B0F2B">
          <w:rPr>
            <w:noProof/>
            <w:webHidden/>
          </w:rPr>
          <w:fldChar w:fldCharType="begin"/>
        </w:r>
        <w:r w:rsidR="001B0F2B">
          <w:rPr>
            <w:noProof/>
            <w:webHidden/>
          </w:rPr>
          <w:instrText xml:space="preserve"> PAGEREF _Toc447804915 \h </w:instrText>
        </w:r>
        <w:r w:rsidR="001B0F2B">
          <w:rPr>
            <w:noProof/>
            <w:webHidden/>
          </w:rPr>
        </w:r>
        <w:r w:rsidR="001B0F2B">
          <w:rPr>
            <w:noProof/>
            <w:webHidden/>
          </w:rPr>
          <w:fldChar w:fldCharType="separate"/>
        </w:r>
        <w:r w:rsidR="001B0F2B">
          <w:rPr>
            <w:noProof/>
            <w:webHidden/>
          </w:rPr>
          <w:t>19</w:t>
        </w:r>
        <w:r w:rsidR="001B0F2B">
          <w:rPr>
            <w:noProof/>
            <w:webHidden/>
          </w:rPr>
          <w:fldChar w:fldCharType="end"/>
        </w:r>
      </w:hyperlink>
    </w:p>
    <w:p w:rsidR="001B0F2B" w:rsidRDefault="00094809">
      <w:pPr>
        <w:pStyle w:val="TOC1"/>
        <w:rPr>
          <w:rFonts w:asciiTheme="minorHAnsi" w:eastAsiaTheme="minorEastAsia" w:hAnsiTheme="minorHAnsi" w:cstheme="minorBidi"/>
          <w:b w:val="0"/>
          <w:sz w:val="22"/>
          <w:szCs w:val="22"/>
        </w:rPr>
      </w:pPr>
      <w:hyperlink w:anchor="_Toc447804916" w:history="1">
        <w:r w:rsidR="001B0F2B" w:rsidRPr="00937570">
          <w:rPr>
            <w:rStyle w:val="Hyperlink"/>
            <w:rFonts w:cs="Arial"/>
          </w:rPr>
          <w:t>6.    Deployment / Implementation Model</w:t>
        </w:r>
        <w:r w:rsidR="001B0F2B">
          <w:rPr>
            <w:webHidden/>
          </w:rPr>
          <w:tab/>
        </w:r>
        <w:r w:rsidR="001B0F2B">
          <w:rPr>
            <w:webHidden/>
          </w:rPr>
          <w:fldChar w:fldCharType="begin"/>
        </w:r>
        <w:r w:rsidR="001B0F2B">
          <w:rPr>
            <w:webHidden/>
          </w:rPr>
          <w:instrText xml:space="preserve"> PAGEREF _Toc447804916 \h </w:instrText>
        </w:r>
        <w:r w:rsidR="001B0F2B">
          <w:rPr>
            <w:webHidden/>
          </w:rPr>
        </w:r>
        <w:r w:rsidR="001B0F2B">
          <w:rPr>
            <w:webHidden/>
          </w:rPr>
          <w:fldChar w:fldCharType="separate"/>
        </w:r>
        <w:r w:rsidR="001B0F2B">
          <w:rPr>
            <w:webHidden/>
          </w:rPr>
          <w:t>20</w:t>
        </w:r>
        <w:r w:rsidR="001B0F2B">
          <w:rPr>
            <w:webHidden/>
          </w:rPr>
          <w:fldChar w:fldCharType="end"/>
        </w:r>
      </w:hyperlink>
    </w:p>
    <w:p w:rsidR="001B0F2B" w:rsidRDefault="00094809">
      <w:pPr>
        <w:pStyle w:val="TOC1"/>
        <w:rPr>
          <w:rFonts w:asciiTheme="minorHAnsi" w:eastAsiaTheme="minorEastAsia" w:hAnsiTheme="minorHAnsi" w:cstheme="minorBidi"/>
          <w:b w:val="0"/>
          <w:sz w:val="22"/>
          <w:szCs w:val="22"/>
        </w:rPr>
      </w:pPr>
      <w:hyperlink w:anchor="_Toc447804917" w:history="1">
        <w:r w:rsidR="001B0F2B" w:rsidRPr="00937570">
          <w:rPr>
            <w:rStyle w:val="Hyperlink"/>
            <w:rFonts w:cs="Arial"/>
          </w:rPr>
          <w:t>Appendix A: Risks and Concerns</w:t>
        </w:r>
        <w:r w:rsidR="001B0F2B">
          <w:rPr>
            <w:webHidden/>
          </w:rPr>
          <w:tab/>
        </w:r>
        <w:r w:rsidR="001B0F2B">
          <w:rPr>
            <w:webHidden/>
          </w:rPr>
          <w:fldChar w:fldCharType="begin"/>
        </w:r>
        <w:r w:rsidR="001B0F2B">
          <w:rPr>
            <w:webHidden/>
          </w:rPr>
          <w:instrText xml:space="preserve"> PAGEREF _Toc447804917 \h </w:instrText>
        </w:r>
        <w:r w:rsidR="001B0F2B">
          <w:rPr>
            <w:webHidden/>
          </w:rPr>
        </w:r>
        <w:r w:rsidR="001B0F2B">
          <w:rPr>
            <w:webHidden/>
          </w:rPr>
          <w:fldChar w:fldCharType="separate"/>
        </w:r>
        <w:r w:rsidR="001B0F2B">
          <w:rPr>
            <w:webHidden/>
          </w:rPr>
          <w:t>21</w:t>
        </w:r>
        <w:r w:rsidR="001B0F2B">
          <w:rPr>
            <w:webHidden/>
          </w:rPr>
          <w:fldChar w:fldCharType="end"/>
        </w:r>
      </w:hyperlink>
    </w:p>
    <w:p w:rsidR="001B0F2B" w:rsidRDefault="00094809">
      <w:pPr>
        <w:pStyle w:val="TOC1"/>
        <w:rPr>
          <w:rFonts w:asciiTheme="minorHAnsi" w:eastAsiaTheme="minorEastAsia" w:hAnsiTheme="minorHAnsi" w:cstheme="minorBidi"/>
          <w:b w:val="0"/>
          <w:sz w:val="22"/>
          <w:szCs w:val="22"/>
        </w:rPr>
      </w:pPr>
      <w:hyperlink w:anchor="_Toc447804918" w:history="1">
        <w:r w:rsidR="001B0F2B" w:rsidRPr="00937570">
          <w:rPr>
            <w:rStyle w:val="Hyperlink"/>
            <w:rFonts w:cs="Arial"/>
          </w:rPr>
          <w:t>Appendix B: Issues List –N/A</w:t>
        </w:r>
        <w:r w:rsidR="001B0F2B">
          <w:rPr>
            <w:webHidden/>
          </w:rPr>
          <w:tab/>
        </w:r>
        <w:r w:rsidR="001B0F2B">
          <w:rPr>
            <w:webHidden/>
          </w:rPr>
          <w:fldChar w:fldCharType="begin"/>
        </w:r>
        <w:r w:rsidR="001B0F2B">
          <w:rPr>
            <w:webHidden/>
          </w:rPr>
          <w:instrText xml:space="preserve"> PAGEREF _Toc447804918 \h </w:instrText>
        </w:r>
        <w:r w:rsidR="001B0F2B">
          <w:rPr>
            <w:webHidden/>
          </w:rPr>
        </w:r>
        <w:r w:rsidR="001B0F2B">
          <w:rPr>
            <w:webHidden/>
          </w:rPr>
          <w:fldChar w:fldCharType="separate"/>
        </w:r>
        <w:r w:rsidR="001B0F2B">
          <w:rPr>
            <w:webHidden/>
          </w:rPr>
          <w:t>22</w:t>
        </w:r>
        <w:r w:rsidR="001B0F2B">
          <w:rPr>
            <w:webHidden/>
          </w:rPr>
          <w:fldChar w:fldCharType="end"/>
        </w:r>
      </w:hyperlink>
    </w:p>
    <w:p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rsidR="00320263" w:rsidRPr="006332F2" w:rsidRDefault="00CF2307" w:rsidP="006332F2">
      <w:pPr>
        <w:pStyle w:val="Heading1"/>
        <w:rPr>
          <w:b/>
        </w:rPr>
      </w:pPr>
      <w:r w:rsidRPr="00CF2307">
        <w:rPr>
          <w:noProof/>
        </w:rPr>
        <w:br w:type="page"/>
      </w:r>
      <w:bookmarkStart w:id="1" w:name="_Toc447804880"/>
      <w:r w:rsidR="00320263" w:rsidRPr="006332F2">
        <w:rPr>
          <w:b/>
          <w:color w:val="548DD4" w:themeColor="text2" w:themeTint="99"/>
        </w:rPr>
        <w:lastRenderedPageBreak/>
        <w:t>Document Control</w:t>
      </w:r>
      <w:bookmarkEnd w:id="1"/>
    </w:p>
    <w:p w:rsidR="00004732" w:rsidRPr="00A65859" w:rsidRDefault="00004732" w:rsidP="00004732">
      <w:pPr>
        <w:pStyle w:val="Heading2"/>
        <w:rPr>
          <w:rFonts w:asciiTheme="minorHAnsi" w:hAnsiTheme="minorHAnsi" w:cs="Arial"/>
          <w:sz w:val="36"/>
          <w:szCs w:val="36"/>
        </w:rPr>
      </w:pPr>
      <w:bookmarkStart w:id="2" w:name="_Toc366154246"/>
      <w:bookmarkStart w:id="3" w:name="_Toc447804881"/>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rsidTr="00C0730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rsidR="00004732" w:rsidRPr="00FB14A7" w:rsidRDefault="00004732" w:rsidP="00C07301">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rsidR="00004732" w:rsidRPr="00FB14A7" w:rsidRDefault="00004732" w:rsidP="00C07301">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rsidR="00004732" w:rsidRPr="00FB14A7" w:rsidRDefault="00004732" w:rsidP="00C07301">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rsidTr="00C07301">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rsidR="00004732" w:rsidRPr="00FB14A7" w:rsidRDefault="00AC222B"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Gus Borrego</w:t>
            </w:r>
          </w:p>
        </w:tc>
        <w:tc>
          <w:tcPr>
            <w:tcW w:w="5137" w:type="dxa"/>
            <w:tcBorders>
              <w:top w:val="outset" w:sz="6" w:space="0" w:color="auto"/>
              <w:left w:val="outset" w:sz="6" w:space="0" w:color="auto"/>
              <w:bottom w:val="outset" w:sz="6" w:space="0" w:color="auto"/>
              <w:right w:val="outset" w:sz="6" w:space="0" w:color="auto"/>
            </w:tcBorders>
            <w:vAlign w:val="center"/>
          </w:tcPr>
          <w:p w:rsidR="00004732" w:rsidRPr="00FB14A7" w:rsidRDefault="00AC222B"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Director of Applications</w:t>
            </w:r>
          </w:p>
        </w:tc>
        <w:tc>
          <w:tcPr>
            <w:tcW w:w="3114" w:type="dxa"/>
            <w:tcBorders>
              <w:top w:val="outset" w:sz="6" w:space="0" w:color="auto"/>
              <w:left w:val="outset" w:sz="6" w:space="0" w:color="auto"/>
              <w:bottom w:val="outset" w:sz="6" w:space="0" w:color="auto"/>
              <w:right w:val="outset" w:sz="6" w:space="0" w:color="auto"/>
            </w:tcBorders>
            <w:vAlign w:val="center"/>
          </w:tcPr>
          <w:p w:rsidR="00004732" w:rsidRPr="00074AA7" w:rsidRDefault="00094809" w:rsidP="00C07301">
            <w:pPr>
              <w:spacing w:after="0" w:line="240" w:lineRule="auto"/>
              <w:rPr>
                <w:rFonts w:asciiTheme="minorHAnsi" w:eastAsia="Times New Roman" w:hAnsiTheme="minorHAnsi" w:cs="Arial"/>
                <w:color w:val="000000"/>
                <w:sz w:val="22"/>
              </w:rPr>
            </w:pPr>
            <w:hyperlink r:id="rId12" w:history="1">
              <w:r w:rsidR="00AC222B" w:rsidRPr="00074AA7">
                <w:rPr>
                  <w:rStyle w:val="Hyperlink"/>
                  <w:rFonts w:asciiTheme="minorHAnsi" w:hAnsiTheme="minorHAnsi" w:cs="Segoe UI"/>
                  <w:sz w:val="22"/>
                </w:rPr>
                <w:t>Gus.Borrego@baycare.org</w:t>
              </w:r>
            </w:hyperlink>
          </w:p>
        </w:tc>
      </w:tr>
      <w:tr w:rsidR="00AC222B" w:rsidRPr="00FB14A7" w:rsidTr="00C07301">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rsidR="00AC222B" w:rsidRPr="00FB14A7" w:rsidRDefault="00AC222B"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Joyce La Chapelle</w:t>
            </w:r>
          </w:p>
        </w:tc>
        <w:tc>
          <w:tcPr>
            <w:tcW w:w="5137" w:type="dxa"/>
            <w:tcBorders>
              <w:top w:val="outset" w:sz="6" w:space="0" w:color="auto"/>
              <w:left w:val="outset" w:sz="6" w:space="0" w:color="auto"/>
              <w:bottom w:val="outset" w:sz="6" w:space="0" w:color="auto"/>
              <w:right w:val="outset" w:sz="6" w:space="0" w:color="auto"/>
            </w:tcBorders>
            <w:vAlign w:val="center"/>
          </w:tcPr>
          <w:p w:rsidR="00AC222B" w:rsidRPr="00FB14A7" w:rsidRDefault="00AC222B" w:rsidP="00AC222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Diagnostic Clinical Applications Manager</w:t>
            </w:r>
          </w:p>
        </w:tc>
        <w:tc>
          <w:tcPr>
            <w:tcW w:w="3114" w:type="dxa"/>
            <w:tcBorders>
              <w:top w:val="outset" w:sz="6" w:space="0" w:color="auto"/>
              <w:left w:val="outset" w:sz="6" w:space="0" w:color="auto"/>
              <w:bottom w:val="outset" w:sz="6" w:space="0" w:color="auto"/>
              <w:right w:val="outset" w:sz="6" w:space="0" w:color="auto"/>
            </w:tcBorders>
            <w:vAlign w:val="center"/>
          </w:tcPr>
          <w:p w:rsidR="00AC222B" w:rsidRPr="00074AA7" w:rsidRDefault="00094809" w:rsidP="00C07301">
            <w:pPr>
              <w:spacing w:after="0" w:line="240" w:lineRule="auto"/>
              <w:rPr>
                <w:rFonts w:asciiTheme="minorHAnsi" w:eastAsia="Times New Roman" w:hAnsiTheme="minorHAnsi" w:cs="Arial"/>
                <w:color w:val="000000"/>
                <w:sz w:val="22"/>
              </w:rPr>
            </w:pPr>
            <w:hyperlink r:id="rId13" w:history="1">
              <w:r w:rsidR="00AC222B" w:rsidRPr="00074AA7">
                <w:rPr>
                  <w:rStyle w:val="Hyperlink"/>
                  <w:rFonts w:asciiTheme="minorHAnsi" w:hAnsiTheme="minorHAnsi" w:cs="Segoe UI"/>
                  <w:sz w:val="22"/>
                </w:rPr>
                <w:t>Joyce.Lachapelle@baycare.org</w:t>
              </w:r>
            </w:hyperlink>
          </w:p>
        </w:tc>
      </w:tr>
      <w:tr w:rsidR="00AC222B" w:rsidRPr="00FB14A7" w:rsidTr="00C07301">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rsidR="00AC222B" w:rsidRPr="00FB14A7" w:rsidRDefault="00AC222B"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Iris Memmer</w:t>
            </w:r>
          </w:p>
        </w:tc>
        <w:tc>
          <w:tcPr>
            <w:tcW w:w="5137" w:type="dxa"/>
            <w:tcBorders>
              <w:top w:val="outset" w:sz="6" w:space="0" w:color="auto"/>
              <w:left w:val="outset" w:sz="6" w:space="0" w:color="auto"/>
              <w:bottom w:val="outset" w:sz="6" w:space="0" w:color="auto"/>
              <w:right w:val="outset" w:sz="6" w:space="0" w:color="auto"/>
            </w:tcBorders>
            <w:vAlign w:val="center"/>
          </w:tcPr>
          <w:p w:rsidR="00AC222B" w:rsidRPr="00FB14A7" w:rsidRDefault="00AC222B"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Project Manager</w:t>
            </w:r>
          </w:p>
        </w:tc>
        <w:tc>
          <w:tcPr>
            <w:tcW w:w="3114" w:type="dxa"/>
            <w:tcBorders>
              <w:top w:val="outset" w:sz="6" w:space="0" w:color="auto"/>
              <w:left w:val="outset" w:sz="6" w:space="0" w:color="auto"/>
              <w:bottom w:val="outset" w:sz="6" w:space="0" w:color="auto"/>
              <w:right w:val="outset" w:sz="6" w:space="0" w:color="auto"/>
            </w:tcBorders>
            <w:vAlign w:val="center"/>
          </w:tcPr>
          <w:p w:rsidR="00AC222B" w:rsidRPr="00074AA7" w:rsidRDefault="00094809" w:rsidP="00C07301">
            <w:pPr>
              <w:spacing w:after="0" w:line="240" w:lineRule="auto"/>
              <w:rPr>
                <w:rFonts w:asciiTheme="minorHAnsi" w:eastAsia="Times New Roman" w:hAnsiTheme="minorHAnsi" w:cs="Arial"/>
                <w:color w:val="000000"/>
                <w:sz w:val="22"/>
              </w:rPr>
            </w:pPr>
            <w:hyperlink r:id="rId14" w:history="1">
              <w:r w:rsidR="00AC222B" w:rsidRPr="00074AA7">
                <w:rPr>
                  <w:rStyle w:val="Hyperlink"/>
                  <w:rFonts w:asciiTheme="minorHAnsi" w:hAnsiTheme="minorHAnsi" w:cs="Segoe UI"/>
                  <w:sz w:val="22"/>
                </w:rPr>
                <w:t>Iris.Memmer@baycare.org</w:t>
              </w:r>
            </w:hyperlink>
          </w:p>
        </w:tc>
      </w:tr>
      <w:tr w:rsidR="00AC222B" w:rsidRPr="00FB14A7" w:rsidTr="00C0730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rsidR="00AC222B" w:rsidRPr="00FB14A7" w:rsidRDefault="00AC222B"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Susan Benhart</w:t>
            </w:r>
          </w:p>
        </w:tc>
        <w:tc>
          <w:tcPr>
            <w:tcW w:w="5137" w:type="dxa"/>
            <w:tcBorders>
              <w:top w:val="outset" w:sz="6" w:space="0" w:color="auto"/>
              <w:left w:val="outset" w:sz="6" w:space="0" w:color="auto"/>
              <w:bottom w:val="outset" w:sz="6" w:space="0" w:color="auto"/>
              <w:right w:val="outset" w:sz="6" w:space="0" w:color="auto"/>
            </w:tcBorders>
            <w:vAlign w:val="center"/>
          </w:tcPr>
          <w:p w:rsidR="00AC222B" w:rsidRPr="00FB14A7" w:rsidRDefault="00AC222B"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Applications Architect</w:t>
            </w:r>
          </w:p>
        </w:tc>
        <w:tc>
          <w:tcPr>
            <w:tcW w:w="3114" w:type="dxa"/>
            <w:tcBorders>
              <w:top w:val="outset" w:sz="6" w:space="0" w:color="auto"/>
              <w:left w:val="outset" w:sz="6" w:space="0" w:color="auto"/>
              <w:bottom w:val="outset" w:sz="6" w:space="0" w:color="auto"/>
              <w:right w:val="outset" w:sz="6" w:space="0" w:color="auto"/>
            </w:tcBorders>
            <w:vAlign w:val="center"/>
          </w:tcPr>
          <w:p w:rsidR="00AC222B" w:rsidRPr="00074AA7" w:rsidRDefault="00094809" w:rsidP="00C07301">
            <w:pPr>
              <w:spacing w:after="0" w:line="240" w:lineRule="auto"/>
              <w:rPr>
                <w:rFonts w:asciiTheme="minorHAnsi" w:eastAsia="Times New Roman" w:hAnsiTheme="minorHAnsi" w:cs="Arial"/>
                <w:color w:val="000000"/>
                <w:sz w:val="22"/>
              </w:rPr>
            </w:pPr>
            <w:hyperlink r:id="rId15" w:history="1">
              <w:r w:rsidR="00AC222B" w:rsidRPr="00074AA7">
                <w:rPr>
                  <w:rStyle w:val="Hyperlink"/>
                  <w:rFonts w:asciiTheme="minorHAnsi" w:hAnsiTheme="minorHAnsi" w:cs="Segoe UI"/>
                  <w:sz w:val="22"/>
                </w:rPr>
                <w:t>Susan.Benhart@baycare.org</w:t>
              </w:r>
            </w:hyperlink>
          </w:p>
        </w:tc>
      </w:tr>
      <w:tr w:rsidR="00B47DF5" w:rsidRPr="00FB14A7" w:rsidTr="00C0730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rsidR="00B47DF5" w:rsidRDefault="00B47DF5"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Spencer Hart IV</w:t>
            </w:r>
          </w:p>
        </w:tc>
        <w:tc>
          <w:tcPr>
            <w:tcW w:w="5137" w:type="dxa"/>
            <w:tcBorders>
              <w:top w:val="outset" w:sz="6" w:space="0" w:color="auto"/>
              <w:left w:val="outset" w:sz="6" w:space="0" w:color="auto"/>
              <w:bottom w:val="outset" w:sz="6" w:space="0" w:color="auto"/>
              <w:right w:val="outset" w:sz="6" w:space="0" w:color="auto"/>
            </w:tcBorders>
            <w:vAlign w:val="center"/>
          </w:tcPr>
          <w:p w:rsidR="00B47DF5" w:rsidRDefault="00B47DF5" w:rsidP="00B47DF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Systems Analyst</w:t>
            </w:r>
          </w:p>
        </w:tc>
        <w:tc>
          <w:tcPr>
            <w:tcW w:w="3114" w:type="dxa"/>
            <w:tcBorders>
              <w:top w:val="outset" w:sz="6" w:space="0" w:color="auto"/>
              <w:left w:val="outset" w:sz="6" w:space="0" w:color="auto"/>
              <w:bottom w:val="outset" w:sz="6" w:space="0" w:color="auto"/>
              <w:right w:val="outset" w:sz="6" w:space="0" w:color="auto"/>
            </w:tcBorders>
            <w:vAlign w:val="center"/>
          </w:tcPr>
          <w:p w:rsidR="00B47DF5" w:rsidRPr="00B47DF5" w:rsidRDefault="00094809" w:rsidP="00C07301">
            <w:pPr>
              <w:spacing w:after="0" w:line="240" w:lineRule="auto"/>
              <w:rPr>
                <w:rFonts w:asciiTheme="minorHAnsi" w:hAnsiTheme="minorHAnsi"/>
                <w:sz w:val="22"/>
              </w:rPr>
            </w:pPr>
            <w:hyperlink r:id="rId16" w:history="1">
              <w:r w:rsidR="00B47DF5" w:rsidRPr="00B47DF5">
                <w:rPr>
                  <w:rStyle w:val="Hyperlink"/>
                  <w:rFonts w:asciiTheme="minorHAnsi" w:hAnsiTheme="minorHAnsi"/>
                  <w:sz w:val="22"/>
                </w:rPr>
                <w:t>Spencer.HartIV@baycare.org</w:t>
              </w:r>
            </w:hyperlink>
          </w:p>
        </w:tc>
      </w:tr>
      <w:tr w:rsidR="00AC222B" w:rsidRPr="00FB14A7" w:rsidTr="00AC222B">
        <w:trPr>
          <w:trHeight w:val="225"/>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rsidR="00AC222B" w:rsidRPr="00FB14A7" w:rsidRDefault="00AC222B" w:rsidP="00AC222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Tony McArtor</w:t>
            </w:r>
          </w:p>
        </w:tc>
        <w:tc>
          <w:tcPr>
            <w:tcW w:w="5137" w:type="dxa"/>
            <w:tcBorders>
              <w:top w:val="outset" w:sz="6" w:space="0" w:color="auto"/>
              <w:left w:val="outset" w:sz="6" w:space="0" w:color="auto"/>
              <w:bottom w:val="outset" w:sz="6" w:space="0" w:color="auto"/>
              <w:right w:val="outset" w:sz="6" w:space="0" w:color="auto"/>
            </w:tcBorders>
            <w:vAlign w:val="center"/>
          </w:tcPr>
          <w:p w:rsidR="00AC222B" w:rsidRPr="00FB14A7" w:rsidRDefault="00AC222B"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rsidR="00AC222B" w:rsidRPr="00074AA7" w:rsidRDefault="00094809" w:rsidP="00C07301">
            <w:pPr>
              <w:spacing w:after="0" w:line="240" w:lineRule="auto"/>
              <w:rPr>
                <w:rFonts w:asciiTheme="minorHAnsi" w:eastAsia="Times New Roman" w:hAnsiTheme="minorHAnsi" w:cs="Arial"/>
                <w:color w:val="000000"/>
                <w:sz w:val="22"/>
              </w:rPr>
            </w:pPr>
            <w:hyperlink r:id="rId17" w:history="1">
              <w:r w:rsidR="00AC222B" w:rsidRPr="00074AA7">
                <w:rPr>
                  <w:rStyle w:val="Hyperlink"/>
                  <w:rFonts w:asciiTheme="minorHAnsi" w:hAnsiTheme="minorHAnsi" w:cs="Segoe UI"/>
                  <w:sz w:val="22"/>
                </w:rPr>
                <w:t>Tony.McArtor@baycare.org</w:t>
              </w:r>
            </w:hyperlink>
          </w:p>
        </w:tc>
      </w:tr>
      <w:tr w:rsidR="00AC222B" w:rsidRPr="00FB14A7" w:rsidTr="00C0730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rsidR="00AC222B" w:rsidRPr="00FB14A7" w:rsidRDefault="00AC222B"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5137" w:type="dxa"/>
            <w:tcBorders>
              <w:top w:val="outset" w:sz="6" w:space="0" w:color="auto"/>
              <w:left w:val="outset" w:sz="6" w:space="0" w:color="auto"/>
              <w:bottom w:val="outset" w:sz="6" w:space="0" w:color="auto"/>
              <w:right w:val="outset" w:sz="6" w:space="0" w:color="auto"/>
            </w:tcBorders>
            <w:vAlign w:val="center"/>
          </w:tcPr>
          <w:p w:rsidR="00AC222B" w:rsidRPr="00FB14A7" w:rsidRDefault="00AC222B" w:rsidP="00AC222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rsidR="00AC222B" w:rsidRPr="00074AA7" w:rsidRDefault="00094809" w:rsidP="00C07301">
            <w:pPr>
              <w:spacing w:after="0" w:line="240" w:lineRule="auto"/>
              <w:rPr>
                <w:rFonts w:asciiTheme="minorHAnsi" w:eastAsia="Times New Roman" w:hAnsiTheme="minorHAnsi" w:cs="Arial"/>
                <w:color w:val="000000"/>
                <w:sz w:val="22"/>
              </w:rPr>
            </w:pPr>
            <w:hyperlink r:id="rId18" w:history="1">
              <w:r w:rsidR="00AC222B" w:rsidRPr="00074AA7">
                <w:rPr>
                  <w:rStyle w:val="Hyperlink"/>
                  <w:rFonts w:asciiTheme="minorHAnsi" w:hAnsiTheme="minorHAnsi" w:cs="Segoe UI"/>
                  <w:sz w:val="22"/>
                </w:rPr>
                <w:t>Tiffany.Bohall@BayCare.org</w:t>
              </w:r>
            </w:hyperlink>
          </w:p>
        </w:tc>
      </w:tr>
      <w:tr w:rsidR="00AC222B" w:rsidRPr="00FB14A7" w:rsidTr="00C0730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rsidR="00AC222B" w:rsidRPr="00FB14A7" w:rsidRDefault="00074AA7"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Andy Calcagno</w:t>
            </w:r>
          </w:p>
        </w:tc>
        <w:tc>
          <w:tcPr>
            <w:tcW w:w="5137" w:type="dxa"/>
            <w:tcBorders>
              <w:top w:val="outset" w:sz="6" w:space="0" w:color="auto"/>
              <w:left w:val="outset" w:sz="6" w:space="0" w:color="auto"/>
              <w:bottom w:val="outset" w:sz="6" w:space="0" w:color="auto"/>
              <w:right w:val="outset" w:sz="6" w:space="0" w:color="auto"/>
            </w:tcBorders>
            <w:vAlign w:val="center"/>
          </w:tcPr>
          <w:p w:rsidR="00AC222B" w:rsidRPr="00FB14A7" w:rsidRDefault="00074AA7" w:rsidP="00074AA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Systems Programmer (Midrange team)</w:t>
            </w:r>
          </w:p>
        </w:tc>
        <w:tc>
          <w:tcPr>
            <w:tcW w:w="3114" w:type="dxa"/>
            <w:tcBorders>
              <w:top w:val="outset" w:sz="6" w:space="0" w:color="auto"/>
              <w:left w:val="outset" w:sz="6" w:space="0" w:color="auto"/>
              <w:bottom w:val="outset" w:sz="6" w:space="0" w:color="auto"/>
              <w:right w:val="outset" w:sz="6" w:space="0" w:color="auto"/>
            </w:tcBorders>
            <w:vAlign w:val="center"/>
          </w:tcPr>
          <w:p w:rsidR="00AC222B" w:rsidRPr="00074AA7" w:rsidRDefault="00094809" w:rsidP="00C07301">
            <w:pPr>
              <w:spacing w:after="0" w:line="240" w:lineRule="auto"/>
              <w:rPr>
                <w:rFonts w:asciiTheme="minorHAnsi" w:eastAsia="Times New Roman" w:hAnsiTheme="minorHAnsi" w:cs="Arial"/>
                <w:color w:val="000000"/>
                <w:sz w:val="22"/>
              </w:rPr>
            </w:pPr>
            <w:hyperlink r:id="rId19" w:history="1">
              <w:r w:rsidR="00074AA7" w:rsidRPr="00074AA7">
                <w:rPr>
                  <w:rStyle w:val="Hyperlink"/>
                  <w:rFonts w:asciiTheme="minorHAnsi" w:hAnsiTheme="minorHAnsi" w:cs="Segoe UI"/>
                  <w:sz w:val="22"/>
                </w:rPr>
                <w:t>Andy.Calcagno@baycare.org</w:t>
              </w:r>
            </w:hyperlink>
          </w:p>
        </w:tc>
      </w:tr>
      <w:tr w:rsidR="00AC222B" w:rsidRPr="00FB14A7" w:rsidTr="00C0730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rsidR="00AC222B" w:rsidRPr="00FB14A7" w:rsidRDefault="00AC222B" w:rsidP="00C07301">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rsidR="00AC222B" w:rsidRPr="00FB14A7" w:rsidRDefault="00AC222B" w:rsidP="00C07301">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rsidR="00AC222B" w:rsidRPr="00FB14A7" w:rsidRDefault="00AC222B" w:rsidP="00C07301">
            <w:pPr>
              <w:spacing w:after="0" w:line="240" w:lineRule="auto"/>
              <w:rPr>
                <w:rFonts w:asciiTheme="minorHAnsi" w:eastAsia="Times New Roman" w:hAnsiTheme="minorHAnsi" w:cs="Arial"/>
                <w:color w:val="000000"/>
                <w:sz w:val="22"/>
              </w:rPr>
            </w:pPr>
          </w:p>
        </w:tc>
      </w:tr>
    </w:tbl>
    <w:p w:rsidR="00004732" w:rsidRPr="00FB14A7" w:rsidRDefault="00004732" w:rsidP="00004732">
      <w:pPr>
        <w:pStyle w:val="template"/>
        <w:rPr>
          <w:rFonts w:asciiTheme="minorHAnsi" w:hAnsiTheme="minorHAnsi" w:cs="Arial"/>
          <w:i w:val="0"/>
        </w:rPr>
      </w:pPr>
    </w:p>
    <w:p w:rsidR="00320263" w:rsidRPr="00D574A8" w:rsidRDefault="00004732" w:rsidP="00320263">
      <w:pPr>
        <w:pStyle w:val="Heading2"/>
        <w:rPr>
          <w:rFonts w:asciiTheme="minorHAnsi" w:hAnsiTheme="minorHAnsi" w:cs="Arial"/>
          <w:i w:val="0"/>
          <w:color w:val="0070C0"/>
          <w:sz w:val="24"/>
          <w:szCs w:val="24"/>
        </w:rPr>
      </w:pPr>
      <w:bookmarkStart w:id="4" w:name="_Toc447804882"/>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447804883"/>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5-12-03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rsidR="00320263" w:rsidRPr="004E7A3E" w:rsidRDefault="00AC222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12/3/2015</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rsidR="00320263" w:rsidRPr="004E7A3E" w:rsidRDefault="00AC222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B47DF5" w:rsidRPr="004E7A3E"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rsidR="00B47DF5" w:rsidRPr="00CF2307" w:rsidRDefault="00B47DF5"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V2.0</w:t>
            </w:r>
          </w:p>
        </w:tc>
        <w:sdt>
          <w:sdtPr>
            <w:rPr>
              <w:rFonts w:asciiTheme="minorHAnsi" w:eastAsia="Times New Roman" w:hAnsiTheme="minorHAnsi" w:cs="Arial"/>
              <w:color w:val="000000"/>
              <w:sz w:val="22"/>
            </w:rPr>
            <w:id w:val="-1892575006"/>
            <w:placeholder>
              <w:docPart w:val="FFEEA49B7FE8409991A0597F51CBE6FA"/>
            </w:placeholder>
            <w:date w:fullDate="2016-01-08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tcPr>
              <w:p w:rsidR="00B47DF5" w:rsidRDefault="00B47DF5" w:rsidP="00B47DF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1/8/2016</w:t>
                </w:r>
              </w:p>
            </w:tc>
          </w:sdtContent>
        </w:sdt>
        <w:tc>
          <w:tcPr>
            <w:tcW w:w="2097"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2027052226"/>
              <w:placeholder>
                <w:docPart w:val="4992542E62114E669A17F2AF7EE2D04C"/>
              </w:placeholder>
            </w:sdtPr>
            <w:sdtEndPr/>
            <w:sdtContent>
              <w:p w:rsidR="00B47DF5" w:rsidRDefault="00B47DF5"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tcPr>
          <w:p w:rsidR="00B47DF5" w:rsidRDefault="00B47DF5"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with final changes before go live</w:t>
            </w:r>
          </w:p>
        </w:tc>
      </w:tr>
      <w:tr w:rsidR="009B14E1" w:rsidRPr="004E7A3E"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rsidR="009B14E1" w:rsidRDefault="009B14E1"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V2.1</w:t>
            </w:r>
          </w:p>
        </w:tc>
        <w:sdt>
          <w:sdtPr>
            <w:rPr>
              <w:rFonts w:asciiTheme="minorHAnsi" w:eastAsia="Times New Roman" w:hAnsiTheme="minorHAnsi" w:cs="Arial"/>
              <w:color w:val="000000"/>
              <w:sz w:val="22"/>
            </w:rPr>
            <w:id w:val="-1001651546"/>
            <w:placeholder>
              <w:docPart w:val="474DD48C012F4A5C84A1BF25E291F41F"/>
            </w:placeholder>
            <w:date w:fullDate="2016-04-07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tcPr>
              <w:p w:rsidR="009B14E1" w:rsidRDefault="009B14E1" w:rsidP="009B14E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4/7/2016</w:t>
                </w:r>
              </w:p>
            </w:tc>
          </w:sdtContent>
        </w:sdt>
        <w:tc>
          <w:tcPr>
            <w:tcW w:w="2097"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780953590"/>
              <w:placeholder>
                <w:docPart w:val="34BF83A971CF45E381A686CED6E55234"/>
              </w:placeholder>
            </w:sdtPr>
            <w:sdtEndPr/>
            <w:sdtContent>
              <w:p w:rsidR="009B14E1" w:rsidRDefault="009B14E1"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tcPr>
          <w:p w:rsidR="009B14E1" w:rsidRDefault="00955A4C"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 go live post</w:t>
            </w:r>
            <w:r w:rsidR="009B14E1">
              <w:rPr>
                <w:rFonts w:asciiTheme="minorHAnsi" w:eastAsia="Times New Roman" w:hAnsiTheme="minorHAnsi" w:cs="Arial"/>
                <w:color w:val="000000"/>
                <w:sz w:val="22"/>
              </w:rPr>
              <w:t>poned, new live date scheduled 4/27/16.  Updated with final changes before latest go live date.</w:t>
            </w:r>
          </w:p>
        </w:tc>
      </w:tr>
      <w:bookmarkEnd w:id="6"/>
    </w:tbl>
    <w:p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rsidR="00116C57" w:rsidRPr="00D574A8" w:rsidRDefault="00CF2307" w:rsidP="00116C57">
      <w:pPr>
        <w:pStyle w:val="Heading1"/>
        <w:rPr>
          <w:rFonts w:asciiTheme="minorHAnsi" w:hAnsiTheme="minorHAnsi" w:cs="Arial"/>
          <w:color w:val="0070C0"/>
          <w:sz w:val="28"/>
        </w:rPr>
      </w:pPr>
      <w:bookmarkStart w:id="7" w:name="_Toc447804884"/>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447804885"/>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rsidR="00C53B6B" w:rsidRDefault="00B47DF5" w:rsidP="00B46568">
          <w:pPr>
            <w:pStyle w:val="template"/>
            <w:rPr>
              <w:rFonts w:asciiTheme="minorHAnsi" w:hAnsiTheme="minorHAnsi" w:cs="Arial"/>
              <w:i w:val="0"/>
            </w:rPr>
          </w:pPr>
          <w:r>
            <w:rPr>
              <w:rFonts w:asciiTheme="minorHAnsi" w:hAnsiTheme="minorHAnsi" w:cs="Arial"/>
              <w:i w:val="0"/>
            </w:rPr>
            <w:t>T</w:t>
          </w:r>
          <w:r w:rsidR="008A6CC7">
            <w:rPr>
              <w:rFonts w:asciiTheme="minorHAnsi" w:hAnsiTheme="minorHAnsi" w:cs="Arial"/>
              <w:i w:val="0"/>
            </w:rPr>
            <w:t xml:space="preserve">he purpose </w:t>
          </w:r>
          <w:r w:rsidR="00047257">
            <w:rPr>
              <w:rFonts w:asciiTheme="minorHAnsi" w:hAnsiTheme="minorHAnsi" w:cs="Arial"/>
              <w:i w:val="0"/>
            </w:rPr>
            <w:t xml:space="preserve">of this document </w:t>
          </w:r>
          <w:r w:rsidR="001F11BC">
            <w:rPr>
              <w:rFonts w:asciiTheme="minorHAnsi" w:hAnsiTheme="minorHAnsi" w:cs="Arial"/>
              <w:i w:val="0"/>
            </w:rPr>
            <w:t>is to outline the requirements as established for the Ped</w:t>
          </w:r>
          <w:r>
            <w:rPr>
              <w:rFonts w:asciiTheme="minorHAnsi" w:hAnsiTheme="minorHAnsi" w:cs="Arial"/>
              <w:i w:val="0"/>
            </w:rPr>
            <w:t xml:space="preserve"> </w:t>
          </w:r>
          <w:r w:rsidR="001F11BC">
            <w:rPr>
              <w:rFonts w:asciiTheme="minorHAnsi" w:hAnsiTheme="minorHAnsi" w:cs="Arial"/>
              <w:i w:val="0"/>
            </w:rPr>
            <w:t xml:space="preserve">Cath ORU interface </w:t>
          </w:r>
          <w:r w:rsidR="008A6CC7">
            <w:rPr>
              <w:rFonts w:asciiTheme="minorHAnsi" w:hAnsiTheme="minorHAnsi" w:cs="Arial"/>
              <w:i w:val="0"/>
            </w:rPr>
            <w:t xml:space="preserve">and </w:t>
          </w:r>
          <w:r w:rsidR="001F11BC">
            <w:rPr>
              <w:rFonts w:asciiTheme="minorHAnsi" w:hAnsiTheme="minorHAnsi" w:cs="Arial"/>
              <w:i w:val="0"/>
            </w:rPr>
            <w:t xml:space="preserve">the </w:t>
          </w:r>
          <w:r w:rsidR="008A6CC7">
            <w:rPr>
              <w:rFonts w:asciiTheme="minorHAnsi" w:hAnsiTheme="minorHAnsi" w:cs="Arial"/>
              <w:i w:val="0"/>
            </w:rPr>
            <w:t>intended audience</w:t>
          </w:r>
          <w:r w:rsidR="001F11BC">
            <w:rPr>
              <w:rFonts w:asciiTheme="minorHAnsi" w:hAnsiTheme="minorHAnsi" w:cs="Arial"/>
              <w:i w:val="0"/>
            </w:rPr>
            <w:t xml:space="preserve"> </w:t>
          </w:r>
          <w:r>
            <w:rPr>
              <w:rFonts w:asciiTheme="minorHAnsi" w:hAnsiTheme="minorHAnsi" w:cs="Arial"/>
              <w:i w:val="0"/>
            </w:rPr>
            <w:t>is to</w:t>
          </w:r>
          <w:r w:rsidR="001F11BC">
            <w:rPr>
              <w:rFonts w:asciiTheme="minorHAnsi" w:hAnsiTheme="minorHAnsi" w:cs="Arial"/>
              <w:i w:val="0"/>
            </w:rPr>
            <w:t xml:space="preserve"> encompass anyone who wishes to know more about the current </w:t>
          </w:r>
          <w:r>
            <w:rPr>
              <w:rFonts w:asciiTheme="minorHAnsi" w:hAnsiTheme="minorHAnsi" w:cs="Arial"/>
              <w:i w:val="0"/>
            </w:rPr>
            <w:t>results interface configuration</w:t>
          </w:r>
          <w:r w:rsidR="008A6CC7">
            <w:rPr>
              <w:rFonts w:asciiTheme="minorHAnsi" w:hAnsiTheme="minorHAnsi" w:cs="Arial"/>
              <w:i w:val="0"/>
            </w:rPr>
            <w:t>.</w:t>
          </w:r>
        </w:p>
      </w:sdtContent>
    </w:sdt>
    <w:p w:rsidR="00C53B6B" w:rsidRDefault="00C53B6B" w:rsidP="00B46568">
      <w:pPr>
        <w:pStyle w:val="template"/>
        <w:rPr>
          <w:rFonts w:asciiTheme="minorHAnsi" w:hAnsiTheme="minorHAnsi" w:cs="Arial"/>
          <w:i w:val="0"/>
        </w:rPr>
      </w:pPr>
    </w:p>
    <w:p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447804886"/>
      <w:r w:rsidRPr="00D574A8">
        <w:rPr>
          <w:rFonts w:asciiTheme="minorHAnsi" w:hAnsiTheme="minorHAnsi" w:cs="Arial"/>
          <w:i w:val="0"/>
          <w:color w:val="0070C0"/>
          <w:sz w:val="24"/>
          <w:szCs w:val="24"/>
        </w:rPr>
        <w:t>1.2    Project Scope</w:t>
      </w:r>
      <w:bookmarkEnd w:id="9"/>
    </w:p>
    <w:p w:rsidR="009666CA" w:rsidRPr="0077434A" w:rsidRDefault="00094809" w:rsidP="00B46568">
      <w:pPr>
        <w:pStyle w:val="template"/>
        <w:rPr>
          <w:rFonts w:asciiTheme="minorHAnsi" w:hAnsiTheme="minorHAnsi" w:cs="Arial"/>
          <w:i w:val="0"/>
        </w:rPr>
      </w:pPr>
      <w:sdt>
        <w:sdtPr>
          <w:rPr>
            <w:rFonts w:asciiTheme="minorHAnsi" w:hAnsiTheme="minorHAnsi" w:cs="Arial"/>
            <w:i w:val="0"/>
          </w:rPr>
          <w:id w:val="-1111823088"/>
          <w:placeholder>
            <w:docPart w:val="DefaultPlaceholder_1082065158"/>
          </w:placeholder>
        </w:sdtPr>
        <w:sdtEndPr/>
        <w:sdtContent/>
      </w:sdt>
    </w:p>
    <w:sdt>
      <w:sdtPr>
        <w:rPr>
          <w:rFonts w:cs="Arial"/>
          <w:i w:val="0"/>
          <w:sz w:val="24"/>
          <w:szCs w:val="24"/>
        </w:rPr>
        <w:id w:val="735744363"/>
        <w:placeholder>
          <w:docPart w:val="993DAEB1B6144DD3B711C20C5F823C89"/>
        </w:placeholder>
      </w:sdtPr>
      <w:sdtEndPr/>
      <w:sdtContent>
        <w:p w:rsidR="009666CA" w:rsidRPr="0077434A" w:rsidRDefault="0077434A" w:rsidP="00B46568">
          <w:pPr>
            <w:pStyle w:val="template"/>
            <w:rPr>
              <w:rFonts w:asciiTheme="minorHAnsi" w:hAnsiTheme="minorHAnsi" w:cs="Arial"/>
              <w:i w:val="0"/>
            </w:rPr>
          </w:pPr>
          <w:r w:rsidRPr="0077434A">
            <w:rPr>
              <w:rFonts w:asciiTheme="minorHAnsi" w:hAnsiTheme="minorHAnsi" w:cs="Arial"/>
              <w:i w:val="0"/>
              <w:szCs w:val="22"/>
            </w:rPr>
            <w:t>Currently Philips software (Xper) does not have the Peds Arterial Tree templates that support Ped transcription using Ped Arterial trees.  It would be very difficult to create this in the current menus plus in a timely manner before their go live of October 6</w:t>
          </w:r>
          <w:r w:rsidRPr="0077434A">
            <w:rPr>
              <w:rFonts w:asciiTheme="minorHAnsi" w:hAnsiTheme="minorHAnsi" w:cs="Arial"/>
              <w:i w:val="0"/>
              <w:szCs w:val="22"/>
              <w:vertAlign w:val="superscript"/>
            </w:rPr>
            <w:t>th</w:t>
          </w:r>
          <w:r w:rsidRPr="0077434A">
            <w:rPr>
              <w:rFonts w:asciiTheme="minorHAnsi" w:hAnsiTheme="minorHAnsi" w:cs="Arial"/>
              <w:i w:val="0"/>
              <w:szCs w:val="22"/>
            </w:rPr>
            <w:t xml:space="preserve"> 2015.  Philips also does not have a time or date of delivery for when they might be implementing this into their system if ever.</w:t>
          </w:r>
          <w:r w:rsidRPr="0077434A">
            <w:rPr>
              <w:rFonts w:cs="Arial"/>
              <w:i w:val="0"/>
              <w:sz w:val="24"/>
              <w:szCs w:val="24"/>
            </w:rPr>
            <w:t xml:space="preserve"> </w:t>
          </w:r>
          <w:r w:rsidRPr="0077434A">
            <w:rPr>
              <w:rFonts w:asciiTheme="minorHAnsi" w:hAnsiTheme="minorHAnsi" w:cs="Arial"/>
              <w:i w:val="0"/>
              <w:szCs w:val="22"/>
            </w:rPr>
            <w:t>As a result, it is the Scope of this implementation to provide this functionality utilizing the PedCath application.</w:t>
          </w:r>
        </w:p>
      </w:sdtContent>
    </w:sdt>
    <w:p w:rsidR="009666CA" w:rsidRPr="0077434A" w:rsidRDefault="009666CA" w:rsidP="00B46568">
      <w:pPr>
        <w:pStyle w:val="template"/>
        <w:rPr>
          <w:rFonts w:asciiTheme="minorHAnsi" w:hAnsiTheme="minorHAnsi" w:cs="Arial"/>
          <w:i w:val="0"/>
        </w:rPr>
      </w:pPr>
    </w:p>
    <w:p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447804887"/>
      <w:r w:rsidRPr="00D574A8">
        <w:rPr>
          <w:rFonts w:asciiTheme="minorHAnsi" w:hAnsiTheme="minorHAnsi" w:cs="Arial"/>
          <w:i w:val="0"/>
          <w:color w:val="0070C0"/>
          <w:sz w:val="24"/>
          <w:szCs w:val="24"/>
        </w:rPr>
        <w:t>1.</w:t>
      </w:r>
      <w:r w:rsidR="00BA278A" w:rsidRPr="00D574A8">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Terminology Standards</w:t>
      </w:r>
      <w:bookmarkEnd w:id="10"/>
    </w:p>
    <w:p w:rsidR="00C66DF0" w:rsidRPr="00D574A8" w:rsidRDefault="00CF2307" w:rsidP="002654C8">
      <w:pPr>
        <w:pStyle w:val="Heading3"/>
        <w:ind w:firstLine="720"/>
        <w:rPr>
          <w:b w:val="0"/>
          <w:color w:val="0070C0"/>
        </w:rPr>
      </w:pPr>
      <w:bookmarkStart w:id="11" w:name="_Toc447804888"/>
      <w:r w:rsidRPr="00D574A8">
        <w:rPr>
          <w:rFonts w:asciiTheme="minorHAnsi" w:hAnsiTheme="minorHAnsi" w:cs="Arial"/>
          <w:b w:val="0"/>
          <w:color w:val="0070C0"/>
          <w:sz w:val="22"/>
        </w:rPr>
        <w:t>1.</w:t>
      </w:r>
      <w:r w:rsidR="00D278D4" w:rsidRPr="00D574A8">
        <w:rPr>
          <w:rFonts w:asciiTheme="minorHAnsi" w:hAnsiTheme="minorHAnsi" w:cs="Arial"/>
          <w:b w:val="0"/>
          <w:color w:val="0070C0"/>
          <w:sz w:val="22"/>
        </w:rPr>
        <w:t>4</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DefaultPlaceholder_1082065158"/>
        </w:placeholder>
      </w:sdtPr>
      <w:sdtEndPr/>
      <w:sdtContent>
        <w:p w:rsidR="008F1EDB" w:rsidRPr="004E7A3E" w:rsidRDefault="00383D69" w:rsidP="002654C8">
          <w:pPr>
            <w:ind w:left="720"/>
            <w:rPr>
              <w:rFonts w:asciiTheme="minorHAnsi" w:hAnsiTheme="minorHAnsi" w:cs="Arial"/>
              <w:color w:val="auto"/>
            </w:rPr>
          </w:pPr>
          <w:r>
            <w:rPr>
              <w:rFonts w:asciiTheme="minorHAnsi" w:hAnsiTheme="minorHAnsi" w:cs="Arial"/>
              <w:color w:val="auto"/>
              <w:sz w:val="22"/>
            </w:rPr>
            <w:t xml:space="preserve">Define the </w:t>
          </w:r>
          <w:r w:rsidR="00CF2307" w:rsidRPr="00CF2307">
            <w:rPr>
              <w:rFonts w:asciiTheme="minorHAnsi" w:hAnsiTheme="minorHAnsi" w:cs="Arial"/>
              <w:color w:val="auto"/>
              <w:sz w:val="22"/>
            </w:rPr>
            <w:t>acronyms and their associated definitions use</w:t>
          </w:r>
          <w:r>
            <w:rPr>
              <w:rFonts w:asciiTheme="minorHAnsi" w:hAnsiTheme="minorHAnsi" w:cs="Arial"/>
              <w:color w:val="auto"/>
              <w:sz w:val="22"/>
            </w:rPr>
            <w:t>d in this document. The acronyms should be</w:t>
          </w:r>
          <w:r w:rsidR="00CF2307" w:rsidRPr="00CF2307">
            <w:rPr>
              <w:rFonts w:asciiTheme="minorHAnsi" w:hAnsiTheme="minorHAnsi" w:cs="Arial"/>
              <w:color w:val="auto"/>
              <w:sz w:val="22"/>
            </w:rPr>
            <w:t xml:space="preserve"> listed in alphabetical order.</w:t>
          </w:r>
        </w:p>
      </w:sdtContent>
    </w:sdt>
    <w:p w:rsidR="00C66DF0" w:rsidRPr="00D574A8" w:rsidRDefault="00CF2307" w:rsidP="007A3CDB">
      <w:pPr>
        <w:pStyle w:val="Heading3"/>
        <w:ind w:firstLine="720"/>
        <w:rPr>
          <w:b w:val="0"/>
          <w:color w:val="0070C0"/>
        </w:rPr>
      </w:pPr>
      <w:bookmarkStart w:id="12" w:name="_Toc447804889"/>
      <w:r w:rsidRPr="00D574A8">
        <w:rPr>
          <w:rFonts w:asciiTheme="minorHAnsi" w:hAnsiTheme="minorHAnsi" w:cs="Arial"/>
          <w:b w:val="0"/>
          <w:color w:val="0070C0"/>
          <w:sz w:val="22"/>
        </w:rPr>
        <w:t>1.</w:t>
      </w:r>
      <w:r w:rsidR="00D278D4" w:rsidRPr="00D574A8">
        <w:rPr>
          <w:rFonts w:asciiTheme="minorHAnsi" w:hAnsiTheme="minorHAnsi" w:cs="Arial"/>
          <w:b w:val="0"/>
          <w:color w:val="0070C0"/>
          <w:sz w:val="22"/>
        </w:rPr>
        <w:t>4</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DefaultPlaceholder_1082065158"/>
        </w:placeholder>
      </w:sdtPr>
      <w:sdtEndPr/>
      <w:sdtContent>
        <w:p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447804890"/>
      <w:r w:rsidRPr="00D574A8">
        <w:rPr>
          <w:rFonts w:asciiTheme="minorHAnsi" w:hAnsiTheme="minorHAnsi" w:cs="Arial"/>
          <w:i w:val="0"/>
          <w:color w:val="0070C0"/>
          <w:sz w:val="24"/>
          <w:szCs w:val="24"/>
        </w:rPr>
        <w:t>1.</w:t>
      </w:r>
      <w:r w:rsidR="00BA278A" w:rsidRPr="00D574A8">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DefaultPlaceholder_1082065158"/>
        </w:placeholder>
      </w:sdtPr>
      <w:sdtEndPr/>
      <w:sdtContent>
        <w:p w:rsidR="00B47DF5" w:rsidRPr="00B47DF5" w:rsidRDefault="00B47DF5" w:rsidP="00235E8B">
          <w:pPr>
            <w:pStyle w:val="template"/>
            <w:rPr>
              <w:rFonts w:asciiTheme="minorHAnsi" w:hAnsiTheme="minorHAnsi" w:cs="Arial"/>
              <w:b/>
              <w:i w:val="0"/>
              <w:u w:val="single"/>
            </w:rPr>
          </w:pPr>
          <w:r w:rsidRPr="00B47DF5">
            <w:rPr>
              <w:rFonts w:asciiTheme="minorHAnsi" w:hAnsiTheme="minorHAnsi" w:cs="Arial"/>
              <w:b/>
              <w:i w:val="0"/>
              <w:u w:val="single"/>
            </w:rPr>
            <w:t>XPER Interface specifications:</w:t>
          </w:r>
        </w:p>
        <w:p w:rsidR="001B534E" w:rsidRDefault="00B47DF5" w:rsidP="00235E8B">
          <w:pPr>
            <w:pStyle w:val="template"/>
            <w:rPr>
              <w:rFonts w:asciiTheme="minorHAnsi" w:hAnsiTheme="minorHAnsi" w:cs="Arial"/>
              <w:i w:val="0"/>
            </w:rPr>
          </w:pPr>
          <w:r>
            <w:rPr>
              <w:rFonts w:asciiTheme="minorHAnsi" w:hAnsiTheme="minorHAnsi" w:cs="Arial"/>
              <w:i w:val="0"/>
            </w:rPr>
            <w:t xml:space="preserve"> Are located on the Enterprise Integration SharePoint site:  </w:t>
          </w:r>
        </w:p>
        <w:p w:rsidR="001B534E" w:rsidRDefault="001B534E" w:rsidP="00232CD0">
          <w:pPr>
            <w:pStyle w:val="template"/>
            <w:numPr>
              <w:ilvl w:val="0"/>
              <w:numId w:val="26"/>
            </w:numPr>
            <w:rPr>
              <w:rFonts w:asciiTheme="minorHAnsi" w:hAnsiTheme="minorHAnsi" w:cs="Arial"/>
              <w:i w:val="0"/>
            </w:rPr>
          </w:pPr>
          <w:r>
            <w:rPr>
              <w:rFonts w:asciiTheme="minorHAnsi" w:hAnsiTheme="minorHAnsi" w:cs="Arial"/>
              <w:i w:val="0"/>
            </w:rPr>
            <w:t>CVIS Xcelera, Xper and PedCath folder &gt; Xper Connect HL7 Conformance Claim</w:t>
          </w:r>
        </w:p>
        <w:p w:rsidR="00232CD0" w:rsidRDefault="00232CD0" w:rsidP="00235E8B">
          <w:pPr>
            <w:pStyle w:val="template"/>
            <w:rPr>
              <w:rFonts w:asciiTheme="minorHAnsi" w:hAnsiTheme="minorHAnsi" w:cs="Arial"/>
              <w:i w:val="0"/>
            </w:rPr>
          </w:pPr>
        </w:p>
        <w:p w:rsidR="00232CD0" w:rsidRPr="00B47DF5" w:rsidRDefault="00232CD0" w:rsidP="00232CD0">
          <w:pPr>
            <w:pStyle w:val="template"/>
            <w:rPr>
              <w:rFonts w:asciiTheme="minorHAnsi" w:hAnsiTheme="minorHAnsi" w:cs="Arial"/>
              <w:b/>
              <w:i w:val="0"/>
              <w:u w:val="single"/>
            </w:rPr>
          </w:pPr>
          <w:r w:rsidRPr="00B47DF5">
            <w:rPr>
              <w:rFonts w:asciiTheme="minorHAnsi" w:hAnsiTheme="minorHAnsi" w:cs="Arial"/>
              <w:b/>
              <w:i w:val="0"/>
              <w:u w:val="single"/>
            </w:rPr>
            <w:t>XPER Interface specifications</w:t>
          </w:r>
          <w:r>
            <w:rPr>
              <w:rFonts w:asciiTheme="minorHAnsi" w:hAnsiTheme="minorHAnsi" w:cs="Arial"/>
              <w:b/>
              <w:i w:val="0"/>
              <w:u w:val="single"/>
            </w:rPr>
            <w:t xml:space="preserve"> (format of the </w:t>
          </w:r>
          <w:r w:rsidR="00955A4C">
            <w:rPr>
              <w:rFonts w:asciiTheme="minorHAnsi" w:hAnsiTheme="minorHAnsi" w:cs="Arial"/>
              <w:b/>
              <w:i w:val="0"/>
              <w:u w:val="single"/>
            </w:rPr>
            <w:t xml:space="preserve">order </w:t>
          </w:r>
          <w:r>
            <w:rPr>
              <w:rFonts w:asciiTheme="minorHAnsi" w:hAnsiTheme="minorHAnsi" w:cs="Arial"/>
              <w:b/>
              <w:i w:val="0"/>
              <w:u w:val="single"/>
            </w:rPr>
            <w:t>message being sent to PedCath)</w:t>
          </w:r>
          <w:r w:rsidRPr="00B47DF5">
            <w:rPr>
              <w:rFonts w:asciiTheme="minorHAnsi" w:hAnsiTheme="minorHAnsi" w:cs="Arial"/>
              <w:b/>
              <w:i w:val="0"/>
              <w:u w:val="single"/>
            </w:rPr>
            <w:t>:</w:t>
          </w:r>
        </w:p>
        <w:p w:rsidR="00232CD0" w:rsidRDefault="00232CD0" w:rsidP="00232CD0">
          <w:pPr>
            <w:pStyle w:val="template"/>
            <w:rPr>
              <w:rFonts w:asciiTheme="minorHAnsi" w:hAnsiTheme="minorHAnsi" w:cs="Arial"/>
              <w:i w:val="0"/>
            </w:rPr>
          </w:pPr>
          <w:r>
            <w:rPr>
              <w:rFonts w:asciiTheme="minorHAnsi" w:hAnsiTheme="minorHAnsi" w:cs="Arial"/>
              <w:i w:val="0"/>
            </w:rPr>
            <w:t xml:space="preserve"> Are located on the Enterprise Integration SharePoint site:  </w:t>
          </w:r>
        </w:p>
        <w:p w:rsidR="00232CD0" w:rsidRDefault="00232CD0" w:rsidP="00232CD0">
          <w:pPr>
            <w:pStyle w:val="template"/>
            <w:numPr>
              <w:ilvl w:val="0"/>
              <w:numId w:val="25"/>
            </w:numPr>
            <w:rPr>
              <w:rFonts w:asciiTheme="minorHAnsi" w:hAnsiTheme="minorHAnsi" w:cs="Arial"/>
              <w:i w:val="0"/>
            </w:rPr>
          </w:pPr>
          <w:r>
            <w:rPr>
              <w:rFonts w:asciiTheme="minorHAnsi" w:hAnsiTheme="minorHAnsi" w:cs="Arial"/>
              <w:i w:val="0"/>
            </w:rPr>
            <w:t>CVIS Xcelera, Xper and PedCath folder &gt; Xper Connect Clinical Results Specification 1 5x</w:t>
          </w:r>
        </w:p>
        <w:p w:rsidR="001B534E" w:rsidRDefault="001B534E" w:rsidP="00235E8B">
          <w:pPr>
            <w:pStyle w:val="template"/>
            <w:rPr>
              <w:rFonts w:asciiTheme="minorHAnsi" w:hAnsiTheme="minorHAnsi" w:cs="Arial"/>
              <w:i w:val="0"/>
            </w:rPr>
          </w:pPr>
        </w:p>
        <w:sdt>
          <w:sdtPr>
            <w:rPr>
              <w:rFonts w:asciiTheme="minorHAnsi" w:hAnsiTheme="minorHAnsi" w:cs="Arial"/>
              <w:i w:val="0"/>
            </w:rPr>
            <w:id w:val="743921691"/>
            <w:placeholder>
              <w:docPart w:val="FE5E13885BE2492C8ACE893426BFD4CC"/>
            </w:placeholder>
          </w:sdtPr>
          <w:sdtEndPr/>
          <w:sdtContent>
            <w:p w:rsidR="001B534E" w:rsidRPr="00B47DF5" w:rsidRDefault="001B534E" w:rsidP="001B534E">
              <w:pPr>
                <w:pStyle w:val="template"/>
                <w:rPr>
                  <w:rFonts w:asciiTheme="minorHAnsi" w:hAnsiTheme="minorHAnsi" w:cs="Arial"/>
                  <w:b/>
                  <w:i w:val="0"/>
                  <w:u w:val="single"/>
                </w:rPr>
              </w:pPr>
              <w:r>
                <w:rPr>
                  <w:rFonts w:asciiTheme="minorHAnsi" w:hAnsiTheme="minorHAnsi" w:cs="Arial"/>
                  <w:b/>
                  <w:i w:val="0"/>
                  <w:u w:val="single"/>
                </w:rPr>
                <w:t>PedCath</w:t>
              </w:r>
              <w:r w:rsidRPr="00B47DF5">
                <w:rPr>
                  <w:rFonts w:asciiTheme="minorHAnsi" w:hAnsiTheme="minorHAnsi" w:cs="Arial"/>
                  <w:b/>
                  <w:i w:val="0"/>
                  <w:u w:val="single"/>
                </w:rPr>
                <w:t xml:space="preserve"> Interface specifications:</w:t>
              </w:r>
            </w:p>
            <w:p w:rsidR="001B534E" w:rsidRPr="00232CD0" w:rsidRDefault="001B534E" w:rsidP="001B534E">
              <w:pPr>
                <w:pStyle w:val="template"/>
                <w:rPr>
                  <w:rFonts w:asciiTheme="minorHAnsi" w:hAnsiTheme="minorHAnsi" w:cs="Arial"/>
                  <w:i w:val="0"/>
                </w:rPr>
              </w:pPr>
              <w:r>
                <w:rPr>
                  <w:rFonts w:asciiTheme="minorHAnsi" w:hAnsiTheme="minorHAnsi" w:cs="Arial"/>
                  <w:i w:val="0"/>
                </w:rPr>
                <w:t xml:space="preserve"> </w:t>
              </w:r>
              <w:r w:rsidRPr="00232CD0">
                <w:rPr>
                  <w:rFonts w:asciiTheme="minorHAnsi" w:hAnsiTheme="minorHAnsi" w:cs="Arial"/>
                  <w:i w:val="0"/>
                </w:rPr>
                <w:t xml:space="preserve">Are located on the Enterprise Integration SharePoint site:  </w:t>
              </w:r>
            </w:p>
            <w:p w:rsidR="001B534E" w:rsidRPr="00232CD0" w:rsidRDefault="001B534E" w:rsidP="00232CD0">
              <w:pPr>
                <w:pStyle w:val="template"/>
                <w:numPr>
                  <w:ilvl w:val="0"/>
                  <w:numId w:val="25"/>
                </w:numPr>
                <w:rPr>
                  <w:rFonts w:asciiTheme="minorHAnsi" w:eastAsiaTheme="minorHAnsi" w:hAnsiTheme="minorHAnsi" w:cs="Arial"/>
                  <w:sz w:val="20"/>
                  <w:szCs w:val="22"/>
                </w:rPr>
              </w:pPr>
              <w:r w:rsidRPr="00232CD0">
                <w:rPr>
                  <w:rFonts w:asciiTheme="minorHAnsi" w:hAnsiTheme="minorHAnsi" w:cs="Arial"/>
                  <w:i w:val="0"/>
                </w:rPr>
                <w:t xml:space="preserve">CVIS Xcelera, Xper and PedCath folder &gt; </w:t>
              </w:r>
              <w:r w:rsidR="002769D1">
                <w:rPr>
                  <w:rFonts w:asciiTheme="minorHAnsi" w:hAnsiTheme="minorHAnsi" w:cs="Arial"/>
                  <w:i w:val="0"/>
                </w:rPr>
                <w:t>Pedcath8 HL7 Specs v3.0</w:t>
              </w:r>
            </w:p>
          </w:sdtContent>
        </w:sdt>
        <w:p w:rsidR="00235E8B" w:rsidRDefault="00094809" w:rsidP="00235E8B">
          <w:pPr>
            <w:pStyle w:val="template"/>
            <w:rPr>
              <w:rFonts w:asciiTheme="minorHAnsi" w:hAnsiTheme="minorHAnsi" w:cs="Arial"/>
              <w:i w:val="0"/>
            </w:rPr>
          </w:pPr>
        </w:p>
      </w:sdtContent>
    </w:sdt>
    <w:p w:rsidR="0094739F" w:rsidRDefault="0094739F" w:rsidP="00235E8B">
      <w:pPr>
        <w:pStyle w:val="template"/>
        <w:rPr>
          <w:rFonts w:asciiTheme="minorHAnsi" w:hAnsiTheme="minorHAnsi" w:cs="Arial"/>
          <w:i w:val="0"/>
        </w:rPr>
      </w:pPr>
    </w:p>
    <w:p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rsidR="00DF00D2" w:rsidRPr="00D574A8" w:rsidRDefault="00CB611A" w:rsidP="004D01FE">
      <w:pPr>
        <w:pStyle w:val="Heading2"/>
        <w:spacing w:line="240" w:lineRule="auto"/>
        <w:rPr>
          <w:rFonts w:asciiTheme="minorHAnsi" w:hAnsiTheme="minorHAnsi" w:cs="Arial"/>
          <w:i w:val="0"/>
          <w:color w:val="0070C0"/>
          <w:sz w:val="24"/>
          <w:szCs w:val="24"/>
        </w:rPr>
      </w:pPr>
      <w:bookmarkStart w:id="15" w:name="_Toc447804891"/>
      <w:r>
        <w:rPr>
          <w:rFonts w:asciiTheme="minorHAnsi" w:hAnsiTheme="minorHAnsi" w:cs="Arial"/>
          <w:i w:val="0"/>
          <w:color w:val="0070C0"/>
          <w:sz w:val="24"/>
          <w:szCs w:val="24"/>
        </w:rPr>
        <w:t>2.0</w:t>
      </w:r>
      <w:r w:rsidR="00F03186" w:rsidRPr="00D574A8">
        <w:rPr>
          <w:rFonts w:asciiTheme="minorHAnsi" w:hAnsiTheme="minorHAnsi" w:cs="Arial"/>
          <w:i w:val="0"/>
          <w:color w:val="0070C0"/>
          <w:sz w:val="24"/>
          <w:szCs w:val="24"/>
        </w:rPr>
        <w:t xml:space="preserve">   </w:t>
      </w:r>
      <w:r w:rsidR="00DF00D2" w:rsidRPr="00D574A8">
        <w:rPr>
          <w:rFonts w:asciiTheme="minorHAnsi" w:hAnsiTheme="minorHAnsi" w:cs="Arial"/>
          <w:i w:val="0"/>
          <w:color w:val="0070C0"/>
          <w:sz w:val="24"/>
          <w:szCs w:val="24"/>
        </w:rPr>
        <w:t>Diagram</w:t>
      </w:r>
      <w:bookmarkEnd w:id="15"/>
      <w:r w:rsidR="00AF1D05">
        <w:rPr>
          <w:rFonts w:asciiTheme="minorHAnsi" w:hAnsiTheme="minorHAnsi" w:cs="Arial"/>
          <w:i w:val="0"/>
          <w:color w:val="0070C0"/>
          <w:sz w:val="24"/>
          <w:szCs w:val="24"/>
        </w:rPr>
        <w:t xml:space="preserve"> </w:t>
      </w:r>
    </w:p>
    <w:p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rsidR="005212A4" w:rsidRDefault="00094809">
      <w:pPr>
        <w:rPr>
          <w:rFonts w:asciiTheme="minorHAnsi" w:eastAsiaTheme="majorEastAsia" w:hAnsiTheme="minorHAnsi" w:cs="Arial"/>
          <w:bCs/>
          <w:color w:val="365F91" w:themeColor="accent1" w:themeShade="BF"/>
          <w:sz w:val="28"/>
          <w:szCs w:val="28"/>
        </w:rPr>
      </w:pPr>
      <w:sdt>
        <w:sdtPr>
          <w:id w:val="245688626"/>
          <w:picture/>
        </w:sdtPr>
        <w:sdtEndPr/>
        <w:sdtContent>
          <w:r w:rsidR="00955A4C" w:rsidRPr="00955A4C">
            <w:rPr>
              <w:noProof/>
            </w:rPr>
            <w:drawing>
              <wp:inline distT="0" distB="0" distL="0" distR="0" wp14:anchorId="68B142A1" wp14:editId="1E5FB3EE">
                <wp:extent cx="7186828" cy="4333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89839" cy="4335691"/>
                        </a:xfrm>
                        <a:prstGeom prst="rect">
                          <a:avLst/>
                        </a:prstGeom>
                        <a:noFill/>
                        <a:ln>
                          <a:noFill/>
                        </a:ln>
                      </pic:spPr>
                    </pic:pic>
                  </a:graphicData>
                </a:graphic>
              </wp:inline>
            </w:drawing>
          </w:r>
        </w:sdtContent>
      </w:sdt>
      <w:r w:rsidR="005212A4">
        <w:rPr>
          <w:rFonts w:asciiTheme="minorHAnsi" w:hAnsiTheme="minorHAnsi" w:cs="Arial"/>
          <w:sz w:val="28"/>
        </w:rPr>
        <w:br w:type="page"/>
      </w:r>
    </w:p>
    <w:p w:rsidR="00025139" w:rsidRPr="00D574A8" w:rsidRDefault="00025139" w:rsidP="00025139">
      <w:pPr>
        <w:pStyle w:val="Heading1"/>
        <w:spacing w:after="240" w:line="240" w:lineRule="atLeast"/>
        <w:rPr>
          <w:rFonts w:asciiTheme="minorHAnsi" w:hAnsiTheme="minorHAnsi" w:cs="Arial"/>
          <w:color w:val="0070C0"/>
          <w:sz w:val="22"/>
        </w:rPr>
      </w:pPr>
      <w:bookmarkStart w:id="16" w:name="_Toc447804892"/>
      <w:r w:rsidRPr="00D574A8">
        <w:rPr>
          <w:rFonts w:asciiTheme="minorHAnsi" w:hAnsiTheme="minorHAnsi" w:cs="Arial"/>
          <w:color w:val="0070C0"/>
          <w:sz w:val="28"/>
        </w:rPr>
        <w:t>3.    Requirements</w:t>
      </w:r>
      <w:bookmarkEnd w:id="16"/>
    </w:p>
    <w:p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447804893"/>
      <w:r w:rsidRPr="00D574A8">
        <w:rPr>
          <w:rFonts w:asciiTheme="minorHAnsi" w:hAnsiTheme="minorHAnsi" w:cs="Arial"/>
          <w:i w:val="0"/>
          <w:color w:val="0070C0"/>
          <w:sz w:val="24"/>
          <w:szCs w:val="24"/>
        </w:rPr>
        <w:t>3.1    Functional Requirements</w:t>
      </w:r>
      <w:bookmarkStart w:id="19" w:name="_Toc439994696"/>
      <w:bookmarkEnd w:id="17"/>
      <w:bookmarkEnd w:id="18"/>
    </w:p>
    <w:p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rsidTr="00C07301">
        <w:trPr>
          <w:trHeight w:val="342"/>
        </w:trPr>
        <w:tc>
          <w:tcPr>
            <w:tcW w:w="1905" w:type="dxa"/>
            <w:tcBorders>
              <w:top w:val="nil"/>
              <w:left w:val="nil"/>
              <w:bottom w:val="nil"/>
              <w:right w:val="nil"/>
            </w:tcBorders>
            <w:shd w:val="clear" w:color="000000" w:fill="F2F2F2"/>
            <w:noWrap/>
            <w:vAlign w:val="bottom"/>
            <w:hideMark/>
          </w:tcPr>
          <w:p w:rsidR="00894772" w:rsidRPr="00446162" w:rsidRDefault="00894772" w:rsidP="00C07301">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rsidR="00894772" w:rsidRPr="00446162" w:rsidRDefault="00894772" w:rsidP="00C07301">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rsidR="00894772" w:rsidRPr="00446162" w:rsidRDefault="00894772" w:rsidP="00C0730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rsidTr="00C07301">
        <w:trPr>
          <w:trHeight w:val="465"/>
        </w:trPr>
        <w:tc>
          <w:tcPr>
            <w:tcW w:w="1905" w:type="dxa"/>
            <w:tcBorders>
              <w:top w:val="nil"/>
              <w:left w:val="nil"/>
              <w:bottom w:val="nil"/>
              <w:right w:val="nil"/>
            </w:tcBorders>
            <w:shd w:val="clear" w:color="000000" w:fill="F2F2F2"/>
            <w:noWrap/>
            <w:vAlign w:val="bottom"/>
            <w:hideMark/>
          </w:tcPr>
          <w:p w:rsidR="00894772" w:rsidRPr="00446162" w:rsidRDefault="00894772" w:rsidP="00C0730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rsidR="00894772" w:rsidRPr="00446162" w:rsidRDefault="00894772" w:rsidP="00C07301">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rsidR="00894772" w:rsidRPr="00446162" w:rsidRDefault="00894772" w:rsidP="00C0730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rsidTr="00B85976">
        <w:trPr>
          <w:trHeight w:val="495"/>
        </w:trPr>
        <w:tc>
          <w:tcPr>
            <w:tcW w:w="1905" w:type="dxa"/>
            <w:tcBorders>
              <w:top w:val="nil"/>
              <w:left w:val="nil"/>
              <w:bottom w:val="nil"/>
              <w:right w:val="nil"/>
            </w:tcBorders>
            <w:shd w:val="clear" w:color="000000" w:fill="F2F2F2"/>
            <w:noWrap/>
            <w:hideMark/>
          </w:tcPr>
          <w:p w:rsidR="00894772" w:rsidRDefault="00894772" w:rsidP="00074AA7">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074AA7">
              <w:rPr>
                <w:rFonts w:ascii="Calibri" w:eastAsia="Times New Roman" w:hAnsi="Calibri"/>
                <w:color w:val="000000"/>
                <w:sz w:val="22"/>
              </w:rPr>
              <w:t>15</w:t>
            </w:r>
            <w:r w:rsidRPr="00446162">
              <w:rPr>
                <w:rFonts w:ascii="Calibri" w:eastAsia="Times New Roman" w:hAnsi="Calibri"/>
                <w:color w:val="000000"/>
                <w:sz w:val="22"/>
              </w:rPr>
              <w:t>.</w:t>
            </w:r>
            <w:r>
              <w:rPr>
                <w:rFonts w:ascii="Calibri" w:eastAsia="Times New Roman" w:hAnsi="Calibri"/>
                <w:color w:val="000000"/>
                <w:sz w:val="22"/>
              </w:rPr>
              <w:t>1</w:t>
            </w:r>
            <w:r w:rsidR="00074AA7">
              <w:rPr>
                <w:rFonts w:ascii="Calibri" w:eastAsia="Times New Roman" w:hAnsi="Calibri"/>
                <w:color w:val="000000"/>
                <w:sz w:val="22"/>
              </w:rPr>
              <w:t>2</w:t>
            </w:r>
            <w:r w:rsidRPr="00446162">
              <w:rPr>
                <w:rFonts w:ascii="Calibri" w:eastAsia="Times New Roman" w:hAnsi="Calibri"/>
                <w:color w:val="000000"/>
                <w:sz w:val="22"/>
              </w:rPr>
              <w:t>.</w:t>
            </w:r>
            <w:r w:rsidR="00074AA7">
              <w:rPr>
                <w:rFonts w:ascii="Calibri" w:eastAsia="Times New Roman" w:hAnsi="Calibri"/>
                <w:color w:val="000000"/>
                <w:sz w:val="22"/>
              </w:rPr>
              <w:t>3</w:t>
            </w:r>
          </w:p>
        </w:tc>
        <w:sdt>
          <w:sdtPr>
            <w:rPr>
              <w:rFonts w:ascii="Calibri" w:eastAsia="Times New Roman" w:hAnsi="Calibri"/>
              <w:color w:val="auto"/>
              <w:sz w:val="22"/>
            </w:rPr>
            <w:id w:val="967713767"/>
            <w:placeholder>
              <w:docPart w:val="2A9C309D5728479280BCE2952C1291CF"/>
            </w:placeholder>
          </w:sdtPr>
          <w:sdtEndPr/>
          <w:sdtContent>
            <w:tc>
              <w:tcPr>
                <w:tcW w:w="2880" w:type="dxa"/>
                <w:tcBorders>
                  <w:top w:val="nil"/>
                  <w:left w:val="nil"/>
                  <w:bottom w:val="nil"/>
                  <w:right w:val="nil"/>
                </w:tcBorders>
              </w:tcPr>
              <w:p w:rsidR="00894772" w:rsidRDefault="00074AA7" w:rsidP="00074AA7">
                <w:pPr>
                  <w:spacing w:after="0" w:line="240" w:lineRule="auto"/>
                  <w:rPr>
                    <w:rFonts w:ascii="Calibri" w:eastAsia="Times New Roman" w:hAnsi="Calibri"/>
                    <w:color w:val="auto"/>
                    <w:sz w:val="22"/>
                  </w:rPr>
                </w:pPr>
                <w:r>
                  <w:rPr>
                    <w:rFonts w:ascii="Calibri" w:eastAsia="Times New Roman" w:hAnsi="Calibri"/>
                    <w:color w:val="auto"/>
                    <w:sz w:val="22"/>
                  </w:rPr>
                  <w:t>FTP delivery</w:t>
                </w:r>
              </w:p>
            </w:tc>
          </w:sdtContent>
        </w:sdt>
        <w:sdt>
          <w:sdtPr>
            <w:rPr>
              <w:rFonts w:ascii="Calibri" w:eastAsia="Times New Roman" w:hAnsi="Calibri"/>
              <w:color w:val="auto"/>
              <w:sz w:val="22"/>
            </w:rPr>
            <w:id w:val="-1380861846"/>
            <w:placeholder>
              <w:docPart w:val="DE9CD0238C824F598AE02DCE6CFC5C7C"/>
            </w:placeholder>
          </w:sdtPr>
          <w:sdtEndPr/>
          <w:sdtContent>
            <w:tc>
              <w:tcPr>
                <w:tcW w:w="6138" w:type="dxa"/>
                <w:tcBorders>
                  <w:top w:val="nil"/>
                  <w:left w:val="nil"/>
                  <w:bottom w:val="nil"/>
                  <w:right w:val="nil"/>
                </w:tcBorders>
                <w:shd w:val="clear" w:color="auto" w:fill="auto"/>
              </w:tcPr>
              <w:p w:rsidR="00894772" w:rsidRDefault="00074AA7" w:rsidP="00FC5789">
                <w:pPr>
                  <w:spacing w:after="0" w:line="240" w:lineRule="auto"/>
                  <w:rPr>
                    <w:rFonts w:ascii="Calibri" w:eastAsia="Times New Roman" w:hAnsi="Calibri"/>
                    <w:color w:val="auto"/>
                    <w:sz w:val="22"/>
                  </w:rPr>
                </w:pPr>
                <w:r>
                  <w:rPr>
                    <w:rFonts w:ascii="Calibri" w:eastAsia="Times New Roman" w:hAnsi="Calibri"/>
                    <w:color w:val="auto"/>
                    <w:sz w:val="22"/>
                  </w:rPr>
                  <w:t xml:space="preserve">The midrange team picks up the individual result files from the PedCath directory located on the NAS and delivers the files 7 days a week, </w:t>
                </w:r>
                <w:r w:rsidR="00FC5789">
                  <w:rPr>
                    <w:rFonts w:ascii="Calibri" w:eastAsia="Times New Roman" w:hAnsi="Calibri"/>
                    <w:color w:val="auto"/>
                    <w:sz w:val="22"/>
                  </w:rPr>
                  <w:t xml:space="preserve">every </w:t>
                </w:r>
                <w:r w:rsidR="0069514C" w:rsidRPr="0069514C">
                  <w:rPr>
                    <w:rFonts w:ascii="Calibri" w:eastAsia="Times New Roman" w:hAnsi="Calibri"/>
                    <w:b/>
                    <w:color w:val="auto"/>
                    <w:sz w:val="22"/>
                  </w:rPr>
                  <w:t>1</w:t>
                </w:r>
                <w:r w:rsidR="00FC5789" w:rsidRPr="0069514C">
                  <w:rPr>
                    <w:rFonts w:ascii="Calibri" w:eastAsia="Times New Roman" w:hAnsi="Calibri"/>
                    <w:b/>
                    <w:color w:val="auto"/>
                    <w:sz w:val="22"/>
                  </w:rPr>
                  <w:t>5 minutes</w:t>
                </w:r>
                <w:r w:rsidR="0064755B">
                  <w:rPr>
                    <w:rFonts w:ascii="Calibri" w:eastAsia="Times New Roman" w:hAnsi="Calibri"/>
                    <w:color w:val="auto"/>
                    <w:sz w:val="22"/>
                  </w:rPr>
                  <w:t xml:space="preserve"> to the Cloverleaf ftp_data_in directory</w:t>
                </w:r>
                <w:r>
                  <w:rPr>
                    <w:rFonts w:ascii="Calibri" w:eastAsia="Times New Roman" w:hAnsi="Calibri"/>
                    <w:color w:val="auto"/>
                    <w:sz w:val="22"/>
                  </w:rPr>
                  <w:t>.</w:t>
                </w:r>
              </w:p>
            </w:tc>
          </w:sdtContent>
        </w:sdt>
      </w:tr>
      <w:tr w:rsidR="00474CF5" w:rsidTr="00B85976">
        <w:trPr>
          <w:trHeight w:val="495"/>
        </w:trPr>
        <w:tc>
          <w:tcPr>
            <w:tcW w:w="1905" w:type="dxa"/>
            <w:tcBorders>
              <w:top w:val="nil"/>
              <w:left w:val="nil"/>
              <w:bottom w:val="nil"/>
              <w:right w:val="nil"/>
            </w:tcBorders>
            <w:shd w:val="clear" w:color="000000" w:fill="F2F2F2"/>
            <w:noWrap/>
          </w:tcPr>
          <w:p w:rsidR="00474CF5" w:rsidRPr="00474CF5" w:rsidRDefault="00474CF5" w:rsidP="00C07301">
            <w:pPr>
              <w:pStyle w:val="template"/>
              <w:spacing w:line="20" w:lineRule="atLeast"/>
              <w:rPr>
                <w:rFonts w:asciiTheme="minorHAnsi" w:hAnsiTheme="minorHAnsi" w:cs="Arial"/>
                <w:i w:val="0"/>
              </w:rPr>
            </w:pPr>
            <w:r w:rsidRPr="00474CF5">
              <w:rPr>
                <w:rFonts w:ascii="Calibri" w:hAnsi="Calibri"/>
                <w:i w:val="0"/>
                <w:color w:val="000000"/>
              </w:rPr>
              <w:t>FR.2015.12.3</w:t>
            </w:r>
          </w:p>
          <w:p w:rsidR="00474CF5" w:rsidRPr="00474CF5" w:rsidRDefault="00474CF5" w:rsidP="00474CF5">
            <w:pPr>
              <w:pStyle w:val="template"/>
              <w:spacing w:line="20" w:lineRule="atLeast"/>
              <w:rPr>
                <w:rFonts w:ascii="Calibri" w:hAnsi="Calibri"/>
                <w:i w:val="0"/>
                <w:color w:val="000000"/>
              </w:rPr>
            </w:pPr>
          </w:p>
        </w:tc>
        <w:tc>
          <w:tcPr>
            <w:tcW w:w="2880" w:type="dxa"/>
            <w:tcBorders>
              <w:top w:val="nil"/>
              <w:left w:val="nil"/>
              <w:bottom w:val="nil"/>
              <w:right w:val="nil"/>
            </w:tcBorders>
          </w:tcPr>
          <w:p w:rsidR="00474CF5" w:rsidRDefault="002769D1" w:rsidP="00474CF5">
            <w:pPr>
              <w:spacing w:after="0" w:line="240" w:lineRule="auto"/>
              <w:rPr>
                <w:rFonts w:ascii="Calibri" w:eastAsia="Times New Roman" w:hAnsi="Calibri"/>
                <w:color w:val="auto"/>
                <w:sz w:val="22"/>
              </w:rPr>
            </w:pPr>
            <w:r>
              <w:rPr>
                <w:rFonts w:ascii="Calibri" w:eastAsia="Times New Roman" w:hAnsi="Calibri"/>
                <w:color w:val="auto"/>
                <w:sz w:val="22"/>
              </w:rPr>
              <w:t>Xper to P</w:t>
            </w:r>
            <w:r w:rsidR="00474CF5">
              <w:rPr>
                <w:rFonts w:ascii="Calibri" w:eastAsia="Times New Roman" w:hAnsi="Calibri"/>
                <w:color w:val="auto"/>
                <w:sz w:val="22"/>
              </w:rPr>
              <w:t>edCath ADT delivery</w:t>
            </w:r>
          </w:p>
        </w:tc>
        <w:tc>
          <w:tcPr>
            <w:tcW w:w="6138" w:type="dxa"/>
            <w:tcBorders>
              <w:top w:val="nil"/>
              <w:left w:val="nil"/>
              <w:bottom w:val="nil"/>
              <w:right w:val="nil"/>
            </w:tcBorders>
            <w:shd w:val="clear" w:color="auto" w:fill="auto"/>
          </w:tcPr>
          <w:p w:rsidR="00474CF5" w:rsidRDefault="00474CF5" w:rsidP="00074AA7">
            <w:pPr>
              <w:spacing w:after="0" w:line="240" w:lineRule="auto"/>
              <w:rPr>
                <w:rFonts w:ascii="Calibri" w:eastAsia="Times New Roman" w:hAnsi="Calibri"/>
                <w:color w:val="auto"/>
                <w:sz w:val="22"/>
              </w:rPr>
            </w:pPr>
            <w:r>
              <w:rPr>
                <w:rFonts w:ascii="Calibri" w:eastAsia="Times New Roman" w:hAnsi="Calibri"/>
                <w:color w:val="auto"/>
                <w:sz w:val="22"/>
              </w:rPr>
              <w:t>ADT demographics from Soarian are delivered to PedCath via Xper Connect.  This communication is handled outside of the Cloverleaf interface engine.</w:t>
            </w:r>
          </w:p>
        </w:tc>
      </w:tr>
      <w:tr w:rsidR="00474CF5" w:rsidTr="00B85976">
        <w:trPr>
          <w:trHeight w:val="495"/>
        </w:trPr>
        <w:tc>
          <w:tcPr>
            <w:tcW w:w="1905" w:type="dxa"/>
            <w:tcBorders>
              <w:top w:val="nil"/>
              <w:left w:val="nil"/>
              <w:bottom w:val="nil"/>
              <w:right w:val="nil"/>
            </w:tcBorders>
            <w:shd w:val="clear" w:color="000000" w:fill="F2F2F2"/>
            <w:noWrap/>
          </w:tcPr>
          <w:p w:rsidR="00474CF5" w:rsidRPr="00474CF5" w:rsidRDefault="00474CF5" w:rsidP="00474CF5">
            <w:pPr>
              <w:pStyle w:val="template"/>
              <w:spacing w:line="20" w:lineRule="atLeast"/>
              <w:rPr>
                <w:rFonts w:asciiTheme="minorHAnsi" w:hAnsiTheme="minorHAnsi" w:cs="Arial"/>
                <w:i w:val="0"/>
              </w:rPr>
            </w:pPr>
            <w:r w:rsidRPr="00474CF5">
              <w:rPr>
                <w:rFonts w:ascii="Calibri" w:hAnsi="Calibri"/>
                <w:i w:val="0"/>
                <w:color w:val="000000"/>
              </w:rPr>
              <w:t>FR.2015.12.3</w:t>
            </w:r>
          </w:p>
          <w:p w:rsidR="00474CF5" w:rsidRDefault="00474CF5" w:rsidP="00074AA7">
            <w:pPr>
              <w:spacing w:after="0" w:line="240" w:lineRule="auto"/>
              <w:rPr>
                <w:rFonts w:ascii="Calibri" w:eastAsia="Times New Roman" w:hAnsi="Calibri"/>
                <w:color w:val="000000"/>
                <w:sz w:val="22"/>
              </w:rPr>
            </w:pPr>
          </w:p>
        </w:tc>
        <w:tc>
          <w:tcPr>
            <w:tcW w:w="2880" w:type="dxa"/>
            <w:tcBorders>
              <w:top w:val="nil"/>
              <w:left w:val="nil"/>
              <w:bottom w:val="nil"/>
              <w:right w:val="nil"/>
            </w:tcBorders>
          </w:tcPr>
          <w:p w:rsidR="00474CF5" w:rsidRDefault="002769D1" w:rsidP="00474CF5">
            <w:pPr>
              <w:spacing w:after="0" w:line="240" w:lineRule="auto"/>
              <w:rPr>
                <w:rFonts w:ascii="Calibri" w:eastAsia="Times New Roman" w:hAnsi="Calibri"/>
                <w:color w:val="auto"/>
                <w:sz w:val="22"/>
              </w:rPr>
            </w:pPr>
            <w:r>
              <w:rPr>
                <w:rFonts w:ascii="Calibri" w:eastAsia="Times New Roman" w:hAnsi="Calibri"/>
                <w:color w:val="auto"/>
                <w:sz w:val="22"/>
              </w:rPr>
              <w:t>Xper to P</w:t>
            </w:r>
            <w:r w:rsidR="00474CF5">
              <w:rPr>
                <w:rFonts w:ascii="Calibri" w:eastAsia="Times New Roman" w:hAnsi="Calibri"/>
                <w:color w:val="auto"/>
                <w:sz w:val="22"/>
              </w:rPr>
              <w:t>edCath Orders delivery</w:t>
            </w:r>
          </w:p>
        </w:tc>
        <w:tc>
          <w:tcPr>
            <w:tcW w:w="6138" w:type="dxa"/>
            <w:tcBorders>
              <w:top w:val="nil"/>
              <w:left w:val="nil"/>
              <w:bottom w:val="nil"/>
              <w:right w:val="nil"/>
            </w:tcBorders>
            <w:shd w:val="clear" w:color="auto" w:fill="auto"/>
          </w:tcPr>
          <w:p w:rsidR="00474CF5" w:rsidRDefault="00474CF5" w:rsidP="00074AA7">
            <w:pPr>
              <w:spacing w:after="0" w:line="240" w:lineRule="auto"/>
              <w:rPr>
                <w:rFonts w:ascii="Calibri" w:eastAsia="Times New Roman" w:hAnsi="Calibri"/>
                <w:color w:val="auto"/>
                <w:sz w:val="22"/>
              </w:rPr>
            </w:pPr>
            <w:r>
              <w:rPr>
                <w:rFonts w:ascii="Calibri" w:eastAsia="Times New Roman" w:hAnsi="Calibri"/>
                <w:color w:val="auto"/>
                <w:sz w:val="22"/>
              </w:rPr>
              <w:t>Cardiology orders from Cerner are delivered to PedCath via Xper Connect.  This communication is handled outside of the Cloverleaf interface engine.</w:t>
            </w:r>
          </w:p>
        </w:tc>
      </w:tr>
    </w:tbl>
    <w:p w:rsidR="000934D6" w:rsidRDefault="000934D6">
      <w:pPr>
        <w:rPr>
          <w:rFonts w:asciiTheme="minorHAnsi" w:eastAsiaTheme="majorEastAsia" w:hAnsiTheme="minorHAnsi" w:cs="Arial"/>
          <w:bCs/>
          <w:color w:val="4F81BD" w:themeColor="accent1"/>
          <w:sz w:val="24"/>
          <w:szCs w:val="24"/>
        </w:rPr>
      </w:pPr>
    </w:p>
    <w:p w:rsidR="00D14D82" w:rsidRDefault="00D14D82" w:rsidP="00D22BAF">
      <w:pPr>
        <w:rPr>
          <w:rFonts w:asciiTheme="minorHAnsi" w:hAnsiTheme="minorHAnsi" w:cs="Arial"/>
          <w:color w:val="auto"/>
          <w:sz w:val="22"/>
        </w:rPr>
      </w:pPr>
    </w:p>
    <w:p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447804894"/>
      <w:r w:rsidRPr="00D574A8">
        <w:rPr>
          <w:rFonts w:asciiTheme="minorHAnsi" w:hAnsiTheme="minorHAnsi" w:cs="Arial"/>
          <w:i w:val="0"/>
          <w:color w:val="0070C0"/>
          <w:sz w:val="24"/>
          <w:szCs w:val="24"/>
        </w:rPr>
        <w:t>3.2    Non-Functional Requirements</w:t>
      </w:r>
      <w:r w:rsidR="00FC5789">
        <w:rPr>
          <w:rFonts w:asciiTheme="minorHAnsi" w:hAnsiTheme="minorHAnsi" w:cs="Arial"/>
          <w:i w:val="0"/>
          <w:color w:val="0070C0"/>
          <w:sz w:val="24"/>
          <w:szCs w:val="24"/>
        </w:rPr>
        <w:t xml:space="preserve"> –N/A</w:t>
      </w:r>
      <w:bookmarkEnd w:id="20"/>
    </w:p>
    <w:sdt>
      <w:sdtPr>
        <w:rPr>
          <w:rFonts w:asciiTheme="minorHAnsi" w:hAnsiTheme="minorHAnsi" w:cs="Arial"/>
          <w:color w:val="auto"/>
          <w:sz w:val="22"/>
        </w:rPr>
        <w:id w:val="1671754727"/>
        <w:placeholder>
          <w:docPart w:val="DefaultPlaceholder_1082065158"/>
        </w:placeholder>
      </w:sdtPr>
      <w:sdtEndPr/>
      <w:sdtContent>
        <w:p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rsidTr="00C07301">
        <w:trPr>
          <w:trHeight w:val="342"/>
        </w:trPr>
        <w:tc>
          <w:tcPr>
            <w:tcW w:w="1905" w:type="dxa"/>
            <w:tcBorders>
              <w:top w:val="nil"/>
              <w:left w:val="nil"/>
              <w:bottom w:val="nil"/>
              <w:right w:val="nil"/>
            </w:tcBorders>
            <w:shd w:val="clear" w:color="000000" w:fill="F2F2F2"/>
            <w:noWrap/>
            <w:vAlign w:val="bottom"/>
            <w:hideMark/>
          </w:tcPr>
          <w:p w:rsidR="00894772" w:rsidRPr="00446162" w:rsidRDefault="00894772" w:rsidP="00C07301">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rsidR="00894772" w:rsidRPr="00446162" w:rsidRDefault="00894772" w:rsidP="00C07301">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rsidR="00894772" w:rsidRPr="00446162" w:rsidRDefault="00894772" w:rsidP="00C0730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rsidTr="00C07301">
        <w:trPr>
          <w:trHeight w:val="465"/>
        </w:trPr>
        <w:tc>
          <w:tcPr>
            <w:tcW w:w="1905" w:type="dxa"/>
            <w:tcBorders>
              <w:top w:val="nil"/>
              <w:left w:val="nil"/>
              <w:bottom w:val="nil"/>
              <w:right w:val="nil"/>
            </w:tcBorders>
            <w:shd w:val="clear" w:color="000000" w:fill="F2F2F2"/>
            <w:noWrap/>
            <w:vAlign w:val="bottom"/>
            <w:hideMark/>
          </w:tcPr>
          <w:p w:rsidR="00894772" w:rsidRPr="00446162" w:rsidRDefault="00894772" w:rsidP="00C0730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rsidR="00894772" w:rsidRPr="00446162" w:rsidRDefault="00894772" w:rsidP="00C07301">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rsidR="00894772" w:rsidRPr="00446162" w:rsidRDefault="00894772" w:rsidP="00C0730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rsidTr="00C07301">
        <w:trPr>
          <w:trHeight w:val="495"/>
        </w:trPr>
        <w:tc>
          <w:tcPr>
            <w:tcW w:w="1905" w:type="dxa"/>
            <w:tcBorders>
              <w:top w:val="nil"/>
              <w:left w:val="nil"/>
              <w:bottom w:val="nil"/>
              <w:right w:val="nil"/>
            </w:tcBorders>
            <w:shd w:val="clear" w:color="000000" w:fill="F2F2F2"/>
            <w:noWrap/>
            <w:hideMark/>
          </w:tcPr>
          <w:p w:rsidR="00894772" w:rsidRDefault="00532846" w:rsidP="00C07301">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3F025E28A8F04A9C999C112C60B8E812"/>
            </w:placeholder>
            <w:showingPlcHdr/>
          </w:sdtPr>
          <w:sdtEndPr/>
          <w:sdtContent>
            <w:tc>
              <w:tcPr>
                <w:tcW w:w="2880" w:type="dxa"/>
                <w:tcBorders>
                  <w:top w:val="nil"/>
                  <w:left w:val="nil"/>
                  <w:bottom w:val="nil"/>
                  <w:right w:val="nil"/>
                </w:tcBorders>
              </w:tcPr>
              <w:p w:rsidR="00894772" w:rsidRDefault="002F015C" w:rsidP="00C07301">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A42D40DB549544CC8D32FE7DB64AA3EB"/>
            </w:placeholder>
            <w:showingPlcHdr/>
          </w:sdtPr>
          <w:sdtEndPr/>
          <w:sdtContent>
            <w:tc>
              <w:tcPr>
                <w:tcW w:w="6138" w:type="dxa"/>
                <w:tcBorders>
                  <w:top w:val="nil"/>
                  <w:left w:val="nil"/>
                  <w:bottom w:val="nil"/>
                  <w:right w:val="nil"/>
                </w:tcBorders>
                <w:shd w:val="clear" w:color="auto" w:fill="auto"/>
              </w:tcPr>
              <w:p w:rsidR="00894772" w:rsidRDefault="002F015C" w:rsidP="00C07301">
                <w:pPr>
                  <w:spacing w:after="0" w:line="240" w:lineRule="auto"/>
                  <w:rPr>
                    <w:rFonts w:ascii="Calibri" w:eastAsia="Times New Roman" w:hAnsi="Calibri"/>
                    <w:color w:val="auto"/>
                    <w:sz w:val="22"/>
                  </w:rPr>
                </w:pPr>
                <w:r w:rsidRPr="001F26C5">
                  <w:rPr>
                    <w:rStyle w:val="PlaceholderText"/>
                  </w:rPr>
                  <w:t>Click here to enter text.</w:t>
                </w:r>
              </w:p>
            </w:tc>
          </w:sdtContent>
        </w:sdt>
      </w:tr>
    </w:tbl>
    <w:p w:rsidR="00894772" w:rsidRPr="004E7A3E" w:rsidRDefault="00894772" w:rsidP="00876B9A">
      <w:pPr>
        <w:rPr>
          <w:rFonts w:asciiTheme="minorHAnsi" w:hAnsiTheme="minorHAnsi" w:cs="Arial"/>
          <w:color w:val="auto"/>
          <w:sz w:val="22"/>
        </w:rPr>
      </w:pPr>
    </w:p>
    <w:p w:rsidR="00805EC2" w:rsidRDefault="00805EC2" w:rsidP="00805EC2"/>
    <w:p w:rsidR="00856E7C" w:rsidRDefault="00856E7C" w:rsidP="00805EC2"/>
    <w:p w:rsidR="00856E7C" w:rsidRDefault="00856E7C" w:rsidP="00805EC2"/>
    <w:p w:rsidR="009F64CD" w:rsidRDefault="009F64CD" w:rsidP="00805EC2"/>
    <w:p w:rsidR="009F64CD" w:rsidRDefault="009F64CD" w:rsidP="00805EC2"/>
    <w:p w:rsidR="009F64CD" w:rsidRDefault="009F64CD" w:rsidP="00805EC2"/>
    <w:p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447804895"/>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rsidR="009F64CD" w:rsidRPr="00074AA7" w:rsidRDefault="009F64CD" w:rsidP="009F64CD">
      <w:pPr>
        <w:pStyle w:val="Heading3"/>
        <w:rPr>
          <w:b w:val="0"/>
          <w:color w:val="0070C0"/>
          <w:sz w:val="24"/>
          <w:szCs w:val="24"/>
        </w:rPr>
      </w:pPr>
      <w:bookmarkStart w:id="22" w:name="_Toc447804896"/>
      <w:r w:rsidRPr="00074AA7">
        <w:rPr>
          <w:b w:val="0"/>
          <w:color w:val="0070C0"/>
          <w:sz w:val="24"/>
          <w:szCs w:val="24"/>
        </w:rPr>
        <w:t>3.3.1    Inbound to BayCare</w:t>
      </w:r>
      <w:r w:rsidR="00074AA7">
        <w:rPr>
          <w:b w:val="0"/>
          <w:color w:val="0070C0"/>
          <w:sz w:val="24"/>
          <w:szCs w:val="24"/>
        </w:rPr>
        <w:t>’s</w:t>
      </w:r>
      <w:r w:rsidRPr="00074AA7">
        <w:rPr>
          <w:b w:val="0"/>
          <w:color w:val="0070C0"/>
          <w:sz w:val="24"/>
          <w:szCs w:val="24"/>
        </w:rPr>
        <w:t xml:space="preserve"> Cloverleaf</w:t>
      </w:r>
      <w:bookmarkEnd w:id="22"/>
    </w:p>
    <w:sdt>
      <w:sdtPr>
        <w:id w:val="-1767608992"/>
        <w:placeholder>
          <w:docPart w:val="8E1C37759C61455FB2B3D02EA2575F46"/>
        </w:placeholder>
      </w:sdtPr>
      <w:sdtEndPr/>
      <w:sdtContent>
        <w:p w:rsidR="009F64CD" w:rsidRPr="00074AA7" w:rsidRDefault="00074AA7" w:rsidP="00074AA7">
          <w:pPr>
            <w:pStyle w:val="ListParagraph"/>
            <w:numPr>
              <w:ilvl w:val="0"/>
              <w:numId w:val="24"/>
            </w:numPr>
          </w:pPr>
          <w:r>
            <w:t xml:space="preserve">Fileset local connection: </w:t>
          </w:r>
          <w:r w:rsidRPr="00074AA7">
            <w:t>/tmp/ftp_data_in/pedcath</w:t>
          </w:r>
        </w:p>
      </w:sdtContent>
    </w:sdt>
    <w:p w:rsidR="009F64CD" w:rsidRPr="00074AA7" w:rsidRDefault="009F64CD" w:rsidP="00805EC2"/>
    <w:p w:rsidR="009F64CD" w:rsidRPr="00074AA7" w:rsidRDefault="009F64CD" w:rsidP="009F64CD">
      <w:pPr>
        <w:pStyle w:val="Heading3"/>
        <w:rPr>
          <w:b w:val="0"/>
          <w:sz w:val="24"/>
          <w:szCs w:val="24"/>
        </w:rPr>
      </w:pPr>
      <w:bookmarkStart w:id="23" w:name="_Toc447804897"/>
      <w:r w:rsidRPr="00074AA7">
        <w:rPr>
          <w:b w:val="0"/>
          <w:sz w:val="24"/>
          <w:szCs w:val="24"/>
        </w:rPr>
        <w:t xml:space="preserve">3.3.2    </w:t>
      </w:r>
      <w:r w:rsidR="00DB6D60" w:rsidRPr="00074AA7">
        <w:rPr>
          <w:b w:val="0"/>
          <w:sz w:val="24"/>
          <w:szCs w:val="24"/>
        </w:rPr>
        <w:t>Outbound</w:t>
      </w:r>
      <w:r w:rsidRPr="00074AA7">
        <w:rPr>
          <w:b w:val="0"/>
          <w:sz w:val="24"/>
          <w:szCs w:val="24"/>
        </w:rPr>
        <w:t xml:space="preserve"> to the BayCare Cloverleaf</w:t>
      </w:r>
      <w:r w:rsidR="00074AA7">
        <w:rPr>
          <w:b w:val="0"/>
          <w:sz w:val="24"/>
          <w:szCs w:val="24"/>
        </w:rPr>
        <w:t xml:space="preserve"> –N/A</w:t>
      </w:r>
      <w:bookmarkEnd w:id="23"/>
    </w:p>
    <w:sdt>
      <w:sdtPr>
        <w:id w:val="1069161819"/>
        <w:placeholder>
          <w:docPart w:val="51BA398B60D1422BA6E52A0E7F858886"/>
        </w:placeholder>
        <w:showingPlcHdr/>
      </w:sdtPr>
      <w:sdtEndPr/>
      <w:sdtContent>
        <w:p w:rsidR="009F64CD" w:rsidRPr="00074AA7" w:rsidRDefault="000F341B" w:rsidP="000F341B">
          <w:pPr>
            <w:pStyle w:val="ListParagraph"/>
            <w:numPr>
              <w:ilvl w:val="0"/>
              <w:numId w:val="24"/>
            </w:numPr>
          </w:pPr>
          <w:r w:rsidRPr="00074AA7">
            <w:rPr>
              <w:rStyle w:val="PlaceholderText"/>
            </w:rPr>
            <w:t>Click here to enter text.</w:t>
          </w:r>
        </w:p>
      </w:sdtContent>
    </w:sdt>
    <w:p w:rsidR="00653533" w:rsidRPr="00074AA7" w:rsidRDefault="00653533" w:rsidP="00805EC2"/>
    <w:p w:rsidR="00A12775" w:rsidRPr="00074AA7" w:rsidRDefault="00A12775" w:rsidP="00A12775">
      <w:pPr>
        <w:pStyle w:val="Heading3"/>
        <w:rPr>
          <w:b w:val="0"/>
          <w:color w:val="0070C0"/>
          <w:sz w:val="24"/>
          <w:szCs w:val="24"/>
        </w:rPr>
      </w:pPr>
      <w:bookmarkStart w:id="24" w:name="_Toc447804898"/>
      <w:r w:rsidRPr="00074AA7">
        <w:rPr>
          <w:b w:val="0"/>
          <w:color w:val="0070C0"/>
          <w:sz w:val="24"/>
          <w:szCs w:val="24"/>
        </w:rPr>
        <w:t>3.3.3    Inbound to the Vendor</w:t>
      </w:r>
      <w:r w:rsidR="00074AA7">
        <w:rPr>
          <w:b w:val="0"/>
          <w:color w:val="0070C0"/>
          <w:sz w:val="24"/>
          <w:szCs w:val="24"/>
        </w:rPr>
        <w:t xml:space="preserve"> –N/A</w:t>
      </w:r>
      <w:bookmarkEnd w:id="24"/>
    </w:p>
    <w:sdt>
      <w:sdtPr>
        <w:id w:val="-1418706218"/>
        <w:placeholder>
          <w:docPart w:val="EA2A8BB9F86E42D0B42B8ED13F8DD8AE"/>
        </w:placeholder>
        <w:showingPlcHdr/>
      </w:sdtPr>
      <w:sdtEndPr/>
      <w:sdtContent>
        <w:p w:rsidR="00A12775" w:rsidRPr="00074AA7" w:rsidRDefault="000F341B" w:rsidP="000F341B">
          <w:pPr>
            <w:pStyle w:val="ListParagraph"/>
            <w:numPr>
              <w:ilvl w:val="0"/>
              <w:numId w:val="24"/>
            </w:numPr>
          </w:pPr>
          <w:r w:rsidRPr="00074AA7">
            <w:rPr>
              <w:rStyle w:val="PlaceholderText"/>
            </w:rPr>
            <w:t>Click here to enter text.</w:t>
          </w:r>
        </w:p>
      </w:sdtContent>
    </w:sdt>
    <w:p w:rsidR="00A12775" w:rsidRPr="00074AA7" w:rsidRDefault="00A12775" w:rsidP="00A12775"/>
    <w:p w:rsidR="00A12775" w:rsidRPr="00074AA7" w:rsidRDefault="00A12775" w:rsidP="00A12775">
      <w:pPr>
        <w:pStyle w:val="Heading3"/>
        <w:rPr>
          <w:b w:val="0"/>
          <w:sz w:val="24"/>
          <w:szCs w:val="24"/>
        </w:rPr>
      </w:pPr>
      <w:bookmarkStart w:id="25" w:name="_Toc447804899"/>
      <w:r w:rsidRPr="00074AA7">
        <w:rPr>
          <w:b w:val="0"/>
          <w:sz w:val="24"/>
          <w:szCs w:val="24"/>
        </w:rPr>
        <w:t>3.3.4    Outbound to the Vendor</w:t>
      </w:r>
      <w:r w:rsidR="00074AA7">
        <w:rPr>
          <w:b w:val="0"/>
          <w:sz w:val="24"/>
          <w:szCs w:val="24"/>
        </w:rPr>
        <w:t xml:space="preserve"> –N/A</w:t>
      </w:r>
      <w:bookmarkEnd w:id="25"/>
    </w:p>
    <w:sdt>
      <w:sdtPr>
        <w:id w:val="-1632089767"/>
        <w:showingPlcHdr/>
      </w:sdtPr>
      <w:sdtEndPr/>
      <w:sdtContent>
        <w:p w:rsidR="00A12775" w:rsidRPr="00074AA7" w:rsidRDefault="000F341B" w:rsidP="000F341B">
          <w:pPr>
            <w:pStyle w:val="ListParagraph"/>
            <w:numPr>
              <w:ilvl w:val="0"/>
              <w:numId w:val="24"/>
            </w:numPr>
          </w:pPr>
          <w:r w:rsidRPr="00074AA7">
            <w:rPr>
              <w:rStyle w:val="PlaceholderText"/>
            </w:rPr>
            <w:t>Click here to enter text.</w:t>
          </w:r>
        </w:p>
      </w:sdtContent>
    </w:sdt>
    <w:p w:rsidR="00DB6D60" w:rsidRPr="00074AA7" w:rsidRDefault="00DB6D60" w:rsidP="00DB6D60">
      <w:pPr>
        <w:pStyle w:val="Heading3"/>
        <w:rPr>
          <w:b w:val="0"/>
          <w:color w:val="0070C0"/>
          <w:sz w:val="24"/>
          <w:szCs w:val="24"/>
        </w:rPr>
      </w:pPr>
      <w:bookmarkStart w:id="26" w:name="_Toc447804900"/>
      <w:r w:rsidRPr="00074AA7">
        <w:rPr>
          <w:b w:val="0"/>
          <w:color w:val="0070C0"/>
          <w:sz w:val="24"/>
          <w:szCs w:val="24"/>
        </w:rPr>
        <w:t>3.3.</w:t>
      </w:r>
      <w:r w:rsidR="00A12775" w:rsidRPr="00074AA7">
        <w:rPr>
          <w:b w:val="0"/>
          <w:color w:val="0070C0"/>
          <w:sz w:val="24"/>
          <w:szCs w:val="24"/>
        </w:rPr>
        <w:t>5</w:t>
      </w:r>
      <w:r w:rsidRPr="00074AA7">
        <w:rPr>
          <w:b w:val="0"/>
          <w:color w:val="0070C0"/>
          <w:sz w:val="24"/>
          <w:szCs w:val="24"/>
        </w:rPr>
        <w:t xml:space="preserve">    Inbound to BayCare</w:t>
      </w:r>
      <w:r w:rsidR="00446860">
        <w:rPr>
          <w:b w:val="0"/>
          <w:color w:val="0070C0"/>
          <w:sz w:val="24"/>
          <w:szCs w:val="24"/>
        </w:rPr>
        <w:t>’s</w:t>
      </w:r>
      <w:r w:rsidRPr="00074AA7">
        <w:rPr>
          <w:b w:val="0"/>
          <w:color w:val="0070C0"/>
          <w:sz w:val="24"/>
          <w:szCs w:val="24"/>
        </w:rPr>
        <w:t xml:space="preserve"> Cerner</w:t>
      </w:r>
      <w:r w:rsidR="00C07301">
        <w:rPr>
          <w:b w:val="0"/>
          <w:color w:val="0070C0"/>
          <w:sz w:val="24"/>
          <w:szCs w:val="24"/>
        </w:rPr>
        <w:t xml:space="preserve"> </w:t>
      </w:r>
      <w:r w:rsidR="00C07301">
        <w:rPr>
          <w:b w:val="0"/>
          <w:sz w:val="24"/>
          <w:szCs w:val="24"/>
        </w:rPr>
        <w:t>–N/A</w:t>
      </w:r>
      <w:bookmarkEnd w:id="26"/>
    </w:p>
    <w:p w:rsidR="00446860" w:rsidRPr="00074AA7" w:rsidRDefault="00446860" w:rsidP="00446860">
      <w:pPr>
        <w:pStyle w:val="NoSpacing"/>
      </w:pPr>
      <w:r w:rsidRPr="00074AA7">
        <w:t>Test</w:t>
      </w:r>
    </w:p>
    <w:p w:rsidR="00446860" w:rsidRPr="00074AA7" w:rsidRDefault="00446860" w:rsidP="00446860">
      <w:pPr>
        <w:pStyle w:val="NoSpacing"/>
      </w:pPr>
      <w:r w:rsidRPr="00074AA7">
        <w:t xml:space="preserve">Port Number:  </w:t>
      </w:r>
      <w:sdt>
        <w:sdtPr>
          <w:id w:val="-223916959"/>
          <w:showingPlcHdr/>
        </w:sdtPr>
        <w:sdtEndPr/>
        <w:sdtContent>
          <w:r w:rsidRPr="00074AA7">
            <w:rPr>
              <w:rStyle w:val="PlaceholderText"/>
            </w:rPr>
            <w:t>Click here to enter text.</w:t>
          </w:r>
        </w:sdtContent>
      </w:sdt>
    </w:p>
    <w:p w:rsidR="00446860" w:rsidRPr="00074AA7" w:rsidRDefault="00446860" w:rsidP="00446860">
      <w:pPr>
        <w:pStyle w:val="NoSpacing"/>
      </w:pPr>
      <w:r w:rsidRPr="00074AA7">
        <w:t xml:space="preserve">IP Address:  </w:t>
      </w:r>
      <w:sdt>
        <w:sdtPr>
          <w:id w:val="1872038547"/>
          <w:showingPlcHdr/>
        </w:sdtPr>
        <w:sdtEndPr/>
        <w:sdtContent>
          <w:r w:rsidRPr="00074AA7">
            <w:rPr>
              <w:rStyle w:val="PlaceholderText"/>
            </w:rPr>
            <w:t>Click here to enter text.</w:t>
          </w:r>
        </w:sdtContent>
      </w:sdt>
    </w:p>
    <w:p w:rsidR="00446860" w:rsidRPr="00074AA7" w:rsidRDefault="00446860" w:rsidP="00446860">
      <w:pPr>
        <w:pStyle w:val="NoSpacing"/>
      </w:pPr>
    </w:p>
    <w:p w:rsidR="00446860" w:rsidRPr="00074AA7" w:rsidRDefault="00446860" w:rsidP="00446860">
      <w:pPr>
        <w:pStyle w:val="NoSpacing"/>
      </w:pPr>
      <w:r w:rsidRPr="00074AA7">
        <w:t>Prod</w:t>
      </w:r>
    </w:p>
    <w:p w:rsidR="00446860" w:rsidRPr="00074AA7" w:rsidRDefault="00446860" w:rsidP="00446860">
      <w:pPr>
        <w:pStyle w:val="NoSpacing"/>
      </w:pPr>
      <w:r w:rsidRPr="00074AA7">
        <w:t xml:space="preserve">Port Number:  </w:t>
      </w:r>
      <w:sdt>
        <w:sdtPr>
          <w:id w:val="-495036478"/>
          <w:showingPlcHdr/>
        </w:sdtPr>
        <w:sdtEndPr/>
        <w:sdtContent>
          <w:r w:rsidRPr="00074AA7">
            <w:rPr>
              <w:rStyle w:val="PlaceholderText"/>
            </w:rPr>
            <w:t>Click here to enter text.</w:t>
          </w:r>
        </w:sdtContent>
      </w:sdt>
    </w:p>
    <w:p w:rsidR="00DB6D60" w:rsidRPr="00074AA7" w:rsidRDefault="00446860" w:rsidP="00446860">
      <w:r w:rsidRPr="00074AA7">
        <w:t xml:space="preserve">IP Address:  </w:t>
      </w:r>
    </w:p>
    <w:p w:rsidR="00DB6D60" w:rsidRPr="00074AA7" w:rsidRDefault="00DB6D60" w:rsidP="00DB6D60">
      <w:pPr>
        <w:pStyle w:val="Heading3"/>
        <w:rPr>
          <w:b w:val="0"/>
          <w:sz w:val="24"/>
          <w:szCs w:val="24"/>
        </w:rPr>
      </w:pPr>
      <w:bookmarkStart w:id="27" w:name="_Toc447804901"/>
      <w:r w:rsidRPr="00074AA7">
        <w:rPr>
          <w:b w:val="0"/>
          <w:sz w:val="24"/>
          <w:szCs w:val="24"/>
        </w:rPr>
        <w:t>3.3.</w:t>
      </w:r>
      <w:r w:rsidR="00A12775" w:rsidRPr="00074AA7">
        <w:rPr>
          <w:b w:val="0"/>
          <w:sz w:val="24"/>
          <w:szCs w:val="24"/>
        </w:rPr>
        <w:t>6</w:t>
      </w:r>
      <w:r w:rsidRPr="00074AA7">
        <w:rPr>
          <w:b w:val="0"/>
          <w:sz w:val="24"/>
          <w:szCs w:val="24"/>
        </w:rPr>
        <w:t xml:space="preserve">    Outbound to BayCare</w:t>
      </w:r>
      <w:r w:rsidR="00F6560E">
        <w:rPr>
          <w:b w:val="0"/>
          <w:sz w:val="24"/>
          <w:szCs w:val="24"/>
        </w:rPr>
        <w:t>’s</w:t>
      </w:r>
      <w:r w:rsidRPr="00074AA7">
        <w:rPr>
          <w:b w:val="0"/>
          <w:sz w:val="24"/>
          <w:szCs w:val="24"/>
        </w:rPr>
        <w:t xml:space="preserve"> Cerner</w:t>
      </w:r>
      <w:bookmarkEnd w:id="27"/>
      <w:r w:rsidR="00074AA7">
        <w:rPr>
          <w:b w:val="0"/>
          <w:sz w:val="24"/>
          <w:szCs w:val="24"/>
        </w:rPr>
        <w:t xml:space="preserve"> </w:t>
      </w:r>
    </w:p>
    <w:p w:rsidR="00446860" w:rsidRPr="00074AA7" w:rsidRDefault="00446860" w:rsidP="00446860">
      <w:pPr>
        <w:pStyle w:val="NoSpacing"/>
      </w:pPr>
      <w:r w:rsidRPr="00074AA7">
        <w:t>Test</w:t>
      </w:r>
      <w:r>
        <w:t xml:space="preserve"> C30</w:t>
      </w:r>
    </w:p>
    <w:p w:rsidR="00446860" w:rsidRPr="00074AA7" w:rsidRDefault="00446860" w:rsidP="00446860">
      <w:pPr>
        <w:pStyle w:val="NoSpacing"/>
      </w:pPr>
      <w:r w:rsidRPr="00074AA7">
        <w:t xml:space="preserve">Port Number:  </w:t>
      </w:r>
      <w:sdt>
        <w:sdtPr>
          <w:id w:val="287552696"/>
        </w:sdtPr>
        <w:sdtEndPr/>
        <w:sdtContent>
          <w:r>
            <w:t>12107</w:t>
          </w:r>
        </w:sdtContent>
      </w:sdt>
    </w:p>
    <w:p w:rsidR="00446860" w:rsidRPr="00074AA7" w:rsidRDefault="00446860" w:rsidP="00446860">
      <w:pPr>
        <w:pStyle w:val="NoSpacing"/>
      </w:pPr>
      <w:r w:rsidRPr="00074AA7">
        <w:t xml:space="preserve">IP Address:  </w:t>
      </w:r>
      <w:sdt>
        <w:sdtPr>
          <w:id w:val="1683165929"/>
        </w:sdtPr>
        <w:sdtEndPr/>
        <w:sdtContent>
          <w:r w:rsidRPr="00C07301">
            <w:t>BAYCFLAPP5</w:t>
          </w:r>
        </w:sdtContent>
      </w:sdt>
    </w:p>
    <w:p w:rsidR="00446860" w:rsidRDefault="00446860" w:rsidP="00446860">
      <w:pPr>
        <w:pStyle w:val="NoSpacing"/>
      </w:pPr>
    </w:p>
    <w:p w:rsidR="00446860" w:rsidRPr="00074AA7" w:rsidRDefault="00446860" w:rsidP="00446860">
      <w:pPr>
        <w:pStyle w:val="NoSpacing"/>
      </w:pPr>
      <w:r w:rsidRPr="00074AA7">
        <w:t>Test</w:t>
      </w:r>
      <w:r>
        <w:t xml:space="preserve"> M30</w:t>
      </w:r>
    </w:p>
    <w:p w:rsidR="00446860" w:rsidRPr="00074AA7" w:rsidRDefault="00446860" w:rsidP="00446860">
      <w:pPr>
        <w:pStyle w:val="NoSpacing"/>
      </w:pPr>
      <w:r w:rsidRPr="00074AA7">
        <w:t xml:space="preserve">Port Number:  </w:t>
      </w:r>
      <w:sdt>
        <w:sdtPr>
          <w:id w:val="-831365041"/>
        </w:sdtPr>
        <w:sdtEndPr/>
        <w:sdtContent>
          <w:r>
            <w:t>12112</w:t>
          </w:r>
        </w:sdtContent>
      </w:sdt>
    </w:p>
    <w:p w:rsidR="00446860" w:rsidRPr="00074AA7" w:rsidRDefault="00446860" w:rsidP="00446860">
      <w:pPr>
        <w:pStyle w:val="NoSpacing"/>
      </w:pPr>
      <w:r w:rsidRPr="00074AA7">
        <w:t xml:space="preserve">IP Address:  </w:t>
      </w:r>
      <w:sdt>
        <w:sdtPr>
          <w:id w:val="501246245"/>
        </w:sdtPr>
        <w:sdtEndPr/>
        <w:sdtContent>
          <w:r w:rsidRPr="00C07301">
            <w:t>159.140.43.200</w:t>
          </w:r>
        </w:sdtContent>
      </w:sdt>
    </w:p>
    <w:p w:rsidR="00446860" w:rsidRDefault="00446860" w:rsidP="00446860">
      <w:pPr>
        <w:pStyle w:val="NoSpacing"/>
      </w:pPr>
    </w:p>
    <w:p w:rsidR="00446860" w:rsidRPr="00074AA7" w:rsidRDefault="00446860" w:rsidP="00446860">
      <w:pPr>
        <w:pStyle w:val="NoSpacing"/>
      </w:pPr>
      <w:r w:rsidRPr="00074AA7">
        <w:t>Test</w:t>
      </w:r>
      <w:r>
        <w:t xml:space="preserve"> B30</w:t>
      </w:r>
    </w:p>
    <w:p w:rsidR="00446860" w:rsidRPr="00074AA7" w:rsidRDefault="00446860" w:rsidP="00446860">
      <w:pPr>
        <w:pStyle w:val="NoSpacing"/>
      </w:pPr>
      <w:r w:rsidRPr="00074AA7">
        <w:t xml:space="preserve">Port Number:  </w:t>
      </w:r>
      <w:sdt>
        <w:sdtPr>
          <w:id w:val="14824951"/>
        </w:sdtPr>
        <w:sdtEndPr/>
        <w:sdtContent>
          <w:r>
            <w:t>12111</w:t>
          </w:r>
        </w:sdtContent>
      </w:sdt>
    </w:p>
    <w:p w:rsidR="00446860" w:rsidRPr="00074AA7" w:rsidRDefault="00446860" w:rsidP="00446860">
      <w:pPr>
        <w:pStyle w:val="NoSpacing"/>
      </w:pPr>
      <w:r w:rsidRPr="00074AA7">
        <w:t xml:space="preserve">IP Address:  </w:t>
      </w:r>
      <w:sdt>
        <w:sdtPr>
          <w:id w:val="-1545434977"/>
        </w:sdtPr>
        <w:sdtEndPr/>
        <w:sdtContent>
          <w:r w:rsidRPr="00C07301">
            <w:t>BAYCFLAPP6</w:t>
          </w:r>
        </w:sdtContent>
      </w:sdt>
    </w:p>
    <w:p w:rsidR="00446860" w:rsidRPr="00074AA7" w:rsidRDefault="00446860" w:rsidP="00446860">
      <w:pPr>
        <w:pStyle w:val="NoSpacing"/>
      </w:pPr>
    </w:p>
    <w:p w:rsidR="00446860" w:rsidRPr="00074AA7" w:rsidRDefault="00446860" w:rsidP="00446860">
      <w:pPr>
        <w:pStyle w:val="NoSpacing"/>
      </w:pPr>
      <w:r w:rsidRPr="00074AA7">
        <w:t>Prod</w:t>
      </w:r>
    </w:p>
    <w:p w:rsidR="00446860" w:rsidRPr="00074AA7" w:rsidRDefault="00446860" w:rsidP="00446860">
      <w:pPr>
        <w:pStyle w:val="NoSpacing"/>
      </w:pPr>
      <w:r w:rsidRPr="00074AA7">
        <w:t xml:space="preserve">Port Number:  </w:t>
      </w:r>
      <w:sdt>
        <w:sdtPr>
          <w:id w:val="-1536801992"/>
        </w:sdtPr>
        <w:sdtEndPr/>
        <w:sdtContent>
          <w:r>
            <w:t>TBD</w:t>
          </w:r>
        </w:sdtContent>
      </w:sdt>
    </w:p>
    <w:p w:rsidR="00446860" w:rsidRPr="00074AA7" w:rsidRDefault="00446860" w:rsidP="00446860">
      <w:pPr>
        <w:pStyle w:val="NoSpacing"/>
      </w:pPr>
      <w:r w:rsidRPr="00074AA7">
        <w:t xml:space="preserve">IP Address:  </w:t>
      </w:r>
      <w:sdt>
        <w:sdtPr>
          <w:id w:val="149645707"/>
        </w:sdtPr>
        <w:sdtEndPr/>
        <w:sdtContent>
          <w:r>
            <w:t>TBD</w:t>
          </w:r>
        </w:sdtContent>
      </w:sdt>
    </w:p>
    <w:p w:rsidR="00DB6D60" w:rsidRPr="00DB6D60" w:rsidRDefault="00DB6D60" w:rsidP="00DB6D60">
      <w:pPr>
        <w:pStyle w:val="NoSpacing"/>
      </w:pPr>
    </w:p>
    <w:p w:rsidR="00805EC2" w:rsidRDefault="00805EC2" w:rsidP="00805EC2">
      <w:pPr>
        <w:pStyle w:val="Heading1"/>
        <w:spacing w:after="240" w:line="240" w:lineRule="atLeast"/>
        <w:rPr>
          <w:rFonts w:asciiTheme="minorHAnsi" w:hAnsiTheme="minorHAnsi" w:cs="Arial"/>
          <w:color w:val="0070C0"/>
          <w:sz w:val="28"/>
        </w:rPr>
      </w:pPr>
      <w:bookmarkStart w:id="28" w:name="_Toc367260181"/>
      <w:bookmarkStart w:id="29" w:name="_Toc447804902"/>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8"/>
      <w:bookmarkEnd w:id="29"/>
    </w:p>
    <w:p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30" w:name="_Toc447804903"/>
      <w:r>
        <w:rPr>
          <w:rFonts w:asciiTheme="minorHAnsi" w:hAnsiTheme="minorHAnsi" w:cs="Arial"/>
          <w:i w:val="0"/>
          <w:color w:val="0070C0"/>
          <w:sz w:val="24"/>
          <w:szCs w:val="24"/>
        </w:rPr>
        <w:t>4.1 Messaging Format</w:t>
      </w:r>
      <w:bookmarkEnd w:id="30"/>
    </w:p>
    <w:p w:rsidR="00856E7C" w:rsidRPr="003E31D0" w:rsidRDefault="00950A37" w:rsidP="00856E7C">
      <w:pPr>
        <w:rPr>
          <w:rFonts w:asciiTheme="minorHAnsi" w:hAnsiTheme="minorHAnsi" w:cs="Arial"/>
          <w:color w:val="auto"/>
          <w:sz w:val="22"/>
        </w:rPr>
      </w:pPr>
      <w:r>
        <w:rPr>
          <w:rFonts w:asciiTheme="minorHAnsi" w:hAnsiTheme="minorHAnsi" w:cs="Arial"/>
          <w:color w:val="auto"/>
          <w:sz w:val="22"/>
        </w:rPr>
        <w:t>HL7 2.3 cerner_emr ORU_R01</w:t>
      </w:r>
    </w:p>
    <w:p w:rsidR="00856E7C" w:rsidRPr="00856E7C" w:rsidRDefault="00856E7C" w:rsidP="00856E7C"/>
    <w:p w:rsidR="00856E7C" w:rsidRPr="00172896" w:rsidRDefault="00856E7C" w:rsidP="00856E7C">
      <w:pPr>
        <w:pStyle w:val="Heading3"/>
        <w:rPr>
          <w:b w:val="0"/>
          <w:sz w:val="24"/>
          <w:szCs w:val="24"/>
        </w:rPr>
      </w:pPr>
      <w:bookmarkStart w:id="31" w:name="_Toc447804904"/>
      <w:r w:rsidRPr="00172896">
        <w:rPr>
          <w:b w:val="0"/>
          <w:sz w:val="24"/>
          <w:szCs w:val="24"/>
        </w:rPr>
        <w:t>4.1.1     Segments</w:t>
      </w:r>
      <w:bookmarkEnd w:id="31"/>
    </w:p>
    <w:p w:rsidR="00856E7C" w:rsidRPr="00856E7C" w:rsidRDefault="00856E7C" w:rsidP="00856E7C">
      <w:r>
        <w:t>The segme</w:t>
      </w:r>
      <w:r w:rsidR="00164F02">
        <w:t>nts utilized for this interface</w:t>
      </w:r>
      <w:r>
        <w:t xml:space="preserve"> are:</w:t>
      </w:r>
    </w:p>
    <w:p w:rsidR="00BE1D14" w:rsidRDefault="00856E7C" w:rsidP="00BE1D14">
      <w:pPr>
        <w:pStyle w:val="NoSpacing"/>
        <w:ind w:firstLine="720"/>
      </w:pPr>
      <w:r>
        <w:t xml:space="preserve">MSH </w:t>
      </w:r>
    </w:p>
    <w:p w:rsidR="00856E7C" w:rsidRDefault="00856E7C" w:rsidP="00856E7C">
      <w:pPr>
        <w:pStyle w:val="NoSpacing"/>
        <w:ind w:firstLine="720"/>
      </w:pPr>
      <w:r>
        <w:t>PID</w:t>
      </w:r>
    </w:p>
    <w:p w:rsidR="00BE1D14" w:rsidRDefault="00950A37" w:rsidP="00856E7C">
      <w:pPr>
        <w:pStyle w:val="NoSpacing"/>
        <w:ind w:firstLine="720"/>
      </w:pPr>
      <w:r>
        <w:t>[</w:t>
      </w:r>
      <w:r w:rsidR="00BE1D14">
        <w:t>ORC</w:t>
      </w:r>
      <w:r>
        <w:t>]</w:t>
      </w:r>
    </w:p>
    <w:p w:rsidR="00950A37" w:rsidRDefault="00950A37" w:rsidP="00856E7C">
      <w:pPr>
        <w:pStyle w:val="NoSpacing"/>
        <w:ind w:firstLine="720"/>
      </w:pPr>
      <w:r>
        <w:t>OBR</w:t>
      </w:r>
    </w:p>
    <w:p w:rsidR="00950A37" w:rsidRDefault="00950A37" w:rsidP="00950A37">
      <w:pPr>
        <w:pStyle w:val="NoSpacing"/>
        <w:ind w:firstLine="720"/>
      </w:pPr>
      <w:r>
        <w:t>[OBX]</w:t>
      </w:r>
    </w:p>
    <w:p w:rsidR="00950A37" w:rsidRDefault="00950A37" w:rsidP="00856E7C">
      <w:pPr>
        <w:pStyle w:val="NoSpacing"/>
        <w:ind w:firstLine="720"/>
      </w:pPr>
    </w:p>
    <w:p w:rsidR="00856E7C" w:rsidRDefault="00856E7C" w:rsidP="00164F02">
      <w:pPr>
        <w:spacing w:after="0"/>
      </w:pPr>
    </w:p>
    <w:p w:rsidR="00164F02" w:rsidRDefault="00164F02" w:rsidP="00164F02">
      <w:pPr>
        <w:spacing w:after="0"/>
        <w:rPr>
          <w:i/>
        </w:rPr>
      </w:pPr>
      <w:r>
        <w:rPr>
          <w:i/>
        </w:rPr>
        <w:t>Message Construction Notes</w:t>
      </w:r>
      <w:r w:rsidRPr="00164F02">
        <w:rPr>
          <w:i/>
        </w:rPr>
        <w:t>:</w:t>
      </w:r>
    </w:p>
    <w:p w:rsidR="00856E7C" w:rsidRDefault="00164F02" w:rsidP="00164F02">
      <w:pPr>
        <w:spacing w:after="0"/>
        <w:ind w:firstLine="720"/>
        <w:rPr>
          <w:i/>
        </w:rPr>
      </w:pPr>
      <w:r w:rsidRPr="00164F02">
        <w:rPr>
          <w:i/>
        </w:rPr>
        <w:t xml:space="preserve"> [Square Brackets] – </w:t>
      </w:r>
      <w:r>
        <w:rPr>
          <w:i/>
        </w:rPr>
        <w:t>O</w:t>
      </w:r>
      <w:r w:rsidRPr="00164F02">
        <w:rPr>
          <w:i/>
        </w:rPr>
        <w:t>ptional</w:t>
      </w:r>
    </w:p>
    <w:p w:rsidR="00164F02" w:rsidRDefault="00164F02" w:rsidP="00164F02">
      <w:pPr>
        <w:spacing w:after="0"/>
        <w:ind w:firstLine="720"/>
        <w:rPr>
          <w:i/>
        </w:rPr>
      </w:pPr>
      <w:r>
        <w:rPr>
          <w:i/>
        </w:rPr>
        <w:t>{Curly Brackets} – Repeatable</w:t>
      </w:r>
    </w:p>
    <w:p w:rsidR="00164F02" w:rsidRDefault="00164F02" w:rsidP="00164F02">
      <w:pPr>
        <w:spacing w:after="0"/>
        <w:ind w:firstLine="720"/>
        <w:rPr>
          <w:i/>
        </w:rPr>
      </w:pPr>
      <w:r>
        <w:rPr>
          <w:i/>
        </w:rPr>
        <w:t>MSH – Message Header</w:t>
      </w:r>
    </w:p>
    <w:p w:rsidR="00164F02" w:rsidRDefault="00164F02" w:rsidP="00164F02">
      <w:pPr>
        <w:spacing w:after="0"/>
        <w:ind w:firstLine="720"/>
        <w:rPr>
          <w:i/>
        </w:rPr>
      </w:pPr>
      <w:r>
        <w:rPr>
          <w:i/>
        </w:rPr>
        <w:t>EVN – Event segment</w:t>
      </w:r>
    </w:p>
    <w:p w:rsidR="00164F02" w:rsidRDefault="00164F02" w:rsidP="00164F02">
      <w:pPr>
        <w:spacing w:after="0"/>
        <w:ind w:firstLine="720"/>
        <w:rPr>
          <w:i/>
        </w:rPr>
      </w:pPr>
      <w:r>
        <w:rPr>
          <w:i/>
        </w:rPr>
        <w:t>PID – Patient ID segment</w:t>
      </w:r>
    </w:p>
    <w:p w:rsidR="00164F02" w:rsidRDefault="00164F02" w:rsidP="00164F02">
      <w:pPr>
        <w:spacing w:after="0"/>
        <w:ind w:firstLine="720"/>
        <w:rPr>
          <w:i/>
        </w:rPr>
      </w:pPr>
      <w:r>
        <w:rPr>
          <w:i/>
        </w:rPr>
        <w:t>PV1 – Patient Visit segment</w:t>
      </w:r>
    </w:p>
    <w:p w:rsidR="00164F02" w:rsidRDefault="00164F02" w:rsidP="00164F02">
      <w:pPr>
        <w:spacing w:after="0"/>
        <w:ind w:firstLine="720"/>
        <w:rPr>
          <w:i/>
        </w:rPr>
      </w:pPr>
      <w:r>
        <w:rPr>
          <w:i/>
        </w:rPr>
        <w:t>ORC – Common Order segment</w:t>
      </w:r>
    </w:p>
    <w:p w:rsidR="00164F02" w:rsidRDefault="00164F02" w:rsidP="00164F02">
      <w:pPr>
        <w:spacing w:after="0"/>
        <w:ind w:firstLine="720"/>
        <w:rPr>
          <w:i/>
        </w:rPr>
      </w:pPr>
      <w:r>
        <w:rPr>
          <w:i/>
        </w:rPr>
        <w:t>IN1 – Insurance segment</w:t>
      </w:r>
    </w:p>
    <w:p w:rsidR="00164F02" w:rsidRDefault="004C4E2A" w:rsidP="004C4E2A">
      <w:pPr>
        <w:spacing w:after="0"/>
        <w:ind w:firstLine="720"/>
        <w:rPr>
          <w:i/>
        </w:rPr>
      </w:pPr>
      <w:r>
        <w:rPr>
          <w:i/>
        </w:rPr>
        <w:t>[{ – S</w:t>
      </w:r>
      <w:r w:rsidR="00164F02">
        <w:rPr>
          <w:i/>
        </w:rPr>
        <w:t>tart of optional, repeatable group</w:t>
      </w:r>
    </w:p>
    <w:p w:rsidR="00164F02" w:rsidRDefault="00164F02" w:rsidP="00164F02">
      <w:pPr>
        <w:spacing w:after="0"/>
        <w:ind w:firstLine="720"/>
        <w:rPr>
          <w:i/>
        </w:rPr>
      </w:pPr>
      <w:r>
        <w:rPr>
          <w:i/>
        </w:rPr>
        <w:t xml:space="preserve">}] – </w:t>
      </w:r>
      <w:r w:rsidR="004C4E2A">
        <w:rPr>
          <w:i/>
        </w:rPr>
        <w:t>E</w:t>
      </w:r>
      <w:r>
        <w:rPr>
          <w:i/>
        </w:rPr>
        <w:t>nd of optional, repeatable group</w:t>
      </w:r>
    </w:p>
    <w:p w:rsidR="00164F02" w:rsidRPr="00164F02" w:rsidRDefault="00164F02" w:rsidP="00164F02">
      <w:pPr>
        <w:spacing w:after="0"/>
        <w:rPr>
          <w:i/>
        </w:rPr>
      </w:pPr>
    </w:p>
    <w:p w:rsidR="00164F02" w:rsidRPr="00856E7C" w:rsidRDefault="00164F02" w:rsidP="00856E7C">
      <w:r>
        <w:tab/>
      </w:r>
    </w:p>
    <w:p w:rsidR="00805EC2" w:rsidRPr="00172896" w:rsidRDefault="00805EC2" w:rsidP="00856E7C">
      <w:pPr>
        <w:pStyle w:val="Heading3"/>
        <w:rPr>
          <w:b w:val="0"/>
          <w:sz w:val="24"/>
          <w:szCs w:val="24"/>
        </w:rPr>
      </w:pPr>
      <w:bookmarkStart w:id="32" w:name="_Toc367260182"/>
      <w:bookmarkStart w:id="33" w:name="_Toc447804905"/>
      <w:r w:rsidRPr="00172896">
        <w:rPr>
          <w:b w:val="0"/>
          <w:sz w:val="24"/>
          <w:szCs w:val="24"/>
        </w:rPr>
        <w:t>4.1</w:t>
      </w:r>
      <w:r w:rsidR="00856E7C" w:rsidRPr="00172896">
        <w:rPr>
          <w:b w:val="0"/>
          <w:i/>
          <w:sz w:val="24"/>
          <w:szCs w:val="24"/>
        </w:rPr>
        <w:t>.2</w:t>
      </w:r>
      <w:r w:rsidRPr="00172896">
        <w:rPr>
          <w:b w:val="0"/>
          <w:sz w:val="24"/>
          <w:szCs w:val="24"/>
        </w:rPr>
        <w:t xml:space="preserve">     Messaging </w:t>
      </w:r>
      <w:bookmarkEnd w:id="32"/>
      <w:r w:rsidR="00856E7C" w:rsidRPr="00172896">
        <w:rPr>
          <w:b w:val="0"/>
          <w:sz w:val="24"/>
          <w:szCs w:val="24"/>
        </w:rPr>
        <w:t>Event Types</w:t>
      </w:r>
      <w:bookmarkEnd w:id="33"/>
    </w:p>
    <w:p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rsidTr="00C07301">
        <w:tc>
          <w:tcPr>
            <w:tcW w:w="1475" w:type="dxa"/>
            <w:shd w:val="clear" w:color="auto" w:fill="00B0F0"/>
          </w:tcPr>
          <w:p w:rsidR="00805EC2" w:rsidRPr="0073057F" w:rsidRDefault="00805EC2" w:rsidP="00C07301">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rsidR="00805EC2" w:rsidRPr="0073057F" w:rsidRDefault="00805EC2" w:rsidP="00C07301">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rsidTr="00C07301">
        <w:tc>
          <w:tcPr>
            <w:tcW w:w="1475" w:type="dxa"/>
          </w:tcPr>
          <w:p w:rsidR="00805EC2" w:rsidRPr="00FB14A7" w:rsidRDefault="00950A37" w:rsidP="00C07301">
            <w:pPr>
              <w:spacing w:after="200" w:line="276" w:lineRule="auto"/>
              <w:rPr>
                <w:rFonts w:asciiTheme="minorHAnsi" w:hAnsiTheme="minorHAnsi" w:cs="Arial"/>
              </w:rPr>
            </w:pPr>
            <w:r>
              <w:rPr>
                <w:rFonts w:asciiTheme="minorHAnsi" w:hAnsiTheme="minorHAnsi" w:cs="Arial"/>
              </w:rPr>
              <w:t>ORU_R01</w:t>
            </w:r>
          </w:p>
        </w:tc>
        <w:tc>
          <w:tcPr>
            <w:tcW w:w="2432" w:type="dxa"/>
          </w:tcPr>
          <w:p w:rsidR="00805EC2" w:rsidRPr="00FB14A7" w:rsidRDefault="00950A37" w:rsidP="00C07301">
            <w:pPr>
              <w:spacing w:after="200" w:line="276" w:lineRule="auto"/>
              <w:rPr>
                <w:rFonts w:asciiTheme="minorHAnsi" w:hAnsiTheme="minorHAnsi" w:cs="Arial"/>
              </w:rPr>
            </w:pPr>
            <w:r>
              <w:rPr>
                <w:rFonts w:asciiTheme="minorHAnsi" w:hAnsiTheme="minorHAnsi" w:cs="Arial"/>
              </w:rPr>
              <w:t>Standard Results Message</w:t>
            </w:r>
          </w:p>
        </w:tc>
      </w:tr>
    </w:tbl>
    <w:p w:rsidR="00805EC2" w:rsidRDefault="00805EC2" w:rsidP="00805EC2">
      <w:pPr>
        <w:rPr>
          <w:rFonts w:asciiTheme="minorHAnsi" w:hAnsiTheme="minorHAnsi" w:cs="Arial"/>
        </w:rPr>
      </w:pPr>
    </w:p>
    <w:p w:rsidR="009B3F87" w:rsidRDefault="009B3F87" w:rsidP="00805EC2">
      <w:pPr>
        <w:rPr>
          <w:rFonts w:asciiTheme="minorHAnsi" w:hAnsiTheme="minorHAnsi" w:cs="Arial"/>
        </w:rPr>
      </w:pPr>
    </w:p>
    <w:p w:rsidR="009B3F87" w:rsidRDefault="009B3F87" w:rsidP="00805EC2">
      <w:pPr>
        <w:rPr>
          <w:rFonts w:asciiTheme="minorHAnsi" w:hAnsiTheme="minorHAnsi" w:cs="Arial"/>
        </w:rPr>
      </w:pPr>
    </w:p>
    <w:p w:rsidR="009B3F87" w:rsidRDefault="009B3F87" w:rsidP="00805EC2">
      <w:pPr>
        <w:rPr>
          <w:rFonts w:asciiTheme="minorHAnsi" w:hAnsiTheme="minorHAnsi" w:cs="Arial"/>
        </w:rPr>
      </w:pPr>
    </w:p>
    <w:p w:rsidR="00D5373E" w:rsidRDefault="00D5373E" w:rsidP="00D5373E">
      <w:pPr>
        <w:pStyle w:val="Heading3"/>
        <w:rPr>
          <w:b w:val="0"/>
          <w:sz w:val="24"/>
          <w:szCs w:val="24"/>
        </w:rPr>
      </w:pPr>
      <w:bookmarkStart w:id="34" w:name="_Toc447804906"/>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4"/>
    </w:p>
    <w:sdt>
      <w:sdtPr>
        <w:rPr>
          <w:rFonts w:asciiTheme="minorHAnsi" w:hAnsiTheme="minorHAnsi"/>
          <w:sz w:val="22"/>
        </w:rPr>
        <w:id w:val="969093869"/>
        <w:placeholder>
          <w:docPart w:val="DefaultPlaceholder_1082065158"/>
        </w:placeholder>
      </w:sdtPr>
      <w:sdtEndPr/>
      <w:sdtContent>
        <w:p w:rsidR="00D5373E" w:rsidRPr="00D5373E" w:rsidRDefault="00D5373E" w:rsidP="00D5373E">
          <w:r>
            <w:rPr>
              <w:rFonts w:asciiTheme="minorHAnsi" w:hAnsiTheme="minorHAnsi"/>
              <w:sz w:val="22"/>
            </w:rPr>
            <w:t xml:space="preserve">Cloverleaf Configuration Files: </w:t>
          </w:r>
          <w:r w:rsidRPr="003E31D0">
            <w:rPr>
              <w:rFonts w:asciiTheme="minorHAnsi" w:hAnsiTheme="minorHAnsi"/>
              <w:sz w:val="22"/>
            </w:rPr>
            <w:t xml:space="preserve"> </w:t>
          </w:r>
          <w:r w:rsidR="004866DA">
            <w:rPr>
              <w:rFonts w:asciiTheme="minorHAnsi" w:hAnsiTheme="minorHAnsi"/>
              <w:sz w:val="22"/>
            </w:rPr>
            <w:t>pedcath_cer_oru.xlt</w:t>
          </w:r>
        </w:p>
      </w:sdtContent>
    </w:sdt>
    <w:p w:rsidR="003A6F3A" w:rsidRDefault="003A6F3A" w:rsidP="00805EC2">
      <w:pPr>
        <w:rPr>
          <w:rFonts w:asciiTheme="minorHAnsi" w:hAnsiTheme="minorHAnsi" w:cs="Arial"/>
        </w:rPr>
      </w:pPr>
    </w:p>
    <w:p w:rsidR="003A6F3A" w:rsidRPr="00D5373E" w:rsidRDefault="00D5373E" w:rsidP="00D5373E">
      <w:pPr>
        <w:pStyle w:val="Heading3"/>
        <w:rPr>
          <w:b w:val="0"/>
          <w:sz w:val="24"/>
          <w:szCs w:val="24"/>
        </w:rPr>
      </w:pPr>
      <w:bookmarkStart w:id="35" w:name="_Toc447804907"/>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5"/>
    </w:p>
    <w:sdt>
      <w:sdtPr>
        <w:rPr>
          <w:rFonts w:asciiTheme="minorHAnsi" w:hAnsiTheme="minorHAnsi"/>
          <w:sz w:val="22"/>
        </w:rPr>
        <w:id w:val="1742128504"/>
        <w:placeholder>
          <w:docPart w:val="DefaultPlaceholder_1082065158"/>
        </w:placeholder>
      </w:sdtPr>
      <w:sdtEndPr/>
      <w:sdtContent>
        <w:p w:rsidR="003A6F3A" w:rsidRDefault="004866DA" w:rsidP="00805EC2">
          <w:pPr>
            <w:rPr>
              <w:rFonts w:asciiTheme="minorHAnsi" w:hAnsiTheme="minorHAnsi" w:cs="Arial"/>
            </w:rPr>
          </w:pPr>
          <w:r>
            <w:rPr>
              <w:rFonts w:asciiTheme="minorHAnsi" w:hAnsiTheme="minorHAnsi"/>
              <w:sz w:val="22"/>
            </w:rPr>
            <w:t xml:space="preserve">Cloverleaf site location: </w:t>
          </w:r>
          <w:r w:rsidR="00F6560E">
            <w:rPr>
              <w:rFonts w:asciiTheme="minorHAnsi" w:hAnsiTheme="minorHAnsi"/>
              <w:sz w:val="22"/>
            </w:rPr>
            <w:t>Cardiology test and Car</w:t>
          </w:r>
          <w:r w:rsidR="00C7728E">
            <w:rPr>
              <w:rFonts w:asciiTheme="minorHAnsi" w:hAnsiTheme="minorHAnsi"/>
              <w:sz w:val="22"/>
            </w:rPr>
            <w:t>d</w:t>
          </w:r>
          <w:r w:rsidR="00F6560E">
            <w:rPr>
              <w:rFonts w:asciiTheme="minorHAnsi" w:hAnsiTheme="minorHAnsi"/>
              <w:sz w:val="22"/>
            </w:rPr>
            <w:t>iology_prod</w:t>
          </w:r>
        </w:p>
      </w:sdtContent>
    </w:sdt>
    <w:p w:rsidR="003A6F3A" w:rsidRDefault="003A6F3A" w:rsidP="00805EC2">
      <w:pPr>
        <w:rPr>
          <w:rFonts w:asciiTheme="minorHAnsi" w:hAnsiTheme="minorHAnsi" w:cs="Arial"/>
        </w:rPr>
      </w:pPr>
    </w:p>
    <w:p w:rsidR="00B75A1B" w:rsidRDefault="00B75A1B" w:rsidP="00805EC2">
      <w:pPr>
        <w:rPr>
          <w:rFonts w:asciiTheme="minorHAnsi" w:hAnsiTheme="minorHAnsi" w:cs="Arial"/>
        </w:rPr>
      </w:pPr>
    </w:p>
    <w:p w:rsidR="003A6F3A" w:rsidRDefault="003A6F3A" w:rsidP="00805EC2">
      <w:pPr>
        <w:rPr>
          <w:rFonts w:asciiTheme="minorHAnsi" w:hAnsiTheme="minorHAnsi" w:cs="Arial"/>
        </w:rPr>
      </w:pPr>
    </w:p>
    <w:p w:rsidR="003A6F3A" w:rsidRDefault="003A6F3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4866DA" w:rsidRDefault="004866DA" w:rsidP="00805EC2">
      <w:pPr>
        <w:rPr>
          <w:rFonts w:asciiTheme="minorHAnsi" w:hAnsiTheme="minorHAnsi" w:cs="Arial"/>
        </w:rPr>
      </w:pPr>
    </w:p>
    <w:p w:rsidR="003A6F3A" w:rsidRDefault="003A6F3A" w:rsidP="00805EC2">
      <w:pPr>
        <w:rPr>
          <w:rFonts w:asciiTheme="minorHAnsi" w:hAnsiTheme="minorHAnsi" w:cs="Arial"/>
        </w:rPr>
      </w:pPr>
    </w:p>
    <w:p w:rsidR="00856E7C" w:rsidRPr="00B75A1B" w:rsidRDefault="00856E7C" w:rsidP="00856E7C">
      <w:pPr>
        <w:pStyle w:val="Heading2"/>
        <w:rPr>
          <w:i w:val="0"/>
          <w:color w:val="0070C0"/>
        </w:rPr>
      </w:pPr>
      <w:bookmarkStart w:id="36" w:name="_Toc370205141"/>
      <w:bookmarkStart w:id="37" w:name="_Toc447804908"/>
      <w:r w:rsidRPr="00B75A1B">
        <w:rPr>
          <w:i w:val="0"/>
          <w:color w:val="0070C0"/>
        </w:rPr>
        <w:t>4.2     Data Transformation Requirements</w:t>
      </w:r>
      <w:bookmarkEnd w:id="36"/>
      <w:bookmarkEnd w:id="37"/>
    </w:p>
    <w:p w:rsidR="00856E7C" w:rsidRPr="00856E7C" w:rsidRDefault="00856E7C" w:rsidP="00856E7C"/>
    <w:tbl>
      <w:tblPr>
        <w:tblW w:w="5229" w:type="pct"/>
        <w:tblInd w:w="-342" w:type="dxa"/>
        <w:tblLayout w:type="fixed"/>
        <w:tblLook w:val="04A0" w:firstRow="1" w:lastRow="0" w:firstColumn="1" w:lastColumn="0" w:noHBand="0" w:noVBand="1"/>
      </w:tblPr>
      <w:tblGrid>
        <w:gridCol w:w="3960"/>
        <w:gridCol w:w="1171"/>
        <w:gridCol w:w="1078"/>
        <w:gridCol w:w="1171"/>
        <w:gridCol w:w="989"/>
        <w:gridCol w:w="3152"/>
      </w:tblGrid>
      <w:tr w:rsidR="00856E7C" w:rsidRPr="00FB14A7" w:rsidTr="003A6F3A">
        <w:trPr>
          <w:trHeight w:val="630"/>
        </w:trPr>
        <w:tc>
          <w:tcPr>
            <w:tcW w:w="1719" w:type="pct"/>
            <w:tcBorders>
              <w:top w:val="single" w:sz="12" w:space="0" w:color="auto"/>
              <w:left w:val="single" w:sz="4" w:space="0" w:color="auto"/>
              <w:bottom w:val="single" w:sz="12" w:space="0" w:color="auto"/>
              <w:right w:val="single" w:sz="12" w:space="0" w:color="auto"/>
            </w:tcBorders>
            <w:shd w:val="clear" w:color="auto" w:fill="00B0F0"/>
            <w:hideMark/>
          </w:tcPr>
          <w:p w:rsidR="00856E7C" w:rsidRPr="00FB14A7" w:rsidRDefault="00856E7C" w:rsidP="00C07301">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08" w:type="pct"/>
            <w:tcBorders>
              <w:top w:val="single" w:sz="12" w:space="0" w:color="auto"/>
              <w:left w:val="nil"/>
              <w:bottom w:val="single" w:sz="12" w:space="0" w:color="auto"/>
              <w:right w:val="single" w:sz="12" w:space="0" w:color="auto"/>
            </w:tcBorders>
            <w:shd w:val="clear" w:color="auto" w:fill="00B0F0"/>
            <w:hideMark/>
          </w:tcPr>
          <w:p w:rsidR="00856E7C" w:rsidRPr="00FB14A7" w:rsidRDefault="00856E7C" w:rsidP="00C07301">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68" w:type="pct"/>
            <w:tcBorders>
              <w:top w:val="single" w:sz="12" w:space="0" w:color="auto"/>
              <w:left w:val="nil"/>
              <w:bottom w:val="single" w:sz="12" w:space="0" w:color="auto"/>
              <w:right w:val="single" w:sz="12" w:space="0" w:color="auto"/>
            </w:tcBorders>
            <w:shd w:val="clear" w:color="auto" w:fill="00B0F0"/>
            <w:hideMark/>
          </w:tcPr>
          <w:p w:rsidR="00856E7C" w:rsidRPr="00FB14A7" w:rsidRDefault="00856E7C" w:rsidP="00C07301">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08" w:type="pct"/>
            <w:tcBorders>
              <w:top w:val="single" w:sz="12" w:space="0" w:color="auto"/>
              <w:left w:val="nil"/>
              <w:bottom w:val="single" w:sz="12" w:space="0" w:color="auto"/>
              <w:right w:val="single" w:sz="12" w:space="0" w:color="auto"/>
            </w:tcBorders>
            <w:shd w:val="clear" w:color="auto" w:fill="00B0F0"/>
            <w:hideMark/>
          </w:tcPr>
          <w:p w:rsidR="00856E7C" w:rsidRPr="00FB14A7" w:rsidRDefault="00856E7C" w:rsidP="00C07301">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29" w:type="pct"/>
            <w:tcBorders>
              <w:top w:val="single" w:sz="12" w:space="0" w:color="auto"/>
              <w:left w:val="nil"/>
              <w:bottom w:val="single" w:sz="12" w:space="0" w:color="auto"/>
              <w:right w:val="single" w:sz="12" w:space="0" w:color="auto"/>
            </w:tcBorders>
            <w:shd w:val="clear" w:color="auto" w:fill="00B0F0"/>
            <w:hideMark/>
          </w:tcPr>
          <w:p w:rsidR="00856E7C" w:rsidRPr="00FB14A7" w:rsidRDefault="00856E7C" w:rsidP="00C07301">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368" w:type="pct"/>
            <w:tcBorders>
              <w:top w:val="single" w:sz="12" w:space="0" w:color="auto"/>
              <w:left w:val="nil"/>
              <w:bottom w:val="single" w:sz="12" w:space="0" w:color="auto"/>
              <w:right w:val="single" w:sz="12" w:space="0" w:color="auto"/>
            </w:tcBorders>
            <w:shd w:val="clear" w:color="auto" w:fill="00B0F0"/>
            <w:hideMark/>
          </w:tcPr>
          <w:p w:rsidR="00856E7C" w:rsidRPr="00FB14A7" w:rsidRDefault="00856E7C" w:rsidP="00C07301">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856E7C" w:rsidRPr="00FB14A7" w:rsidRDefault="0009197A"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Message header Segment</w:t>
            </w:r>
          </w:p>
        </w:tc>
        <w:tc>
          <w:tcPr>
            <w:tcW w:w="508" w:type="pct"/>
            <w:tcBorders>
              <w:top w:val="nil"/>
              <w:left w:val="nil"/>
              <w:bottom w:val="single" w:sz="4" w:space="0" w:color="auto"/>
              <w:right w:val="single" w:sz="4" w:space="0" w:color="auto"/>
            </w:tcBorders>
            <w:shd w:val="clear" w:color="auto" w:fill="auto"/>
            <w:vAlign w:val="bottom"/>
          </w:tcPr>
          <w:p w:rsidR="00856E7C" w:rsidRDefault="0009197A" w:rsidP="0009197A">
            <w:pPr>
              <w:rPr>
                <w:rFonts w:asciiTheme="minorHAnsi" w:hAnsiTheme="minorHAnsi" w:cs="Arial"/>
                <w:color w:val="auto"/>
                <w:sz w:val="22"/>
              </w:rPr>
            </w:pPr>
            <w:r>
              <w:rPr>
                <w:rFonts w:asciiTheme="minorHAnsi" w:hAnsiTheme="minorHAnsi" w:cs="Arial"/>
                <w:color w:val="auto"/>
                <w:sz w:val="22"/>
              </w:rPr>
              <w:t>MSH</w:t>
            </w:r>
          </w:p>
          <w:p w:rsidR="0009197A" w:rsidRPr="0009197A" w:rsidRDefault="0009197A" w:rsidP="0009197A">
            <w:pPr>
              <w:rPr>
                <w:rFonts w:asciiTheme="minorHAnsi" w:hAnsiTheme="minorHAnsi" w:cs="Arial"/>
                <w:sz w:val="22"/>
              </w:rPr>
            </w:pPr>
          </w:p>
        </w:tc>
        <w:tc>
          <w:tcPr>
            <w:tcW w:w="468" w:type="pct"/>
            <w:tcBorders>
              <w:top w:val="nil"/>
              <w:left w:val="nil"/>
              <w:bottom w:val="single" w:sz="4" w:space="0" w:color="auto"/>
              <w:right w:val="single" w:sz="4" w:space="0" w:color="auto"/>
            </w:tcBorders>
            <w:shd w:val="clear" w:color="auto" w:fill="auto"/>
          </w:tcPr>
          <w:p w:rsidR="00856E7C" w:rsidRPr="00FB14A7" w:rsidRDefault="0009197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856E7C" w:rsidRPr="00FB14A7" w:rsidRDefault="0009197A"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Varies</w:t>
            </w:r>
          </w:p>
        </w:tc>
        <w:tc>
          <w:tcPr>
            <w:tcW w:w="429" w:type="pct"/>
            <w:tcBorders>
              <w:top w:val="nil"/>
              <w:left w:val="nil"/>
              <w:bottom w:val="single" w:sz="4" w:space="0" w:color="auto"/>
              <w:right w:val="single" w:sz="4" w:space="0" w:color="auto"/>
            </w:tcBorders>
            <w:shd w:val="clear" w:color="auto" w:fill="auto"/>
          </w:tcPr>
          <w:p w:rsidR="00856E7C" w:rsidRPr="00FB14A7" w:rsidRDefault="0009197A"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Varies</w:t>
            </w:r>
          </w:p>
        </w:tc>
        <w:tc>
          <w:tcPr>
            <w:tcW w:w="1368" w:type="pct"/>
            <w:tcBorders>
              <w:top w:val="nil"/>
              <w:left w:val="nil"/>
              <w:bottom w:val="single" w:sz="4" w:space="0" w:color="auto"/>
              <w:right w:val="single" w:sz="4" w:space="0" w:color="auto"/>
            </w:tcBorders>
            <w:shd w:val="clear" w:color="auto" w:fill="auto"/>
          </w:tcPr>
          <w:p w:rsidR="00856E7C" w:rsidRPr="00FB14A7" w:rsidRDefault="0009197A"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Pathcopy the entire MSH segment</w:t>
            </w:r>
          </w:p>
        </w:tc>
      </w:tr>
      <w:tr w:rsidR="0009197A"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09197A" w:rsidRPr="00FB14A7" w:rsidRDefault="00D80772"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Sending Application</w:t>
            </w:r>
          </w:p>
        </w:tc>
        <w:tc>
          <w:tcPr>
            <w:tcW w:w="508" w:type="pct"/>
            <w:tcBorders>
              <w:top w:val="nil"/>
              <w:left w:val="nil"/>
              <w:bottom w:val="single" w:sz="4" w:space="0" w:color="auto"/>
              <w:right w:val="single" w:sz="4" w:space="0" w:color="auto"/>
            </w:tcBorders>
            <w:shd w:val="clear" w:color="auto" w:fill="auto"/>
            <w:vAlign w:val="bottom"/>
          </w:tcPr>
          <w:p w:rsidR="0009197A" w:rsidRDefault="00D80772" w:rsidP="00C07301">
            <w:pPr>
              <w:rPr>
                <w:rFonts w:asciiTheme="minorHAnsi" w:hAnsiTheme="minorHAnsi" w:cs="Arial"/>
                <w:color w:val="auto"/>
                <w:sz w:val="22"/>
              </w:rPr>
            </w:pPr>
            <w:r>
              <w:rPr>
                <w:rFonts w:asciiTheme="minorHAnsi" w:hAnsiTheme="minorHAnsi" w:cs="Arial"/>
                <w:color w:val="auto"/>
                <w:sz w:val="22"/>
              </w:rPr>
              <w:t>MSH.3</w:t>
            </w:r>
          </w:p>
          <w:p w:rsidR="00D80772" w:rsidRPr="0009197A" w:rsidRDefault="00D80772"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09197A" w:rsidRPr="00FB14A7" w:rsidRDefault="00D80772"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29"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368" w:type="pct"/>
            <w:tcBorders>
              <w:top w:val="nil"/>
              <w:left w:val="nil"/>
              <w:bottom w:val="single" w:sz="4" w:space="0" w:color="auto"/>
              <w:right w:val="single" w:sz="4" w:space="0" w:color="auto"/>
            </w:tcBorders>
            <w:shd w:val="clear" w:color="auto" w:fill="auto"/>
          </w:tcPr>
          <w:p w:rsidR="0009197A" w:rsidRPr="00FB14A7" w:rsidRDefault="00D80772"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“PHILIPS”</w:t>
            </w:r>
          </w:p>
        </w:tc>
      </w:tr>
      <w:tr w:rsidR="0009197A"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09197A" w:rsidRPr="00FB14A7" w:rsidRDefault="00D80772"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Sending Facility</w:t>
            </w:r>
          </w:p>
        </w:tc>
        <w:tc>
          <w:tcPr>
            <w:tcW w:w="508" w:type="pct"/>
            <w:tcBorders>
              <w:top w:val="nil"/>
              <w:left w:val="nil"/>
              <w:bottom w:val="single" w:sz="4" w:space="0" w:color="auto"/>
              <w:right w:val="single" w:sz="4" w:space="0" w:color="auto"/>
            </w:tcBorders>
            <w:shd w:val="clear" w:color="auto" w:fill="auto"/>
            <w:vAlign w:val="bottom"/>
          </w:tcPr>
          <w:p w:rsidR="0009197A" w:rsidRDefault="00D80772" w:rsidP="00C07301">
            <w:pPr>
              <w:rPr>
                <w:rFonts w:asciiTheme="minorHAnsi" w:hAnsiTheme="minorHAnsi" w:cs="Arial"/>
                <w:color w:val="auto"/>
                <w:sz w:val="22"/>
              </w:rPr>
            </w:pPr>
            <w:r>
              <w:rPr>
                <w:rFonts w:asciiTheme="minorHAnsi" w:hAnsiTheme="minorHAnsi" w:cs="Arial"/>
                <w:color w:val="auto"/>
                <w:sz w:val="22"/>
              </w:rPr>
              <w:t>MSH.4</w:t>
            </w:r>
          </w:p>
          <w:p w:rsidR="00D80772" w:rsidRPr="0009197A" w:rsidRDefault="00D80772"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09197A" w:rsidRPr="00FB14A7" w:rsidRDefault="00D80772"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29"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368" w:type="pct"/>
            <w:tcBorders>
              <w:top w:val="nil"/>
              <w:left w:val="nil"/>
              <w:bottom w:val="single" w:sz="4" w:space="0" w:color="auto"/>
              <w:right w:val="single" w:sz="4" w:space="0" w:color="auto"/>
            </w:tcBorders>
            <w:shd w:val="clear" w:color="auto" w:fill="auto"/>
          </w:tcPr>
          <w:p w:rsidR="0009197A" w:rsidRPr="00FB14A7" w:rsidRDefault="00D80772" w:rsidP="00D8077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“PEDCATH”</w:t>
            </w:r>
          </w:p>
        </w:tc>
      </w:tr>
      <w:tr w:rsidR="0009197A"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09197A" w:rsidRPr="00FB14A7" w:rsidRDefault="00D80772"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Application</w:t>
            </w:r>
          </w:p>
        </w:tc>
        <w:tc>
          <w:tcPr>
            <w:tcW w:w="508" w:type="pct"/>
            <w:tcBorders>
              <w:top w:val="nil"/>
              <w:left w:val="nil"/>
              <w:bottom w:val="single" w:sz="4" w:space="0" w:color="auto"/>
              <w:right w:val="single" w:sz="4" w:space="0" w:color="auto"/>
            </w:tcBorders>
            <w:shd w:val="clear" w:color="auto" w:fill="auto"/>
            <w:vAlign w:val="bottom"/>
          </w:tcPr>
          <w:p w:rsidR="0009197A" w:rsidRDefault="00D80772" w:rsidP="00C07301">
            <w:pPr>
              <w:rPr>
                <w:rFonts w:asciiTheme="minorHAnsi" w:hAnsiTheme="minorHAnsi" w:cs="Arial"/>
                <w:color w:val="auto"/>
                <w:sz w:val="22"/>
              </w:rPr>
            </w:pPr>
            <w:r>
              <w:rPr>
                <w:rFonts w:asciiTheme="minorHAnsi" w:hAnsiTheme="minorHAnsi" w:cs="Arial"/>
                <w:color w:val="auto"/>
                <w:sz w:val="22"/>
              </w:rPr>
              <w:t>MSH.5</w:t>
            </w:r>
          </w:p>
          <w:p w:rsidR="00D80772" w:rsidRPr="0009197A" w:rsidRDefault="00D80772"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09197A" w:rsidRPr="00FB14A7" w:rsidRDefault="00D80772"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29"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368" w:type="pct"/>
            <w:tcBorders>
              <w:top w:val="nil"/>
              <w:left w:val="nil"/>
              <w:bottom w:val="single" w:sz="4" w:space="0" w:color="auto"/>
              <w:right w:val="single" w:sz="4" w:space="0" w:color="auto"/>
            </w:tcBorders>
            <w:shd w:val="clear" w:color="auto" w:fill="auto"/>
          </w:tcPr>
          <w:p w:rsidR="0009197A" w:rsidRPr="00FB14A7" w:rsidRDefault="00D80772" w:rsidP="00D8077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“POSTIMAGE”</w:t>
            </w:r>
          </w:p>
        </w:tc>
      </w:tr>
      <w:tr w:rsidR="0009197A"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09197A" w:rsidRPr="00FB14A7" w:rsidRDefault="00D80772"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Facility</w:t>
            </w:r>
          </w:p>
        </w:tc>
        <w:tc>
          <w:tcPr>
            <w:tcW w:w="508" w:type="pct"/>
            <w:tcBorders>
              <w:top w:val="nil"/>
              <w:left w:val="nil"/>
              <w:bottom w:val="single" w:sz="4" w:space="0" w:color="auto"/>
              <w:right w:val="single" w:sz="4" w:space="0" w:color="auto"/>
            </w:tcBorders>
            <w:shd w:val="clear" w:color="auto" w:fill="auto"/>
            <w:vAlign w:val="bottom"/>
          </w:tcPr>
          <w:p w:rsidR="0009197A" w:rsidRDefault="00D80772" w:rsidP="00C07301">
            <w:pPr>
              <w:rPr>
                <w:rFonts w:asciiTheme="minorHAnsi" w:hAnsiTheme="minorHAnsi" w:cs="Arial"/>
                <w:color w:val="auto"/>
                <w:sz w:val="22"/>
              </w:rPr>
            </w:pPr>
            <w:r>
              <w:rPr>
                <w:rFonts w:asciiTheme="minorHAnsi" w:hAnsiTheme="minorHAnsi" w:cs="Arial"/>
                <w:color w:val="auto"/>
                <w:sz w:val="22"/>
              </w:rPr>
              <w:t>MSH.6</w:t>
            </w:r>
          </w:p>
          <w:p w:rsidR="00D80772" w:rsidRPr="0009197A" w:rsidRDefault="00D80772"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09197A" w:rsidRPr="00FB14A7" w:rsidRDefault="00D80772"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29"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368" w:type="pct"/>
            <w:tcBorders>
              <w:top w:val="nil"/>
              <w:left w:val="nil"/>
              <w:bottom w:val="single" w:sz="4" w:space="0" w:color="auto"/>
              <w:right w:val="single" w:sz="4" w:space="0" w:color="auto"/>
            </w:tcBorders>
            <w:shd w:val="clear" w:color="auto" w:fill="auto"/>
          </w:tcPr>
          <w:p w:rsidR="0009197A" w:rsidRPr="00FB14A7" w:rsidRDefault="00D80772"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685A3B"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685A3B" w:rsidRDefault="00685A3B"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Version ID</w:t>
            </w:r>
          </w:p>
        </w:tc>
        <w:tc>
          <w:tcPr>
            <w:tcW w:w="508" w:type="pct"/>
            <w:tcBorders>
              <w:top w:val="nil"/>
              <w:left w:val="nil"/>
              <w:bottom w:val="single" w:sz="4" w:space="0" w:color="auto"/>
              <w:right w:val="single" w:sz="4" w:space="0" w:color="auto"/>
            </w:tcBorders>
            <w:shd w:val="clear" w:color="auto" w:fill="auto"/>
            <w:vAlign w:val="bottom"/>
          </w:tcPr>
          <w:p w:rsidR="00685A3B" w:rsidRDefault="00685A3B" w:rsidP="00C07301">
            <w:pPr>
              <w:rPr>
                <w:rFonts w:asciiTheme="minorHAnsi" w:hAnsiTheme="minorHAnsi" w:cs="Arial"/>
                <w:color w:val="auto"/>
                <w:sz w:val="22"/>
              </w:rPr>
            </w:pPr>
            <w:r>
              <w:rPr>
                <w:rFonts w:asciiTheme="minorHAnsi" w:hAnsiTheme="minorHAnsi" w:cs="Arial"/>
                <w:color w:val="auto"/>
                <w:sz w:val="22"/>
              </w:rPr>
              <w:t>MSH.12</w:t>
            </w:r>
          </w:p>
          <w:p w:rsidR="00685A3B" w:rsidRDefault="00685A3B"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685A3B" w:rsidRDefault="00685A3B"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685A3B" w:rsidRPr="00FB14A7" w:rsidRDefault="007A1EDA"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29" w:type="pct"/>
            <w:tcBorders>
              <w:top w:val="nil"/>
              <w:left w:val="nil"/>
              <w:bottom w:val="single" w:sz="4" w:space="0" w:color="auto"/>
              <w:right w:val="single" w:sz="4" w:space="0" w:color="auto"/>
            </w:tcBorders>
            <w:shd w:val="clear" w:color="auto" w:fill="auto"/>
          </w:tcPr>
          <w:p w:rsidR="00685A3B" w:rsidRPr="00FB14A7" w:rsidRDefault="007A1EDA"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8</w:t>
            </w:r>
          </w:p>
        </w:tc>
        <w:tc>
          <w:tcPr>
            <w:tcW w:w="1368" w:type="pct"/>
            <w:tcBorders>
              <w:top w:val="nil"/>
              <w:left w:val="nil"/>
              <w:bottom w:val="single" w:sz="4" w:space="0" w:color="auto"/>
              <w:right w:val="single" w:sz="4" w:space="0" w:color="auto"/>
            </w:tcBorders>
            <w:shd w:val="clear" w:color="auto" w:fill="auto"/>
          </w:tcPr>
          <w:p w:rsidR="00685A3B" w:rsidRDefault="00685A3B"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“2.3”</w:t>
            </w:r>
          </w:p>
        </w:tc>
      </w:tr>
      <w:tr w:rsidR="0009197A"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09197A" w:rsidRPr="00FB14A7" w:rsidRDefault="004B1BE2"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ID Internal</w:t>
            </w:r>
          </w:p>
        </w:tc>
        <w:tc>
          <w:tcPr>
            <w:tcW w:w="508" w:type="pct"/>
            <w:tcBorders>
              <w:top w:val="nil"/>
              <w:left w:val="nil"/>
              <w:bottom w:val="single" w:sz="4" w:space="0" w:color="auto"/>
              <w:right w:val="single" w:sz="4" w:space="0" w:color="auto"/>
            </w:tcBorders>
            <w:shd w:val="clear" w:color="auto" w:fill="auto"/>
            <w:vAlign w:val="bottom"/>
          </w:tcPr>
          <w:p w:rsidR="0009197A" w:rsidRDefault="004B1BE2" w:rsidP="00C07301">
            <w:pPr>
              <w:rPr>
                <w:rFonts w:asciiTheme="minorHAnsi" w:hAnsiTheme="minorHAnsi" w:cs="Arial"/>
                <w:color w:val="auto"/>
                <w:sz w:val="22"/>
              </w:rPr>
            </w:pPr>
            <w:r>
              <w:rPr>
                <w:rFonts w:asciiTheme="minorHAnsi" w:hAnsiTheme="minorHAnsi" w:cs="Arial"/>
                <w:color w:val="auto"/>
                <w:sz w:val="22"/>
              </w:rPr>
              <w:t>PID.3.0</w:t>
            </w:r>
          </w:p>
          <w:p w:rsidR="004B1BE2" w:rsidRPr="0009197A" w:rsidRDefault="004B1BE2"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09197A" w:rsidRPr="00FB14A7" w:rsidRDefault="004B1BE2"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29"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w:t>
            </w:r>
          </w:p>
        </w:tc>
        <w:tc>
          <w:tcPr>
            <w:tcW w:w="1368" w:type="pct"/>
            <w:tcBorders>
              <w:top w:val="nil"/>
              <w:left w:val="nil"/>
              <w:bottom w:val="single" w:sz="4" w:space="0" w:color="auto"/>
              <w:right w:val="single" w:sz="4" w:space="0" w:color="auto"/>
            </w:tcBorders>
            <w:shd w:val="clear" w:color="auto" w:fill="auto"/>
          </w:tcPr>
          <w:p w:rsidR="0009197A" w:rsidRPr="00FB14A7" w:rsidRDefault="004B1BE2"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09197A"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09197A" w:rsidRPr="00FB14A7" w:rsidRDefault="004B1BE2"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ID type code</w:t>
            </w:r>
          </w:p>
        </w:tc>
        <w:tc>
          <w:tcPr>
            <w:tcW w:w="508" w:type="pct"/>
            <w:tcBorders>
              <w:top w:val="nil"/>
              <w:left w:val="nil"/>
              <w:bottom w:val="single" w:sz="4" w:space="0" w:color="auto"/>
              <w:right w:val="single" w:sz="4" w:space="0" w:color="auto"/>
            </w:tcBorders>
            <w:shd w:val="clear" w:color="auto" w:fill="auto"/>
            <w:vAlign w:val="bottom"/>
          </w:tcPr>
          <w:p w:rsidR="0009197A" w:rsidRDefault="004B1BE2" w:rsidP="00C07301">
            <w:pPr>
              <w:rPr>
                <w:rFonts w:asciiTheme="minorHAnsi" w:hAnsiTheme="minorHAnsi" w:cs="Arial"/>
                <w:color w:val="auto"/>
                <w:sz w:val="22"/>
              </w:rPr>
            </w:pPr>
            <w:r>
              <w:rPr>
                <w:rFonts w:asciiTheme="minorHAnsi" w:hAnsiTheme="minorHAnsi" w:cs="Arial"/>
                <w:color w:val="auto"/>
                <w:sz w:val="22"/>
              </w:rPr>
              <w:t>PID.3.4</w:t>
            </w:r>
          </w:p>
          <w:p w:rsidR="004B1BE2" w:rsidRPr="0009197A" w:rsidRDefault="004B1BE2"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09197A" w:rsidRPr="00FB14A7" w:rsidRDefault="004B1BE2"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29"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w:t>
            </w:r>
          </w:p>
        </w:tc>
        <w:tc>
          <w:tcPr>
            <w:tcW w:w="1368" w:type="pct"/>
            <w:tcBorders>
              <w:top w:val="nil"/>
              <w:left w:val="nil"/>
              <w:bottom w:val="single" w:sz="4" w:space="0" w:color="auto"/>
              <w:right w:val="single" w:sz="4" w:space="0" w:color="auto"/>
            </w:tcBorders>
            <w:shd w:val="clear" w:color="auto" w:fill="auto"/>
          </w:tcPr>
          <w:p w:rsidR="0009197A" w:rsidRPr="00FB14A7" w:rsidRDefault="004B1BE2" w:rsidP="004B1BE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“BCCPI”</w:t>
            </w:r>
          </w:p>
        </w:tc>
      </w:tr>
      <w:tr w:rsidR="0009197A"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09197A" w:rsidRPr="00FB14A7" w:rsidRDefault="00A36D54"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Name</w:t>
            </w:r>
          </w:p>
        </w:tc>
        <w:tc>
          <w:tcPr>
            <w:tcW w:w="508" w:type="pct"/>
            <w:tcBorders>
              <w:top w:val="nil"/>
              <w:left w:val="nil"/>
              <w:bottom w:val="single" w:sz="4" w:space="0" w:color="auto"/>
              <w:right w:val="single" w:sz="4" w:space="0" w:color="auto"/>
            </w:tcBorders>
            <w:shd w:val="clear" w:color="auto" w:fill="auto"/>
            <w:vAlign w:val="bottom"/>
          </w:tcPr>
          <w:p w:rsidR="0009197A" w:rsidRDefault="00A36D54" w:rsidP="00C07301">
            <w:pPr>
              <w:rPr>
                <w:rFonts w:asciiTheme="minorHAnsi" w:hAnsiTheme="minorHAnsi" w:cs="Arial"/>
                <w:color w:val="auto"/>
                <w:sz w:val="22"/>
              </w:rPr>
            </w:pPr>
            <w:r>
              <w:rPr>
                <w:rFonts w:asciiTheme="minorHAnsi" w:hAnsiTheme="minorHAnsi" w:cs="Arial"/>
                <w:color w:val="auto"/>
                <w:sz w:val="22"/>
              </w:rPr>
              <w:t>PID.5</w:t>
            </w:r>
          </w:p>
          <w:p w:rsidR="00A36D54" w:rsidRPr="0009197A" w:rsidRDefault="00A36D54"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09197A" w:rsidRPr="00FB14A7" w:rsidRDefault="00A36D54"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XPN</w:t>
            </w:r>
          </w:p>
        </w:tc>
        <w:tc>
          <w:tcPr>
            <w:tcW w:w="429"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48</w:t>
            </w:r>
          </w:p>
        </w:tc>
        <w:tc>
          <w:tcPr>
            <w:tcW w:w="1368" w:type="pct"/>
            <w:tcBorders>
              <w:top w:val="nil"/>
              <w:left w:val="nil"/>
              <w:bottom w:val="single" w:sz="4" w:space="0" w:color="auto"/>
              <w:right w:val="single" w:sz="4" w:space="0" w:color="auto"/>
            </w:tcBorders>
            <w:shd w:val="clear" w:color="auto" w:fill="auto"/>
          </w:tcPr>
          <w:p w:rsidR="0009197A" w:rsidRPr="00FB14A7" w:rsidRDefault="00A36D54"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09197A"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09197A" w:rsidRPr="00FB14A7" w:rsidRDefault="006128BB"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account number ID</w:t>
            </w:r>
          </w:p>
        </w:tc>
        <w:tc>
          <w:tcPr>
            <w:tcW w:w="508" w:type="pct"/>
            <w:tcBorders>
              <w:top w:val="nil"/>
              <w:left w:val="nil"/>
              <w:bottom w:val="single" w:sz="4" w:space="0" w:color="auto"/>
              <w:right w:val="single" w:sz="4" w:space="0" w:color="auto"/>
            </w:tcBorders>
            <w:shd w:val="clear" w:color="auto" w:fill="auto"/>
            <w:vAlign w:val="bottom"/>
          </w:tcPr>
          <w:p w:rsidR="0009197A" w:rsidRDefault="006128BB" w:rsidP="00C07301">
            <w:pPr>
              <w:rPr>
                <w:rFonts w:asciiTheme="minorHAnsi" w:hAnsiTheme="minorHAnsi" w:cs="Arial"/>
                <w:color w:val="auto"/>
                <w:sz w:val="22"/>
              </w:rPr>
            </w:pPr>
            <w:r>
              <w:rPr>
                <w:rFonts w:asciiTheme="minorHAnsi" w:hAnsiTheme="minorHAnsi" w:cs="Arial"/>
                <w:color w:val="auto"/>
                <w:sz w:val="22"/>
              </w:rPr>
              <w:t>PID.18</w:t>
            </w:r>
          </w:p>
          <w:p w:rsidR="006128BB" w:rsidRPr="0009197A" w:rsidRDefault="006128BB"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09197A" w:rsidRPr="00FB14A7" w:rsidRDefault="006128BB"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29"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30</w:t>
            </w:r>
          </w:p>
        </w:tc>
        <w:tc>
          <w:tcPr>
            <w:tcW w:w="1368" w:type="pct"/>
            <w:tcBorders>
              <w:top w:val="nil"/>
              <w:left w:val="nil"/>
              <w:bottom w:val="single" w:sz="4" w:space="0" w:color="auto"/>
              <w:right w:val="single" w:sz="4" w:space="0" w:color="auto"/>
            </w:tcBorders>
            <w:shd w:val="clear" w:color="auto" w:fill="auto"/>
          </w:tcPr>
          <w:p w:rsidR="0009197A" w:rsidRPr="00FB14A7" w:rsidRDefault="006128BB"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09197A"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09197A" w:rsidRPr="00FB14A7" w:rsidRDefault="006128BB"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account number ID type code</w:t>
            </w:r>
          </w:p>
        </w:tc>
        <w:tc>
          <w:tcPr>
            <w:tcW w:w="508" w:type="pct"/>
            <w:tcBorders>
              <w:top w:val="nil"/>
              <w:left w:val="nil"/>
              <w:bottom w:val="single" w:sz="4" w:space="0" w:color="auto"/>
              <w:right w:val="single" w:sz="4" w:space="0" w:color="auto"/>
            </w:tcBorders>
            <w:shd w:val="clear" w:color="auto" w:fill="auto"/>
            <w:vAlign w:val="bottom"/>
          </w:tcPr>
          <w:p w:rsidR="0009197A" w:rsidRDefault="006128BB" w:rsidP="00C07301">
            <w:pPr>
              <w:rPr>
                <w:rFonts w:asciiTheme="minorHAnsi" w:hAnsiTheme="minorHAnsi" w:cs="Arial"/>
                <w:color w:val="auto"/>
                <w:sz w:val="22"/>
              </w:rPr>
            </w:pPr>
            <w:r>
              <w:rPr>
                <w:rFonts w:asciiTheme="minorHAnsi" w:hAnsiTheme="minorHAnsi" w:cs="Arial"/>
                <w:color w:val="auto"/>
                <w:sz w:val="22"/>
              </w:rPr>
              <w:t>PID.18.4</w:t>
            </w:r>
          </w:p>
          <w:p w:rsidR="006128BB" w:rsidRPr="0009197A" w:rsidRDefault="006128BB"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09197A" w:rsidRPr="00FB14A7" w:rsidRDefault="006128BB"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29"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30</w:t>
            </w:r>
          </w:p>
        </w:tc>
        <w:tc>
          <w:tcPr>
            <w:tcW w:w="1368" w:type="pct"/>
            <w:tcBorders>
              <w:top w:val="nil"/>
              <w:left w:val="nil"/>
              <w:bottom w:val="single" w:sz="4" w:space="0" w:color="auto"/>
              <w:right w:val="single" w:sz="4" w:space="0" w:color="auto"/>
            </w:tcBorders>
            <w:shd w:val="clear" w:color="auto" w:fill="auto"/>
          </w:tcPr>
          <w:p w:rsidR="0009197A" w:rsidRPr="00FB14A7" w:rsidRDefault="006128BB" w:rsidP="006128B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“BCFN”</w:t>
            </w:r>
          </w:p>
        </w:tc>
      </w:tr>
      <w:tr w:rsidR="0009197A"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09197A" w:rsidRPr="00FB14A7" w:rsidRDefault="00147E2C"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Order control</w:t>
            </w:r>
          </w:p>
        </w:tc>
        <w:tc>
          <w:tcPr>
            <w:tcW w:w="508" w:type="pct"/>
            <w:tcBorders>
              <w:top w:val="nil"/>
              <w:left w:val="nil"/>
              <w:bottom w:val="single" w:sz="4" w:space="0" w:color="auto"/>
              <w:right w:val="single" w:sz="4" w:space="0" w:color="auto"/>
            </w:tcBorders>
            <w:shd w:val="clear" w:color="auto" w:fill="auto"/>
            <w:vAlign w:val="bottom"/>
          </w:tcPr>
          <w:p w:rsidR="0009197A" w:rsidRDefault="00147E2C" w:rsidP="00C07301">
            <w:pPr>
              <w:rPr>
                <w:rFonts w:asciiTheme="minorHAnsi" w:hAnsiTheme="minorHAnsi" w:cs="Arial"/>
                <w:color w:val="auto"/>
                <w:sz w:val="22"/>
              </w:rPr>
            </w:pPr>
            <w:r>
              <w:rPr>
                <w:rFonts w:asciiTheme="minorHAnsi" w:hAnsiTheme="minorHAnsi" w:cs="Arial"/>
                <w:color w:val="auto"/>
                <w:sz w:val="22"/>
              </w:rPr>
              <w:t>ORC.1</w:t>
            </w:r>
          </w:p>
          <w:p w:rsidR="00147E2C" w:rsidRPr="0009197A" w:rsidRDefault="00147E2C"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29"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w:t>
            </w:r>
          </w:p>
        </w:tc>
        <w:tc>
          <w:tcPr>
            <w:tcW w:w="1368" w:type="pct"/>
            <w:tcBorders>
              <w:top w:val="nil"/>
              <w:left w:val="nil"/>
              <w:bottom w:val="single" w:sz="4" w:space="0" w:color="auto"/>
              <w:right w:val="single" w:sz="4" w:space="0" w:color="auto"/>
            </w:tcBorders>
            <w:shd w:val="clear" w:color="auto" w:fill="auto"/>
          </w:tcPr>
          <w:p w:rsidR="0009197A" w:rsidRPr="00FB14A7" w:rsidRDefault="00BA5AA3"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“RE”</w:t>
            </w:r>
          </w:p>
        </w:tc>
      </w:tr>
      <w:tr w:rsidR="0009197A"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09197A" w:rsidRPr="00FB14A7" w:rsidRDefault="00147E2C" w:rsidP="00147E2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Placer order number</w:t>
            </w:r>
          </w:p>
        </w:tc>
        <w:tc>
          <w:tcPr>
            <w:tcW w:w="508" w:type="pct"/>
            <w:tcBorders>
              <w:top w:val="nil"/>
              <w:left w:val="nil"/>
              <w:bottom w:val="single" w:sz="4" w:space="0" w:color="auto"/>
              <w:right w:val="single" w:sz="4" w:space="0" w:color="auto"/>
            </w:tcBorders>
            <w:shd w:val="clear" w:color="auto" w:fill="auto"/>
            <w:vAlign w:val="bottom"/>
          </w:tcPr>
          <w:p w:rsidR="0009197A" w:rsidRDefault="00147E2C" w:rsidP="00C07301">
            <w:pPr>
              <w:rPr>
                <w:rFonts w:asciiTheme="minorHAnsi" w:hAnsiTheme="minorHAnsi" w:cs="Arial"/>
                <w:color w:val="auto"/>
                <w:sz w:val="22"/>
              </w:rPr>
            </w:pPr>
            <w:r>
              <w:rPr>
                <w:rFonts w:asciiTheme="minorHAnsi" w:hAnsiTheme="minorHAnsi" w:cs="Arial"/>
                <w:color w:val="auto"/>
                <w:sz w:val="22"/>
              </w:rPr>
              <w:t>ORC.2</w:t>
            </w:r>
          </w:p>
          <w:p w:rsidR="00147E2C" w:rsidRPr="0009197A" w:rsidRDefault="00147E2C"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EI</w:t>
            </w:r>
          </w:p>
        </w:tc>
        <w:tc>
          <w:tcPr>
            <w:tcW w:w="429"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w:t>
            </w:r>
          </w:p>
        </w:tc>
        <w:tc>
          <w:tcPr>
            <w:tcW w:w="1368" w:type="pct"/>
            <w:tcBorders>
              <w:top w:val="nil"/>
              <w:left w:val="nil"/>
              <w:bottom w:val="single" w:sz="4" w:space="0" w:color="auto"/>
              <w:right w:val="single" w:sz="4" w:space="0" w:color="auto"/>
            </w:tcBorders>
            <w:shd w:val="clear" w:color="auto" w:fill="auto"/>
          </w:tcPr>
          <w:p w:rsidR="0009197A" w:rsidRPr="00FB14A7" w:rsidRDefault="00FD554A"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from OBR.3</w:t>
            </w:r>
          </w:p>
        </w:tc>
      </w:tr>
      <w:tr w:rsidR="0009197A"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09197A" w:rsidRPr="00FB14A7" w:rsidRDefault="00147E2C"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Filler order number</w:t>
            </w:r>
          </w:p>
        </w:tc>
        <w:tc>
          <w:tcPr>
            <w:tcW w:w="508" w:type="pct"/>
            <w:tcBorders>
              <w:top w:val="nil"/>
              <w:left w:val="nil"/>
              <w:bottom w:val="single" w:sz="4" w:space="0" w:color="auto"/>
              <w:right w:val="single" w:sz="4" w:space="0" w:color="auto"/>
            </w:tcBorders>
            <w:shd w:val="clear" w:color="auto" w:fill="auto"/>
            <w:vAlign w:val="bottom"/>
          </w:tcPr>
          <w:p w:rsidR="0009197A" w:rsidRDefault="00147E2C" w:rsidP="00C07301">
            <w:pPr>
              <w:rPr>
                <w:rFonts w:asciiTheme="minorHAnsi" w:hAnsiTheme="minorHAnsi" w:cs="Arial"/>
                <w:color w:val="auto"/>
                <w:sz w:val="22"/>
              </w:rPr>
            </w:pPr>
            <w:r>
              <w:rPr>
                <w:rFonts w:asciiTheme="minorHAnsi" w:hAnsiTheme="minorHAnsi" w:cs="Arial"/>
                <w:color w:val="auto"/>
                <w:sz w:val="22"/>
              </w:rPr>
              <w:t>ORC.3</w:t>
            </w:r>
          </w:p>
          <w:p w:rsidR="00147E2C" w:rsidRPr="0009197A" w:rsidRDefault="00147E2C"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EI</w:t>
            </w:r>
          </w:p>
        </w:tc>
        <w:tc>
          <w:tcPr>
            <w:tcW w:w="429"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50</w:t>
            </w:r>
          </w:p>
        </w:tc>
        <w:tc>
          <w:tcPr>
            <w:tcW w:w="1368" w:type="pct"/>
            <w:tcBorders>
              <w:top w:val="nil"/>
              <w:left w:val="nil"/>
              <w:bottom w:val="single" w:sz="4" w:space="0" w:color="auto"/>
              <w:right w:val="single" w:sz="4" w:space="0" w:color="auto"/>
            </w:tcBorders>
            <w:shd w:val="clear" w:color="auto" w:fill="auto"/>
          </w:tcPr>
          <w:p w:rsidR="0009197A" w:rsidRPr="00FB14A7" w:rsidRDefault="00BA5AA3"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Copy </w:t>
            </w:r>
            <w:r w:rsidR="00FD554A">
              <w:rPr>
                <w:rFonts w:asciiTheme="minorHAnsi" w:eastAsia="Times New Roman" w:hAnsiTheme="minorHAnsi" w:cs="Times New Roman"/>
                <w:color w:val="000000"/>
                <w:sz w:val="22"/>
              </w:rPr>
              <w:t>from OBR.3</w:t>
            </w:r>
          </w:p>
        </w:tc>
      </w:tr>
      <w:tr w:rsidR="0009197A"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09197A" w:rsidRPr="00FB14A7" w:rsidRDefault="00147E2C"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w:t>
            </w:r>
          </w:p>
        </w:tc>
        <w:tc>
          <w:tcPr>
            <w:tcW w:w="508" w:type="pct"/>
            <w:tcBorders>
              <w:top w:val="nil"/>
              <w:left w:val="nil"/>
              <w:bottom w:val="single" w:sz="4" w:space="0" w:color="auto"/>
              <w:right w:val="single" w:sz="4" w:space="0" w:color="auto"/>
            </w:tcBorders>
            <w:shd w:val="clear" w:color="auto" w:fill="auto"/>
            <w:vAlign w:val="bottom"/>
          </w:tcPr>
          <w:p w:rsidR="0009197A" w:rsidRDefault="00147E2C" w:rsidP="00C07301">
            <w:pPr>
              <w:rPr>
                <w:rFonts w:asciiTheme="minorHAnsi" w:hAnsiTheme="minorHAnsi" w:cs="Arial"/>
                <w:color w:val="auto"/>
                <w:sz w:val="22"/>
              </w:rPr>
            </w:pPr>
            <w:r>
              <w:rPr>
                <w:rFonts w:asciiTheme="minorHAnsi" w:hAnsiTheme="minorHAnsi" w:cs="Arial"/>
                <w:color w:val="auto"/>
                <w:sz w:val="22"/>
              </w:rPr>
              <w:t>OBR.1</w:t>
            </w:r>
          </w:p>
          <w:p w:rsidR="00147E2C" w:rsidRPr="0009197A" w:rsidRDefault="00147E2C"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09197A"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09197A"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SI</w:t>
            </w:r>
          </w:p>
        </w:tc>
        <w:tc>
          <w:tcPr>
            <w:tcW w:w="429" w:type="pct"/>
            <w:tcBorders>
              <w:top w:val="nil"/>
              <w:left w:val="nil"/>
              <w:bottom w:val="single" w:sz="4" w:space="0" w:color="auto"/>
              <w:right w:val="single" w:sz="4" w:space="0" w:color="auto"/>
            </w:tcBorders>
            <w:shd w:val="clear" w:color="auto" w:fill="auto"/>
          </w:tcPr>
          <w:p w:rsidR="0009197A"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4</w:t>
            </w:r>
          </w:p>
        </w:tc>
        <w:tc>
          <w:tcPr>
            <w:tcW w:w="1368" w:type="pct"/>
            <w:tcBorders>
              <w:top w:val="nil"/>
              <w:left w:val="nil"/>
              <w:bottom w:val="single" w:sz="4" w:space="0" w:color="auto"/>
              <w:right w:val="single" w:sz="4" w:space="0" w:color="auto"/>
            </w:tcBorders>
            <w:shd w:val="clear" w:color="auto" w:fill="auto"/>
          </w:tcPr>
          <w:p w:rsidR="0009197A" w:rsidRPr="00FB14A7" w:rsidRDefault="00BA5AA3"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147E2C"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147E2C" w:rsidRPr="00FB14A7" w:rsidRDefault="00147E2C"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Placer order number</w:t>
            </w:r>
          </w:p>
        </w:tc>
        <w:tc>
          <w:tcPr>
            <w:tcW w:w="508" w:type="pct"/>
            <w:tcBorders>
              <w:top w:val="nil"/>
              <w:left w:val="nil"/>
              <w:bottom w:val="single" w:sz="4" w:space="0" w:color="auto"/>
              <w:right w:val="single" w:sz="4" w:space="0" w:color="auto"/>
            </w:tcBorders>
            <w:shd w:val="clear" w:color="auto" w:fill="auto"/>
            <w:vAlign w:val="bottom"/>
          </w:tcPr>
          <w:p w:rsidR="00147E2C" w:rsidRDefault="00147E2C" w:rsidP="00C07301">
            <w:pPr>
              <w:rPr>
                <w:rFonts w:asciiTheme="minorHAnsi" w:hAnsiTheme="minorHAnsi" w:cs="Arial"/>
                <w:color w:val="auto"/>
                <w:sz w:val="22"/>
              </w:rPr>
            </w:pPr>
            <w:r>
              <w:rPr>
                <w:rFonts w:asciiTheme="minorHAnsi" w:hAnsiTheme="minorHAnsi" w:cs="Arial"/>
                <w:color w:val="auto"/>
                <w:sz w:val="22"/>
              </w:rPr>
              <w:t>OBR.2</w:t>
            </w:r>
          </w:p>
          <w:p w:rsidR="00147E2C" w:rsidRPr="0009197A" w:rsidRDefault="00147E2C"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147E2C"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EI</w:t>
            </w:r>
          </w:p>
        </w:tc>
        <w:tc>
          <w:tcPr>
            <w:tcW w:w="429"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w:t>
            </w:r>
          </w:p>
        </w:tc>
        <w:tc>
          <w:tcPr>
            <w:tcW w:w="1368" w:type="pct"/>
            <w:tcBorders>
              <w:top w:val="nil"/>
              <w:left w:val="nil"/>
              <w:bottom w:val="single" w:sz="4" w:space="0" w:color="auto"/>
              <w:right w:val="single" w:sz="4" w:space="0" w:color="auto"/>
            </w:tcBorders>
            <w:shd w:val="clear" w:color="auto" w:fill="auto"/>
          </w:tcPr>
          <w:p w:rsidR="00147E2C" w:rsidRPr="00FB14A7" w:rsidRDefault="00FD554A"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from OBR.3</w:t>
            </w:r>
          </w:p>
        </w:tc>
      </w:tr>
      <w:tr w:rsidR="00147E2C"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147E2C" w:rsidRPr="00FB14A7" w:rsidRDefault="00147E2C"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Filler order number</w:t>
            </w:r>
          </w:p>
        </w:tc>
        <w:tc>
          <w:tcPr>
            <w:tcW w:w="508" w:type="pct"/>
            <w:tcBorders>
              <w:top w:val="nil"/>
              <w:left w:val="nil"/>
              <w:bottom w:val="single" w:sz="4" w:space="0" w:color="auto"/>
              <w:right w:val="single" w:sz="4" w:space="0" w:color="auto"/>
            </w:tcBorders>
            <w:shd w:val="clear" w:color="auto" w:fill="auto"/>
            <w:vAlign w:val="bottom"/>
          </w:tcPr>
          <w:p w:rsidR="00147E2C" w:rsidRDefault="00147E2C" w:rsidP="00C07301">
            <w:pPr>
              <w:rPr>
                <w:rFonts w:asciiTheme="minorHAnsi" w:hAnsiTheme="minorHAnsi" w:cs="Arial"/>
                <w:color w:val="auto"/>
                <w:sz w:val="22"/>
              </w:rPr>
            </w:pPr>
            <w:r>
              <w:rPr>
                <w:rFonts w:asciiTheme="minorHAnsi" w:hAnsiTheme="minorHAnsi" w:cs="Arial"/>
                <w:color w:val="auto"/>
                <w:sz w:val="22"/>
              </w:rPr>
              <w:t>OBR.3</w:t>
            </w:r>
          </w:p>
          <w:p w:rsidR="00147E2C" w:rsidRPr="0009197A" w:rsidRDefault="00147E2C"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147E2C"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EI</w:t>
            </w:r>
          </w:p>
        </w:tc>
        <w:tc>
          <w:tcPr>
            <w:tcW w:w="429"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50</w:t>
            </w:r>
          </w:p>
        </w:tc>
        <w:tc>
          <w:tcPr>
            <w:tcW w:w="1368" w:type="pct"/>
            <w:tcBorders>
              <w:top w:val="nil"/>
              <w:left w:val="nil"/>
              <w:bottom w:val="single" w:sz="4" w:space="0" w:color="auto"/>
              <w:right w:val="single" w:sz="4" w:space="0" w:color="auto"/>
            </w:tcBorders>
            <w:shd w:val="clear" w:color="auto" w:fill="auto"/>
          </w:tcPr>
          <w:p w:rsidR="00147E2C" w:rsidRPr="00FB14A7" w:rsidRDefault="00BA5AA3" w:rsidP="00FD554A">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147E2C"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147E2C" w:rsidRPr="00FB14A7" w:rsidRDefault="00147E2C"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Universal service identifier ID</w:t>
            </w:r>
          </w:p>
        </w:tc>
        <w:tc>
          <w:tcPr>
            <w:tcW w:w="508" w:type="pct"/>
            <w:tcBorders>
              <w:top w:val="nil"/>
              <w:left w:val="nil"/>
              <w:bottom w:val="single" w:sz="4" w:space="0" w:color="auto"/>
              <w:right w:val="single" w:sz="4" w:space="0" w:color="auto"/>
            </w:tcBorders>
            <w:shd w:val="clear" w:color="auto" w:fill="auto"/>
            <w:vAlign w:val="bottom"/>
          </w:tcPr>
          <w:p w:rsidR="00147E2C" w:rsidRDefault="00147E2C" w:rsidP="00C07301">
            <w:pPr>
              <w:rPr>
                <w:rFonts w:asciiTheme="minorHAnsi" w:hAnsiTheme="minorHAnsi" w:cs="Arial"/>
                <w:color w:val="auto"/>
                <w:sz w:val="22"/>
              </w:rPr>
            </w:pPr>
            <w:r>
              <w:rPr>
                <w:rFonts w:asciiTheme="minorHAnsi" w:hAnsiTheme="minorHAnsi" w:cs="Arial"/>
                <w:color w:val="auto"/>
                <w:sz w:val="22"/>
              </w:rPr>
              <w:t>OBR.4.0</w:t>
            </w:r>
          </w:p>
          <w:p w:rsidR="00147E2C" w:rsidRDefault="00147E2C"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147E2C"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w:t>
            </w:r>
          </w:p>
        </w:tc>
        <w:tc>
          <w:tcPr>
            <w:tcW w:w="429"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200</w:t>
            </w:r>
          </w:p>
        </w:tc>
        <w:tc>
          <w:tcPr>
            <w:tcW w:w="1368" w:type="pct"/>
            <w:tcBorders>
              <w:top w:val="nil"/>
              <w:left w:val="nil"/>
              <w:bottom w:val="single" w:sz="4" w:space="0" w:color="auto"/>
              <w:right w:val="single" w:sz="4" w:space="0" w:color="auto"/>
            </w:tcBorders>
            <w:shd w:val="clear" w:color="auto" w:fill="auto"/>
          </w:tcPr>
          <w:p w:rsidR="00147E2C" w:rsidRPr="00FB14A7" w:rsidRDefault="00BA5AA3"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“PedCathDoc”</w:t>
            </w:r>
          </w:p>
        </w:tc>
      </w:tr>
      <w:tr w:rsidR="00147E2C"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147E2C" w:rsidRPr="00FB14A7" w:rsidRDefault="00147E2C"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Universal service identifier text</w:t>
            </w:r>
          </w:p>
        </w:tc>
        <w:tc>
          <w:tcPr>
            <w:tcW w:w="508" w:type="pct"/>
            <w:tcBorders>
              <w:top w:val="nil"/>
              <w:left w:val="nil"/>
              <w:bottom w:val="single" w:sz="4" w:space="0" w:color="auto"/>
              <w:right w:val="single" w:sz="4" w:space="0" w:color="auto"/>
            </w:tcBorders>
            <w:shd w:val="clear" w:color="auto" w:fill="auto"/>
            <w:vAlign w:val="bottom"/>
          </w:tcPr>
          <w:p w:rsidR="00147E2C" w:rsidRDefault="00147E2C" w:rsidP="00C07301">
            <w:pPr>
              <w:rPr>
                <w:rFonts w:asciiTheme="minorHAnsi" w:hAnsiTheme="minorHAnsi" w:cs="Arial"/>
                <w:color w:val="auto"/>
                <w:sz w:val="22"/>
              </w:rPr>
            </w:pPr>
            <w:r>
              <w:rPr>
                <w:rFonts w:asciiTheme="minorHAnsi" w:hAnsiTheme="minorHAnsi" w:cs="Arial"/>
                <w:color w:val="auto"/>
                <w:sz w:val="22"/>
              </w:rPr>
              <w:t>OBR.4.1</w:t>
            </w:r>
          </w:p>
          <w:p w:rsidR="00147E2C" w:rsidRDefault="00147E2C"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147E2C"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w:t>
            </w:r>
          </w:p>
        </w:tc>
        <w:tc>
          <w:tcPr>
            <w:tcW w:w="429"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200</w:t>
            </w:r>
          </w:p>
        </w:tc>
        <w:tc>
          <w:tcPr>
            <w:tcW w:w="1368" w:type="pct"/>
            <w:tcBorders>
              <w:top w:val="nil"/>
              <w:left w:val="nil"/>
              <w:bottom w:val="single" w:sz="4" w:space="0" w:color="auto"/>
              <w:right w:val="single" w:sz="4" w:space="0" w:color="auto"/>
            </w:tcBorders>
            <w:shd w:val="clear" w:color="auto" w:fill="auto"/>
          </w:tcPr>
          <w:p w:rsidR="00147E2C" w:rsidRPr="00FB14A7" w:rsidRDefault="00BA5AA3"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“Cardiac Cath Possible”</w:t>
            </w:r>
          </w:p>
        </w:tc>
      </w:tr>
      <w:tr w:rsidR="00147E2C"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147E2C" w:rsidRPr="00FB14A7" w:rsidRDefault="00147E2C"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date/time</w:t>
            </w:r>
          </w:p>
        </w:tc>
        <w:tc>
          <w:tcPr>
            <w:tcW w:w="508" w:type="pct"/>
            <w:tcBorders>
              <w:top w:val="nil"/>
              <w:left w:val="nil"/>
              <w:bottom w:val="single" w:sz="4" w:space="0" w:color="auto"/>
              <w:right w:val="single" w:sz="4" w:space="0" w:color="auto"/>
            </w:tcBorders>
            <w:shd w:val="clear" w:color="auto" w:fill="auto"/>
            <w:vAlign w:val="bottom"/>
          </w:tcPr>
          <w:p w:rsidR="00147E2C" w:rsidRDefault="00147E2C" w:rsidP="00C07301">
            <w:pPr>
              <w:rPr>
                <w:rFonts w:asciiTheme="minorHAnsi" w:hAnsiTheme="minorHAnsi" w:cs="Arial"/>
                <w:color w:val="auto"/>
                <w:sz w:val="22"/>
              </w:rPr>
            </w:pPr>
            <w:r>
              <w:rPr>
                <w:rFonts w:asciiTheme="minorHAnsi" w:hAnsiTheme="minorHAnsi" w:cs="Arial"/>
                <w:color w:val="auto"/>
                <w:sz w:val="22"/>
              </w:rPr>
              <w:t>OBR.7</w:t>
            </w:r>
          </w:p>
          <w:p w:rsidR="00147E2C" w:rsidRDefault="00147E2C"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147E2C"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TS</w:t>
            </w:r>
          </w:p>
        </w:tc>
        <w:tc>
          <w:tcPr>
            <w:tcW w:w="429"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26</w:t>
            </w:r>
          </w:p>
        </w:tc>
        <w:tc>
          <w:tcPr>
            <w:tcW w:w="1368" w:type="pct"/>
            <w:tcBorders>
              <w:top w:val="nil"/>
              <w:left w:val="nil"/>
              <w:bottom w:val="single" w:sz="4" w:space="0" w:color="auto"/>
              <w:right w:val="single" w:sz="4" w:space="0" w:color="auto"/>
            </w:tcBorders>
            <w:shd w:val="clear" w:color="auto" w:fill="auto"/>
          </w:tcPr>
          <w:p w:rsidR="00147E2C" w:rsidRPr="00FB14A7" w:rsidRDefault="00BA5AA3"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147E2C"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147E2C" w:rsidRPr="00FB14A7" w:rsidRDefault="00147E2C"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Results Rpt/Status Chng –Date/Time</w:t>
            </w:r>
          </w:p>
        </w:tc>
        <w:tc>
          <w:tcPr>
            <w:tcW w:w="508" w:type="pct"/>
            <w:tcBorders>
              <w:top w:val="nil"/>
              <w:left w:val="nil"/>
              <w:bottom w:val="single" w:sz="4" w:space="0" w:color="auto"/>
              <w:right w:val="single" w:sz="4" w:space="0" w:color="auto"/>
            </w:tcBorders>
            <w:shd w:val="clear" w:color="auto" w:fill="auto"/>
            <w:vAlign w:val="bottom"/>
          </w:tcPr>
          <w:p w:rsidR="00147E2C" w:rsidRDefault="00147E2C" w:rsidP="00C07301">
            <w:pPr>
              <w:rPr>
                <w:rFonts w:asciiTheme="minorHAnsi" w:hAnsiTheme="minorHAnsi" w:cs="Arial"/>
                <w:color w:val="auto"/>
                <w:sz w:val="22"/>
              </w:rPr>
            </w:pPr>
            <w:r>
              <w:rPr>
                <w:rFonts w:asciiTheme="minorHAnsi" w:hAnsiTheme="minorHAnsi" w:cs="Arial"/>
                <w:color w:val="auto"/>
                <w:sz w:val="22"/>
              </w:rPr>
              <w:t>OBR.22</w:t>
            </w:r>
          </w:p>
          <w:p w:rsidR="00147E2C" w:rsidRDefault="00147E2C"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147E2C"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TS</w:t>
            </w:r>
          </w:p>
        </w:tc>
        <w:tc>
          <w:tcPr>
            <w:tcW w:w="429"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26</w:t>
            </w:r>
          </w:p>
        </w:tc>
        <w:tc>
          <w:tcPr>
            <w:tcW w:w="1368" w:type="pct"/>
            <w:tcBorders>
              <w:top w:val="nil"/>
              <w:left w:val="nil"/>
              <w:bottom w:val="single" w:sz="4" w:space="0" w:color="auto"/>
              <w:right w:val="single" w:sz="4" w:space="0" w:color="auto"/>
            </w:tcBorders>
            <w:shd w:val="clear" w:color="auto" w:fill="auto"/>
          </w:tcPr>
          <w:p w:rsidR="00147E2C" w:rsidRPr="00FB14A7" w:rsidRDefault="00BA5AA3"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with TCL proc that trims seconds from the time</w:t>
            </w:r>
          </w:p>
        </w:tc>
      </w:tr>
      <w:tr w:rsidR="00147E2C"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147E2C" w:rsidRPr="00FB14A7" w:rsidRDefault="00147E2C"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Diagnostic Serv Sect ID</w:t>
            </w:r>
          </w:p>
        </w:tc>
        <w:tc>
          <w:tcPr>
            <w:tcW w:w="508" w:type="pct"/>
            <w:tcBorders>
              <w:top w:val="nil"/>
              <w:left w:val="nil"/>
              <w:bottom w:val="single" w:sz="4" w:space="0" w:color="auto"/>
              <w:right w:val="single" w:sz="4" w:space="0" w:color="auto"/>
            </w:tcBorders>
            <w:shd w:val="clear" w:color="auto" w:fill="auto"/>
            <w:vAlign w:val="bottom"/>
          </w:tcPr>
          <w:p w:rsidR="00147E2C" w:rsidRDefault="00147E2C" w:rsidP="00C07301">
            <w:pPr>
              <w:rPr>
                <w:rFonts w:asciiTheme="minorHAnsi" w:hAnsiTheme="minorHAnsi" w:cs="Arial"/>
                <w:color w:val="auto"/>
                <w:sz w:val="22"/>
              </w:rPr>
            </w:pPr>
            <w:r>
              <w:rPr>
                <w:rFonts w:asciiTheme="minorHAnsi" w:hAnsiTheme="minorHAnsi" w:cs="Arial"/>
                <w:color w:val="auto"/>
                <w:sz w:val="22"/>
              </w:rPr>
              <w:t>OBR.24</w:t>
            </w:r>
          </w:p>
          <w:p w:rsidR="00147E2C" w:rsidRDefault="00147E2C"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147E2C"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29"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10</w:t>
            </w:r>
          </w:p>
        </w:tc>
        <w:tc>
          <w:tcPr>
            <w:tcW w:w="1368" w:type="pct"/>
            <w:tcBorders>
              <w:top w:val="nil"/>
              <w:left w:val="nil"/>
              <w:bottom w:val="single" w:sz="4" w:space="0" w:color="auto"/>
              <w:right w:val="single" w:sz="4" w:space="0" w:color="auto"/>
            </w:tcBorders>
            <w:shd w:val="clear" w:color="auto" w:fill="auto"/>
          </w:tcPr>
          <w:p w:rsidR="00147E2C" w:rsidRPr="00FB14A7" w:rsidRDefault="00BA5AA3"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“MDOC”</w:t>
            </w:r>
          </w:p>
        </w:tc>
      </w:tr>
      <w:tr w:rsidR="00147E2C"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147E2C" w:rsidRPr="00FB14A7" w:rsidRDefault="00147E2C"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Result status</w:t>
            </w:r>
          </w:p>
        </w:tc>
        <w:tc>
          <w:tcPr>
            <w:tcW w:w="508" w:type="pct"/>
            <w:tcBorders>
              <w:top w:val="nil"/>
              <w:left w:val="nil"/>
              <w:bottom w:val="single" w:sz="4" w:space="0" w:color="auto"/>
              <w:right w:val="single" w:sz="4" w:space="0" w:color="auto"/>
            </w:tcBorders>
            <w:shd w:val="clear" w:color="auto" w:fill="auto"/>
            <w:vAlign w:val="bottom"/>
          </w:tcPr>
          <w:p w:rsidR="00147E2C" w:rsidRDefault="00147E2C" w:rsidP="00C07301">
            <w:pPr>
              <w:rPr>
                <w:rFonts w:asciiTheme="minorHAnsi" w:hAnsiTheme="minorHAnsi" w:cs="Arial"/>
                <w:color w:val="auto"/>
                <w:sz w:val="22"/>
              </w:rPr>
            </w:pPr>
            <w:r>
              <w:rPr>
                <w:rFonts w:asciiTheme="minorHAnsi" w:hAnsiTheme="minorHAnsi" w:cs="Arial"/>
                <w:color w:val="auto"/>
                <w:sz w:val="22"/>
              </w:rPr>
              <w:t>OBR.25</w:t>
            </w:r>
          </w:p>
          <w:p w:rsidR="00147E2C" w:rsidRDefault="00147E2C"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147E2C"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29"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w:t>
            </w:r>
          </w:p>
        </w:tc>
        <w:tc>
          <w:tcPr>
            <w:tcW w:w="1368" w:type="pct"/>
            <w:tcBorders>
              <w:top w:val="nil"/>
              <w:left w:val="nil"/>
              <w:bottom w:val="single" w:sz="4" w:space="0" w:color="auto"/>
              <w:right w:val="single" w:sz="4" w:space="0" w:color="auto"/>
            </w:tcBorders>
            <w:shd w:val="clear" w:color="auto" w:fill="auto"/>
          </w:tcPr>
          <w:p w:rsidR="00BA5AA3" w:rsidRDefault="00BA5AA3" w:rsidP="00BA5AA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p w:rsidR="00147E2C" w:rsidRPr="00FB14A7" w:rsidRDefault="00147E2C" w:rsidP="00C07301">
            <w:pPr>
              <w:spacing w:after="0" w:line="240" w:lineRule="auto"/>
              <w:rPr>
                <w:rFonts w:asciiTheme="minorHAnsi" w:eastAsia="Times New Roman" w:hAnsiTheme="minorHAnsi" w:cs="Times New Roman"/>
                <w:color w:val="000000"/>
                <w:sz w:val="22"/>
              </w:rPr>
            </w:pPr>
          </w:p>
        </w:tc>
      </w:tr>
      <w:tr w:rsidR="00147E2C"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147E2C" w:rsidRPr="00FB14A7" w:rsidRDefault="00147E2C"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Principle result interpreter</w:t>
            </w:r>
          </w:p>
        </w:tc>
        <w:tc>
          <w:tcPr>
            <w:tcW w:w="508" w:type="pct"/>
            <w:tcBorders>
              <w:top w:val="nil"/>
              <w:left w:val="nil"/>
              <w:bottom w:val="single" w:sz="4" w:space="0" w:color="auto"/>
              <w:right w:val="single" w:sz="4" w:space="0" w:color="auto"/>
            </w:tcBorders>
            <w:shd w:val="clear" w:color="auto" w:fill="auto"/>
            <w:vAlign w:val="bottom"/>
          </w:tcPr>
          <w:p w:rsidR="00147E2C" w:rsidRDefault="00147E2C" w:rsidP="00C07301">
            <w:pPr>
              <w:rPr>
                <w:rFonts w:asciiTheme="minorHAnsi" w:hAnsiTheme="minorHAnsi" w:cs="Arial"/>
                <w:color w:val="auto"/>
                <w:sz w:val="22"/>
              </w:rPr>
            </w:pPr>
            <w:r>
              <w:rPr>
                <w:rFonts w:asciiTheme="minorHAnsi" w:hAnsiTheme="minorHAnsi" w:cs="Arial"/>
                <w:color w:val="auto"/>
                <w:sz w:val="22"/>
              </w:rPr>
              <w:t>OBR.32.0</w:t>
            </w:r>
          </w:p>
          <w:p w:rsidR="00147E2C" w:rsidRDefault="00147E2C"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147E2C"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CM</w:t>
            </w:r>
          </w:p>
        </w:tc>
        <w:tc>
          <w:tcPr>
            <w:tcW w:w="429"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200</w:t>
            </w:r>
          </w:p>
        </w:tc>
        <w:tc>
          <w:tcPr>
            <w:tcW w:w="1368" w:type="pct"/>
            <w:tcBorders>
              <w:top w:val="nil"/>
              <w:left w:val="nil"/>
              <w:bottom w:val="single" w:sz="4" w:space="0" w:color="auto"/>
              <w:right w:val="single" w:sz="4" w:space="0" w:color="auto"/>
            </w:tcBorders>
            <w:shd w:val="clear" w:color="auto" w:fill="auto"/>
          </w:tcPr>
          <w:p w:rsidR="00147E2C" w:rsidRPr="00BA5AA3" w:rsidRDefault="00BA5AA3" w:rsidP="00BA5AA3">
            <w:pPr>
              <w:spacing w:after="0" w:line="240" w:lineRule="auto"/>
              <w:rPr>
                <w:rFonts w:asciiTheme="minorHAnsi" w:eastAsia="Times New Roman" w:hAnsiTheme="minorHAnsi" w:cs="Times New Roman"/>
                <w:sz w:val="22"/>
              </w:rPr>
            </w:pPr>
            <w:r>
              <w:rPr>
                <w:rFonts w:asciiTheme="minorHAnsi" w:eastAsia="Times New Roman" w:hAnsiTheme="minorHAnsi" w:cs="Times New Roman"/>
                <w:color w:val="000000"/>
                <w:sz w:val="22"/>
              </w:rPr>
              <w:t>Copy</w:t>
            </w:r>
          </w:p>
        </w:tc>
      </w:tr>
      <w:tr w:rsidR="00147E2C"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147E2C" w:rsidRPr="00FB14A7" w:rsidRDefault="00AE2565"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w:t>
            </w:r>
          </w:p>
        </w:tc>
        <w:tc>
          <w:tcPr>
            <w:tcW w:w="508" w:type="pct"/>
            <w:tcBorders>
              <w:top w:val="nil"/>
              <w:left w:val="nil"/>
              <w:bottom w:val="single" w:sz="4" w:space="0" w:color="auto"/>
              <w:right w:val="single" w:sz="4" w:space="0" w:color="auto"/>
            </w:tcBorders>
            <w:shd w:val="clear" w:color="auto" w:fill="auto"/>
            <w:vAlign w:val="bottom"/>
          </w:tcPr>
          <w:p w:rsidR="00147E2C" w:rsidRDefault="001376A4" w:rsidP="00C07301">
            <w:pPr>
              <w:rPr>
                <w:rFonts w:asciiTheme="minorHAnsi" w:hAnsiTheme="minorHAnsi" w:cs="Arial"/>
                <w:color w:val="auto"/>
                <w:sz w:val="22"/>
              </w:rPr>
            </w:pPr>
            <w:r>
              <w:rPr>
                <w:rFonts w:asciiTheme="minorHAnsi" w:hAnsiTheme="minorHAnsi" w:cs="Arial"/>
                <w:color w:val="auto"/>
                <w:sz w:val="22"/>
              </w:rPr>
              <w:t>OBX.1</w:t>
            </w:r>
          </w:p>
          <w:p w:rsidR="001376A4" w:rsidRDefault="001376A4"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147E2C"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SI</w:t>
            </w:r>
          </w:p>
        </w:tc>
        <w:tc>
          <w:tcPr>
            <w:tcW w:w="429"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10</w:t>
            </w:r>
          </w:p>
        </w:tc>
        <w:tc>
          <w:tcPr>
            <w:tcW w:w="1368" w:type="pct"/>
            <w:tcBorders>
              <w:top w:val="nil"/>
              <w:left w:val="nil"/>
              <w:bottom w:val="single" w:sz="4" w:space="0" w:color="auto"/>
              <w:right w:val="single" w:sz="4" w:space="0" w:color="auto"/>
            </w:tcBorders>
            <w:shd w:val="clear" w:color="auto" w:fill="auto"/>
          </w:tcPr>
          <w:p w:rsidR="00147E2C" w:rsidRPr="00FB14A7" w:rsidRDefault="00AE2565"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Iterate through all instances of repeating OBX segments and copy</w:t>
            </w:r>
          </w:p>
        </w:tc>
      </w:tr>
      <w:tr w:rsidR="00147E2C"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147E2C" w:rsidRPr="00FB14A7" w:rsidRDefault="00AE2565"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Value Type</w:t>
            </w:r>
          </w:p>
        </w:tc>
        <w:tc>
          <w:tcPr>
            <w:tcW w:w="508" w:type="pct"/>
            <w:tcBorders>
              <w:top w:val="nil"/>
              <w:left w:val="nil"/>
              <w:bottom w:val="single" w:sz="4" w:space="0" w:color="auto"/>
              <w:right w:val="single" w:sz="4" w:space="0" w:color="auto"/>
            </w:tcBorders>
            <w:shd w:val="clear" w:color="auto" w:fill="auto"/>
            <w:vAlign w:val="bottom"/>
          </w:tcPr>
          <w:p w:rsidR="00147E2C" w:rsidRDefault="001376A4" w:rsidP="00C07301">
            <w:pPr>
              <w:rPr>
                <w:rFonts w:asciiTheme="minorHAnsi" w:hAnsiTheme="minorHAnsi" w:cs="Arial"/>
                <w:color w:val="auto"/>
                <w:sz w:val="22"/>
              </w:rPr>
            </w:pPr>
            <w:r>
              <w:rPr>
                <w:rFonts w:asciiTheme="minorHAnsi" w:hAnsiTheme="minorHAnsi" w:cs="Arial"/>
                <w:color w:val="auto"/>
                <w:sz w:val="22"/>
              </w:rPr>
              <w:t>OBX.2</w:t>
            </w:r>
          </w:p>
          <w:p w:rsidR="001376A4" w:rsidRDefault="001376A4"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147E2C"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29"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w:t>
            </w:r>
          </w:p>
        </w:tc>
        <w:tc>
          <w:tcPr>
            <w:tcW w:w="1368" w:type="pct"/>
            <w:tcBorders>
              <w:top w:val="nil"/>
              <w:left w:val="nil"/>
              <w:bottom w:val="single" w:sz="4" w:space="0" w:color="auto"/>
              <w:right w:val="single" w:sz="4" w:space="0" w:color="auto"/>
            </w:tcBorders>
            <w:shd w:val="clear" w:color="auto" w:fill="auto"/>
          </w:tcPr>
          <w:p w:rsidR="00147E2C" w:rsidRPr="00FB14A7" w:rsidRDefault="00AE2565"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“TX” in all instances of repeating OBX</w:t>
            </w:r>
          </w:p>
        </w:tc>
      </w:tr>
      <w:tr w:rsidR="00147E2C"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147E2C" w:rsidRPr="00FB14A7" w:rsidRDefault="00AE2565"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Identifier</w:t>
            </w:r>
          </w:p>
        </w:tc>
        <w:tc>
          <w:tcPr>
            <w:tcW w:w="508" w:type="pct"/>
            <w:tcBorders>
              <w:top w:val="nil"/>
              <w:left w:val="nil"/>
              <w:bottom w:val="single" w:sz="4" w:space="0" w:color="auto"/>
              <w:right w:val="single" w:sz="4" w:space="0" w:color="auto"/>
            </w:tcBorders>
            <w:shd w:val="clear" w:color="auto" w:fill="auto"/>
            <w:vAlign w:val="bottom"/>
          </w:tcPr>
          <w:p w:rsidR="00147E2C" w:rsidRDefault="001376A4" w:rsidP="00C07301">
            <w:pPr>
              <w:rPr>
                <w:rFonts w:asciiTheme="minorHAnsi" w:hAnsiTheme="minorHAnsi" w:cs="Arial"/>
                <w:color w:val="auto"/>
                <w:sz w:val="22"/>
              </w:rPr>
            </w:pPr>
            <w:r>
              <w:rPr>
                <w:rFonts w:asciiTheme="minorHAnsi" w:hAnsiTheme="minorHAnsi" w:cs="Arial"/>
                <w:color w:val="auto"/>
                <w:sz w:val="22"/>
              </w:rPr>
              <w:t>OBX.3</w:t>
            </w:r>
          </w:p>
          <w:p w:rsidR="001376A4" w:rsidRDefault="001376A4"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147E2C"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w:t>
            </w:r>
          </w:p>
        </w:tc>
        <w:tc>
          <w:tcPr>
            <w:tcW w:w="429"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590</w:t>
            </w:r>
          </w:p>
        </w:tc>
        <w:tc>
          <w:tcPr>
            <w:tcW w:w="1368" w:type="pct"/>
            <w:tcBorders>
              <w:top w:val="nil"/>
              <w:left w:val="nil"/>
              <w:bottom w:val="single" w:sz="4" w:space="0" w:color="auto"/>
              <w:right w:val="single" w:sz="4" w:space="0" w:color="auto"/>
            </w:tcBorders>
            <w:shd w:val="clear" w:color="auto" w:fill="auto"/>
          </w:tcPr>
          <w:p w:rsidR="00147E2C" w:rsidRPr="00FB14A7" w:rsidRDefault="00AE2565"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in all instances of repeating OBX</w:t>
            </w:r>
          </w:p>
        </w:tc>
      </w:tr>
      <w:tr w:rsidR="00147E2C"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147E2C" w:rsidRPr="00FB14A7" w:rsidRDefault="00AE2565"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Identifier ID</w:t>
            </w:r>
          </w:p>
        </w:tc>
        <w:tc>
          <w:tcPr>
            <w:tcW w:w="508" w:type="pct"/>
            <w:tcBorders>
              <w:top w:val="nil"/>
              <w:left w:val="nil"/>
              <w:bottom w:val="single" w:sz="4" w:space="0" w:color="auto"/>
              <w:right w:val="single" w:sz="4" w:space="0" w:color="auto"/>
            </w:tcBorders>
            <w:shd w:val="clear" w:color="auto" w:fill="auto"/>
            <w:vAlign w:val="bottom"/>
          </w:tcPr>
          <w:p w:rsidR="00147E2C" w:rsidRDefault="00AE2565" w:rsidP="00C07301">
            <w:pPr>
              <w:rPr>
                <w:rFonts w:asciiTheme="minorHAnsi" w:hAnsiTheme="minorHAnsi" w:cs="Arial"/>
                <w:color w:val="auto"/>
                <w:sz w:val="22"/>
              </w:rPr>
            </w:pPr>
            <w:r>
              <w:rPr>
                <w:rFonts w:asciiTheme="minorHAnsi" w:hAnsiTheme="minorHAnsi" w:cs="Arial"/>
                <w:color w:val="auto"/>
                <w:sz w:val="22"/>
              </w:rPr>
              <w:t>OBX.3.0</w:t>
            </w:r>
          </w:p>
          <w:p w:rsidR="001376A4" w:rsidRDefault="001376A4"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147E2C"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w:t>
            </w:r>
          </w:p>
        </w:tc>
        <w:tc>
          <w:tcPr>
            <w:tcW w:w="429" w:type="pct"/>
            <w:tcBorders>
              <w:top w:val="nil"/>
              <w:left w:val="nil"/>
              <w:bottom w:val="single" w:sz="4" w:space="0" w:color="auto"/>
              <w:right w:val="single" w:sz="4" w:space="0" w:color="auto"/>
            </w:tcBorders>
            <w:shd w:val="clear" w:color="auto" w:fill="auto"/>
          </w:tcPr>
          <w:p w:rsidR="00147E2C"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590</w:t>
            </w:r>
          </w:p>
        </w:tc>
        <w:tc>
          <w:tcPr>
            <w:tcW w:w="1368" w:type="pct"/>
            <w:tcBorders>
              <w:top w:val="nil"/>
              <w:left w:val="nil"/>
              <w:bottom w:val="single" w:sz="4" w:space="0" w:color="auto"/>
              <w:right w:val="single" w:sz="4" w:space="0" w:color="auto"/>
            </w:tcBorders>
            <w:shd w:val="clear" w:color="auto" w:fill="auto"/>
          </w:tcPr>
          <w:p w:rsidR="00147E2C" w:rsidRPr="00FB14A7" w:rsidRDefault="00AE2565"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“PedCathDoc” in all instances of repeating OBX</w:t>
            </w:r>
          </w:p>
        </w:tc>
      </w:tr>
      <w:tr w:rsidR="00AE2565"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AE2565" w:rsidRPr="00FB14A7" w:rsidRDefault="00AE2565"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Sub-ID</w:t>
            </w:r>
          </w:p>
        </w:tc>
        <w:tc>
          <w:tcPr>
            <w:tcW w:w="508" w:type="pct"/>
            <w:tcBorders>
              <w:top w:val="nil"/>
              <w:left w:val="nil"/>
              <w:bottom w:val="single" w:sz="4" w:space="0" w:color="auto"/>
              <w:right w:val="single" w:sz="4" w:space="0" w:color="auto"/>
            </w:tcBorders>
            <w:shd w:val="clear" w:color="auto" w:fill="auto"/>
            <w:vAlign w:val="bottom"/>
          </w:tcPr>
          <w:p w:rsidR="00AE2565" w:rsidRDefault="00AE2565" w:rsidP="00685A3B">
            <w:pPr>
              <w:rPr>
                <w:rFonts w:asciiTheme="minorHAnsi" w:hAnsiTheme="minorHAnsi" w:cs="Arial"/>
                <w:color w:val="auto"/>
                <w:sz w:val="22"/>
              </w:rPr>
            </w:pPr>
            <w:r>
              <w:rPr>
                <w:rFonts w:asciiTheme="minorHAnsi" w:hAnsiTheme="minorHAnsi" w:cs="Arial"/>
                <w:color w:val="auto"/>
                <w:sz w:val="22"/>
              </w:rPr>
              <w:t>OBX.4</w:t>
            </w:r>
          </w:p>
          <w:p w:rsidR="00AE2565" w:rsidRDefault="00AE2565"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AE2565"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AE2565"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w:t>
            </w:r>
          </w:p>
        </w:tc>
        <w:tc>
          <w:tcPr>
            <w:tcW w:w="429" w:type="pct"/>
            <w:tcBorders>
              <w:top w:val="nil"/>
              <w:left w:val="nil"/>
              <w:bottom w:val="single" w:sz="4" w:space="0" w:color="auto"/>
              <w:right w:val="single" w:sz="4" w:space="0" w:color="auto"/>
            </w:tcBorders>
            <w:shd w:val="clear" w:color="auto" w:fill="auto"/>
          </w:tcPr>
          <w:p w:rsidR="00AE2565"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w:t>
            </w:r>
          </w:p>
        </w:tc>
        <w:tc>
          <w:tcPr>
            <w:tcW w:w="1368" w:type="pct"/>
            <w:tcBorders>
              <w:top w:val="nil"/>
              <w:left w:val="nil"/>
              <w:bottom w:val="single" w:sz="4" w:space="0" w:color="auto"/>
              <w:right w:val="single" w:sz="4" w:space="0" w:color="auto"/>
            </w:tcBorders>
            <w:shd w:val="clear" w:color="auto" w:fill="auto"/>
          </w:tcPr>
          <w:p w:rsidR="00AE2565" w:rsidRPr="00FB14A7" w:rsidRDefault="00AE2565"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“1” in all instances of repeating OBX</w:t>
            </w:r>
          </w:p>
        </w:tc>
      </w:tr>
      <w:tr w:rsidR="00AE2565"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AE2565" w:rsidRPr="00FB14A7" w:rsidRDefault="00AE2565" w:rsidP="00AE2565">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Value</w:t>
            </w:r>
          </w:p>
        </w:tc>
        <w:tc>
          <w:tcPr>
            <w:tcW w:w="508" w:type="pct"/>
            <w:tcBorders>
              <w:top w:val="nil"/>
              <w:left w:val="nil"/>
              <w:bottom w:val="single" w:sz="4" w:space="0" w:color="auto"/>
              <w:right w:val="single" w:sz="4" w:space="0" w:color="auto"/>
            </w:tcBorders>
            <w:shd w:val="clear" w:color="auto" w:fill="auto"/>
            <w:vAlign w:val="bottom"/>
          </w:tcPr>
          <w:p w:rsidR="00AE2565" w:rsidRDefault="00AE2565" w:rsidP="00685A3B">
            <w:pPr>
              <w:rPr>
                <w:rFonts w:asciiTheme="minorHAnsi" w:hAnsiTheme="minorHAnsi" w:cs="Arial"/>
                <w:color w:val="auto"/>
                <w:sz w:val="22"/>
              </w:rPr>
            </w:pPr>
            <w:r>
              <w:rPr>
                <w:rFonts w:asciiTheme="minorHAnsi" w:hAnsiTheme="minorHAnsi" w:cs="Arial"/>
                <w:color w:val="auto"/>
                <w:sz w:val="22"/>
              </w:rPr>
              <w:t>OBX.5</w:t>
            </w:r>
          </w:p>
          <w:p w:rsidR="00AE2565" w:rsidRDefault="00AE2565"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AE2565"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AE2565"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w:t>
            </w:r>
          </w:p>
        </w:tc>
        <w:tc>
          <w:tcPr>
            <w:tcW w:w="429" w:type="pct"/>
            <w:tcBorders>
              <w:top w:val="nil"/>
              <w:left w:val="nil"/>
              <w:bottom w:val="single" w:sz="4" w:space="0" w:color="auto"/>
              <w:right w:val="single" w:sz="4" w:space="0" w:color="auto"/>
            </w:tcBorders>
            <w:shd w:val="clear" w:color="auto" w:fill="auto"/>
          </w:tcPr>
          <w:p w:rsidR="00AE2565"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w:t>
            </w:r>
          </w:p>
        </w:tc>
        <w:tc>
          <w:tcPr>
            <w:tcW w:w="1368" w:type="pct"/>
            <w:tcBorders>
              <w:top w:val="nil"/>
              <w:left w:val="nil"/>
              <w:bottom w:val="single" w:sz="4" w:space="0" w:color="auto"/>
              <w:right w:val="single" w:sz="4" w:space="0" w:color="auto"/>
            </w:tcBorders>
            <w:shd w:val="clear" w:color="auto" w:fill="auto"/>
          </w:tcPr>
          <w:p w:rsidR="00AE2565" w:rsidRPr="00FB14A7" w:rsidRDefault="00AE2565"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for all instances of repeating OBX</w:t>
            </w:r>
          </w:p>
        </w:tc>
      </w:tr>
      <w:tr w:rsidR="00AE2565"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AE2565" w:rsidRPr="00FB14A7" w:rsidRDefault="00A132F7"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Units</w:t>
            </w:r>
          </w:p>
        </w:tc>
        <w:tc>
          <w:tcPr>
            <w:tcW w:w="508" w:type="pct"/>
            <w:tcBorders>
              <w:top w:val="nil"/>
              <w:left w:val="nil"/>
              <w:bottom w:val="single" w:sz="4" w:space="0" w:color="auto"/>
              <w:right w:val="single" w:sz="4" w:space="0" w:color="auto"/>
            </w:tcBorders>
            <w:shd w:val="clear" w:color="auto" w:fill="auto"/>
            <w:vAlign w:val="bottom"/>
          </w:tcPr>
          <w:p w:rsidR="00AE2565" w:rsidRDefault="00AE2565" w:rsidP="00685A3B">
            <w:pPr>
              <w:rPr>
                <w:rFonts w:asciiTheme="minorHAnsi" w:hAnsiTheme="minorHAnsi" w:cs="Arial"/>
                <w:color w:val="auto"/>
                <w:sz w:val="22"/>
              </w:rPr>
            </w:pPr>
            <w:r>
              <w:rPr>
                <w:rFonts w:asciiTheme="minorHAnsi" w:hAnsiTheme="minorHAnsi" w:cs="Arial"/>
                <w:color w:val="auto"/>
                <w:sz w:val="22"/>
              </w:rPr>
              <w:t>OBX.6</w:t>
            </w:r>
          </w:p>
          <w:p w:rsidR="00AE2565" w:rsidRDefault="00AE2565"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AE2565"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AE2565"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w:t>
            </w:r>
          </w:p>
        </w:tc>
        <w:tc>
          <w:tcPr>
            <w:tcW w:w="429" w:type="pct"/>
            <w:tcBorders>
              <w:top w:val="nil"/>
              <w:left w:val="nil"/>
              <w:bottom w:val="single" w:sz="4" w:space="0" w:color="auto"/>
              <w:right w:val="single" w:sz="4" w:space="0" w:color="auto"/>
            </w:tcBorders>
            <w:shd w:val="clear" w:color="auto" w:fill="auto"/>
          </w:tcPr>
          <w:p w:rsidR="00AE2565"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60</w:t>
            </w:r>
          </w:p>
        </w:tc>
        <w:tc>
          <w:tcPr>
            <w:tcW w:w="1368" w:type="pct"/>
            <w:tcBorders>
              <w:top w:val="nil"/>
              <w:left w:val="nil"/>
              <w:bottom w:val="single" w:sz="4" w:space="0" w:color="auto"/>
              <w:right w:val="single" w:sz="4" w:space="0" w:color="auto"/>
            </w:tcBorders>
            <w:shd w:val="clear" w:color="auto" w:fill="auto"/>
          </w:tcPr>
          <w:p w:rsidR="00AE2565" w:rsidRPr="00FB14A7" w:rsidRDefault="00A132F7"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for all instances of repeating OBX</w:t>
            </w:r>
          </w:p>
        </w:tc>
      </w:tr>
      <w:tr w:rsidR="00AE2565"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AE2565" w:rsidRPr="00FB14A7" w:rsidRDefault="00A132F7"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 Result Status</w:t>
            </w:r>
          </w:p>
        </w:tc>
        <w:tc>
          <w:tcPr>
            <w:tcW w:w="508" w:type="pct"/>
            <w:tcBorders>
              <w:top w:val="nil"/>
              <w:left w:val="nil"/>
              <w:bottom w:val="single" w:sz="4" w:space="0" w:color="auto"/>
              <w:right w:val="single" w:sz="4" w:space="0" w:color="auto"/>
            </w:tcBorders>
            <w:shd w:val="clear" w:color="auto" w:fill="auto"/>
            <w:vAlign w:val="bottom"/>
          </w:tcPr>
          <w:p w:rsidR="00AE2565" w:rsidRDefault="00AE2565" w:rsidP="00685A3B">
            <w:pPr>
              <w:rPr>
                <w:rFonts w:asciiTheme="minorHAnsi" w:hAnsiTheme="minorHAnsi" w:cs="Arial"/>
                <w:color w:val="auto"/>
                <w:sz w:val="22"/>
              </w:rPr>
            </w:pPr>
            <w:r>
              <w:rPr>
                <w:rFonts w:asciiTheme="minorHAnsi" w:hAnsiTheme="minorHAnsi" w:cs="Arial"/>
                <w:color w:val="auto"/>
                <w:sz w:val="22"/>
              </w:rPr>
              <w:t>OBX.11</w:t>
            </w:r>
          </w:p>
          <w:p w:rsidR="00AE2565" w:rsidRDefault="00AE2565"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AE2565"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AE2565"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29" w:type="pct"/>
            <w:tcBorders>
              <w:top w:val="nil"/>
              <w:left w:val="nil"/>
              <w:bottom w:val="single" w:sz="4" w:space="0" w:color="auto"/>
              <w:right w:val="single" w:sz="4" w:space="0" w:color="auto"/>
            </w:tcBorders>
            <w:shd w:val="clear" w:color="auto" w:fill="auto"/>
          </w:tcPr>
          <w:p w:rsidR="00AE2565"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w:t>
            </w:r>
          </w:p>
        </w:tc>
        <w:tc>
          <w:tcPr>
            <w:tcW w:w="1368" w:type="pct"/>
            <w:tcBorders>
              <w:top w:val="nil"/>
              <w:left w:val="nil"/>
              <w:bottom w:val="single" w:sz="4" w:space="0" w:color="auto"/>
              <w:right w:val="single" w:sz="4" w:space="0" w:color="auto"/>
            </w:tcBorders>
            <w:shd w:val="clear" w:color="auto" w:fill="auto"/>
          </w:tcPr>
          <w:p w:rsidR="00AE2565" w:rsidRPr="00FB14A7" w:rsidRDefault="00A132F7"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for all instances of repeating OBX</w:t>
            </w:r>
          </w:p>
        </w:tc>
      </w:tr>
      <w:tr w:rsidR="00AE2565"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AE2565" w:rsidRPr="00FB14A7" w:rsidRDefault="00CB263C"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Identifier Text</w:t>
            </w:r>
          </w:p>
        </w:tc>
        <w:tc>
          <w:tcPr>
            <w:tcW w:w="508" w:type="pct"/>
            <w:tcBorders>
              <w:top w:val="nil"/>
              <w:left w:val="nil"/>
              <w:bottom w:val="single" w:sz="4" w:space="0" w:color="auto"/>
              <w:right w:val="single" w:sz="4" w:space="0" w:color="auto"/>
            </w:tcBorders>
            <w:shd w:val="clear" w:color="auto" w:fill="auto"/>
            <w:vAlign w:val="bottom"/>
          </w:tcPr>
          <w:p w:rsidR="00CB263C" w:rsidRDefault="00CB263C" w:rsidP="00CB263C">
            <w:pPr>
              <w:rPr>
                <w:rFonts w:asciiTheme="minorHAnsi" w:hAnsiTheme="minorHAnsi" w:cs="Arial"/>
                <w:color w:val="auto"/>
                <w:sz w:val="22"/>
              </w:rPr>
            </w:pPr>
            <w:r>
              <w:rPr>
                <w:rFonts w:asciiTheme="minorHAnsi" w:hAnsiTheme="minorHAnsi" w:cs="Arial"/>
                <w:color w:val="auto"/>
                <w:sz w:val="22"/>
              </w:rPr>
              <w:t>OBX.3.1</w:t>
            </w:r>
          </w:p>
          <w:p w:rsidR="00CB263C" w:rsidRDefault="00CB263C" w:rsidP="00CB263C">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AE2565"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AE2565"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w:t>
            </w:r>
          </w:p>
        </w:tc>
        <w:tc>
          <w:tcPr>
            <w:tcW w:w="429" w:type="pct"/>
            <w:tcBorders>
              <w:top w:val="nil"/>
              <w:left w:val="nil"/>
              <w:bottom w:val="single" w:sz="4" w:space="0" w:color="auto"/>
              <w:right w:val="single" w:sz="4" w:space="0" w:color="auto"/>
            </w:tcBorders>
            <w:shd w:val="clear" w:color="auto" w:fill="auto"/>
          </w:tcPr>
          <w:p w:rsidR="00AE2565"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590</w:t>
            </w:r>
          </w:p>
        </w:tc>
        <w:tc>
          <w:tcPr>
            <w:tcW w:w="1368" w:type="pct"/>
            <w:tcBorders>
              <w:top w:val="nil"/>
              <w:left w:val="nil"/>
              <w:bottom w:val="single" w:sz="4" w:space="0" w:color="auto"/>
              <w:right w:val="single" w:sz="4" w:space="0" w:color="auto"/>
            </w:tcBorders>
            <w:shd w:val="clear" w:color="auto" w:fill="auto"/>
          </w:tcPr>
          <w:p w:rsidR="00AE2565" w:rsidRDefault="00CB263C"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OBX.3.1 = “REPORTEMBED” do the following….</w:t>
            </w:r>
          </w:p>
          <w:p w:rsidR="00CB263C" w:rsidRPr="00FB14A7" w:rsidRDefault="00CB263C" w:rsidP="00CB263C">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*for PDF processing*</w:t>
            </w:r>
          </w:p>
        </w:tc>
      </w:tr>
      <w:tr w:rsidR="00CB263C"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CB263C" w:rsidRPr="00FB14A7" w:rsidRDefault="00277C66"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Value Type</w:t>
            </w:r>
          </w:p>
        </w:tc>
        <w:tc>
          <w:tcPr>
            <w:tcW w:w="508" w:type="pct"/>
            <w:tcBorders>
              <w:top w:val="nil"/>
              <w:left w:val="nil"/>
              <w:bottom w:val="single" w:sz="4" w:space="0" w:color="auto"/>
              <w:right w:val="single" w:sz="4" w:space="0" w:color="auto"/>
            </w:tcBorders>
            <w:shd w:val="clear" w:color="auto" w:fill="auto"/>
            <w:vAlign w:val="bottom"/>
          </w:tcPr>
          <w:p w:rsidR="00CB263C" w:rsidRDefault="00CB263C" w:rsidP="00CB263C">
            <w:pPr>
              <w:rPr>
                <w:rFonts w:asciiTheme="minorHAnsi" w:hAnsiTheme="minorHAnsi" w:cs="Arial"/>
                <w:color w:val="auto"/>
                <w:sz w:val="22"/>
              </w:rPr>
            </w:pPr>
            <w:r>
              <w:rPr>
                <w:rFonts w:asciiTheme="minorHAnsi" w:hAnsiTheme="minorHAnsi" w:cs="Arial"/>
                <w:color w:val="auto"/>
                <w:sz w:val="22"/>
              </w:rPr>
              <w:t>OBX.2</w:t>
            </w:r>
          </w:p>
          <w:p w:rsidR="00CB263C" w:rsidRDefault="00CB263C" w:rsidP="00CB263C">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CB263C"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CB263C"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29" w:type="pct"/>
            <w:tcBorders>
              <w:top w:val="nil"/>
              <w:left w:val="nil"/>
              <w:bottom w:val="single" w:sz="4" w:space="0" w:color="auto"/>
              <w:right w:val="single" w:sz="4" w:space="0" w:color="auto"/>
            </w:tcBorders>
            <w:shd w:val="clear" w:color="auto" w:fill="auto"/>
          </w:tcPr>
          <w:p w:rsidR="00CB263C"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w:t>
            </w:r>
          </w:p>
        </w:tc>
        <w:tc>
          <w:tcPr>
            <w:tcW w:w="1368" w:type="pct"/>
            <w:tcBorders>
              <w:top w:val="nil"/>
              <w:left w:val="nil"/>
              <w:bottom w:val="single" w:sz="4" w:space="0" w:color="auto"/>
              <w:right w:val="single" w:sz="4" w:space="0" w:color="auto"/>
            </w:tcBorders>
            <w:shd w:val="clear" w:color="auto" w:fill="auto"/>
          </w:tcPr>
          <w:p w:rsidR="00CB263C" w:rsidRDefault="00EF4E56"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Hard code “ED” </w:t>
            </w:r>
          </w:p>
          <w:p w:rsidR="00CB263C" w:rsidRDefault="00CB263C" w:rsidP="00C07301">
            <w:pPr>
              <w:spacing w:after="0" w:line="240" w:lineRule="auto"/>
              <w:rPr>
                <w:rFonts w:asciiTheme="minorHAnsi" w:eastAsia="Times New Roman" w:hAnsiTheme="minorHAnsi" w:cs="Times New Roman"/>
                <w:color w:val="000000"/>
                <w:sz w:val="22"/>
              </w:rPr>
            </w:pPr>
          </w:p>
          <w:p w:rsidR="00CB263C" w:rsidRPr="00FB14A7" w:rsidRDefault="00CB263C"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*for PDF processing*</w:t>
            </w:r>
          </w:p>
        </w:tc>
      </w:tr>
      <w:tr w:rsidR="00CB263C"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CB263C" w:rsidRPr="00FB14A7" w:rsidRDefault="00277C66"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Identifier</w:t>
            </w:r>
          </w:p>
        </w:tc>
        <w:tc>
          <w:tcPr>
            <w:tcW w:w="508" w:type="pct"/>
            <w:tcBorders>
              <w:top w:val="nil"/>
              <w:left w:val="nil"/>
              <w:bottom w:val="single" w:sz="4" w:space="0" w:color="auto"/>
              <w:right w:val="single" w:sz="4" w:space="0" w:color="auto"/>
            </w:tcBorders>
            <w:shd w:val="clear" w:color="auto" w:fill="auto"/>
            <w:vAlign w:val="bottom"/>
          </w:tcPr>
          <w:p w:rsidR="00CB263C" w:rsidRDefault="00CB263C" w:rsidP="00CB263C">
            <w:pPr>
              <w:rPr>
                <w:rFonts w:asciiTheme="minorHAnsi" w:hAnsiTheme="minorHAnsi" w:cs="Arial"/>
                <w:color w:val="auto"/>
                <w:sz w:val="22"/>
              </w:rPr>
            </w:pPr>
            <w:r>
              <w:rPr>
                <w:rFonts w:asciiTheme="minorHAnsi" w:hAnsiTheme="minorHAnsi" w:cs="Arial"/>
                <w:color w:val="auto"/>
                <w:sz w:val="22"/>
              </w:rPr>
              <w:t>OBX.3.0</w:t>
            </w:r>
          </w:p>
          <w:p w:rsidR="00CB263C" w:rsidRDefault="00CB263C" w:rsidP="00CB263C">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CB263C" w:rsidRPr="00FB14A7" w:rsidRDefault="007A1EDA"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CB263C"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w:t>
            </w:r>
          </w:p>
        </w:tc>
        <w:tc>
          <w:tcPr>
            <w:tcW w:w="429" w:type="pct"/>
            <w:tcBorders>
              <w:top w:val="nil"/>
              <w:left w:val="nil"/>
              <w:bottom w:val="single" w:sz="4" w:space="0" w:color="auto"/>
              <w:right w:val="single" w:sz="4" w:space="0" w:color="auto"/>
            </w:tcBorders>
            <w:shd w:val="clear" w:color="auto" w:fill="auto"/>
          </w:tcPr>
          <w:p w:rsidR="00CB263C"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590</w:t>
            </w:r>
          </w:p>
        </w:tc>
        <w:tc>
          <w:tcPr>
            <w:tcW w:w="1368" w:type="pct"/>
            <w:tcBorders>
              <w:top w:val="nil"/>
              <w:left w:val="nil"/>
              <w:bottom w:val="single" w:sz="4" w:space="0" w:color="auto"/>
              <w:right w:val="single" w:sz="4" w:space="0" w:color="auto"/>
            </w:tcBorders>
            <w:shd w:val="clear" w:color="auto" w:fill="auto"/>
          </w:tcPr>
          <w:p w:rsidR="00CB263C" w:rsidRDefault="00EF4E56"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“PedCathDoc”</w:t>
            </w:r>
          </w:p>
          <w:p w:rsidR="00CB263C" w:rsidRDefault="00CB263C" w:rsidP="00C07301">
            <w:pPr>
              <w:spacing w:after="0" w:line="240" w:lineRule="auto"/>
              <w:rPr>
                <w:rFonts w:asciiTheme="minorHAnsi" w:eastAsia="Times New Roman" w:hAnsiTheme="minorHAnsi" w:cs="Times New Roman"/>
                <w:color w:val="000000"/>
                <w:sz w:val="22"/>
              </w:rPr>
            </w:pPr>
          </w:p>
          <w:p w:rsidR="00CB263C" w:rsidRPr="00FB14A7" w:rsidRDefault="00CB263C"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*for PDF processing*</w:t>
            </w:r>
          </w:p>
        </w:tc>
      </w:tr>
      <w:tr w:rsidR="00AB1088"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AB1088" w:rsidRPr="00FB14A7" w:rsidRDefault="00AB1088"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Identifier Text</w:t>
            </w:r>
          </w:p>
        </w:tc>
        <w:tc>
          <w:tcPr>
            <w:tcW w:w="508" w:type="pct"/>
            <w:tcBorders>
              <w:top w:val="nil"/>
              <w:left w:val="nil"/>
              <w:bottom w:val="single" w:sz="4" w:space="0" w:color="auto"/>
              <w:right w:val="single" w:sz="4" w:space="0" w:color="auto"/>
            </w:tcBorders>
            <w:shd w:val="clear" w:color="auto" w:fill="auto"/>
            <w:vAlign w:val="bottom"/>
          </w:tcPr>
          <w:p w:rsidR="00AB1088" w:rsidRDefault="00AB1088" w:rsidP="00CB263C">
            <w:pPr>
              <w:rPr>
                <w:rFonts w:asciiTheme="minorHAnsi" w:hAnsiTheme="minorHAnsi" w:cs="Arial"/>
                <w:color w:val="auto"/>
                <w:sz w:val="22"/>
              </w:rPr>
            </w:pPr>
            <w:r>
              <w:rPr>
                <w:rFonts w:asciiTheme="minorHAnsi" w:hAnsiTheme="minorHAnsi" w:cs="Arial"/>
                <w:color w:val="auto"/>
                <w:sz w:val="22"/>
              </w:rPr>
              <w:t>OBX.3.1</w:t>
            </w:r>
          </w:p>
          <w:p w:rsidR="00AB1088" w:rsidRDefault="00AB1088" w:rsidP="00CB263C">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w:t>
            </w:r>
          </w:p>
        </w:tc>
        <w:tc>
          <w:tcPr>
            <w:tcW w:w="429"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590</w:t>
            </w:r>
          </w:p>
        </w:tc>
        <w:tc>
          <w:tcPr>
            <w:tcW w:w="1368" w:type="pct"/>
            <w:tcBorders>
              <w:top w:val="nil"/>
              <w:left w:val="nil"/>
              <w:bottom w:val="single" w:sz="4" w:space="0" w:color="auto"/>
              <w:right w:val="single" w:sz="4" w:space="0" w:color="auto"/>
            </w:tcBorders>
            <w:shd w:val="clear" w:color="auto" w:fill="auto"/>
          </w:tcPr>
          <w:p w:rsidR="00AB1088"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@null</w:t>
            </w:r>
          </w:p>
          <w:p w:rsidR="00AB1088" w:rsidRDefault="00AB1088" w:rsidP="00C07301">
            <w:pPr>
              <w:spacing w:after="0" w:line="240" w:lineRule="auto"/>
              <w:rPr>
                <w:rFonts w:asciiTheme="minorHAnsi" w:eastAsia="Times New Roman" w:hAnsiTheme="minorHAnsi" w:cs="Times New Roman"/>
                <w:color w:val="000000"/>
                <w:sz w:val="22"/>
              </w:rPr>
            </w:pPr>
          </w:p>
          <w:p w:rsidR="00AB1088"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*for PDF processing*</w:t>
            </w:r>
          </w:p>
        </w:tc>
      </w:tr>
      <w:tr w:rsidR="00AB1088"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AB1088" w:rsidRDefault="00AB1088"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Sub-ID</w:t>
            </w:r>
          </w:p>
        </w:tc>
        <w:tc>
          <w:tcPr>
            <w:tcW w:w="508" w:type="pct"/>
            <w:tcBorders>
              <w:top w:val="nil"/>
              <w:left w:val="nil"/>
              <w:bottom w:val="single" w:sz="4" w:space="0" w:color="auto"/>
              <w:right w:val="single" w:sz="4" w:space="0" w:color="auto"/>
            </w:tcBorders>
            <w:shd w:val="clear" w:color="auto" w:fill="auto"/>
            <w:vAlign w:val="bottom"/>
          </w:tcPr>
          <w:p w:rsidR="00AB1088" w:rsidRDefault="00AB1088" w:rsidP="00CB263C">
            <w:pPr>
              <w:rPr>
                <w:rFonts w:asciiTheme="minorHAnsi" w:hAnsiTheme="minorHAnsi" w:cs="Arial"/>
                <w:color w:val="auto"/>
                <w:sz w:val="22"/>
              </w:rPr>
            </w:pPr>
            <w:r>
              <w:rPr>
                <w:rFonts w:asciiTheme="minorHAnsi" w:hAnsiTheme="minorHAnsi" w:cs="Arial"/>
                <w:color w:val="auto"/>
                <w:sz w:val="22"/>
              </w:rPr>
              <w:t>OBX.4</w:t>
            </w:r>
          </w:p>
          <w:p w:rsidR="00AB1088" w:rsidRDefault="00AB1088" w:rsidP="00CB263C">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w:t>
            </w:r>
          </w:p>
        </w:tc>
        <w:tc>
          <w:tcPr>
            <w:tcW w:w="429"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w:t>
            </w:r>
          </w:p>
        </w:tc>
        <w:tc>
          <w:tcPr>
            <w:tcW w:w="1368" w:type="pct"/>
            <w:tcBorders>
              <w:top w:val="nil"/>
              <w:left w:val="nil"/>
              <w:bottom w:val="single" w:sz="4" w:space="0" w:color="auto"/>
              <w:right w:val="single" w:sz="4" w:space="0" w:color="auto"/>
            </w:tcBorders>
            <w:shd w:val="clear" w:color="auto" w:fill="auto"/>
          </w:tcPr>
          <w:p w:rsidR="00AB1088"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“2”</w:t>
            </w:r>
          </w:p>
          <w:p w:rsidR="00AB1088" w:rsidRDefault="00AB1088" w:rsidP="00C07301">
            <w:pPr>
              <w:spacing w:after="0" w:line="240" w:lineRule="auto"/>
              <w:rPr>
                <w:rFonts w:asciiTheme="minorHAnsi" w:eastAsia="Times New Roman" w:hAnsiTheme="minorHAnsi" w:cs="Times New Roman"/>
                <w:color w:val="000000"/>
                <w:sz w:val="22"/>
              </w:rPr>
            </w:pPr>
          </w:p>
          <w:p w:rsidR="00AB1088"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*for PDF processing*</w:t>
            </w:r>
          </w:p>
        </w:tc>
      </w:tr>
      <w:tr w:rsidR="00AB1088"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AB1088" w:rsidRPr="00FB14A7" w:rsidRDefault="00AB1088"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Value Text</w:t>
            </w:r>
          </w:p>
        </w:tc>
        <w:tc>
          <w:tcPr>
            <w:tcW w:w="508" w:type="pct"/>
            <w:tcBorders>
              <w:top w:val="nil"/>
              <w:left w:val="nil"/>
              <w:bottom w:val="single" w:sz="4" w:space="0" w:color="auto"/>
              <w:right w:val="single" w:sz="4" w:space="0" w:color="auto"/>
            </w:tcBorders>
            <w:shd w:val="clear" w:color="auto" w:fill="auto"/>
            <w:vAlign w:val="bottom"/>
          </w:tcPr>
          <w:p w:rsidR="00AB1088" w:rsidRDefault="00AB1088" w:rsidP="00CB263C">
            <w:pPr>
              <w:rPr>
                <w:rFonts w:asciiTheme="minorHAnsi" w:hAnsiTheme="minorHAnsi" w:cs="Arial"/>
                <w:color w:val="auto"/>
                <w:sz w:val="22"/>
              </w:rPr>
            </w:pPr>
            <w:r>
              <w:rPr>
                <w:rFonts w:asciiTheme="minorHAnsi" w:hAnsiTheme="minorHAnsi" w:cs="Arial"/>
                <w:color w:val="auto"/>
                <w:sz w:val="22"/>
              </w:rPr>
              <w:t>OBX.5.0</w:t>
            </w:r>
          </w:p>
          <w:p w:rsidR="00AB1088" w:rsidRDefault="00AB1088" w:rsidP="00CB263C">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w:t>
            </w:r>
          </w:p>
        </w:tc>
        <w:tc>
          <w:tcPr>
            <w:tcW w:w="429"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w:t>
            </w:r>
          </w:p>
        </w:tc>
        <w:tc>
          <w:tcPr>
            <w:tcW w:w="1368" w:type="pct"/>
            <w:tcBorders>
              <w:top w:val="nil"/>
              <w:left w:val="nil"/>
              <w:bottom w:val="single" w:sz="4" w:space="0" w:color="auto"/>
              <w:right w:val="single" w:sz="4" w:space="0" w:color="auto"/>
            </w:tcBorders>
            <w:shd w:val="clear" w:color="auto" w:fill="auto"/>
          </w:tcPr>
          <w:p w:rsidR="00AB1088"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@null</w:t>
            </w:r>
          </w:p>
          <w:p w:rsidR="00AB1088" w:rsidRDefault="00AB1088" w:rsidP="00C07301">
            <w:pPr>
              <w:spacing w:after="0" w:line="240" w:lineRule="auto"/>
              <w:rPr>
                <w:rFonts w:asciiTheme="minorHAnsi" w:eastAsia="Times New Roman" w:hAnsiTheme="minorHAnsi" w:cs="Times New Roman"/>
                <w:color w:val="000000"/>
                <w:sz w:val="22"/>
              </w:rPr>
            </w:pPr>
          </w:p>
          <w:p w:rsidR="00AB1088"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*for PDF processing*</w:t>
            </w:r>
          </w:p>
        </w:tc>
      </w:tr>
      <w:tr w:rsidR="00AB1088"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AB1088" w:rsidRPr="00FB14A7" w:rsidRDefault="00AB1088"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Value</w:t>
            </w:r>
          </w:p>
        </w:tc>
        <w:tc>
          <w:tcPr>
            <w:tcW w:w="508" w:type="pct"/>
            <w:tcBorders>
              <w:top w:val="nil"/>
              <w:left w:val="nil"/>
              <w:bottom w:val="single" w:sz="4" w:space="0" w:color="auto"/>
              <w:right w:val="single" w:sz="4" w:space="0" w:color="auto"/>
            </w:tcBorders>
            <w:shd w:val="clear" w:color="auto" w:fill="auto"/>
            <w:vAlign w:val="bottom"/>
          </w:tcPr>
          <w:p w:rsidR="00AB1088" w:rsidRDefault="00AB1088" w:rsidP="00CB263C">
            <w:pPr>
              <w:rPr>
                <w:rFonts w:asciiTheme="minorHAnsi" w:hAnsiTheme="minorHAnsi" w:cs="Arial"/>
                <w:color w:val="auto"/>
                <w:sz w:val="22"/>
              </w:rPr>
            </w:pPr>
            <w:r>
              <w:rPr>
                <w:rFonts w:asciiTheme="minorHAnsi" w:hAnsiTheme="minorHAnsi" w:cs="Arial"/>
                <w:color w:val="auto"/>
                <w:sz w:val="22"/>
              </w:rPr>
              <w:t>OBX.5.1</w:t>
            </w:r>
          </w:p>
          <w:p w:rsidR="00AB1088" w:rsidRDefault="00AB1088" w:rsidP="00CB263C">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w:t>
            </w:r>
          </w:p>
        </w:tc>
        <w:tc>
          <w:tcPr>
            <w:tcW w:w="429"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w:t>
            </w:r>
          </w:p>
        </w:tc>
        <w:tc>
          <w:tcPr>
            <w:tcW w:w="1368" w:type="pct"/>
            <w:tcBorders>
              <w:top w:val="nil"/>
              <w:left w:val="nil"/>
              <w:bottom w:val="single" w:sz="4" w:space="0" w:color="auto"/>
              <w:right w:val="single" w:sz="4" w:space="0" w:color="auto"/>
            </w:tcBorders>
            <w:shd w:val="clear" w:color="auto" w:fill="auto"/>
          </w:tcPr>
          <w:p w:rsidR="00AB1088"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“APPLICATION”</w:t>
            </w:r>
          </w:p>
          <w:p w:rsidR="00AB1088" w:rsidRDefault="00AB1088" w:rsidP="00C07301">
            <w:pPr>
              <w:spacing w:after="0" w:line="240" w:lineRule="auto"/>
              <w:rPr>
                <w:rFonts w:asciiTheme="minorHAnsi" w:eastAsia="Times New Roman" w:hAnsiTheme="minorHAnsi" w:cs="Times New Roman"/>
                <w:color w:val="000000"/>
                <w:sz w:val="22"/>
              </w:rPr>
            </w:pPr>
          </w:p>
          <w:p w:rsidR="00AB1088"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*for PDF processing*</w:t>
            </w:r>
          </w:p>
        </w:tc>
      </w:tr>
      <w:tr w:rsidR="00AB1088"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AB1088" w:rsidRPr="00FB14A7" w:rsidRDefault="00AB1088"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Value</w:t>
            </w:r>
          </w:p>
        </w:tc>
        <w:tc>
          <w:tcPr>
            <w:tcW w:w="508" w:type="pct"/>
            <w:tcBorders>
              <w:top w:val="nil"/>
              <w:left w:val="nil"/>
              <w:bottom w:val="single" w:sz="4" w:space="0" w:color="auto"/>
              <w:right w:val="single" w:sz="4" w:space="0" w:color="auto"/>
            </w:tcBorders>
            <w:shd w:val="clear" w:color="auto" w:fill="auto"/>
            <w:vAlign w:val="bottom"/>
          </w:tcPr>
          <w:p w:rsidR="00AB1088" w:rsidRDefault="00AB1088" w:rsidP="00CB263C">
            <w:pPr>
              <w:rPr>
                <w:rFonts w:asciiTheme="minorHAnsi" w:hAnsiTheme="minorHAnsi" w:cs="Arial"/>
                <w:color w:val="auto"/>
                <w:sz w:val="22"/>
              </w:rPr>
            </w:pPr>
            <w:r>
              <w:rPr>
                <w:rFonts w:asciiTheme="minorHAnsi" w:hAnsiTheme="minorHAnsi" w:cs="Arial"/>
                <w:color w:val="auto"/>
                <w:sz w:val="22"/>
              </w:rPr>
              <w:t>OBX.5.2</w:t>
            </w:r>
          </w:p>
          <w:p w:rsidR="00AB1088" w:rsidRDefault="00AB1088" w:rsidP="00CB263C">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w:t>
            </w:r>
          </w:p>
        </w:tc>
        <w:tc>
          <w:tcPr>
            <w:tcW w:w="429"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w:t>
            </w:r>
          </w:p>
        </w:tc>
        <w:tc>
          <w:tcPr>
            <w:tcW w:w="1368" w:type="pct"/>
            <w:tcBorders>
              <w:top w:val="nil"/>
              <w:left w:val="nil"/>
              <w:bottom w:val="single" w:sz="4" w:space="0" w:color="auto"/>
              <w:right w:val="single" w:sz="4" w:space="0" w:color="auto"/>
            </w:tcBorders>
            <w:shd w:val="clear" w:color="auto" w:fill="auto"/>
          </w:tcPr>
          <w:p w:rsidR="00AB1088" w:rsidRDefault="00AB1088" w:rsidP="00EF4E5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“PDF”</w:t>
            </w:r>
          </w:p>
          <w:p w:rsidR="00AB1088" w:rsidRDefault="00AB1088" w:rsidP="00C07301">
            <w:pPr>
              <w:spacing w:after="0" w:line="240" w:lineRule="auto"/>
              <w:rPr>
                <w:rFonts w:asciiTheme="minorHAnsi" w:eastAsia="Times New Roman" w:hAnsiTheme="minorHAnsi" w:cs="Times New Roman"/>
                <w:color w:val="000000"/>
                <w:sz w:val="22"/>
              </w:rPr>
            </w:pPr>
          </w:p>
          <w:p w:rsidR="00AB1088" w:rsidRDefault="00AB1088" w:rsidP="00C07301">
            <w:pPr>
              <w:spacing w:after="0" w:line="240" w:lineRule="auto"/>
              <w:rPr>
                <w:rFonts w:asciiTheme="minorHAnsi" w:eastAsia="Times New Roman" w:hAnsiTheme="minorHAnsi" w:cs="Times New Roman"/>
                <w:color w:val="000000"/>
                <w:sz w:val="22"/>
              </w:rPr>
            </w:pPr>
          </w:p>
          <w:p w:rsidR="00AB1088"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*for PDF processing*</w:t>
            </w:r>
          </w:p>
        </w:tc>
      </w:tr>
      <w:tr w:rsidR="00AB1088"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AB1088" w:rsidRPr="00FB14A7" w:rsidRDefault="00AB1088"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Value</w:t>
            </w:r>
          </w:p>
        </w:tc>
        <w:tc>
          <w:tcPr>
            <w:tcW w:w="508" w:type="pct"/>
            <w:tcBorders>
              <w:top w:val="nil"/>
              <w:left w:val="nil"/>
              <w:bottom w:val="single" w:sz="4" w:space="0" w:color="auto"/>
              <w:right w:val="single" w:sz="4" w:space="0" w:color="auto"/>
            </w:tcBorders>
            <w:shd w:val="clear" w:color="auto" w:fill="auto"/>
            <w:vAlign w:val="bottom"/>
          </w:tcPr>
          <w:p w:rsidR="00AB1088" w:rsidRDefault="00AB1088" w:rsidP="00CB263C">
            <w:pPr>
              <w:rPr>
                <w:rFonts w:asciiTheme="minorHAnsi" w:hAnsiTheme="minorHAnsi" w:cs="Arial"/>
                <w:color w:val="auto"/>
                <w:sz w:val="22"/>
              </w:rPr>
            </w:pPr>
            <w:r>
              <w:rPr>
                <w:rFonts w:asciiTheme="minorHAnsi" w:hAnsiTheme="minorHAnsi" w:cs="Arial"/>
                <w:color w:val="auto"/>
                <w:sz w:val="22"/>
              </w:rPr>
              <w:t>OBX.5.3</w:t>
            </w:r>
          </w:p>
          <w:p w:rsidR="00AB1088" w:rsidRDefault="00AB1088" w:rsidP="00CB263C">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ST </w:t>
            </w:r>
          </w:p>
        </w:tc>
        <w:tc>
          <w:tcPr>
            <w:tcW w:w="429"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w:t>
            </w:r>
          </w:p>
        </w:tc>
        <w:tc>
          <w:tcPr>
            <w:tcW w:w="1368" w:type="pct"/>
            <w:tcBorders>
              <w:top w:val="nil"/>
              <w:left w:val="nil"/>
              <w:bottom w:val="single" w:sz="4" w:space="0" w:color="auto"/>
              <w:right w:val="single" w:sz="4" w:space="0" w:color="auto"/>
            </w:tcBorders>
            <w:shd w:val="clear" w:color="auto" w:fill="auto"/>
          </w:tcPr>
          <w:p w:rsidR="00AB1088" w:rsidRDefault="00AB1088" w:rsidP="00EF4E5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“BASE64”</w:t>
            </w:r>
          </w:p>
          <w:p w:rsidR="00AB1088" w:rsidRDefault="00AB1088" w:rsidP="00C07301">
            <w:pPr>
              <w:spacing w:after="0" w:line="240" w:lineRule="auto"/>
              <w:rPr>
                <w:rFonts w:asciiTheme="minorHAnsi" w:eastAsia="Times New Roman" w:hAnsiTheme="minorHAnsi" w:cs="Times New Roman"/>
                <w:color w:val="000000"/>
                <w:sz w:val="22"/>
              </w:rPr>
            </w:pPr>
          </w:p>
          <w:p w:rsidR="00AB1088" w:rsidRDefault="00AB1088" w:rsidP="00C07301">
            <w:pPr>
              <w:spacing w:after="0" w:line="240" w:lineRule="auto"/>
              <w:rPr>
                <w:rFonts w:asciiTheme="minorHAnsi" w:eastAsia="Times New Roman" w:hAnsiTheme="minorHAnsi" w:cs="Times New Roman"/>
                <w:color w:val="000000"/>
                <w:sz w:val="22"/>
              </w:rPr>
            </w:pPr>
          </w:p>
          <w:p w:rsidR="00AB1088"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*for PDF processing*</w:t>
            </w:r>
          </w:p>
        </w:tc>
      </w:tr>
      <w:tr w:rsidR="00AB1088"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AB1088" w:rsidRPr="00FB14A7" w:rsidRDefault="00AB1088"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Value</w:t>
            </w:r>
          </w:p>
        </w:tc>
        <w:tc>
          <w:tcPr>
            <w:tcW w:w="508" w:type="pct"/>
            <w:tcBorders>
              <w:top w:val="nil"/>
              <w:left w:val="nil"/>
              <w:bottom w:val="single" w:sz="4" w:space="0" w:color="auto"/>
              <w:right w:val="single" w:sz="4" w:space="0" w:color="auto"/>
            </w:tcBorders>
            <w:shd w:val="clear" w:color="auto" w:fill="auto"/>
            <w:vAlign w:val="bottom"/>
          </w:tcPr>
          <w:p w:rsidR="00AB1088" w:rsidRDefault="00AB1088" w:rsidP="00CB263C">
            <w:pPr>
              <w:rPr>
                <w:rFonts w:asciiTheme="minorHAnsi" w:hAnsiTheme="minorHAnsi" w:cs="Arial"/>
                <w:color w:val="auto"/>
                <w:sz w:val="22"/>
              </w:rPr>
            </w:pPr>
            <w:r>
              <w:rPr>
                <w:rFonts w:asciiTheme="minorHAnsi" w:hAnsiTheme="minorHAnsi" w:cs="Arial"/>
                <w:color w:val="auto"/>
                <w:sz w:val="22"/>
              </w:rPr>
              <w:t>OBX.5.4</w:t>
            </w:r>
          </w:p>
          <w:p w:rsidR="00AB1088" w:rsidRDefault="00AB1088" w:rsidP="00CB263C">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w:t>
            </w:r>
          </w:p>
        </w:tc>
        <w:tc>
          <w:tcPr>
            <w:tcW w:w="429"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w:t>
            </w:r>
          </w:p>
        </w:tc>
        <w:tc>
          <w:tcPr>
            <w:tcW w:w="1368" w:type="pct"/>
            <w:tcBorders>
              <w:top w:val="nil"/>
              <w:left w:val="nil"/>
              <w:bottom w:val="single" w:sz="4" w:space="0" w:color="auto"/>
              <w:right w:val="single" w:sz="4" w:space="0" w:color="auto"/>
            </w:tcBorders>
            <w:shd w:val="clear" w:color="auto" w:fill="auto"/>
          </w:tcPr>
          <w:p w:rsidR="00AB1088"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p w:rsidR="00AB1088" w:rsidRDefault="00AB1088" w:rsidP="00C07301">
            <w:pPr>
              <w:spacing w:after="0" w:line="240" w:lineRule="auto"/>
              <w:rPr>
                <w:rFonts w:asciiTheme="minorHAnsi" w:eastAsia="Times New Roman" w:hAnsiTheme="minorHAnsi" w:cs="Times New Roman"/>
                <w:color w:val="000000"/>
                <w:sz w:val="22"/>
              </w:rPr>
            </w:pPr>
          </w:p>
          <w:p w:rsidR="00AB1088"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*for PDF processing*</w:t>
            </w:r>
          </w:p>
        </w:tc>
      </w:tr>
      <w:tr w:rsidR="00AB1088"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AB1088" w:rsidRPr="00FB14A7" w:rsidRDefault="00AB1088"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User Defined Access Checks</w:t>
            </w:r>
          </w:p>
        </w:tc>
        <w:tc>
          <w:tcPr>
            <w:tcW w:w="508" w:type="pct"/>
            <w:tcBorders>
              <w:top w:val="nil"/>
              <w:left w:val="nil"/>
              <w:bottom w:val="single" w:sz="4" w:space="0" w:color="auto"/>
              <w:right w:val="single" w:sz="4" w:space="0" w:color="auto"/>
            </w:tcBorders>
            <w:shd w:val="clear" w:color="auto" w:fill="auto"/>
            <w:vAlign w:val="bottom"/>
          </w:tcPr>
          <w:p w:rsidR="00AB1088" w:rsidRDefault="00AB1088" w:rsidP="00CB263C">
            <w:pPr>
              <w:rPr>
                <w:rFonts w:asciiTheme="minorHAnsi" w:hAnsiTheme="minorHAnsi" w:cs="Arial"/>
                <w:color w:val="auto"/>
                <w:sz w:val="22"/>
              </w:rPr>
            </w:pPr>
            <w:r>
              <w:rPr>
                <w:rFonts w:asciiTheme="minorHAnsi" w:hAnsiTheme="minorHAnsi" w:cs="Arial"/>
                <w:color w:val="auto"/>
                <w:sz w:val="22"/>
              </w:rPr>
              <w:t>OBX.13</w:t>
            </w:r>
          </w:p>
          <w:p w:rsidR="00AB1088" w:rsidRDefault="00AB1088" w:rsidP="00CB263C">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w:t>
            </w:r>
          </w:p>
        </w:tc>
        <w:tc>
          <w:tcPr>
            <w:tcW w:w="429" w:type="pct"/>
            <w:tcBorders>
              <w:top w:val="nil"/>
              <w:left w:val="nil"/>
              <w:bottom w:val="single" w:sz="4" w:space="0" w:color="auto"/>
              <w:right w:val="single" w:sz="4" w:space="0" w:color="auto"/>
            </w:tcBorders>
            <w:shd w:val="clear" w:color="auto" w:fill="auto"/>
          </w:tcPr>
          <w:p w:rsidR="00AB1088" w:rsidRPr="00FB14A7" w:rsidRDefault="00AB1088" w:rsidP="00C0730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w:t>
            </w:r>
          </w:p>
        </w:tc>
        <w:tc>
          <w:tcPr>
            <w:tcW w:w="1368" w:type="pct"/>
            <w:tcBorders>
              <w:top w:val="nil"/>
              <w:left w:val="nil"/>
              <w:bottom w:val="single" w:sz="4" w:space="0" w:color="auto"/>
              <w:right w:val="single" w:sz="4" w:space="0" w:color="auto"/>
            </w:tcBorders>
            <w:shd w:val="clear" w:color="auto" w:fill="auto"/>
          </w:tcPr>
          <w:p w:rsidR="00AB1088" w:rsidRDefault="00AB1088" w:rsidP="00EF4E5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“PedCath.pdf”</w:t>
            </w:r>
          </w:p>
          <w:p w:rsidR="00AB1088" w:rsidRDefault="00AB1088" w:rsidP="00C07301">
            <w:pPr>
              <w:spacing w:after="0" w:line="240" w:lineRule="auto"/>
              <w:rPr>
                <w:rFonts w:asciiTheme="minorHAnsi" w:eastAsia="Times New Roman" w:hAnsiTheme="minorHAnsi" w:cs="Times New Roman"/>
                <w:color w:val="000000"/>
                <w:sz w:val="22"/>
              </w:rPr>
            </w:pPr>
          </w:p>
          <w:p w:rsidR="00AB1088" w:rsidRDefault="00AB1088" w:rsidP="00C07301">
            <w:pPr>
              <w:spacing w:after="0" w:line="240" w:lineRule="auto"/>
              <w:rPr>
                <w:rFonts w:asciiTheme="minorHAnsi" w:eastAsia="Times New Roman" w:hAnsiTheme="minorHAnsi" w:cs="Times New Roman"/>
                <w:color w:val="000000"/>
                <w:sz w:val="22"/>
              </w:rPr>
            </w:pPr>
          </w:p>
          <w:p w:rsidR="00AB1088" w:rsidRDefault="00AB1088" w:rsidP="00C0730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*for PDF processing*</w:t>
            </w:r>
          </w:p>
        </w:tc>
      </w:tr>
      <w:tr w:rsidR="00AB1088" w:rsidRPr="00FB14A7" w:rsidTr="00C07301">
        <w:trPr>
          <w:trHeight w:val="915"/>
        </w:trPr>
        <w:tc>
          <w:tcPr>
            <w:tcW w:w="1719" w:type="pct"/>
            <w:tcBorders>
              <w:top w:val="nil"/>
              <w:left w:val="single" w:sz="4" w:space="0" w:color="auto"/>
              <w:bottom w:val="single" w:sz="4" w:space="0" w:color="auto"/>
              <w:right w:val="single" w:sz="4" w:space="0" w:color="auto"/>
            </w:tcBorders>
            <w:shd w:val="clear" w:color="auto" w:fill="auto"/>
          </w:tcPr>
          <w:p w:rsidR="00AB1088" w:rsidRPr="000B3AE6" w:rsidRDefault="00AB1088" w:rsidP="00856E7C">
            <w:pPr>
              <w:rPr>
                <w:rFonts w:asciiTheme="minorHAnsi" w:eastAsia="Times New Roman" w:hAnsiTheme="minorHAnsi" w:cs="Times New Roman"/>
                <w:color w:val="auto"/>
                <w:sz w:val="22"/>
              </w:rPr>
            </w:pPr>
            <w:r w:rsidRPr="000B3AE6">
              <w:rPr>
                <w:rFonts w:asciiTheme="minorHAnsi" w:eastAsia="Times New Roman" w:hAnsiTheme="minorHAnsi" w:cs="Times New Roman"/>
                <w:color w:val="auto"/>
                <w:sz w:val="22"/>
              </w:rPr>
              <w:t>Date/Time of the Observation</w:t>
            </w:r>
          </w:p>
        </w:tc>
        <w:tc>
          <w:tcPr>
            <w:tcW w:w="508" w:type="pct"/>
            <w:tcBorders>
              <w:top w:val="nil"/>
              <w:left w:val="nil"/>
              <w:bottom w:val="single" w:sz="4" w:space="0" w:color="auto"/>
              <w:right w:val="single" w:sz="4" w:space="0" w:color="auto"/>
            </w:tcBorders>
            <w:shd w:val="clear" w:color="auto" w:fill="auto"/>
            <w:vAlign w:val="bottom"/>
          </w:tcPr>
          <w:p w:rsidR="00AB1088" w:rsidRPr="000B3AE6" w:rsidRDefault="00AB1088" w:rsidP="00C07301">
            <w:pPr>
              <w:rPr>
                <w:rFonts w:asciiTheme="minorHAnsi" w:hAnsiTheme="minorHAnsi" w:cs="Arial"/>
                <w:color w:val="auto"/>
                <w:sz w:val="22"/>
              </w:rPr>
            </w:pPr>
            <w:r w:rsidRPr="000B3AE6">
              <w:rPr>
                <w:rFonts w:asciiTheme="minorHAnsi" w:hAnsiTheme="minorHAnsi" w:cs="Arial"/>
                <w:color w:val="auto"/>
                <w:sz w:val="22"/>
              </w:rPr>
              <w:t>OBX.14</w:t>
            </w:r>
          </w:p>
          <w:p w:rsidR="00AB1088" w:rsidRPr="000B3AE6" w:rsidRDefault="00AB1088" w:rsidP="00C07301">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rsidR="00AB1088" w:rsidRPr="00CB263C" w:rsidRDefault="00AB1088" w:rsidP="00C07301">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08" w:type="pct"/>
            <w:tcBorders>
              <w:top w:val="nil"/>
              <w:left w:val="nil"/>
              <w:bottom w:val="single" w:sz="4" w:space="0" w:color="auto"/>
              <w:right w:val="single" w:sz="4" w:space="0" w:color="auto"/>
            </w:tcBorders>
            <w:shd w:val="clear" w:color="auto" w:fill="auto"/>
          </w:tcPr>
          <w:p w:rsidR="00AB1088" w:rsidRPr="00CB263C" w:rsidRDefault="00AB1088" w:rsidP="00C07301">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TS</w:t>
            </w:r>
          </w:p>
        </w:tc>
        <w:tc>
          <w:tcPr>
            <w:tcW w:w="429" w:type="pct"/>
            <w:tcBorders>
              <w:top w:val="nil"/>
              <w:left w:val="nil"/>
              <w:bottom w:val="single" w:sz="4" w:space="0" w:color="auto"/>
              <w:right w:val="single" w:sz="4" w:space="0" w:color="auto"/>
            </w:tcBorders>
            <w:shd w:val="clear" w:color="auto" w:fill="auto"/>
          </w:tcPr>
          <w:p w:rsidR="00AB1088" w:rsidRPr="00CB263C" w:rsidRDefault="00AB1088" w:rsidP="00C07301">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26</w:t>
            </w:r>
          </w:p>
        </w:tc>
        <w:tc>
          <w:tcPr>
            <w:tcW w:w="1368" w:type="pct"/>
            <w:tcBorders>
              <w:top w:val="nil"/>
              <w:left w:val="nil"/>
              <w:bottom w:val="single" w:sz="4" w:space="0" w:color="auto"/>
              <w:right w:val="single" w:sz="4" w:space="0" w:color="auto"/>
            </w:tcBorders>
            <w:shd w:val="clear" w:color="auto" w:fill="auto"/>
          </w:tcPr>
          <w:p w:rsidR="00AB1088" w:rsidRDefault="00AB1088" w:rsidP="00C07301">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 output from OBR.22</w:t>
            </w:r>
          </w:p>
          <w:p w:rsidR="00AB1088" w:rsidRPr="00CB263C" w:rsidRDefault="00AB1088" w:rsidP="00C07301">
            <w:pPr>
              <w:spacing w:after="0" w:line="240" w:lineRule="auto"/>
              <w:rPr>
                <w:rFonts w:asciiTheme="minorHAnsi" w:eastAsia="Times New Roman" w:hAnsiTheme="minorHAnsi" w:cs="Times New Roman"/>
                <w:color w:val="auto"/>
                <w:sz w:val="22"/>
              </w:rPr>
            </w:pPr>
          </w:p>
        </w:tc>
      </w:tr>
    </w:tbl>
    <w:p w:rsidR="008F225E" w:rsidRDefault="008F225E" w:rsidP="00F01E3D"/>
    <w:p w:rsidR="003A6F3A" w:rsidRDefault="003A6F3A" w:rsidP="00F01E3D"/>
    <w:p w:rsidR="005E05C9" w:rsidRPr="00B75A1B" w:rsidRDefault="005E05C9" w:rsidP="005E05C9">
      <w:pPr>
        <w:pStyle w:val="Heading2"/>
        <w:rPr>
          <w:i w:val="0"/>
          <w:color w:val="0070C0"/>
        </w:rPr>
      </w:pPr>
      <w:bookmarkStart w:id="38" w:name="_Toc447804909"/>
      <w:r w:rsidRPr="00B75A1B">
        <w:rPr>
          <w:i w:val="0"/>
          <w:color w:val="0070C0"/>
        </w:rPr>
        <w:t>4</w:t>
      </w:r>
      <w:r>
        <w:rPr>
          <w:i w:val="0"/>
          <w:color w:val="0070C0"/>
        </w:rPr>
        <w:t>.3</w:t>
      </w:r>
      <w:r w:rsidRPr="00B75A1B">
        <w:rPr>
          <w:i w:val="0"/>
          <w:color w:val="0070C0"/>
        </w:rPr>
        <w:t xml:space="preserve">     </w:t>
      </w:r>
      <w:r>
        <w:rPr>
          <w:i w:val="0"/>
          <w:color w:val="0070C0"/>
        </w:rPr>
        <w:t>Sample Message</w:t>
      </w:r>
      <w:bookmarkEnd w:id="38"/>
    </w:p>
    <w:p w:rsidR="005E05C9" w:rsidRDefault="00EF4E56" w:rsidP="00F01E3D">
      <w:pPr>
        <w:rPr>
          <w:color w:val="auto"/>
        </w:rPr>
      </w:pPr>
      <w:r w:rsidRPr="00914993">
        <w:rPr>
          <w:b/>
          <w:color w:val="auto"/>
          <w:u w:val="single"/>
        </w:rPr>
        <w:t>INBOUND TO CLOVERLEAF:</w:t>
      </w:r>
      <w:r w:rsidRPr="00914993">
        <w:rPr>
          <w:color w:val="auto"/>
        </w:rPr>
        <w:t xml:space="preserve">  I have removed a majority of the PDF encoding for the purposes of displaying an example message</w:t>
      </w:r>
    </w:p>
    <w:p w:rsidR="00D74F1A" w:rsidRPr="00D74F1A" w:rsidRDefault="00D74F1A" w:rsidP="00D74F1A">
      <w:pPr>
        <w:spacing w:after="0"/>
        <w:rPr>
          <w:color w:val="auto"/>
        </w:rPr>
      </w:pPr>
      <w:r w:rsidRPr="00D74F1A">
        <w:rPr>
          <w:color w:val="auto"/>
        </w:rPr>
        <w:t>MSH|^~\&amp;|PedCath|||SJH|20160405135854||ORU^R01|PC720160405135854|P|2.3.1|||||||||</w:t>
      </w:r>
    </w:p>
    <w:p w:rsidR="00D74F1A" w:rsidRPr="00D74F1A" w:rsidRDefault="00D74F1A" w:rsidP="00D74F1A">
      <w:pPr>
        <w:spacing w:after="0"/>
        <w:rPr>
          <w:color w:val="auto"/>
        </w:rPr>
      </w:pPr>
      <w:r w:rsidRPr="00D74F1A">
        <w:rPr>
          <w:color w:val="auto"/>
        </w:rPr>
        <w:t>PID|||300147784||Saintj^Inpatient^||19900216^26^years|F||||||||||6000011534|||||||||||||</w:t>
      </w:r>
    </w:p>
    <w:p w:rsidR="00D74F1A" w:rsidRPr="00D74F1A" w:rsidRDefault="00D74F1A" w:rsidP="00D74F1A">
      <w:pPr>
        <w:spacing w:after="0"/>
        <w:rPr>
          <w:color w:val="auto"/>
        </w:rPr>
      </w:pPr>
      <w:r w:rsidRPr="00D74F1A">
        <w:rPr>
          <w:color w:val="auto"/>
        </w:rPr>
        <w:t>OBR|1||7649946609|10001^Case_Demographics^^^^|||20160405|||||||||||||||20160405135854||CTH|F|||||||MSMITHER&amp;Smitherman&amp;Mark&amp;&amp;^^20160405135854||||||||||||||</w:t>
      </w:r>
    </w:p>
    <w:p w:rsidR="00D74F1A" w:rsidRPr="00D74F1A" w:rsidRDefault="00D74F1A" w:rsidP="00D74F1A">
      <w:pPr>
        <w:spacing w:after="0"/>
        <w:rPr>
          <w:color w:val="auto"/>
        </w:rPr>
      </w:pPr>
      <w:r w:rsidRPr="00D74F1A">
        <w:rPr>
          <w:color w:val="auto"/>
        </w:rPr>
        <w:t>OBX|1|ST|10012-01^TEXTREPORT||                         St. Josephs Children's Hospital|TEXT|||||F|||20160405||||</w:t>
      </w:r>
    </w:p>
    <w:p w:rsidR="00D74F1A" w:rsidRPr="00D74F1A" w:rsidRDefault="00D74F1A" w:rsidP="00D74F1A">
      <w:pPr>
        <w:spacing w:after="0"/>
        <w:rPr>
          <w:color w:val="auto"/>
        </w:rPr>
      </w:pPr>
      <w:r w:rsidRPr="00D74F1A">
        <w:rPr>
          <w:color w:val="auto"/>
        </w:rPr>
        <w:t>OBX|2|ST|10012-01^TEXTREPORT||                         Pediatric and Adult Congenital Cardiology|TEXT|||||F|||20160405||||</w:t>
      </w:r>
    </w:p>
    <w:p w:rsidR="00D74F1A" w:rsidRPr="00D74F1A" w:rsidRDefault="00D74F1A" w:rsidP="00D74F1A">
      <w:pPr>
        <w:spacing w:after="0"/>
        <w:rPr>
          <w:color w:val="auto"/>
        </w:rPr>
      </w:pPr>
      <w:r w:rsidRPr="00D74F1A">
        <w:rPr>
          <w:color w:val="auto"/>
        </w:rPr>
        <w:t>OBX|3|ST|10012-01^TEXTREPORT||                         Cardiac Catheterization Laboratory|TEXT|||||F|||20160405||||</w:t>
      </w:r>
    </w:p>
    <w:p w:rsidR="00D74F1A" w:rsidRPr="00D74F1A" w:rsidRDefault="00D74F1A" w:rsidP="00D74F1A">
      <w:pPr>
        <w:spacing w:after="0"/>
        <w:rPr>
          <w:color w:val="auto"/>
        </w:rPr>
      </w:pPr>
      <w:r w:rsidRPr="00D74F1A">
        <w:rPr>
          <w:color w:val="auto"/>
        </w:rPr>
        <w:t>OBX|4|ST|10012-01^TEXTREPORT||                         |TEXT|||||F|||20160405||||</w:t>
      </w:r>
    </w:p>
    <w:p w:rsidR="00D74F1A" w:rsidRPr="00D74F1A" w:rsidRDefault="00D74F1A" w:rsidP="00D74F1A">
      <w:pPr>
        <w:spacing w:after="0"/>
        <w:rPr>
          <w:color w:val="auto"/>
        </w:rPr>
      </w:pPr>
      <w:r w:rsidRPr="00D74F1A">
        <w:rPr>
          <w:color w:val="auto"/>
        </w:rPr>
        <w:t>OBX|5|ST|10012-01^TEXTREPORT|||TEXT|||||F|||20160405||||</w:t>
      </w:r>
    </w:p>
    <w:p w:rsidR="00D74F1A" w:rsidRPr="00D74F1A" w:rsidRDefault="00D74F1A" w:rsidP="00D74F1A">
      <w:pPr>
        <w:spacing w:after="0"/>
        <w:rPr>
          <w:color w:val="auto"/>
        </w:rPr>
      </w:pPr>
      <w:r w:rsidRPr="00D74F1A">
        <w:rPr>
          <w:color w:val="auto"/>
        </w:rPr>
        <w:t>OBX|6|ST|10012-01^TEXTREPORT|||TEXT|||||F|||20160405||||</w:t>
      </w:r>
    </w:p>
    <w:p w:rsidR="00D74F1A" w:rsidRPr="00D74F1A" w:rsidRDefault="00D74F1A" w:rsidP="00D74F1A">
      <w:pPr>
        <w:spacing w:after="0"/>
        <w:rPr>
          <w:color w:val="auto"/>
        </w:rPr>
      </w:pPr>
      <w:r w:rsidRPr="00D74F1A">
        <w:rPr>
          <w:color w:val="auto"/>
        </w:rPr>
        <w:t>OBX|7|ST|10012-01^TEXTREPORT||Saintj, Inpatient|TEXT|||||F|||20160405||||</w:t>
      </w:r>
    </w:p>
    <w:p w:rsidR="00D74F1A" w:rsidRPr="00D74F1A" w:rsidRDefault="00D74F1A" w:rsidP="00D74F1A">
      <w:pPr>
        <w:spacing w:after="0"/>
        <w:rPr>
          <w:color w:val="auto"/>
        </w:rPr>
      </w:pPr>
      <w:r w:rsidRPr="00D74F1A">
        <w:rPr>
          <w:color w:val="auto"/>
        </w:rPr>
        <w:t>OBX|8|ST|10012-01^TEXTREPORT||HRN: 300147784|TEXT|||||F|||20160405||||</w:t>
      </w:r>
    </w:p>
    <w:p w:rsidR="00D74F1A" w:rsidRPr="00D74F1A" w:rsidRDefault="00D74F1A" w:rsidP="00D74F1A">
      <w:pPr>
        <w:spacing w:after="0"/>
        <w:rPr>
          <w:color w:val="auto"/>
        </w:rPr>
      </w:pPr>
      <w:r w:rsidRPr="00D74F1A">
        <w:rPr>
          <w:color w:val="auto"/>
        </w:rPr>
        <w:t>OBX|9|ST|10012-01^TEXTREPORT||Gender: Female|TEXT|||||F|||20160405||||</w:t>
      </w:r>
    </w:p>
    <w:p w:rsidR="00D74F1A" w:rsidRPr="00D74F1A" w:rsidRDefault="00D74F1A" w:rsidP="00D74F1A">
      <w:pPr>
        <w:spacing w:after="0"/>
        <w:rPr>
          <w:color w:val="auto"/>
        </w:rPr>
      </w:pPr>
      <w:r w:rsidRPr="00D74F1A">
        <w:rPr>
          <w:color w:val="auto"/>
        </w:rPr>
        <w:t>OBX|10|ST|10012-01^TEXTREPORT||Attending: Mark  Smitherman|TEXT|||||F|||20160405||||</w:t>
      </w:r>
    </w:p>
    <w:p w:rsidR="00D74F1A" w:rsidRPr="00D74F1A" w:rsidRDefault="00D74F1A" w:rsidP="00D74F1A">
      <w:pPr>
        <w:spacing w:after="0"/>
        <w:rPr>
          <w:color w:val="auto"/>
        </w:rPr>
      </w:pPr>
      <w:r w:rsidRPr="00D74F1A">
        <w:rPr>
          <w:color w:val="auto"/>
        </w:rPr>
        <w:t>OBX|11|ST|10012-01^TEXTREPORT|||TEXT|||||F|||20160405||||</w:t>
      </w:r>
    </w:p>
    <w:p w:rsidR="00D74F1A" w:rsidRPr="00D74F1A" w:rsidRDefault="00D74F1A" w:rsidP="00D74F1A">
      <w:pPr>
        <w:spacing w:after="0"/>
        <w:rPr>
          <w:color w:val="auto"/>
        </w:rPr>
      </w:pPr>
      <w:r w:rsidRPr="00D74F1A">
        <w:rPr>
          <w:color w:val="auto"/>
        </w:rPr>
        <w:t>OBX|12|ST|10012-01^TEXTREPORT||Cath Date: 04/05/2016|TEXT|||||F|||20160405||||</w:t>
      </w:r>
    </w:p>
    <w:p w:rsidR="00D74F1A" w:rsidRPr="00D74F1A" w:rsidRDefault="00D74F1A" w:rsidP="00D74F1A">
      <w:pPr>
        <w:spacing w:after="0"/>
        <w:rPr>
          <w:color w:val="auto"/>
        </w:rPr>
      </w:pPr>
      <w:r w:rsidRPr="00D74F1A">
        <w:rPr>
          <w:color w:val="auto"/>
        </w:rPr>
        <w:t>OBX|13|ST|10012-01^TEXTREPORT||Cath Number: 454547742874|TEXT|||||F|||20160405||||</w:t>
      </w:r>
    </w:p>
    <w:p w:rsidR="00D74F1A" w:rsidRPr="00D74F1A" w:rsidRDefault="00D74F1A" w:rsidP="00D74F1A">
      <w:pPr>
        <w:spacing w:after="0"/>
        <w:rPr>
          <w:color w:val="auto"/>
        </w:rPr>
      </w:pPr>
      <w:r w:rsidRPr="00D74F1A">
        <w:rPr>
          <w:color w:val="auto"/>
        </w:rPr>
        <w:t>OBX|14|ST|10012-01^TEXTREPORT||Account Number: 6000011534|TEXT|||||F|||20160405||||</w:t>
      </w:r>
    </w:p>
    <w:p w:rsidR="00D74F1A" w:rsidRPr="00D74F1A" w:rsidRDefault="00D74F1A" w:rsidP="00D74F1A">
      <w:pPr>
        <w:spacing w:after="0"/>
        <w:rPr>
          <w:color w:val="auto"/>
        </w:rPr>
      </w:pPr>
      <w:r w:rsidRPr="00D74F1A">
        <w:rPr>
          <w:color w:val="auto"/>
        </w:rPr>
        <w:t>OBX|15|ST|10012-01^TEXTREPORT||Accession Number: 7649946609|TEXT|||||F|||20160405||||</w:t>
      </w:r>
    </w:p>
    <w:p w:rsidR="00D74F1A" w:rsidRPr="00D74F1A" w:rsidRDefault="00D74F1A" w:rsidP="00D74F1A">
      <w:pPr>
        <w:spacing w:after="0"/>
        <w:rPr>
          <w:color w:val="auto"/>
        </w:rPr>
      </w:pPr>
      <w:r w:rsidRPr="00D74F1A">
        <w:rPr>
          <w:color w:val="auto"/>
        </w:rPr>
        <w:t>OBX|16|ST|10012-01^TEXTREPORT||Study GUID: |TEXT|||||F|||20160405||||</w:t>
      </w:r>
    </w:p>
    <w:p w:rsidR="00D74F1A" w:rsidRPr="00D74F1A" w:rsidRDefault="00D74F1A" w:rsidP="00D74F1A">
      <w:pPr>
        <w:spacing w:after="0"/>
        <w:rPr>
          <w:color w:val="auto"/>
        </w:rPr>
      </w:pPr>
      <w:r w:rsidRPr="00D74F1A">
        <w:rPr>
          <w:color w:val="auto"/>
        </w:rPr>
        <w:t>OBX|17|ST|10012-01^TEXTREPORT||Birth Date: 02/16/1990|TEXT|||||F|||20160405||||</w:t>
      </w:r>
    </w:p>
    <w:p w:rsidR="00D74F1A" w:rsidRPr="00D74F1A" w:rsidRDefault="00D74F1A" w:rsidP="00D74F1A">
      <w:pPr>
        <w:spacing w:after="0"/>
        <w:rPr>
          <w:color w:val="auto"/>
        </w:rPr>
      </w:pPr>
      <w:r w:rsidRPr="00D74F1A">
        <w:rPr>
          <w:color w:val="auto"/>
        </w:rPr>
        <w:t>OBX|18|ST|10012-01^TEXTREPORT||Age at cath: 26 years|TEXT|||||F|||20160405||||</w:t>
      </w:r>
    </w:p>
    <w:p w:rsidR="00D74F1A" w:rsidRPr="00D74F1A" w:rsidRDefault="00D74F1A" w:rsidP="00D74F1A">
      <w:pPr>
        <w:spacing w:after="0"/>
        <w:rPr>
          <w:color w:val="auto"/>
        </w:rPr>
      </w:pPr>
      <w:r w:rsidRPr="00D74F1A">
        <w:rPr>
          <w:color w:val="auto"/>
        </w:rPr>
        <w:t>OBX|19|ST|10012-01^TEXTREPORT||Weight: 0.0 kg|TEXT|||||F|||20160405||||</w:t>
      </w:r>
    </w:p>
    <w:p w:rsidR="00D74F1A" w:rsidRPr="00D74F1A" w:rsidRDefault="00D74F1A" w:rsidP="00D74F1A">
      <w:pPr>
        <w:spacing w:after="0"/>
        <w:rPr>
          <w:color w:val="auto"/>
        </w:rPr>
      </w:pPr>
      <w:r w:rsidRPr="00D74F1A">
        <w:rPr>
          <w:color w:val="auto"/>
        </w:rPr>
        <w:t>OBX|20|ST|10012-01^TEXTREPORT||Height: 0.0 cm|TEXT|||||F|||20160405||||</w:t>
      </w:r>
    </w:p>
    <w:p w:rsidR="00D74F1A" w:rsidRPr="00D74F1A" w:rsidRDefault="00D74F1A" w:rsidP="00D74F1A">
      <w:pPr>
        <w:spacing w:after="0"/>
        <w:rPr>
          <w:color w:val="auto"/>
        </w:rPr>
      </w:pPr>
      <w:r w:rsidRPr="00D74F1A">
        <w:rPr>
          <w:color w:val="auto"/>
        </w:rPr>
        <w:t>OBX|21|ST|10012-01^TEXTREPORT||Fluoro: 12.00 min|TEXT|||||F|||20160405||||</w:t>
      </w:r>
    </w:p>
    <w:p w:rsidR="00D74F1A" w:rsidRPr="00D74F1A" w:rsidRDefault="00D74F1A" w:rsidP="00D74F1A">
      <w:pPr>
        <w:spacing w:after="0"/>
        <w:rPr>
          <w:color w:val="auto"/>
        </w:rPr>
      </w:pPr>
      <w:r w:rsidRPr="00D74F1A">
        <w:rPr>
          <w:color w:val="auto"/>
        </w:rPr>
        <w:t>OBX|22|ST|10012-01^TEXTREPORT||Contrast: 357.00 mL|TEXT|||||F|||20160405||||</w:t>
      </w:r>
    </w:p>
    <w:p w:rsidR="00D74F1A" w:rsidRPr="00D74F1A" w:rsidRDefault="00D74F1A" w:rsidP="00D74F1A">
      <w:pPr>
        <w:spacing w:after="0"/>
        <w:rPr>
          <w:color w:val="auto"/>
        </w:rPr>
      </w:pPr>
      <w:r w:rsidRPr="00D74F1A">
        <w:rPr>
          <w:color w:val="auto"/>
        </w:rPr>
        <w:t>OBX|23|ST|10012-01^TEXTREPORT||Radiation Dose: 714.00 mGy|TEXT|||||F|||20160405||||</w:t>
      </w:r>
    </w:p>
    <w:p w:rsidR="00D74F1A" w:rsidRPr="00D74F1A" w:rsidRDefault="00D74F1A" w:rsidP="00D74F1A">
      <w:pPr>
        <w:spacing w:after="0"/>
        <w:rPr>
          <w:color w:val="auto"/>
        </w:rPr>
      </w:pPr>
      <w:r w:rsidRPr="00D74F1A">
        <w:rPr>
          <w:color w:val="auto"/>
        </w:rPr>
        <w:t xml:space="preserve">OBX|24|ST|10012-01^TEXTREPORT||Total DAP: 312 </w:t>
      </w:r>
      <w:r w:rsidRPr="00D74F1A">
        <w:rPr>
          <w:rFonts w:ascii="Tahoma" w:hAnsi="Tahoma" w:cs="Tahoma"/>
          <w:color w:val="auto"/>
        </w:rPr>
        <w:t>�</w:t>
      </w:r>
      <w:r w:rsidRPr="00D74F1A">
        <w:rPr>
          <w:color w:val="auto"/>
        </w:rPr>
        <w:t>Gy-M2|TEXT|||||F|||20160405||||</w:t>
      </w:r>
    </w:p>
    <w:p w:rsidR="00D74F1A" w:rsidRPr="00D74F1A" w:rsidRDefault="00D74F1A" w:rsidP="00D74F1A">
      <w:pPr>
        <w:spacing w:after="0"/>
        <w:rPr>
          <w:color w:val="auto"/>
        </w:rPr>
      </w:pPr>
      <w:r w:rsidRPr="00D74F1A">
        <w:rPr>
          <w:color w:val="auto"/>
        </w:rPr>
        <w:t>OBX|25|ST|10012-01^TEXTREPORT||Vein: |TEXT|||||F|||20160405||||</w:t>
      </w:r>
    </w:p>
    <w:p w:rsidR="00D74F1A" w:rsidRPr="00D74F1A" w:rsidRDefault="00D74F1A" w:rsidP="00D74F1A">
      <w:pPr>
        <w:spacing w:after="0"/>
        <w:rPr>
          <w:color w:val="auto"/>
        </w:rPr>
      </w:pPr>
      <w:r w:rsidRPr="00D74F1A">
        <w:rPr>
          <w:color w:val="auto"/>
        </w:rPr>
        <w:t>OBX|26|ST|10012-01^TEXTREPORT||Artery: |TEXT|||||F|||20160405||||</w:t>
      </w:r>
    </w:p>
    <w:p w:rsidR="00D74F1A" w:rsidRPr="00D74F1A" w:rsidRDefault="00D74F1A" w:rsidP="00D74F1A">
      <w:pPr>
        <w:spacing w:after="0"/>
        <w:rPr>
          <w:color w:val="auto"/>
        </w:rPr>
      </w:pPr>
      <w:r w:rsidRPr="00D74F1A">
        <w:rPr>
          <w:color w:val="auto"/>
        </w:rPr>
        <w:t>OBX|27|ST|10012-01^TEXTREPORT|||TEXT|||||F|||20160405||||</w:t>
      </w:r>
    </w:p>
    <w:p w:rsidR="00D74F1A" w:rsidRPr="00D74F1A" w:rsidRDefault="00D74F1A" w:rsidP="00D74F1A">
      <w:pPr>
        <w:spacing w:after="0"/>
        <w:rPr>
          <w:color w:val="auto"/>
        </w:rPr>
      </w:pPr>
      <w:r w:rsidRPr="00D74F1A">
        <w:rPr>
          <w:color w:val="auto"/>
        </w:rPr>
        <w:t>OBX|28|ST|10012-01^TEXTREPORT||Diagnosis/Procedure Comments:|TEXT|||||F|||20160405||||</w:t>
      </w:r>
    </w:p>
    <w:p w:rsidR="00D74F1A" w:rsidRPr="00D74F1A" w:rsidRDefault="00D74F1A" w:rsidP="00D74F1A">
      <w:pPr>
        <w:spacing w:after="0"/>
        <w:rPr>
          <w:color w:val="auto"/>
        </w:rPr>
      </w:pPr>
      <w:r w:rsidRPr="00D74F1A">
        <w:rPr>
          <w:color w:val="auto"/>
        </w:rPr>
        <w:t>OBX|29|ST|10012-01^TEXTREPORT||Test 1:58 PM 4/5/2016|TEXT|||||F|||20160405||||</w:t>
      </w:r>
    </w:p>
    <w:p w:rsidR="00D74F1A" w:rsidRPr="00D74F1A" w:rsidRDefault="00D74F1A" w:rsidP="00D74F1A">
      <w:pPr>
        <w:spacing w:after="0"/>
        <w:rPr>
          <w:color w:val="auto"/>
        </w:rPr>
      </w:pPr>
      <w:r w:rsidRPr="00D74F1A">
        <w:rPr>
          <w:color w:val="auto"/>
        </w:rPr>
        <w:t>OBX|30|ST|10012-01^TEXTREPORT|||TEXT|||||F|||20160405||||</w:t>
      </w:r>
    </w:p>
    <w:p w:rsidR="00D74F1A" w:rsidRPr="00D74F1A" w:rsidRDefault="00D74F1A" w:rsidP="00D74F1A">
      <w:pPr>
        <w:spacing w:after="0"/>
        <w:rPr>
          <w:color w:val="auto"/>
        </w:rPr>
      </w:pPr>
      <w:r w:rsidRPr="00D74F1A">
        <w:rPr>
          <w:color w:val="auto"/>
        </w:rPr>
        <w:t>OBX|31|ST|10012-01^TEXTREPORT||Comments:|TEXT|||||F|||20160405||||</w:t>
      </w:r>
    </w:p>
    <w:p w:rsidR="00D74F1A" w:rsidRPr="00D74F1A" w:rsidRDefault="00D74F1A" w:rsidP="00D74F1A">
      <w:pPr>
        <w:spacing w:after="0"/>
        <w:rPr>
          <w:color w:val="auto"/>
        </w:rPr>
      </w:pPr>
      <w:r w:rsidRPr="00D74F1A">
        <w:rPr>
          <w:color w:val="auto"/>
        </w:rPr>
        <w:t>OBX|32|ST|10012-01^TEXTREPORT||test 4/5/2016|TEXT|||||F|||20160405||||</w:t>
      </w:r>
    </w:p>
    <w:p w:rsidR="00D74F1A" w:rsidRPr="00D74F1A" w:rsidRDefault="00D74F1A" w:rsidP="00D74F1A">
      <w:pPr>
        <w:spacing w:after="0"/>
        <w:rPr>
          <w:color w:val="auto"/>
        </w:rPr>
      </w:pPr>
      <w:r w:rsidRPr="00D74F1A">
        <w:rPr>
          <w:color w:val="auto"/>
        </w:rPr>
        <w:t>OBX|33|ST|10012-01^TEXTREPORT|||TEXT|||||F|||20160405||||</w:t>
      </w:r>
    </w:p>
    <w:p w:rsidR="00D74F1A" w:rsidRPr="00D74F1A" w:rsidRDefault="00D74F1A" w:rsidP="00D74F1A">
      <w:pPr>
        <w:spacing w:after="0"/>
        <w:rPr>
          <w:color w:val="auto"/>
        </w:rPr>
      </w:pPr>
      <w:r w:rsidRPr="00D74F1A">
        <w:rPr>
          <w:color w:val="auto"/>
        </w:rPr>
        <w:t>OBX|34|ST|10012-01^TEXTREPORT||Set 1: BASELINE|TEXT|||||F|||20160405||||</w:t>
      </w:r>
    </w:p>
    <w:p w:rsidR="00D74F1A" w:rsidRPr="00D74F1A" w:rsidRDefault="00D74F1A" w:rsidP="00D74F1A">
      <w:pPr>
        <w:spacing w:after="0"/>
        <w:rPr>
          <w:color w:val="auto"/>
        </w:rPr>
      </w:pPr>
      <w:r w:rsidRPr="00D74F1A">
        <w:rPr>
          <w:color w:val="auto"/>
        </w:rPr>
        <w:t>OBX|35|ST|10012-01^TEXTREPORT||Heart Rate: 1 bpm|TEXT|||||F|||20160405||||</w:t>
      </w:r>
    </w:p>
    <w:p w:rsidR="00D74F1A" w:rsidRPr="00D74F1A" w:rsidRDefault="00D74F1A" w:rsidP="00D74F1A">
      <w:pPr>
        <w:spacing w:after="0"/>
        <w:rPr>
          <w:color w:val="auto"/>
        </w:rPr>
      </w:pPr>
      <w:r w:rsidRPr="00D74F1A">
        <w:rPr>
          <w:color w:val="auto"/>
        </w:rPr>
        <w:t>OBX|36|ST|10012-01^TEXTREPORT||VO2: 5 ml/min/m2|TEXT|||||F|||20160405||||</w:t>
      </w:r>
    </w:p>
    <w:p w:rsidR="00D74F1A" w:rsidRPr="00D74F1A" w:rsidRDefault="00D74F1A" w:rsidP="00D74F1A">
      <w:pPr>
        <w:spacing w:after="0"/>
        <w:rPr>
          <w:color w:val="auto"/>
        </w:rPr>
      </w:pPr>
      <w:r w:rsidRPr="00D74F1A">
        <w:rPr>
          <w:color w:val="auto"/>
        </w:rPr>
        <w:t>OBX|37|ST|10012-01^TEXTREPORT||Hemoglobin: 4.0 gm/dL|TEXT|||||F|||20160405||||</w:t>
      </w:r>
    </w:p>
    <w:p w:rsidR="00D74F1A" w:rsidRPr="00D74F1A" w:rsidRDefault="00D74F1A" w:rsidP="00D74F1A">
      <w:pPr>
        <w:spacing w:after="0"/>
        <w:rPr>
          <w:color w:val="auto"/>
        </w:rPr>
      </w:pPr>
      <w:r w:rsidRPr="00D74F1A">
        <w:rPr>
          <w:color w:val="auto"/>
        </w:rPr>
        <w:t>OBX|38|ST|10012-01^TEXTREPORT||Inspired O2: 2%|TEXT|||||F|||20160405||||</w:t>
      </w:r>
    </w:p>
    <w:p w:rsidR="00D74F1A" w:rsidRPr="00D74F1A" w:rsidRDefault="00D74F1A" w:rsidP="00D74F1A">
      <w:pPr>
        <w:spacing w:after="0"/>
        <w:rPr>
          <w:color w:val="auto"/>
        </w:rPr>
      </w:pPr>
      <w:r w:rsidRPr="00D74F1A">
        <w:rPr>
          <w:color w:val="auto"/>
        </w:rPr>
        <w:t>OBX|39|ST|10012-01^TEXTREPORT||pH: 6.00|TEXT|||||F|||20160405||||</w:t>
      </w:r>
    </w:p>
    <w:p w:rsidR="00D74F1A" w:rsidRPr="00D74F1A" w:rsidRDefault="00D74F1A" w:rsidP="00D74F1A">
      <w:pPr>
        <w:spacing w:after="0"/>
        <w:rPr>
          <w:color w:val="auto"/>
        </w:rPr>
      </w:pPr>
      <w:r w:rsidRPr="00D74F1A">
        <w:rPr>
          <w:color w:val="auto"/>
        </w:rPr>
        <w:t>OBX|40|ST|10012-01^TEXTREPORT||pCO2: 7.0|TEXT|||||F|||20160405||||</w:t>
      </w:r>
    </w:p>
    <w:p w:rsidR="00D74F1A" w:rsidRPr="00D74F1A" w:rsidRDefault="00D74F1A" w:rsidP="00D74F1A">
      <w:pPr>
        <w:spacing w:after="0"/>
        <w:rPr>
          <w:color w:val="auto"/>
        </w:rPr>
      </w:pPr>
      <w:r w:rsidRPr="00D74F1A">
        <w:rPr>
          <w:color w:val="auto"/>
        </w:rPr>
        <w:t>OBX|41|ST|10012-01^TEXTREPORT||pO2: 8.0|TEXT|||||F|||20160405||||</w:t>
      </w:r>
    </w:p>
    <w:p w:rsidR="00D74F1A" w:rsidRPr="00D74F1A" w:rsidRDefault="00D74F1A" w:rsidP="00D74F1A">
      <w:pPr>
        <w:spacing w:after="0"/>
        <w:rPr>
          <w:color w:val="auto"/>
        </w:rPr>
      </w:pPr>
      <w:r w:rsidRPr="00D74F1A">
        <w:rPr>
          <w:color w:val="auto"/>
        </w:rPr>
        <w:t>OBX|42|ST|10012-01^TEXTREPORT||HCO3: 9.0|TEXT|||||F|||20160405||||</w:t>
      </w:r>
    </w:p>
    <w:p w:rsidR="00D74F1A" w:rsidRPr="00D74F1A" w:rsidRDefault="00D74F1A" w:rsidP="00D74F1A">
      <w:pPr>
        <w:spacing w:after="0"/>
        <w:rPr>
          <w:color w:val="auto"/>
        </w:rPr>
      </w:pPr>
      <w:r w:rsidRPr="00D74F1A">
        <w:rPr>
          <w:color w:val="auto"/>
        </w:rPr>
        <w:t>OBX|43|ST|10012-01^TEXTREPORT||Thermo CO: 3.00 L/min|TEXT|||||F|||20160405||||</w:t>
      </w:r>
    </w:p>
    <w:p w:rsidR="00D74F1A" w:rsidRPr="00D74F1A" w:rsidRDefault="00D74F1A" w:rsidP="00D74F1A">
      <w:pPr>
        <w:spacing w:after="0"/>
        <w:rPr>
          <w:color w:val="auto"/>
        </w:rPr>
      </w:pPr>
      <w:r w:rsidRPr="00D74F1A">
        <w:rPr>
          <w:color w:val="auto"/>
        </w:rPr>
        <w:t>OBX|44|ST|10012-01^TEXTREPORT|||TEXT|||||F|||20160405||||</w:t>
      </w:r>
    </w:p>
    <w:p w:rsidR="00D74F1A" w:rsidRPr="00D74F1A" w:rsidRDefault="00D74F1A" w:rsidP="00D74F1A">
      <w:pPr>
        <w:spacing w:after="0"/>
        <w:rPr>
          <w:color w:val="auto"/>
        </w:rPr>
      </w:pPr>
      <w:r w:rsidRPr="00D74F1A">
        <w:rPr>
          <w:color w:val="auto"/>
        </w:rPr>
        <w:t>OBX|45|ST|10012-01^TEXTREPORT||%o2       Site      Sys/A     Dias/V    Mean      |TEXT|||||F|||20160405||||</w:t>
      </w:r>
    </w:p>
    <w:p w:rsidR="00D74F1A" w:rsidRPr="00D74F1A" w:rsidRDefault="00D74F1A" w:rsidP="00D74F1A">
      <w:pPr>
        <w:spacing w:after="0"/>
        <w:rPr>
          <w:color w:val="auto"/>
        </w:rPr>
      </w:pPr>
      <w:r w:rsidRPr="00D74F1A">
        <w:rPr>
          <w:color w:val="auto"/>
        </w:rPr>
        <w:t>OBX|46|ST|10012-01^TEXTREPORT||35        SVC                                     |TEXT|||||F|||20160405||||</w:t>
      </w:r>
    </w:p>
    <w:p w:rsidR="00D74F1A" w:rsidRPr="00D74F1A" w:rsidRDefault="00D74F1A" w:rsidP="00D74F1A">
      <w:pPr>
        <w:spacing w:after="0"/>
        <w:rPr>
          <w:color w:val="auto"/>
        </w:rPr>
      </w:pPr>
      <w:r w:rsidRPr="00D74F1A">
        <w:rPr>
          <w:color w:val="auto"/>
        </w:rPr>
        <w:t>OBX|47|ST|10012-01^TEXTREPORT||          RA                            5         |TEXT|||||F|||20160405||||</w:t>
      </w:r>
    </w:p>
    <w:p w:rsidR="00D74F1A" w:rsidRPr="00D74F1A" w:rsidRDefault="00D74F1A" w:rsidP="00D74F1A">
      <w:pPr>
        <w:spacing w:after="0"/>
        <w:rPr>
          <w:color w:val="auto"/>
        </w:rPr>
      </w:pPr>
      <w:r w:rsidRPr="00D74F1A">
        <w:rPr>
          <w:color w:val="auto"/>
        </w:rPr>
        <w:t>OBX|48|ST|10012-01^TEXTREPORT||          RV        2                                       |TEXT|||||F|||20160405||||</w:t>
      </w:r>
    </w:p>
    <w:p w:rsidR="00D74F1A" w:rsidRPr="00D74F1A" w:rsidRDefault="00D74F1A" w:rsidP="00D74F1A">
      <w:pPr>
        <w:spacing w:after="0"/>
        <w:rPr>
          <w:color w:val="auto"/>
        </w:rPr>
      </w:pPr>
      <w:r w:rsidRPr="00D74F1A">
        <w:rPr>
          <w:color w:val="auto"/>
        </w:rPr>
        <w:t>OBX|49|ST|10012-01^TEXTREPORT||1         PA        5                   7         |TEXT|||||F|||20160405||||</w:t>
      </w:r>
    </w:p>
    <w:p w:rsidR="00D74F1A" w:rsidRPr="00D74F1A" w:rsidRDefault="00D74F1A" w:rsidP="00D74F1A">
      <w:pPr>
        <w:spacing w:after="0"/>
        <w:rPr>
          <w:color w:val="auto"/>
        </w:rPr>
      </w:pPr>
      <w:r w:rsidRPr="00D74F1A">
        <w:rPr>
          <w:color w:val="auto"/>
        </w:rPr>
        <w:t>OBX|50|ST|10012-01^TEXTREPORT||          RPA                                     |TEXT|||||F|||20160405||||</w:t>
      </w:r>
    </w:p>
    <w:p w:rsidR="00D74F1A" w:rsidRPr="00D74F1A" w:rsidRDefault="00D74F1A" w:rsidP="00D74F1A">
      <w:pPr>
        <w:spacing w:after="0"/>
        <w:rPr>
          <w:color w:val="auto"/>
        </w:rPr>
      </w:pPr>
      <w:r w:rsidRPr="00D74F1A">
        <w:rPr>
          <w:color w:val="auto"/>
        </w:rPr>
        <w:t>OBX|51|ST|10012-01^TEXTREPORT||          LPA                                     |TEXT|||||F|||20160405||||</w:t>
      </w:r>
    </w:p>
    <w:p w:rsidR="00D74F1A" w:rsidRPr="00D74F1A" w:rsidRDefault="00D74F1A" w:rsidP="00D74F1A">
      <w:pPr>
        <w:spacing w:after="0"/>
        <w:rPr>
          <w:color w:val="auto"/>
        </w:rPr>
      </w:pPr>
      <w:r w:rsidRPr="00D74F1A">
        <w:rPr>
          <w:color w:val="auto"/>
        </w:rPr>
        <w:t>OBX|52|ST|10012-01^TEXTREPORT|||TEXT|||||F|||20160405||||</w:t>
      </w:r>
    </w:p>
    <w:p w:rsidR="00D74F1A" w:rsidRPr="00D74F1A" w:rsidRDefault="00D74F1A" w:rsidP="00D74F1A">
      <w:pPr>
        <w:spacing w:after="0"/>
        <w:rPr>
          <w:color w:val="auto"/>
        </w:rPr>
      </w:pPr>
      <w:r w:rsidRPr="00D74F1A">
        <w:rPr>
          <w:color w:val="auto"/>
        </w:rPr>
        <w:t xml:space="preserve">OBX|53|ST|10012-01^TEXTREPORT||Right                 </w:t>
      </w:r>
      <w:r w:rsidRPr="00D74F1A">
        <w:rPr>
          <w:color w:val="auto"/>
        </w:rPr>
        <w:tab/>
        <w:t>Left      |TEXT|||||F|||20160405||||</w:t>
      </w:r>
    </w:p>
    <w:p w:rsidR="00D74F1A" w:rsidRPr="00D74F1A" w:rsidRDefault="00D74F1A" w:rsidP="00D74F1A">
      <w:pPr>
        <w:spacing w:after="0"/>
        <w:rPr>
          <w:color w:val="auto"/>
        </w:rPr>
      </w:pPr>
      <w:r w:rsidRPr="00D74F1A">
        <w:rPr>
          <w:color w:val="auto"/>
        </w:rPr>
        <w:t>OBX|54|ST|10012-01^TEXTREPORT||6         Wedge Mean</w:t>
      </w:r>
      <w:r w:rsidRPr="00D74F1A">
        <w:rPr>
          <w:color w:val="auto"/>
        </w:rPr>
        <w:tab/>
        <w:t>5         |TEXT|||||F|||20160405||||</w:t>
      </w:r>
    </w:p>
    <w:p w:rsidR="00D74F1A" w:rsidRPr="00D74F1A" w:rsidRDefault="00D74F1A" w:rsidP="00D74F1A">
      <w:pPr>
        <w:spacing w:after="0"/>
        <w:rPr>
          <w:color w:val="auto"/>
        </w:rPr>
      </w:pPr>
      <w:r w:rsidRPr="00D74F1A">
        <w:rPr>
          <w:color w:val="auto"/>
        </w:rPr>
        <w:t>OBX|55|ST|10012-01^TEXTREPORT|||TEXT|||||F|||20160405||||</w:t>
      </w:r>
    </w:p>
    <w:p w:rsidR="00D74F1A" w:rsidRPr="00D74F1A" w:rsidRDefault="00D74F1A" w:rsidP="00D74F1A">
      <w:pPr>
        <w:spacing w:after="0"/>
        <w:rPr>
          <w:color w:val="auto"/>
        </w:rPr>
      </w:pPr>
      <w:r w:rsidRPr="00D74F1A">
        <w:rPr>
          <w:color w:val="auto"/>
        </w:rPr>
        <w:t>OBX|56|ST|10012-01^TEXTREPORT||%O2       Site      Sys/A     Dias/V    Mean      |TEXT|||||F|||20160405||||</w:t>
      </w:r>
    </w:p>
    <w:p w:rsidR="00D74F1A" w:rsidRPr="00D74F1A" w:rsidRDefault="00D74F1A" w:rsidP="00D74F1A">
      <w:pPr>
        <w:spacing w:after="0"/>
        <w:rPr>
          <w:color w:val="auto"/>
        </w:rPr>
      </w:pPr>
      <w:r w:rsidRPr="00D74F1A">
        <w:rPr>
          <w:color w:val="auto"/>
        </w:rPr>
        <w:t>OBX|57|ST|10012-01^TEXTREPORT||7         LA                                      |TEXT|||||F|||20160405||||</w:t>
      </w:r>
    </w:p>
    <w:p w:rsidR="00D74F1A" w:rsidRPr="00D74F1A" w:rsidRDefault="00D74F1A" w:rsidP="00D74F1A">
      <w:pPr>
        <w:spacing w:after="0"/>
        <w:rPr>
          <w:color w:val="auto"/>
        </w:rPr>
      </w:pPr>
      <w:r w:rsidRPr="00D74F1A">
        <w:rPr>
          <w:color w:val="auto"/>
        </w:rPr>
        <w:t>OBX|58|ST|10012-01^TEXTREPORT||          LV        7         9                             |TEXT|||||F|||20160405||||</w:t>
      </w:r>
    </w:p>
    <w:p w:rsidR="00D74F1A" w:rsidRPr="00D74F1A" w:rsidRDefault="00D74F1A" w:rsidP="00D74F1A">
      <w:pPr>
        <w:spacing w:after="0"/>
        <w:rPr>
          <w:color w:val="auto"/>
        </w:rPr>
      </w:pPr>
      <w:r w:rsidRPr="00D74F1A">
        <w:rPr>
          <w:color w:val="auto"/>
        </w:rPr>
        <w:t>OBX|59|ST|10012-01^TEXTREPORT||          aAO                                     |TEXT|||||F|||20160405||||</w:t>
      </w:r>
    </w:p>
    <w:p w:rsidR="00D74F1A" w:rsidRPr="00D74F1A" w:rsidRDefault="00D74F1A" w:rsidP="00D74F1A">
      <w:pPr>
        <w:spacing w:after="0"/>
        <w:rPr>
          <w:color w:val="auto"/>
        </w:rPr>
      </w:pPr>
      <w:r w:rsidRPr="00D74F1A">
        <w:rPr>
          <w:color w:val="auto"/>
        </w:rPr>
        <w:t>OBX|60|ST|10012-01^TEXTREPORT||2         dAO       7         5         3         |TEXT|||||F|||20160405||||</w:t>
      </w:r>
    </w:p>
    <w:p w:rsidR="00D74F1A" w:rsidRPr="00D74F1A" w:rsidRDefault="00D74F1A" w:rsidP="00D74F1A">
      <w:pPr>
        <w:spacing w:after="0"/>
        <w:rPr>
          <w:color w:val="auto"/>
        </w:rPr>
      </w:pPr>
      <w:r w:rsidRPr="00D74F1A">
        <w:rPr>
          <w:color w:val="auto"/>
        </w:rPr>
        <w:t>OBX|61|ST|10012-01^TEXTREPORT|||TEXT|||||F|||20160405||||</w:t>
      </w:r>
    </w:p>
    <w:p w:rsidR="00D74F1A" w:rsidRPr="00D74F1A" w:rsidRDefault="00D74F1A" w:rsidP="00D74F1A">
      <w:pPr>
        <w:spacing w:after="0"/>
        <w:rPr>
          <w:color w:val="auto"/>
        </w:rPr>
      </w:pPr>
      <w:r w:rsidRPr="00D74F1A">
        <w:rPr>
          <w:color w:val="auto"/>
        </w:rPr>
        <w:t>OBX|62|ST|10012-01^TEXTREPORT||Calculations:|TEXT|||||F|||20160405||||</w:t>
      </w:r>
    </w:p>
    <w:p w:rsidR="00D74F1A" w:rsidRPr="00D74F1A" w:rsidRDefault="00D74F1A" w:rsidP="00D74F1A">
      <w:pPr>
        <w:spacing w:after="0"/>
        <w:rPr>
          <w:color w:val="auto"/>
        </w:rPr>
      </w:pPr>
      <w:r w:rsidRPr="00D74F1A">
        <w:rPr>
          <w:color w:val="auto"/>
        </w:rPr>
        <w:t>OBX|63|ST|10012-01^TEXTREPORT||BSA = Missing Height and Weight|TEXT|||||F|||20160405||||</w:t>
      </w:r>
    </w:p>
    <w:p w:rsidR="00D74F1A" w:rsidRPr="00D74F1A" w:rsidRDefault="00D74F1A" w:rsidP="00D74F1A">
      <w:pPr>
        <w:spacing w:after="0"/>
        <w:rPr>
          <w:color w:val="auto"/>
        </w:rPr>
      </w:pPr>
      <w:r w:rsidRPr="00D74F1A">
        <w:rPr>
          <w:color w:val="auto"/>
        </w:rPr>
        <w:t>OBX|64|ST|10012-01^TEXTREPORT||Qp = |TEXT|||||F|||20160405||||</w:t>
      </w:r>
    </w:p>
    <w:p w:rsidR="00D74F1A" w:rsidRPr="00D74F1A" w:rsidRDefault="00D74F1A" w:rsidP="00D74F1A">
      <w:pPr>
        <w:spacing w:after="0"/>
        <w:rPr>
          <w:color w:val="auto"/>
        </w:rPr>
      </w:pPr>
      <w:r w:rsidRPr="00D74F1A">
        <w:rPr>
          <w:color w:val="auto"/>
        </w:rPr>
        <w:t>OBX|65|ST|10012-01^TEXTREPORT||Qs = |TEXT|||||F|||20160405||||</w:t>
      </w:r>
    </w:p>
    <w:p w:rsidR="00D74F1A" w:rsidRPr="00D74F1A" w:rsidRDefault="00D74F1A" w:rsidP="00D74F1A">
      <w:pPr>
        <w:spacing w:after="0"/>
        <w:rPr>
          <w:color w:val="auto"/>
        </w:rPr>
      </w:pPr>
      <w:r w:rsidRPr="00D74F1A">
        <w:rPr>
          <w:color w:val="auto"/>
        </w:rPr>
        <w:t>OBX|66|ST|10012-01^TEXTREPORT||Rp = |TEXT|||||F|||20160405||||</w:t>
      </w:r>
    </w:p>
    <w:p w:rsidR="00D74F1A" w:rsidRPr="00D74F1A" w:rsidRDefault="00D74F1A" w:rsidP="00D74F1A">
      <w:pPr>
        <w:spacing w:after="0"/>
        <w:rPr>
          <w:color w:val="auto"/>
        </w:rPr>
      </w:pPr>
      <w:r w:rsidRPr="00D74F1A">
        <w:rPr>
          <w:color w:val="auto"/>
        </w:rPr>
        <w:t>OBX|67|ST|10012-01^TEXTREPORT||Rs = |TEXT|||||F|||20160405||||</w:t>
      </w:r>
    </w:p>
    <w:p w:rsidR="00D74F1A" w:rsidRPr="00D74F1A" w:rsidRDefault="00D74F1A" w:rsidP="00D74F1A">
      <w:pPr>
        <w:spacing w:after="0"/>
        <w:rPr>
          <w:color w:val="auto"/>
        </w:rPr>
      </w:pPr>
      <w:r w:rsidRPr="00D74F1A">
        <w:rPr>
          <w:color w:val="auto"/>
        </w:rPr>
        <w:t>OBX|68|ST|10012-01^TEXTREPORT||Qp/Qs =    Rp/Rs = |TEXT|||||F|||20160405||||</w:t>
      </w:r>
    </w:p>
    <w:p w:rsidR="00AB1088" w:rsidRDefault="00D74F1A" w:rsidP="00D74F1A">
      <w:pPr>
        <w:spacing w:after="0"/>
        <w:rPr>
          <w:color w:val="auto"/>
        </w:rPr>
      </w:pPr>
      <w:r w:rsidRPr="00D74F1A">
        <w:rPr>
          <w:color w:val="auto"/>
        </w:rPr>
        <w:t>OBX|69|ST|10012-01^TEXTREPORT|||TEXT|||||F|||20160405||||</w:t>
      </w:r>
    </w:p>
    <w:p w:rsidR="00D74F1A" w:rsidRPr="00914993" w:rsidRDefault="00D74F1A" w:rsidP="00D74F1A">
      <w:pPr>
        <w:spacing w:after="0"/>
        <w:rPr>
          <w:color w:val="auto"/>
        </w:rPr>
      </w:pPr>
      <w:r w:rsidRPr="00D74F1A">
        <w:rPr>
          <w:color w:val="auto"/>
        </w:rPr>
        <w:t>OBX|70|ED|10010-02^REPORTEMBED||PDF^TEXT^^Base64^JVBERi0xLjINCj</w:t>
      </w:r>
      <w:r>
        <w:rPr>
          <w:color w:val="auto"/>
        </w:rPr>
        <w:t>……………………………………</w:t>
      </w:r>
    </w:p>
    <w:p w:rsidR="00914993" w:rsidRPr="00914993" w:rsidRDefault="00914993" w:rsidP="00914993">
      <w:pPr>
        <w:spacing w:after="0" w:line="240" w:lineRule="auto"/>
        <w:rPr>
          <w:color w:val="auto"/>
        </w:rPr>
      </w:pPr>
    </w:p>
    <w:p w:rsidR="00EF4E56" w:rsidRPr="00914993" w:rsidRDefault="00EF4E56" w:rsidP="00F01E3D">
      <w:pPr>
        <w:rPr>
          <w:color w:val="auto"/>
        </w:rPr>
      </w:pPr>
      <w:r w:rsidRPr="00914993">
        <w:rPr>
          <w:b/>
          <w:color w:val="auto"/>
          <w:u w:val="single"/>
        </w:rPr>
        <w:t>OUTBOUND TO CERNER:</w:t>
      </w:r>
      <w:r w:rsidRPr="00914993">
        <w:rPr>
          <w:color w:val="auto"/>
        </w:rPr>
        <w:t xml:space="preserve">  I have removed a majority of the PDF encoding for the purposes of displaying an example message</w:t>
      </w:r>
    </w:p>
    <w:p w:rsidR="00D74F1A" w:rsidRPr="00D74F1A" w:rsidRDefault="00D74F1A" w:rsidP="00D74F1A">
      <w:pPr>
        <w:spacing w:after="0"/>
        <w:rPr>
          <w:color w:val="auto"/>
        </w:rPr>
      </w:pPr>
      <w:r w:rsidRPr="00D74F1A">
        <w:rPr>
          <w:color w:val="auto"/>
        </w:rPr>
        <w:t>MSH|^~\&amp;|PHILIPS|PEDCATH|POSTIMAGE|SJH|20160405135854||ORU^R01|PC720160405135854|P|2.3</w:t>
      </w:r>
    </w:p>
    <w:p w:rsidR="00D74F1A" w:rsidRPr="00D74F1A" w:rsidRDefault="00D74F1A" w:rsidP="00D74F1A">
      <w:pPr>
        <w:spacing w:after="0"/>
        <w:rPr>
          <w:color w:val="auto"/>
        </w:rPr>
      </w:pPr>
      <w:r w:rsidRPr="00D74F1A">
        <w:rPr>
          <w:color w:val="auto"/>
        </w:rPr>
        <w:t>PID|||300147784^^^^BCCPI||Saintj^Inpatient|||||||||||||6000011534^^^^BCFN</w:t>
      </w:r>
    </w:p>
    <w:p w:rsidR="00D74F1A" w:rsidRPr="00D74F1A" w:rsidRDefault="00D74F1A" w:rsidP="00D74F1A">
      <w:pPr>
        <w:spacing w:after="0"/>
        <w:rPr>
          <w:color w:val="auto"/>
        </w:rPr>
      </w:pPr>
      <w:r w:rsidRPr="00D74F1A">
        <w:rPr>
          <w:color w:val="auto"/>
        </w:rPr>
        <w:t>ORC|RE|7649946609|7649946609</w:t>
      </w:r>
    </w:p>
    <w:p w:rsidR="00D74F1A" w:rsidRPr="00D74F1A" w:rsidRDefault="00D74F1A" w:rsidP="00D74F1A">
      <w:pPr>
        <w:spacing w:after="0"/>
        <w:rPr>
          <w:color w:val="auto"/>
        </w:rPr>
      </w:pPr>
      <w:r w:rsidRPr="00D74F1A">
        <w:rPr>
          <w:color w:val="auto"/>
        </w:rPr>
        <w:t>OBR|1|7649946609|7649946609|PedCathDoc^Cardiac Cath Possible|||20160405|||||||||||||||201604051358||MDOC|F|||||||MSMITHER</w:t>
      </w:r>
    </w:p>
    <w:p w:rsidR="00D74F1A" w:rsidRPr="00D74F1A" w:rsidRDefault="00D74F1A" w:rsidP="00D74F1A">
      <w:pPr>
        <w:spacing w:after="0"/>
        <w:rPr>
          <w:color w:val="auto"/>
        </w:rPr>
      </w:pPr>
      <w:r w:rsidRPr="00D74F1A">
        <w:rPr>
          <w:color w:val="auto"/>
        </w:rPr>
        <w:t>OBX|1|TX|PedCathDoc^TEXTREPORT|1|                         St. Josephs Children's Hospital|TEXT|||||F|||201604051358</w:t>
      </w:r>
    </w:p>
    <w:p w:rsidR="00D74F1A" w:rsidRPr="00D74F1A" w:rsidRDefault="00D74F1A" w:rsidP="00D74F1A">
      <w:pPr>
        <w:spacing w:after="0"/>
        <w:rPr>
          <w:color w:val="auto"/>
        </w:rPr>
      </w:pPr>
      <w:r w:rsidRPr="00D74F1A">
        <w:rPr>
          <w:color w:val="auto"/>
        </w:rPr>
        <w:t>OBX|2|TX|PedCathDoc^TEXTREPORT|1|                         Pediatric and Adult Congenital Cardiology|TEXT|||||F|||201604051358</w:t>
      </w:r>
    </w:p>
    <w:p w:rsidR="00D74F1A" w:rsidRPr="00D74F1A" w:rsidRDefault="00D74F1A" w:rsidP="00D74F1A">
      <w:pPr>
        <w:spacing w:after="0"/>
        <w:rPr>
          <w:color w:val="auto"/>
        </w:rPr>
      </w:pPr>
      <w:r w:rsidRPr="00D74F1A">
        <w:rPr>
          <w:color w:val="auto"/>
        </w:rPr>
        <w:t>OBX|3|TX|PedCathDoc^TEXTREPORT|1|                         Cardiac Catheterization Laboratory|TEXT|||||F|||201604051358</w:t>
      </w:r>
    </w:p>
    <w:p w:rsidR="00D74F1A" w:rsidRPr="00D74F1A" w:rsidRDefault="00D74F1A" w:rsidP="00D74F1A">
      <w:pPr>
        <w:spacing w:after="0"/>
        <w:rPr>
          <w:color w:val="auto"/>
        </w:rPr>
      </w:pPr>
      <w:r w:rsidRPr="00D74F1A">
        <w:rPr>
          <w:color w:val="auto"/>
        </w:rPr>
        <w:t>OBX|4|TX|PedCathDoc^TEXTREPORT|1|                         |TEXT|||||F|||201604051358</w:t>
      </w:r>
    </w:p>
    <w:p w:rsidR="00D74F1A" w:rsidRPr="00D74F1A" w:rsidRDefault="00D74F1A" w:rsidP="00D74F1A">
      <w:pPr>
        <w:spacing w:after="0"/>
        <w:rPr>
          <w:color w:val="auto"/>
        </w:rPr>
      </w:pPr>
      <w:r w:rsidRPr="00D74F1A">
        <w:rPr>
          <w:color w:val="auto"/>
        </w:rPr>
        <w:t>OBX|5|TX|PedCathDoc^TEXTREPORT|1||TEXT|||||F|||201604051358</w:t>
      </w:r>
    </w:p>
    <w:p w:rsidR="00D74F1A" w:rsidRPr="00D74F1A" w:rsidRDefault="00D74F1A" w:rsidP="00D74F1A">
      <w:pPr>
        <w:spacing w:after="0"/>
        <w:rPr>
          <w:color w:val="auto"/>
        </w:rPr>
      </w:pPr>
      <w:r w:rsidRPr="00D74F1A">
        <w:rPr>
          <w:color w:val="auto"/>
        </w:rPr>
        <w:t>OBX|6|TX|PedCathDoc^TEXTREPORT|1||TEXT|||||F|||201604051358</w:t>
      </w:r>
    </w:p>
    <w:p w:rsidR="00D74F1A" w:rsidRPr="00D74F1A" w:rsidRDefault="00D74F1A" w:rsidP="00D74F1A">
      <w:pPr>
        <w:spacing w:after="0"/>
        <w:rPr>
          <w:color w:val="auto"/>
        </w:rPr>
      </w:pPr>
      <w:r w:rsidRPr="00D74F1A">
        <w:rPr>
          <w:color w:val="auto"/>
        </w:rPr>
        <w:t>OBX|7|TX|PedCathDoc^TEXTREPORT|1|Saintj, Inpatient|TEXT|||||F|||201604051358</w:t>
      </w:r>
    </w:p>
    <w:p w:rsidR="00D74F1A" w:rsidRPr="00D74F1A" w:rsidRDefault="00D74F1A" w:rsidP="00D74F1A">
      <w:pPr>
        <w:spacing w:after="0"/>
        <w:rPr>
          <w:color w:val="auto"/>
        </w:rPr>
      </w:pPr>
      <w:r w:rsidRPr="00D74F1A">
        <w:rPr>
          <w:color w:val="auto"/>
        </w:rPr>
        <w:t>OBX|8|TX|PedCathDoc^TEXTREPORT|1|HRN: 300147784|TEXT|||||F|||201604051358</w:t>
      </w:r>
    </w:p>
    <w:p w:rsidR="00D74F1A" w:rsidRPr="00D74F1A" w:rsidRDefault="00D74F1A" w:rsidP="00D74F1A">
      <w:pPr>
        <w:spacing w:after="0"/>
        <w:rPr>
          <w:color w:val="auto"/>
        </w:rPr>
      </w:pPr>
      <w:r w:rsidRPr="00D74F1A">
        <w:rPr>
          <w:color w:val="auto"/>
        </w:rPr>
        <w:t>OBX|9|TX|PedCathDoc^TEXTREPORT|1|Gender: Female|TEXT|||||F|||201604051358</w:t>
      </w:r>
    </w:p>
    <w:p w:rsidR="00D74F1A" w:rsidRPr="00D74F1A" w:rsidRDefault="00D74F1A" w:rsidP="00D74F1A">
      <w:pPr>
        <w:spacing w:after="0"/>
        <w:rPr>
          <w:color w:val="auto"/>
        </w:rPr>
      </w:pPr>
      <w:r w:rsidRPr="00D74F1A">
        <w:rPr>
          <w:color w:val="auto"/>
        </w:rPr>
        <w:t>OBX|10|TX|PedCathDoc^TEXTREPORT|1|Attending: Mark  Smitherman|TEXT|||||F|||201604051358</w:t>
      </w:r>
    </w:p>
    <w:p w:rsidR="00D74F1A" w:rsidRPr="00D74F1A" w:rsidRDefault="00D74F1A" w:rsidP="00D74F1A">
      <w:pPr>
        <w:spacing w:after="0"/>
        <w:rPr>
          <w:color w:val="auto"/>
        </w:rPr>
      </w:pPr>
      <w:r w:rsidRPr="00D74F1A">
        <w:rPr>
          <w:color w:val="auto"/>
        </w:rPr>
        <w:t>OBX|11|TX|PedCathDoc^TEXTREPORT|1||TEXT|||||F|||201604051358</w:t>
      </w:r>
    </w:p>
    <w:p w:rsidR="00D74F1A" w:rsidRPr="00D74F1A" w:rsidRDefault="00D74F1A" w:rsidP="00D74F1A">
      <w:pPr>
        <w:spacing w:after="0"/>
        <w:rPr>
          <w:color w:val="auto"/>
        </w:rPr>
      </w:pPr>
      <w:r w:rsidRPr="00D74F1A">
        <w:rPr>
          <w:color w:val="auto"/>
        </w:rPr>
        <w:t>OBX|12|TX|PedCathDoc^TEXTREPORT|1|Cath Date: 04/05/2016|TEXT|||||F|||201604051358</w:t>
      </w:r>
    </w:p>
    <w:p w:rsidR="00D74F1A" w:rsidRPr="00D74F1A" w:rsidRDefault="00D74F1A" w:rsidP="00D74F1A">
      <w:pPr>
        <w:spacing w:after="0"/>
        <w:rPr>
          <w:color w:val="auto"/>
        </w:rPr>
      </w:pPr>
      <w:r w:rsidRPr="00D74F1A">
        <w:rPr>
          <w:color w:val="auto"/>
        </w:rPr>
        <w:t>OBX|13|TX|PedCathDoc^TEXTREPORT|1|Cath Number: 454547742874|TEXT|||||F|||201604051358</w:t>
      </w:r>
    </w:p>
    <w:p w:rsidR="00D74F1A" w:rsidRPr="00D74F1A" w:rsidRDefault="00D74F1A" w:rsidP="00D74F1A">
      <w:pPr>
        <w:spacing w:after="0"/>
        <w:rPr>
          <w:color w:val="auto"/>
        </w:rPr>
      </w:pPr>
      <w:r w:rsidRPr="00D74F1A">
        <w:rPr>
          <w:color w:val="auto"/>
        </w:rPr>
        <w:t>OBX|14|TX|PedCathDoc^TEXTREPORT|1|Account Number: 6000011534|TEXT|||||F|||201604051358</w:t>
      </w:r>
    </w:p>
    <w:p w:rsidR="00D74F1A" w:rsidRPr="00D74F1A" w:rsidRDefault="00D74F1A" w:rsidP="00D74F1A">
      <w:pPr>
        <w:spacing w:after="0"/>
        <w:rPr>
          <w:color w:val="auto"/>
        </w:rPr>
      </w:pPr>
      <w:r w:rsidRPr="00D74F1A">
        <w:rPr>
          <w:color w:val="auto"/>
        </w:rPr>
        <w:t>OBX|15|TX|PedCathDoc^TEXTREPORT|1|Accession Number: 7649946609|TEXT|||||F|||201604051358</w:t>
      </w:r>
    </w:p>
    <w:p w:rsidR="00D74F1A" w:rsidRPr="00D74F1A" w:rsidRDefault="00D74F1A" w:rsidP="00D74F1A">
      <w:pPr>
        <w:spacing w:after="0"/>
        <w:rPr>
          <w:color w:val="auto"/>
        </w:rPr>
      </w:pPr>
      <w:r w:rsidRPr="00D74F1A">
        <w:rPr>
          <w:color w:val="auto"/>
        </w:rPr>
        <w:t>OBX|16|TX|PedCathDoc^TEXTREPORT|1|Study GUID: |TEXT|||||F|||201604051358</w:t>
      </w:r>
    </w:p>
    <w:p w:rsidR="00D74F1A" w:rsidRPr="00D74F1A" w:rsidRDefault="00D74F1A" w:rsidP="00D74F1A">
      <w:pPr>
        <w:spacing w:after="0"/>
        <w:rPr>
          <w:color w:val="auto"/>
        </w:rPr>
      </w:pPr>
      <w:r w:rsidRPr="00D74F1A">
        <w:rPr>
          <w:color w:val="auto"/>
        </w:rPr>
        <w:t>OBX|17|TX|PedCathDoc^TEXTREPORT|1|Birth Date: 02/16/1990|TEXT|||||F|||201604051358</w:t>
      </w:r>
    </w:p>
    <w:p w:rsidR="00D74F1A" w:rsidRPr="00D74F1A" w:rsidRDefault="00D74F1A" w:rsidP="00D74F1A">
      <w:pPr>
        <w:spacing w:after="0"/>
        <w:rPr>
          <w:color w:val="auto"/>
        </w:rPr>
      </w:pPr>
      <w:r w:rsidRPr="00D74F1A">
        <w:rPr>
          <w:color w:val="auto"/>
        </w:rPr>
        <w:t>OBX|18|TX|PedCathDoc^TEXTREPORT|1|Age at cath: 26 years|TEXT|||||F|||201604051358</w:t>
      </w:r>
    </w:p>
    <w:p w:rsidR="00D74F1A" w:rsidRPr="00D74F1A" w:rsidRDefault="00D74F1A" w:rsidP="00D74F1A">
      <w:pPr>
        <w:spacing w:after="0"/>
        <w:rPr>
          <w:color w:val="auto"/>
        </w:rPr>
      </w:pPr>
      <w:r w:rsidRPr="00D74F1A">
        <w:rPr>
          <w:color w:val="auto"/>
        </w:rPr>
        <w:t>OBX|19|TX|PedCathDoc^TEXTREPORT|1|Weight: 0.0 kg|TEXT|||||F|||201604051358</w:t>
      </w:r>
    </w:p>
    <w:p w:rsidR="00D74F1A" w:rsidRPr="00D74F1A" w:rsidRDefault="00D74F1A" w:rsidP="00D74F1A">
      <w:pPr>
        <w:spacing w:after="0"/>
        <w:rPr>
          <w:color w:val="auto"/>
        </w:rPr>
      </w:pPr>
      <w:r w:rsidRPr="00D74F1A">
        <w:rPr>
          <w:color w:val="auto"/>
        </w:rPr>
        <w:t>OBX|20|TX|PedCathDoc^TEXTREPORT|1|Height: 0.0 cm|TEXT|||||F|||201604051358</w:t>
      </w:r>
    </w:p>
    <w:p w:rsidR="00D74F1A" w:rsidRPr="00D74F1A" w:rsidRDefault="00D74F1A" w:rsidP="00D74F1A">
      <w:pPr>
        <w:spacing w:after="0"/>
        <w:rPr>
          <w:color w:val="auto"/>
        </w:rPr>
      </w:pPr>
      <w:r w:rsidRPr="00D74F1A">
        <w:rPr>
          <w:color w:val="auto"/>
        </w:rPr>
        <w:t>OBX|21|TX|PedCathDoc^TEXTREPORT|1|Fluoro: 12.00 min|TEXT|||||F|||201604051358</w:t>
      </w:r>
    </w:p>
    <w:p w:rsidR="00D74F1A" w:rsidRPr="00D74F1A" w:rsidRDefault="00D74F1A" w:rsidP="00D74F1A">
      <w:pPr>
        <w:spacing w:after="0"/>
        <w:rPr>
          <w:color w:val="auto"/>
        </w:rPr>
      </w:pPr>
      <w:r w:rsidRPr="00D74F1A">
        <w:rPr>
          <w:color w:val="auto"/>
        </w:rPr>
        <w:t>OBX|22|TX|PedCathDoc^TEXTREPORT|1|Contrast: 357.00 mL|TEXT|||||F|||201604051358</w:t>
      </w:r>
    </w:p>
    <w:p w:rsidR="00D74F1A" w:rsidRPr="00D74F1A" w:rsidRDefault="00D74F1A" w:rsidP="00D74F1A">
      <w:pPr>
        <w:spacing w:after="0"/>
        <w:rPr>
          <w:color w:val="auto"/>
        </w:rPr>
      </w:pPr>
      <w:r w:rsidRPr="00D74F1A">
        <w:rPr>
          <w:color w:val="auto"/>
        </w:rPr>
        <w:t>OBX|23|TX|PedCathDoc^TEXTREPORT|1|Radiation Dose: 714.00 mGy|TEXT|||||F|||201604051358</w:t>
      </w:r>
    </w:p>
    <w:p w:rsidR="00D74F1A" w:rsidRPr="00D74F1A" w:rsidRDefault="00D74F1A" w:rsidP="00D74F1A">
      <w:pPr>
        <w:spacing w:after="0"/>
        <w:rPr>
          <w:color w:val="auto"/>
        </w:rPr>
      </w:pPr>
      <w:r w:rsidRPr="00D74F1A">
        <w:rPr>
          <w:color w:val="auto"/>
        </w:rPr>
        <w:t xml:space="preserve">OBX|24|TX|PedCathDoc^TEXTREPORT|1|Total DAP: 312 </w:t>
      </w:r>
      <w:r w:rsidRPr="00D74F1A">
        <w:rPr>
          <w:rFonts w:ascii="Tahoma" w:hAnsi="Tahoma" w:cs="Tahoma"/>
          <w:color w:val="auto"/>
        </w:rPr>
        <w:t>�</w:t>
      </w:r>
      <w:r w:rsidRPr="00D74F1A">
        <w:rPr>
          <w:color w:val="auto"/>
        </w:rPr>
        <w:t>Gy-M2|TEXT|||||F|||201604051358</w:t>
      </w:r>
    </w:p>
    <w:p w:rsidR="00D74F1A" w:rsidRPr="00D74F1A" w:rsidRDefault="00D74F1A" w:rsidP="00D74F1A">
      <w:pPr>
        <w:spacing w:after="0"/>
        <w:rPr>
          <w:color w:val="auto"/>
        </w:rPr>
      </w:pPr>
      <w:r w:rsidRPr="00D74F1A">
        <w:rPr>
          <w:color w:val="auto"/>
        </w:rPr>
        <w:t>OBX|25|TX|PedCathDoc^TEXTREPORT|1|Vein: |TEXT|||||F|||201604051358</w:t>
      </w:r>
    </w:p>
    <w:p w:rsidR="00D74F1A" w:rsidRPr="00D74F1A" w:rsidRDefault="00D74F1A" w:rsidP="00D74F1A">
      <w:pPr>
        <w:spacing w:after="0"/>
        <w:rPr>
          <w:color w:val="auto"/>
        </w:rPr>
      </w:pPr>
      <w:r w:rsidRPr="00D74F1A">
        <w:rPr>
          <w:color w:val="auto"/>
        </w:rPr>
        <w:t>OBX|26|TX|PedCathDoc^TEXTREPORT|1|Artery: |TEXT|||||F|||201604051358</w:t>
      </w:r>
    </w:p>
    <w:p w:rsidR="00D74F1A" w:rsidRPr="00D74F1A" w:rsidRDefault="00D74F1A" w:rsidP="00D74F1A">
      <w:pPr>
        <w:spacing w:after="0"/>
        <w:rPr>
          <w:color w:val="auto"/>
        </w:rPr>
      </w:pPr>
      <w:r w:rsidRPr="00D74F1A">
        <w:rPr>
          <w:color w:val="auto"/>
        </w:rPr>
        <w:t>OBX|27|TX|PedCathDoc^TEXTREPORT|1||TEXT|||||F|||201604051358</w:t>
      </w:r>
    </w:p>
    <w:p w:rsidR="00D74F1A" w:rsidRPr="00D74F1A" w:rsidRDefault="00D74F1A" w:rsidP="00D74F1A">
      <w:pPr>
        <w:spacing w:after="0"/>
        <w:rPr>
          <w:color w:val="auto"/>
        </w:rPr>
      </w:pPr>
      <w:r w:rsidRPr="00D74F1A">
        <w:rPr>
          <w:color w:val="auto"/>
        </w:rPr>
        <w:t>OBX|28|TX|PedCathDoc^TEXTREPORT|1|Diagnosis/Procedure Comments:|TEXT|||||F|||201604051358</w:t>
      </w:r>
    </w:p>
    <w:p w:rsidR="00D74F1A" w:rsidRPr="00D74F1A" w:rsidRDefault="00D74F1A" w:rsidP="00D74F1A">
      <w:pPr>
        <w:spacing w:after="0"/>
        <w:rPr>
          <w:color w:val="auto"/>
        </w:rPr>
      </w:pPr>
      <w:r w:rsidRPr="00D74F1A">
        <w:rPr>
          <w:color w:val="auto"/>
        </w:rPr>
        <w:t>OBX|29|TX|PedCathDoc^TEXTREPORT|1|Test 1:58 PM 4/5/2016|TEXT|||||F|||201604051358</w:t>
      </w:r>
    </w:p>
    <w:p w:rsidR="00D74F1A" w:rsidRPr="00D74F1A" w:rsidRDefault="00D74F1A" w:rsidP="00D74F1A">
      <w:pPr>
        <w:spacing w:after="0"/>
        <w:rPr>
          <w:color w:val="auto"/>
        </w:rPr>
      </w:pPr>
      <w:r w:rsidRPr="00D74F1A">
        <w:rPr>
          <w:color w:val="auto"/>
        </w:rPr>
        <w:t>OBX|30|TX|PedCathDoc^TEXTREPORT|1||TEXT|||||F|||201604051358</w:t>
      </w:r>
    </w:p>
    <w:p w:rsidR="00D74F1A" w:rsidRPr="00D74F1A" w:rsidRDefault="00D74F1A" w:rsidP="00D74F1A">
      <w:pPr>
        <w:spacing w:after="0"/>
        <w:rPr>
          <w:color w:val="auto"/>
        </w:rPr>
      </w:pPr>
      <w:r w:rsidRPr="00D74F1A">
        <w:rPr>
          <w:color w:val="auto"/>
        </w:rPr>
        <w:t>OBX|31|TX|PedCathDoc^TEXTREPORT|1|Comments:|TEXT|||||F|||201604051358</w:t>
      </w:r>
    </w:p>
    <w:p w:rsidR="00D74F1A" w:rsidRPr="00D74F1A" w:rsidRDefault="00D74F1A" w:rsidP="00D74F1A">
      <w:pPr>
        <w:spacing w:after="0"/>
        <w:rPr>
          <w:color w:val="auto"/>
        </w:rPr>
      </w:pPr>
      <w:r w:rsidRPr="00D74F1A">
        <w:rPr>
          <w:color w:val="auto"/>
        </w:rPr>
        <w:t>OBX|32|TX|PedCathDoc^TEXTREPORT|1|test 4/5/2016|TEXT|||||F|||201604051358</w:t>
      </w:r>
    </w:p>
    <w:p w:rsidR="00D74F1A" w:rsidRPr="00D74F1A" w:rsidRDefault="00D74F1A" w:rsidP="00D74F1A">
      <w:pPr>
        <w:spacing w:after="0"/>
        <w:rPr>
          <w:color w:val="auto"/>
        </w:rPr>
      </w:pPr>
      <w:r w:rsidRPr="00D74F1A">
        <w:rPr>
          <w:color w:val="auto"/>
        </w:rPr>
        <w:t>OBX|33|TX|PedCathDoc^TEXTREPORT|1||TEXT|||||F|||201604051358</w:t>
      </w:r>
    </w:p>
    <w:p w:rsidR="00D74F1A" w:rsidRPr="00D74F1A" w:rsidRDefault="00D74F1A" w:rsidP="00D74F1A">
      <w:pPr>
        <w:spacing w:after="0"/>
        <w:rPr>
          <w:color w:val="auto"/>
        </w:rPr>
      </w:pPr>
      <w:r w:rsidRPr="00D74F1A">
        <w:rPr>
          <w:color w:val="auto"/>
        </w:rPr>
        <w:t>OBX|34|TX|PedCathDoc^TEXTREPORT|1|Set 1: BASELINE|TEXT|||||F|||201604051358</w:t>
      </w:r>
    </w:p>
    <w:p w:rsidR="00D74F1A" w:rsidRPr="00D74F1A" w:rsidRDefault="00D74F1A" w:rsidP="00D74F1A">
      <w:pPr>
        <w:spacing w:after="0"/>
        <w:rPr>
          <w:color w:val="auto"/>
        </w:rPr>
      </w:pPr>
      <w:r w:rsidRPr="00D74F1A">
        <w:rPr>
          <w:color w:val="auto"/>
        </w:rPr>
        <w:t>OBX|35|TX|PedCathDoc^TEXTREPORT|1|Heart Rate: 1 bpm|TEXT|||||F|||201604051358</w:t>
      </w:r>
    </w:p>
    <w:p w:rsidR="00D74F1A" w:rsidRPr="00D74F1A" w:rsidRDefault="00D74F1A" w:rsidP="00D74F1A">
      <w:pPr>
        <w:spacing w:after="0"/>
        <w:rPr>
          <w:color w:val="auto"/>
        </w:rPr>
      </w:pPr>
      <w:r w:rsidRPr="00D74F1A">
        <w:rPr>
          <w:color w:val="auto"/>
        </w:rPr>
        <w:t>OBX|36|TX|PedCathDoc^TEXTREPORT|1|VO2: 5 ml/min/m2|TEXT|||||F|||201604051358</w:t>
      </w:r>
    </w:p>
    <w:p w:rsidR="00D74F1A" w:rsidRPr="00D74F1A" w:rsidRDefault="00D74F1A" w:rsidP="00D74F1A">
      <w:pPr>
        <w:spacing w:after="0"/>
        <w:rPr>
          <w:color w:val="auto"/>
        </w:rPr>
      </w:pPr>
      <w:r w:rsidRPr="00D74F1A">
        <w:rPr>
          <w:color w:val="auto"/>
        </w:rPr>
        <w:t>OBX|37|TX|PedCathDoc^TEXTREPORT|1|Hemoglobin: 4.0 gm/dL|TEXT|||||F|||201604051358</w:t>
      </w:r>
    </w:p>
    <w:p w:rsidR="00D74F1A" w:rsidRPr="00D74F1A" w:rsidRDefault="00D74F1A" w:rsidP="00D74F1A">
      <w:pPr>
        <w:spacing w:after="0"/>
        <w:rPr>
          <w:color w:val="auto"/>
        </w:rPr>
      </w:pPr>
      <w:r w:rsidRPr="00D74F1A">
        <w:rPr>
          <w:color w:val="auto"/>
        </w:rPr>
        <w:t>OBX|38|TX|PedCathDoc^TEXTREPORT|1|Inspired O2: 2%|TEXT|||||F|||201604051358</w:t>
      </w:r>
    </w:p>
    <w:p w:rsidR="00D74F1A" w:rsidRPr="00D74F1A" w:rsidRDefault="00D74F1A" w:rsidP="00D74F1A">
      <w:pPr>
        <w:spacing w:after="0"/>
        <w:rPr>
          <w:color w:val="auto"/>
        </w:rPr>
      </w:pPr>
      <w:r w:rsidRPr="00D74F1A">
        <w:rPr>
          <w:color w:val="auto"/>
        </w:rPr>
        <w:t>OBX|39|TX|PedCathDoc^TEXTREPORT|1|pH: 6.00|TEXT|||||F|||201604051358</w:t>
      </w:r>
    </w:p>
    <w:p w:rsidR="00D74F1A" w:rsidRPr="00D74F1A" w:rsidRDefault="00D74F1A" w:rsidP="00D74F1A">
      <w:pPr>
        <w:spacing w:after="0"/>
        <w:rPr>
          <w:color w:val="auto"/>
        </w:rPr>
      </w:pPr>
      <w:r w:rsidRPr="00D74F1A">
        <w:rPr>
          <w:color w:val="auto"/>
        </w:rPr>
        <w:t>OBX|40|TX|PedCathDoc^TEXTREPORT|1|pCO2: 7.0|TEXT|||||F|||201604051358</w:t>
      </w:r>
    </w:p>
    <w:p w:rsidR="00D74F1A" w:rsidRPr="00D74F1A" w:rsidRDefault="00D74F1A" w:rsidP="00D74F1A">
      <w:pPr>
        <w:spacing w:after="0"/>
        <w:rPr>
          <w:color w:val="auto"/>
        </w:rPr>
      </w:pPr>
      <w:r w:rsidRPr="00D74F1A">
        <w:rPr>
          <w:color w:val="auto"/>
        </w:rPr>
        <w:t>OBX|41|TX|PedCathDoc^TEXTREPORT|1|pO2: 8.0|TEXT|||||F|||201604051358</w:t>
      </w:r>
    </w:p>
    <w:p w:rsidR="00D74F1A" w:rsidRPr="00D74F1A" w:rsidRDefault="00D74F1A" w:rsidP="00D74F1A">
      <w:pPr>
        <w:spacing w:after="0"/>
        <w:rPr>
          <w:color w:val="auto"/>
        </w:rPr>
      </w:pPr>
      <w:r w:rsidRPr="00D74F1A">
        <w:rPr>
          <w:color w:val="auto"/>
        </w:rPr>
        <w:t>OBX|42|TX|PedCathDoc^TEXTREPORT|1|HCO3: 9.0|TEXT|||||F|||201604051358</w:t>
      </w:r>
    </w:p>
    <w:p w:rsidR="00D74F1A" w:rsidRPr="00D74F1A" w:rsidRDefault="00D74F1A" w:rsidP="00D74F1A">
      <w:pPr>
        <w:spacing w:after="0"/>
        <w:rPr>
          <w:color w:val="auto"/>
        </w:rPr>
      </w:pPr>
      <w:r w:rsidRPr="00D74F1A">
        <w:rPr>
          <w:color w:val="auto"/>
        </w:rPr>
        <w:t>OBX|43|TX|PedCathDoc^TEXTREPORT|1|Thermo CO: 3.00 L/min|TEXT|||||F|||201604051358</w:t>
      </w:r>
    </w:p>
    <w:p w:rsidR="00D74F1A" w:rsidRPr="00D74F1A" w:rsidRDefault="00D74F1A" w:rsidP="00D74F1A">
      <w:pPr>
        <w:spacing w:after="0"/>
        <w:rPr>
          <w:color w:val="auto"/>
        </w:rPr>
      </w:pPr>
      <w:r w:rsidRPr="00D74F1A">
        <w:rPr>
          <w:color w:val="auto"/>
        </w:rPr>
        <w:t>OBX|44|TX|PedCathDoc^TEXTREPORT|1||TEXT|||||F|||201604051358</w:t>
      </w:r>
    </w:p>
    <w:p w:rsidR="00D74F1A" w:rsidRPr="00D74F1A" w:rsidRDefault="00D74F1A" w:rsidP="00D74F1A">
      <w:pPr>
        <w:spacing w:after="0"/>
        <w:rPr>
          <w:color w:val="auto"/>
        </w:rPr>
      </w:pPr>
      <w:r w:rsidRPr="00D74F1A">
        <w:rPr>
          <w:color w:val="auto"/>
        </w:rPr>
        <w:t>OBX|45|TX|PedCathDoc^TEXTREPORT|1|%o2       Site      Sys/A     Dias/V    Mean      |TEXT|||||F|||201604051358</w:t>
      </w:r>
    </w:p>
    <w:p w:rsidR="00D74F1A" w:rsidRPr="00D74F1A" w:rsidRDefault="00D74F1A" w:rsidP="00D74F1A">
      <w:pPr>
        <w:spacing w:after="0"/>
        <w:rPr>
          <w:color w:val="auto"/>
        </w:rPr>
      </w:pPr>
      <w:r w:rsidRPr="00D74F1A">
        <w:rPr>
          <w:color w:val="auto"/>
        </w:rPr>
        <w:t>OBX|46|TX|PedCathDoc^TEXTREPORT|1|35        SVC                                     |TEXT|||||F|||201604051358</w:t>
      </w:r>
    </w:p>
    <w:p w:rsidR="00D74F1A" w:rsidRPr="00D74F1A" w:rsidRDefault="00D74F1A" w:rsidP="00D74F1A">
      <w:pPr>
        <w:spacing w:after="0"/>
        <w:rPr>
          <w:color w:val="auto"/>
        </w:rPr>
      </w:pPr>
      <w:r w:rsidRPr="00D74F1A">
        <w:rPr>
          <w:color w:val="auto"/>
        </w:rPr>
        <w:t>OBX|47|TX|PedCathDoc^TEXTREPORT|1|          RA                            5         |TEXT|||||F|||201604051358</w:t>
      </w:r>
    </w:p>
    <w:p w:rsidR="00D74F1A" w:rsidRPr="00D74F1A" w:rsidRDefault="00D74F1A" w:rsidP="00D74F1A">
      <w:pPr>
        <w:spacing w:after="0"/>
        <w:rPr>
          <w:color w:val="auto"/>
        </w:rPr>
      </w:pPr>
      <w:r w:rsidRPr="00D74F1A">
        <w:rPr>
          <w:color w:val="auto"/>
        </w:rPr>
        <w:t>OBX|48|TX|PedCathDoc^TEXTREPORT|1|          RV        2                                       |TEXT|||||F|||201604051358</w:t>
      </w:r>
    </w:p>
    <w:p w:rsidR="00D74F1A" w:rsidRPr="00D74F1A" w:rsidRDefault="00D74F1A" w:rsidP="00D74F1A">
      <w:pPr>
        <w:spacing w:after="0"/>
        <w:rPr>
          <w:color w:val="auto"/>
        </w:rPr>
      </w:pPr>
      <w:r w:rsidRPr="00D74F1A">
        <w:rPr>
          <w:color w:val="auto"/>
        </w:rPr>
        <w:t>OBX|49|TX|PedCathDoc^TEXTREPORT|1|1         PA        5                   7         |TEXT|||||F|||201604051358</w:t>
      </w:r>
    </w:p>
    <w:p w:rsidR="00D74F1A" w:rsidRPr="00D74F1A" w:rsidRDefault="00D74F1A" w:rsidP="00D74F1A">
      <w:pPr>
        <w:spacing w:after="0"/>
        <w:rPr>
          <w:color w:val="auto"/>
        </w:rPr>
      </w:pPr>
      <w:r w:rsidRPr="00D74F1A">
        <w:rPr>
          <w:color w:val="auto"/>
        </w:rPr>
        <w:t>OBX|50|TX|PedCathDoc^TEXTREPORT|1|          RPA                                     |TEXT|||||F|||201604051358</w:t>
      </w:r>
    </w:p>
    <w:p w:rsidR="00D74F1A" w:rsidRPr="00D74F1A" w:rsidRDefault="00D74F1A" w:rsidP="00D74F1A">
      <w:pPr>
        <w:spacing w:after="0"/>
        <w:rPr>
          <w:color w:val="auto"/>
        </w:rPr>
      </w:pPr>
      <w:r w:rsidRPr="00D74F1A">
        <w:rPr>
          <w:color w:val="auto"/>
        </w:rPr>
        <w:t>OBX|51|TX|PedCathDoc^TEXTREPORT|1|          LPA                                     |TEXT|||||F|||201604051358</w:t>
      </w:r>
    </w:p>
    <w:p w:rsidR="00D74F1A" w:rsidRPr="00D74F1A" w:rsidRDefault="00D74F1A" w:rsidP="00D74F1A">
      <w:pPr>
        <w:spacing w:after="0"/>
        <w:rPr>
          <w:color w:val="auto"/>
        </w:rPr>
      </w:pPr>
      <w:r w:rsidRPr="00D74F1A">
        <w:rPr>
          <w:color w:val="auto"/>
        </w:rPr>
        <w:t>OBX|52|TX|PedCathDoc^TEXTREPORT|1||TEXT|||||F|||201604051358</w:t>
      </w:r>
    </w:p>
    <w:p w:rsidR="00D74F1A" w:rsidRPr="00D74F1A" w:rsidRDefault="00D74F1A" w:rsidP="00D74F1A">
      <w:pPr>
        <w:spacing w:after="0"/>
        <w:rPr>
          <w:color w:val="auto"/>
        </w:rPr>
      </w:pPr>
      <w:r w:rsidRPr="00D74F1A">
        <w:rPr>
          <w:color w:val="auto"/>
        </w:rPr>
        <w:t xml:space="preserve">OBX|53|TX|PedCathDoc^TEXTREPORT|1|Right                 </w:t>
      </w:r>
      <w:r w:rsidRPr="00D74F1A">
        <w:rPr>
          <w:color w:val="auto"/>
        </w:rPr>
        <w:tab/>
        <w:t>Left      |TEXT|||||F|||201604051358</w:t>
      </w:r>
    </w:p>
    <w:p w:rsidR="00D74F1A" w:rsidRPr="00D74F1A" w:rsidRDefault="00D74F1A" w:rsidP="00D74F1A">
      <w:pPr>
        <w:spacing w:after="0"/>
        <w:rPr>
          <w:color w:val="auto"/>
        </w:rPr>
      </w:pPr>
      <w:r w:rsidRPr="00D74F1A">
        <w:rPr>
          <w:color w:val="auto"/>
        </w:rPr>
        <w:t>OBX|54|TX|PedCathDoc^TEXTREPORT|1|6         Wedge Mean</w:t>
      </w:r>
      <w:r w:rsidRPr="00D74F1A">
        <w:rPr>
          <w:color w:val="auto"/>
        </w:rPr>
        <w:tab/>
        <w:t>5         |TEXT|||||F|||201604051358</w:t>
      </w:r>
    </w:p>
    <w:p w:rsidR="00D74F1A" w:rsidRPr="00D74F1A" w:rsidRDefault="00D74F1A" w:rsidP="00D74F1A">
      <w:pPr>
        <w:spacing w:after="0"/>
        <w:rPr>
          <w:color w:val="auto"/>
        </w:rPr>
      </w:pPr>
      <w:r w:rsidRPr="00D74F1A">
        <w:rPr>
          <w:color w:val="auto"/>
        </w:rPr>
        <w:t>OBX|55|TX|PedCathDoc^TEXTREPORT|1||TEXT|||||F|||201604051358</w:t>
      </w:r>
    </w:p>
    <w:p w:rsidR="00D74F1A" w:rsidRPr="00D74F1A" w:rsidRDefault="00D74F1A" w:rsidP="00D74F1A">
      <w:pPr>
        <w:spacing w:after="0"/>
        <w:rPr>
          <w:color w:val="auto"/>
        </w:rPr>
      </w:pPr>
      <w:r w:rsidRPr="00D74F1A">
        <w:rPr>
          <w:color w:val="auto"/>
        </w:rPr>
        <w:t>OBX|56|TX|PedCathDoc^TEXTREPORT|1|%O2       Site      Sys/A     Dias/V    Mean      |TEXT|||||F|||201604051358</w:t>
      </w:r>
    </w:p>
    <w:p w:rsidR="00D74F1A" w:rsidRPr="00D74F1A" w:rsidRDefault="00D74F1A" w:rsidP="00D74F1A">
      <w:pPr>
        <w:spacing w:after="0"/>
        <w:rPr>
          <w:color w:val="auto"/>
        </w:rPr>
      </w:pPr>
      <w:r w:rsidRPr="00D74F1A">
        <w:rPr>
          <w:color w:val="auto"/>
        </w:rPr>
        <w:t>OBX|57|TX|PedCathDoc^TEXTREPORT|1|7         LA                                      |TEXT|||||F|||201604051358</w:t>
      </w:r>
    </w:p>
    <w:p w:rsidR="00D74F1A" w:rsidRPr="00D74F1A" w:rsidRDefault="00D74F1A" w:rsidP="00D74F1A">
      <w:pPr>
        <w:spacing w:after="0"/>
        <w:rPr>
          <w:color w:val="auto"/>
        </w:rPr>
      </w:pPr>
      <w:r w:rsidRPr="00D74F1A">
        <w:rPr>
          <w:color w:val="auto"/>
        </w:rPr>
        <w:t>OBX|58|TX|PedCathDoc^TEXTREPORT|1|          LV        7         9                             |TEXT|||||F|||201604051358</w:t>
      </w:r>
    </w:p>
    <w:p w:rsidR="00D74F1A" w:rsidRPr="00D74F1A" w:rsidRDefault="00D74F1A" w:rsidP="00D74F1A">
      <w:pPr>
        <w:spacing w:after="0"/>
        <w:rPr>
          <w:color w:val="auto"/>
        </w:rPr>
      </w:pPr>
      <w:r w:rsidRPr="00D74F1A">
        <w:rPr>
          <w:color w:val="auto"/>
        </w:rPr>
        <w:t>OBX|59|TX|PedCathDoc^TEXTREPORT|1|          aAO                                     |TEXT|||||F|||201604051358</w:t>
      </w:r>
    </w:p>
    <w:p w:rsidR="00D74F1A" w:rsidRPr="00D74F1A" w:rsidRDefault="00D74F1A" w:rsidP="00D74F1A">
      <w:pPr>
        <w:spacing w:after="0"/>
        <w:rPr>
          <w:color w:val="auto"/>
        </w:rPr>
      </w:pPr>
      <w:r w:rsidRPr="00D74F1A">
        <w:rPr>
          <w:color w:val="auto"/>
        </w:rPr>
        <w:t>OBX|60|TX|PedCathDoc^TEXTREPORT|1|2         dAO       7         5         3         |TEXT|||||F|||201604051358</w:t>
      </w:r>
    </w:p>
    <w:p w:rsidR="00D74F1A" w:rsidRPr="00D74F1A" w:rsidRDefault="00D74F1A" w:rsidP="00D74F1A">
      <w:pPr>
        <w:spacing w:after="0"/>
        <w:rPr>
          <w:color w:val="auto"/>
        </w:rPr>
      </w:pPr>
      <w:r w:rsidRPr="00D74F1A">
        <w:rPr>
          <w:color w:val="auto"/>
        </w:rPr>
        <w:t>OBX|61|TX|PedCathDoc^TEXTREPORT|1||TEXT|||||F|||201604051358</w:t>
      </w:r>
    </w:p>
    <w:p w:rsidR="00D74F1A" w:rsidRPr="00D74F1A" w:rsidRDefault="00D74F1A" w:rsidP="00D74F1A">
      <w:pPr>
        <w:spacing w:after="0"/>
        <w:rPr>
          <w:color w:val="auto"/>
        </w:rPr>
      </w:pPr>
      <w:r w:rsidRPr="00D74F1A">
        <w:rPr>
          <w:color w:val="auto"/>
        </w:rPr>
        <w:t>OBX|62|TX|PedCathDoc^TEXTREPORT|1|Calculations:|TEXT|||||F|||201604051358</w:t>
      </w:r>
    </w:p>
    <w:p w:rsidR="00D74F1A" w:rsidRPr="00D74F1A" w:rsidRDefault="00D74F1A" w:rsidP="00D74F1A">
      <w:pPr>
        <w:spacing w:after="0"/>
        <w:rPr>
          <w:color w:val="auto"/>
        </w:rPr>
      </w:pPr>
      <w:r w:rsidRPr="00D74F1A">
        <w:rPr>
          <w:color w:val="auto"/>
        </w:rPr>
        <w:t>OBX|63|TX|PedCathDoc^TEXTREPORT|1|BSA = Missing Height and Weight|TEXT|||||F|||201604051358</w:t>
      </w:r>
    </w:p>
    <w:p w:rsidR="00D74F1A" w:rsidRPr="00D74F1A" w:rsidRDefault="00D74F1A" w:rsidP="00D74F1A">
      <w:pPr>
        <w:spacing w:after="0"/>
        <w:rPr>
          <w:color w:val="auto"/>
        </w:rPr>
      </w:pPr>
      <w:r w:rsidRPr="00D74F1A">
        <w:rPr>
          <w:color w:val="auto"/>
        </w:rPr>
        <w:t>OBX|64|TX|PedCathDoc^TEXTREPORT|1|Qp = |TEXT|||||F|||201604051358</w:t>
      </w:r>
    </w:p>
    <w:p w:rsidR="00D74F1A" w:rsidRPr="00D74F1A" w:rsidRDefault="00D74F1A" w:rsidP="00D74F1A">
      <w:pPr>
        <w:spacing w:after="0"/>
        <w:rPr>
          <w:color w:val="auto"/>
        </w:rPr>
      </w:pPr>
      <w:r w:rsidRPr="00D74F1A">
        <w:rPr>
          <w:color w:val="auto"/>
        </w:rPr>
        <w:t>OBX|65|TX|PedCathDoc^TEXTREPORT|1|Qs = |TEXT|||||F|||201604051358</w:t>
      </w:r>
    </w:p>
    <w:p w:rsidR="00D74F1A" w:rsidRPr="00D74F1A" w:rsidRDefault="00D74F1A" w:rsidP="00D74F1A">
      <w:pPr>
        <w:spacing w:after="0"/>
        <w:rPr>
          <w:color w:val="auto"/>
        </w:rPr>
      </w:pPr>
      <w:r w:rsidRPr="00D74F1A">
        <w:rPr>
          <w:color w:val="auto"/>
        </w:rPr>
        <w:t>OBX|66|TX|PedCathDoc^TEXTREPORT|1|Rp = |TEXT|||||F|||201604051358</w:t>
      </w:r>
    </w:p>
    <w:p w:rsidR="00D74F1A" w:rsidRPr="00D74F1A" w:rsidRDefault="00D74F1A" w:rsidP="00D74F1A">
      <w:pPr>
        <w:spacing w:after="0"/>
        <w:rPr>
          <w:color w:val="auto"/>
        </w:rPr>
      </w:pPr>
      <w:r w:rsidRPr="00D74F1A">
        <w:rPr>
          <w:color w:val="auto"/>
        </w:rPr>
        <w:t>OBX|67|TX|PedCathDoc^TEXTREPORT|1|Rs = |TEXT|||||F|||201604051358</w:t>
      </w:r>
    </w:p>
    <w:p w:rsidR="00D74F1A" w:rsidRPr="00D74F1A" w:rsidRDefault="00D74F1A" w:rsidP="00D74F1A">
      <w:pPr>
        <w:spacing w:after="0"/>
        <w:rPr>
          <w:color w:val="auto"/>
        </w:rPr>
      </w:pPr>
      <w:r w:rsidRPr="00D74F1A">
        <w:rPr>
          <w:color w:val="auto"/>
        </w:rPr>
        <w:t>OBX|68|TX|PedCathDoc^TEXTREPORT|1|Qp/Qs =    Rp/Rs = |TEXT|||||F|||201604051358</w:t>
      </w:r>
    </w:p>
    <w:p w:rsidR="00D74F1A" w:rsidRPr="00D74F1A" w:rsidRDefault="00D74F1A" w:rsidP="00D74F1A">
      <w:pPr>
        <w:spacing w:after="0"/>
        <w:rPr>
          <w:color w:val="auto"/>
        </w:rPr>
      </w:pPr>
      <w:r w:rsidRPr="00D74F1A">
        <w:rPr>
          <w:color w:val="auto"/>
        </w:rPr>
        <w:t>OBX|69|TX|PedCathDoc^TEXTREPORT|1||TEXT|||||F|||201604051358</w:t>
      </w:r>
    </w:p>
    <w:p w:rsidR="005E05C9" w:rsidRPr="00D74F1A" w:rsidRDefault="00D74F1A" w:rsidP="00D74F1A">
      <w:pPr>
        <w:spacing w:after="0"/>
        <w:rPr>
          <w:color w:val="auto"/>
        </w:rPr>
      </w:pPr>
      <w:r w:rsidRPr="00D74F1A">
        <w:rPr>
          <w:color w:val="auto"/>
        </w:rPr>
        <w:t>OBX|70|ED|PedCathDoc|2|^APPLICATION^PDF^BASE64^JVBERi0xLjINCj</w:t>
      </w:r>
      <w:r>
        <w:rPr>
          <w:color w:val="auto"/>
        </w:rPr>
        <w:t>…………………………………….</w:t>
      </w:r>
    </w:p>
    <w:p w:rsidR="005E05C9" w:rsidRDefault="005E05C9" w:rsidP="00F01E3D"/>
    <w:p w:rsidR="005E05C9" w:rsidRDefault="005E05C9" w:rsidP="00F01E3D"/>
    <w:p w:rsidR="005E05C9" w:rsidRDefault="005E05C9" w:rsidP="00F01E3D"/>
    <w:p w:rsidR="005E05C9" w:rsidRDefault="005E05C9" w:rsidP="00F01E3D"/>
    <w:p w:rsidR="005E05C9" w:rsidRDefault="005E05C9" w:rsidP="00F01E3D"/>
    <w:p w:rsidR="00D74F1A" w:rsidRDefault="00D74F1A" w:rsidP="00F01E3D"/>
    <w:p w:rsidR="00D74F1A" w:rsidRDefault="00D74F1A" w:rsidP="00F01E3D"/>
    <w:p w:rsidR="00D74F1A" w:rsidRDefault="00D74F1A" w:rsidP="00F01E3D"/>
    <w:p w:rsidR="00D74F1A" w:rsidRDefault="00D74F1A" w:rsidP="00F01E3D"/>
    <w:p w:rsidR="005E05C9" w:rsidRDefault="005E05C9" w:rsidP="00F01E3D"/>
    <w:p w:rsidR="005E05C9" w:rsidRDefault="005E05C9" w:rsidP="00F01E3D"/>
    <w:p w:rsidR="005E05C9" w:rsidRDefault="005E05C9" w:rsidP="00F01E3D"/>
    <w:p w:rsidR="005E05C9" w:rsidRDefault="005E05C9" w:rsidP="00F01E3D"/>
    <w:p w:rsidR="00914993" w:rsidRDefault="00914993" w:rsidP="00F01E3D"/>
    <w:p w:rsidR="00914993" w:rsidRDefault="00914993" w:rsidP="00F01E3D"/>
    <w:p w:rsidR="00805EC2" w:rsidRPr="0073057F" w:rsidRDefault="00805EC2" w:rsidP="00805EC2">
      <w:pPr>
        <w:pStyle w:val="Heading1"/>
        <w:spacing w:after="240" w:line="240" w:lineRule="atLeast"/>
        <w:rPr>
          <w:rFonts w:asciiTheme="minorHAnsi" w:hAnsiTheme="minorHAnsi" w:cs="Arial"/>
          <w:b/>
          <w:color w:val="0070C0"/>
          <w:szCs w:val="36"/>
        </w:rPr>
      </w:pPr>
      <w:bookmarkStart w:id="39" w:name="_Toc367260185"/>
      <w:bookmarkStart w:id="40" w:name="_Toc447804910"/>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39"/>
      <w:bookmarkEnd w:id="40"/>
    </w:p>
    <w:p w:rsidR="00805EC2" w:rsidRPr="00093690" w:rsidRDefault="00805EC2" w:rsidP="00093690">
      <w:pPr>
        <w:pStyle w:val="Heading2"/>
        <w:rPr>
          <w:i w:val="0"/>
          <w:sz w:val="24"/>
          <w:szCs w:val="24"/>
        </w:rPr>
      </w:pPr>
      <w:bookmarkStart w:id="41" w:name="_Toc367260186"/>
      <w:bookmarkStart w:id="42" w:name="_Toc447804911"/>
      <w:r w:rsidRPr="00093690">
        <w:rPr>
          <w:i w:val="0"/>
          <w:sz w:val="24"/>
          <w:szCs w:val="24"/>
        </w:rPr>
        <w:t xml:space="preserve">5.1.    </w:t>
      </w:r>
      <w:r w:rsidR="001C739F" w:rsidRPr="00093690">
        <w:rPr>
          <w:i w:val="0"/>
          <w:sz w:val="24"/>
          <w:szCs w:val="24"/>
        </w:rPr>
        <w:t xml:space="preserve">Unit Testing </w:t>
      </w:r>
      <w:r w:rsidRPr="00093690">
        <w:rPr>
          <w:i w:val="0"/>
          <w:sz w:val="24"/>
          <w:szCs w:val="24"/>
        </w:rPr>
        <w:t xml:space="preserve">Scenarios </w:t>
      </w:r>
      <w:bookmarkEnd w:id="41"/>
      <w:r w:rsidR="00D74F1A">
        <w:rPr>
          <w:i w:val="0"/>
          <w:sz w:val="24"/>
          <w:szCs w:val="24"/>
        </w:rPr>
        <w:t>–N/A</w:t>
      </w:r>
      <w:bookmarkEnd w:id="42"/>
    </w:p>
    <w:tbl>
      <w:tblPr>
        <w:tblStyle w:val="TableGrid"/>
        <w:tblW w:w="0" w:type="auto"/>
        <w:tblLook w:val="04A0" w:firstRow="1" w:lastRow="0" w:firstColumn="1" w:lastColumn="0" w:noHBand="0" w:noVBand="1"/>
      </w:tblPr>
      <w:tblGrid>
        <w:gridCol w:w="4788"/>
        <w:gridCol w:w="4788"/>
      </w:tblGrid>
      <w:tr w:rsidR="00805EC2" w:rsidRPr="00FB14A7" w:rsidTr="00C07301">
        <w:tc>
          <w:tcPr>
            <w:tcW w:w="4788" w:type="dxa"/>
            <w:shd w:val="clear" w:color="auto" w:fill="00B0F0"/>
          </w:tcPr>
          <w:p w:rsidR="00805EC2" w:rsidRPr="003A6F3A" w:rsidRDefault="00805EC2" w:rsidP="00C07301">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rsidR="00805EC2" w:rsidRPr="003A6F3A" w:rsidRDefault="00805EC2" w:rsidP="00C07301">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rsidTr="00C07301">
        <w:tc>
          <w:tcPr>
            <w:tcW w:w="4788" w:type="dxa"/>
          </w:tcPr>
          <w:p w:rsidR="00805EC2" w:rsidRPr="00FB14A7" w:rsidRDefault="00805EC2" w:rsidP="00C07301">
            <w:pPr>
              <w:spacing w:after="200" w:line="276" w:lineRule="auto"/>
              <w:rPr>
                <w:rFonts w:asciiTheme="minorHAnsi" w:hAnsiTheme="minorHAnsi" w:cs="Arial"/>
              </w:rPr>
            </w:pPr>
          </w:p>
        </w:tc>
        <w:tc>
          <w:tcPr>
            <w:tcW w:w="4788" w:type="dxa"/>
          </w:tcPr>
          <w:p w:rsidR="00805EC2" w:rsidRPr="00FB14A7" w:rsidRDefault="00805EC2" w:rsidP="00C07301">
            <w:pPr>
              <w:spacing w:after="200" w:line="276" w:lineRule="auto"/>
              <w:rPr>
                <w:rFonts w:asciiTheme="minorHAnsi" w:hAnsiTheme="minorHAnsi" w:cs="Arial"/>
              </w:rPr>
            </w:pPr>
          </w:p>
        </w:tc>
      </w:tr>
      <w:tr w:rsidR="00805EC2" w:rsidRPr="00FB14A7" w:rsidTr="00C07301">
        <w:tc>
          <w:tcPr>
            <w:tcW w:w="4788" w:type="dxa"/>
          </w:tcPr>
          <w:p w:rsidR="00805EC2" w:rsidRPr="00FB14A7" w:rsidRDefault="00805EC2" w:rsidP="00C07301">
            <w:pPr>
              <w:spacing w:after="200" w:line="276" w:lineRule="auto"/>
              <w:rPr>
                <w:rFonts w:asciiTheme="minorHAnsi" w:hAnsiTheme="minorHAnsi" w:cs="Arial"/>
              </w:rPr>
            </w:pPr>
          </w:p>
        </w:tc>
        <w:tc>
          <w:tcPr>
            <w:tcW w:w="4788" w:type="dxa"/>
          </w:tcPr>
          <w:p w:rsidR="00805EC2" w:rsidRPr="00FB14A7" w:rsidRDefault="00805EC2" w:rsidP="00C07301">
            <w:pPr>
              <w:spacing w:after="200" w:line="276" w:lineRule="auto"/>
              <w:rPr>
                <w:rFonts w:asciiTheme="minorHAnsi" w:hAnsiTheme="minorHAnsi" w:cs="Arial"/>
              </w:rPr>
            </w:pPr>
          </w:p>
        </w:tc>
      </w:tr>
      <w:tr w:rsidR="00805EC2" w:rsidRPr="00FB14A7" w:rsidTr="00C07301">
        <w:trPr>
          <w:trHeight w:val="458"/>
        </w:trPr>
        <w:tc>
          <w:tcPr>
            <w:tcW w:w="4788" w:type="dxa"/>
          </w:tcPr>
          <w:p w:rsidR="00805EC2" w:rsidRPr="00FB14A7" w:rsidRDefault="00805EC2" w:rsidP="00C07301">
            <w:pPr>
              <w:rPr>
                <w:rFonts w:asciiTheme="minorHAnsi" w:hAnsiTheme="minorHAnsi"/>
              </w:rPr>
            </w:pPr>
          </w:p>
        </w:tc>
        <w:tc>
          <w:tcPr>
            <w:tcW w:w="4788" w:type="dxa"/>
          </w:tcPr>
          <w:p w:rsidR="00805EC2" w:rsidRPr="00FB14A7" w:rsidRDefault="00805EC2" w:rsidP="00C07301">
            <w:pPr>
              <w:rPr>
                <w:rFonts w:asciiTheme="minorHAnsi" w:hAnsiTheme="minorHAnsi" w:cs="Arial"/>
              </w:rPr>
            </w:pPr>
          </w:p>
        </w:tc>
      </w:tr>
      <w:tr w:rsidR="00805EC2" w:rsidRPr="00FB14A7" w:rsidTr="00C07301">
        <w:trPr>
          <w:trHeight w:val="458"/>
        </w:trPr>
        <w:tc>
          <w:tcPr>
            <w:tcW w:w="4788" w:type="dxa"/>
          </w:tcPr>
          <w:p w:rsidR="00805EC2" w:rsidRPr="00FB14A7" w:rsidRDefault="00805EC2" w:rsidP="00C07301">
            <w:pPr>
              <w:spacing w:after="200" w:line="276" w:lineRule="auto"/>
              <w:rPr>
                <w:rFonts w:asciiTheme="minorHAnsi" w:hAnsiTheme="minorHAnsi" w:cs="Arial"/>
              </w:rPr>
            </w:pPr>
          </w:p>
        </w:tc>
        <w:tc>
          <w:tcPr>
            <w:tcW w:w="4788" w:type="dxa"/>
          </w:tcPr>
          <w:p w:rsidR="00805EC2" w:rsidRPr="00FB14A7" w:rsidRDefault="00805EC2" w:rsidP="00C07301">
            <w:pPr>
              <w:rPr>
                <w:rFonts w:asciiTheme="minorHAnsi" w:hAnsiTheme="minorHAnsi" w:cs="Arial"/>
              </w:rPr>
            </w:pPr>
          </w:p>
        </w:tc>
      </w:tr>
      <w:tr w:rsidR="00805EC2" w:rsidRPr="00FB14A7" w:rsidTr="00C07301">
        <w:trPr>
          <w:trHeight w:val="458"/>
        </w:trPr>
        <w:tc>
          <w:tcPr>
            <w:tcW w:w="4788" w:type="dxa"/>
          </w:tcPr>
          <w:p w:rsidR="00805EC2" w:rsidRPr="00FB14A7" w:rsidRDefault="00805EC2" w:rsidP="00C07301">
            <w:pPr>
              <w:spacing w:after="200" w:line="276" w:lineRule="auto"/>
              <w:rPr>
                <w:rFonts w:asciiTheme="minorHAnsi" w:hAnsiTheme="minorHAnsi" w:cs="Arial"/>
              </w:rPr>
            </w:pPr>
          </w:p>
        </w:tc>
        <w:tc>
          <w:tcPr>
            <w:tcW w:w="4788" w:type="dxa"/>
          </w:tcPr>
          <w:p w:rsidR="00805EC2" w:rsidRPr="00FB14A7" w:rsidRDefault="00805EC2" w:rsidP="00C07301">
            <w:pPr>
              <w:rPr>
                <w:rFonts w:asciiTheme="minorHAnsi" w:hAnsiTheme="minorHAnsi" w:cs="Arial"/>
              </w:rPr>
            </w:pPr>
          </w:p>
        </w:tc>
      </w:tr>
    </w:tbl>
    <w:p w:rsidR="00805EC2" w:rsidRPr="00FB14A7" w:rsidRDefault="00805EC2" w:rsidP="00805EC2">
      <w:pPr>
        <w:pStyle w:val="Heading1"/>
        <w:spacing w:after="240" w:line="240" w:lineRule="atLeast"/>
        <w:rPr>
          <w:rFonts w:asciiTheme="minorHAnsi" w:hAnsiTheme="minorHAnsi" w:cs="Arial"/>
          <w:sz w:val="28"/>
        </w:rPr>
      </w:pPr>
    </w:p>
    <w:p w:rsidR="00805EC2" w:rsidRPr="00093690" w:rsidRDefault="00805EC2" w:rsidP="00093690">
      <w:pPr>
        <w:pStyle w:val="Heading2"/>
        <w:rPr>
          <w:i w:val="0"/>
          <w:sz w:val="24"/>
          <w:szCs w:val="24"/>
        </w:rPr>
      </w:pPr>
      <w:bookmarkStart w:id="43" w:name="_Toc367260187"/>
      <w:bookmarkStart w:id="44" w:name="_Toc447804912"/>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3"/>
      <w:r w:rsidRPr="00093690">
        <w:rPr>
          <w:i w:val="0"/>
          <w:sz w:val="24"/>
          <w:szCs w:val="24"/>
        </w:rPr>
        <w:t xml:space="preserve">  </w:t>
      </w:r>
      <w:r w:rsidR="00D74F1A">
        <w:rPr>
          <w:i w:val="0"/>
          <w:sz w:val="24"/>
          <w:szCs w:val="24"/>
        </w:rPr>
        <w:t>-N/A</w:t>
      </w:r>
      <w:bookmarkEnd w:id="44"/>
    </w:p>
    <w:tbl>
      <w:tblPr>
        <w:tblStyle w:val="TableGrid"/>
        <w:tblW w:w="0" w:type="auto"/>
        <w:tblLook w:val="04A0" w:firstRow="1" w:lastRow="0" w:firstColumn="1" w:lastColumn="0" w:noHBand="0" w:noVBand="1"/>
      </w:tblPr>
      <w:tblGrid>
        <w:gridCol w:w="4788"/>
        <w:gridCol w:w="4788"/>
      </w:tblGrid>
      <w:tr w:rsidR="00805EC2" w:rsidRPr="00FB14A7" w:rsidTr="00C07301">
        <w:tc>
          <w:tcPr>
            <w:tcW w:w="4788" w:type="dxa"/>
            <w:shd w:val="clear" w:color="auto" w:fill="00B0F0"/>
          </w:tcPr>
          <w:p w:rsidR="00805EC2" w:rsidRPr="0073057F" w:rsidRDefault="00805EC2" w:rsidP="00C07301">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rsidR="00805EC2" w:rsidRPr="0073057F" w:rsidRDefault="00805EC2" w:rsidP="00C07301">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rsidTr="00C07301">
        <w:tc>
          <w:tcPr>
            <w:tcW w:w="4788" w:type="dxa"/>
          </w:tcPr>
          <w:p w:rsidR="00805EC2" w:rsidRPr="00FB14A7" w:rsidRDefault="00805EC2" w:rsidP="00C07301">
            <w:pPr>
              <w:spacing w:after="200" w:line="276" w:lineRule="auto"/>
              <w:rPr>
                <w:rFonts w:asciiTheme="minorHAnsi" w:hAnsiTheme="minorHAnsi" w:cs="Arial"/>
              </w:rPr>
            </w:pPr>
          </w:p>
        </w:tc>
        <w:tc>
          <w:tcPr>
            <w:tcW w:w="4788" w:type="dxa"/>
          </w:tcPr>
          <w:p w:rsidR="00805EC2" w:rsidRPr="00FB14A7" w:rsidRDefault="00805EC2" w:rsidP="00C07301">
            <w:pPr>
              <w:spacing w:after="200" w:line="276" w:lineRule="auto"/>
              <w:rPr>
                <w:rFonts w:asciiTheme="minorHAnsi" w:hAnsiTheme="minorHAnsi" w:cs="Arial"/>
              </w:rPr>
            </w:pPr>
          </w:p>
        </w:tc>
      </w:tr>
      <w:tr w:rsidR="00805EC2" w:rsidRPr="00FB14A7" w:rsidTr="00C07301">
        <w:tc>
          <w:tcPr>
            <w:tcW w:w="4788" w:type="dxa"/>
          </w:tcPr>
          <w:p w:rsidR="00805EC2" w:rsidRPr="00FB14A7" w:rsidRDefault="00805EC2" w:rsidP="00C07301">
            <w:pPr>
              <w:spacing w:after="200" w:line="276" w:lineRule="auto"/>
              <w:rPr>
                <w:rFonts w:asciiTheme="minorHAnsi" w:hAnsiTheme="minorHAnsi" w:cs="Arial"/>
              </w:rPr>
            </w:pPr>
          </w:p>
        </w:tc>
        <w:tc>
          <w:tcPr>
            <w:tcW w:w="4788" w:type="dxa"/>
          </w:tcPr>
          <w:p w:rsidR="00805EC2" w:rsidRPr="00FB14A7" w:rsidRDefault="00805EC2" w:rsidP="00C07301">
            <w:pPr>
              <w:spacing w:after="200" w:line="276" w:lineRule="auto"/>
              <w:rPr>
                <w:rFonts w:asciiTheme="minorHAnsi" w:hAnsiTheme="minorHAnsi" w:cs="Arial"/>
              </w:rPr>
            </w:pPr>
          </w:p>
        </w:tc>
      </w:tr>
      <w:tr w:rsidR="00805EC2" w:rsidRPr="00FB14A7" w:rsidTr="00C07301">
        <w:trPr>
          <w:trHeight w:val="458"/>
        </w:trPr>
        <w:tc>
          <w:tcPr>
            <w:tcW w:w="4788" w:type="dxa"/>
          </w:tcPr>
          <w:p w:rsidR="00805EC2" w:rsidRPr="00FB14A7" w:rsidRDefault="00805EC2" w:rsidP="00C07301">
            <w:pPr>
              <w:rPr>
                <w:rFonts w:asciiTheme="minorHAnsi" w:hAnsiTheme="minorHAnsi"/>
              </w:rPr>
            </w:pPr>
          </w:p>
        </w:tc>
        <w:tc>
          <w:tcPr>
            <w:tcW w:w="4788" w:type="dxa"/>
          </w:tcPr>
          <w:p w:rsidR="00805EC2" w:rsidRPr="00FB14A7" w:rsidRDefault="00805EC2" w:rsidP="00C07301">
            <w:pPr>
              <w:rPr>
                <w:rFonts w:asciiTheme="minorHAnsi" w:hAnsiTheme="minorHAnsi" w:cs="Arial"/>
              </w:rPr>
            </w:pPr>
          </w:p>
        </w:tc>
      </w:tr>
      <w:tr w:rsidR="00805EC2" w:rsidRPr="00FB14A7" w:rsidTr="00C07301">
        <w:trPr>
          <w:trHeight w:val="458"/>
        </w:trPr>
        <w:tc>
          <w:tcPr>
            <w:tcW w:w="4788" w:type="dxa"/>
          </w:tcPr>
          <w:p w:rsidR="00805EC2" w:rsidRPr="00FB14A7" w:rsidRDefault="00805EC2" w:rsidP="00C07301">
            <w:pPr>
              <w:spacing w:after="200" w:line="276" w:lineRule="auto"/>
              <w:rPr>
                <w:rFonts w:asciiTheme="minorHAnsi" w:hAnsiTheme="minorHAnsi" w:cs="Arial"/>
              </w:rPr>
            </w:pPr>
          </w:p>
        </w:tc>
        <w:tc>
          <w:tcPr>
            <w:tcW w:w="4788" w:type="dxa"/>
          </w:tcPr>
          <w:p w:rsidR="00805EC2" w:rsidRPr="00FB14A7" w:rsidRDefault="00805EC2" w:rsidP="00C07301">
            <w:pPr>
              <w:rPr>
                <w:rFonts w:asciiTheme="minorHAnsi" w:hAnsiTheme="minorHAnsi" w:cs="Arial"/>
              </w:rPr>
            </w:pPr>
          </w:p>
        </w:tc>
      </w:tr>
      <w:tr w:rsidR="00805EC2" w:rsidRPr="00FB14A7" w:rsidTr="00C07301">
        <w:trPr>
          <w:trHeight w:val="458"/>
        </w:trPr>
        <w:tc>
          <w:tcPr>
            <w:tcW w:w="4788" w:type="dxa"/>
          </w:tcPr>
          <w:p w:rsidR="00805EC2" w:rsidRPr="00FB14A7" w:rsidRDefault="00805EC2" w:rsidP="00C07301">
            <w:pPr>
              <w:spacing w:after="200" w:line="276" w:lineRule="auto"/>
              <w:rPr>
                <w:rFonts w:asciiTheme="minorHAnsi" w:hAnsiTheme="minorHAnsi" w:cs="Arial"/>
              </w:rPr>
            </w:pPr>
          </w:p>
        </w:tc>
        <w:tc>
          <w:tcPr>
            <w:tcW w:w="4788" w:type="dxa"/>
          </w:tcPr>
          <w:p w:rsidR="00805EC2" w:rsidRPr="00FB14A7" w:rsidRDefault="00805EC2" w:rsidP="00C07301">
            <w:pPr>
              <w:rPr>
                <w:rFonts w:asciiTheme="minorHAnsi" w:hAnsiTheme="minorHAnsi" w:cs="Arial"/>
              </w:rPr>
            </w:pPr>
          </w:p>
        </w:tc>
      </w:tr>
      <w:tr w:rsidR="00805EC2" w:rsidRPr="00FB14A7" w:rsidTr="00C07301">
        <w:trPr>
          <w:trHeight w:val="458"/>
        </w:trPr>
        <w:tc>
          <w:tcPr>
            <w:tcW w:w="4788" w:type="dxa"/>
          </w:tcPr>
          <w:p w:rsidR="00805EC2" w:rsidRPr="00FB14A7" w:rsidRDefault="00805EC2" w:rsidP="00C07301">
            <w:pPr>
              <w:rPr>
                <w:rFonts w:asciiTheme="minorHAnsi" w:hAnsiTheme="minorHAnsi"/>
              </w:rPr>
            </w:pPr>
          </w:p>
        </w:tc>
        <w:tc>
          <w:tcPr>
            <w:tcW w:w="4788" w:type="dxa"/>
          </w:tcPr>
          <w:p w:rsidR="00805EC2" w:rsidRPr="00FB14A7" w:rsidRDefault="00805EC2" w:rsidP="00C07301">
            <w:pPr>
              <w:rPr>
                <w:rFonts w:asciiTheme="minorHAnsi" w:hAnsiTheme="minorHAnsi" w:cs="Arial"/>
              </w:rPr>
            </w:pPr>
          </w:p>
        </w:tc>
      </w:tr>
    </w:tbl>
    <w:p w:rsidR="00805EC2" w:rsidRDefault="00805EC2" w:rsidP="00F01E3D">
      <w:bookmarkStart w:id="45" w:name="_Toc311801147"/>
    </w:p>
    <w:p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6" w:name="_Toc367260188"/>
      <w:bookmarkStart w:id="47" w:name="_Toc447804913"/>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5"/>
      <w:bookmarkEnd w:id="46"/>
      <w:bookmarkEnd w:id="47"/>
    </w:p>
    <w:p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rsidTr="00C07301">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rsidR="00805EC2" w:rsidRPr="004E7A3E" w:rsidRDefault="00805EC2" w:rsidP="00C07301">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rsidR="00805EC2" w:rsidRPr="004E7A3E" w:rsidRDefault="00805EC2" w:rsidP="00C0730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rsidR="00805EC2" w:rsidRPr="004E7A3E" w:rsidRDefault="00805EC2" w:rsidP="00C07301">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rsidR="00805EC2" w:rsidRPr="004E7A3E" w:rsidRDefault="00805EC2" w:rsidP="00C07301">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rsidTr="00C0730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rsidR="00805EC2" w:rsidRPr="004E7A3E" w:rsidRDefault="00805EC2"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rsidR="00805EC2" w:rsidRPr="004E7A3E" w:rsidRDefault="00914993"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12/03/2015</w:t>
            </w:r>
          </w:p>
        </w:tc>
        <w:tc>
          <w:tcPr>
            <w:tcW w:w="2097" w:type="dxa"/>
            <w:tcBorders>
              <w:top w:val="outset" w:sz="6" w:space="0" w:color="auto"/>
              <w:left w:val="outset" w:sz="6" w:space="0" w:color="auto"/>
              <w:bottom w:val="outset" w:sz="6" w:space="0" w:color="auto"/>
              <w:right w:val="outset" w:sz="6" w:space="0" w:color="auto"/>
            </w:tcBorders>
            <w:vAlign w:val="center"/>
            <w:hideMark/>
          </w:tcPr>
          <w:p w:rsidR="00805EC2" w:rsidRPr="004E7A3E" w:rsidRDefault="00914993"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Diagnostic Imaging</w:t>
            </w:r>
          </w:p>
        </w:tc>
        <w:tc>
          <w:tcPr>
            <w:tcW w:w="4275" w:type="dxa"/>
            <w:tcBorders>
              <w:top w:val="outset" w:sz="6" w:space="0" w:color="auto"/>
              <w:left w:val="outset" w:sz="6" w:space="0" w:color="auto"/>
              <w:bottom w:val="outset" w:sz="6" w:space="0" w:color="auto"/>
              <w:right w:val="outset" w:sz="6" w:space="0" w:color="auto"/>
            </w:tcBorders>
            <w:vAlign w:val="center"/>
            <w:hideMark/>
          </w:tcPr>
          <w:p w:rsidR="00805EC2" w:rsidRPr="004E7A3E" w:rsidRDefault="00914993"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Susan Benhart</w:t>
            </w:r>
          </w:p>
        </w:tc>
      </w:tr>
      <w:tr w:rsidR="00805EC2" w:rsidRPr="004E7A3E" w:rsidTr="00C0730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rsidR="00805EC2" w:rsidRDefault="00805EC2"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rsidR="00805EC2" w:rsidRPr="004E7A3E" w:rsidRDefault="00914993"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01/18/2016</w:t>
            </w:r>
          </w:p>
        </w:tc>
        <w:tc>
          <w:tcPr>
            <w:tcW w:w="2097" w:type="dxa"/>
            <w:tcBorders>
              <w:top w:val="outset" w:sz="6" w:space="0" w:color="auto"/>
              <w:left w:val="outset" w:sz="6" w:space="0" w:color="auto"/>
              <w:bottom w:val="outset" w:sz="6" w:space="0" w:color="auto"/>
              <w:right w:val="outset" w:sz="6" w:space="0" w:color="auto"/>
            </w:tcBorders>
            <w:vAlign w:val="center"/>
          </w:tcPr>
          <w:p w:rsidR="00805EC2" w:rsidRPr="004E7A3E" w:rsidRDefault="00914993"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Diagnostic Imaging</w:t>
            </w:r>
          </w:p>
        </w:tc>
        <w:tc>
          <w:tcPr>
            <w:tcW w:w="4275" w:type="dxa"/>
            <w:tcBorders>
              <w:top w:val="outset" w:sz="6" w:space="0" w:color="auto"/>
              <w:left w:val="outset" w:sz="6" w:space="0" w:color="auto"/>
              <w:bottom w:val="outset" w:sz="6" w:space="0" w:color="auto"/>
              <w:right w:val="outset" w:sz="6" w:space="0" w:color="auto"/>
            </w:tcBorders>
            <w:vAlign w:val="center"/>
          </w:tcPr>
          <w:p w:rsidR="00805EC2" w:rsidRPr="004E7A3E" w:rsidRDefault="00914993"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Spence</w:t>
            </w:r>
            <w:r w:rsidR="00D74F1A">
              <w:rPr>
                <w:rFonts w:asciiTheme="minorHAnsi" w:eastAsia="Times New Roman" w:hAnsiTheme="minorHAnsi" w:cs="Arial"/>
                <w:color w:val="000000"/>
                <w:sz w:val="22"/>
              </w:rPr>
              <w:t>r</w:t>
            </w:r>
            <w:r>
              <w:rPr>
                <w:rFonts w:asciiTheme="minorHAnsi" w:eastAsia="Times New Roman" w:hAnsiTheme="minorHAnsi" w:cs="Arial"/>
                <w:color w:val="000000"/>
                <w:sz w:val="22"/>
              </w:rPr>
              <w:t xml:space="preserve"> Hart</w:t>
            </w:r>
          </w:p>
        </w:tc>
      </w:tr>
    </w:tbl>
    <w:p w:rsidR="004E279D" w:rsidRDefault="004A216B" w:rsidP="00CB611A">
      <w:pPr>
        <w:pStyle w:val="Heading3"/>
        <w:spacing w:before="0" w:line="240" w:lineRule="auto"/>
        <w:rPr>
          <w:rFonts w:asciiTheme="minorHAnsi" w:hAnsiTheme="minorHAnsi" w:cs="Arial"/>
          <w:b w:val="0"/>
          <w:sz w:val="24"/>
          <w:szCs w:val="24"/>
        </w:rPr>
      </w:pPr>
      <w:r>
        <w:t xml:space="preserve">           </w:t>
      </w:r>
    </w:p>
    <w:p w:rsidR="00742A38" w:rsidRPr="00742A38" w:rsidRDefault="00742A38" w:rsidP="00742A38"/>
    <w:p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8" w:name="_Toc447804914"/>
      <w:r w:rsidRPr="00D574A8">
        <w:rPr>
          <w:rFonts w:asciiTheme="minorHAnsi" w:hAnsiTheme="minorHAnsi" w:cs="Arial"/>
          <w:i w:val="0"/>
          <w:color w:val="0070C0"/>
          <w:sz w:val="24"/>
          <w:szCs w:val="24"/>
        </w:rPr>
        <w:t>5.</w:t>
      </w:r>
      <w:r w:rsidR="004016C8" w:rsidRPr="00D574A8">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 xml:space="preserve">ing </w:t>
      </w:r>
      <w:r w:rsidR="00914993">
        <w:rPr>
          <w:rFonts w:asciiTheme="minorHAnsi" w:hAnsiTheme="minorHAnsi" w:cs="Arial"/>
          <w:i w:val="0"/>
          <w:color w:val="0070C0"/>
          <w:sz w:val="24"/>
          <w:szCs w:val="24"/>
        </w:rPr>
        <w:t>–N/A</w:t>
      </w:r>
      <w:bookmarkEnd w:id="48"/>
    </w:p>
    <w:p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DefaultPlaceholder_1082065158"/>
          </w:placeholder>
        </w:sdtPr>
        <w:sdtEndPr/>
        <w:sdtContent>
          <w:r w:rsidR="00C4353E">
            <w:rPr>
              <w:rFonts w:asciiTheme="minorHAnsi" w:hAnsiTheme="minorHAnsi" w:cs="Arial"/>
              <w:sz w:val="22"/>
            </w:rPr>
            <w:t xml:space="preserve"> </w:t>
          </w:r>
          <w:r w:rsidR="009F3C0A">
            <w:rPr>
              <w:rFonts w:asciiTheme="minorHAnsi" w:hAnsiTheme="minorHAnsi" w:cs="Arial"/>
              <w:sz w:val="22"/>
            </w:rPr>
            <w:t xml:space="preserve">List the </w:t>
          </w:r>
          <w:r w:rsidR="001D114A">
            <w:rPr>
              <w:rFonts w:asciiTheme="minorHAnsi" w:hAnsiTheme="minorHAnsi" w:cs="Arial"/>
              <w:sz w:val="22"/>
            </w:rPr>
            <w:t>facilities and associated networks in scope for</w:t>
          </w:r>
          <w:r w:rsidR="0045678F">
            <w:rPr>
              <w:rFonts w:asciiTheme="minorHAnsi" w:hAnsiTheme="minorHAnsi" w:cs="Arial"/>
              <w:sz w:val="22"/>
            </w:rPr>
            <w:t xml:space="preserve"> pilot</w:t>
          </w:r>
          <w:r w:rsidR="001D114A">
            <w:rPr>
              <w:rFonts w:asciiTheme="minorHAnsi" w:hAnsiTheme="minorHAnsi" w:cs="Arial"/>
              <w:sz w:val="22"/>
            </w:rPr>
            <w:t xml:space="preserve"> testing</w:t>
          </w:r>
          <w:r>
            <w:rPr>
              <w:rFonts w:asciiTheme="minorHAnsi" w:hAnsiTheme="minorHAnsi" w:cs="Arial"/>
              <w:sz w:val="22"/>
            </w:rPr>
            <w:t>.</w:t>
          </w:r>
        </w:sdtContent>
      </w:sdt>
    </w:p>
    <w:p w:rsidR="00BD6161" w:rsidRDefault="00BD6161" w:rsidP="00BD6161"/>
    <w:p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9" w:name="_Toc447804915"/>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r w:rsidR="00914993">
        <w:rPr>
          <w:rFonts w:asciiTheme="minorHAnsi" w:hAnsiTheme="minorHAnsi" w:cs="Arial"/>
          <w:i w:val="0"/>
          <w:color w:val="0070C0"/>
          <w:sz w:val="24"/>
          <w:szCs w:val="24"/>
        </w:rPr>
        <w:t xml:space="preserve"> –N/A</w:t>
      </w:r>
      <w:bookmarkEnd w:id="49"/>
    </w:p>
    <w:p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rsidTr="00C07301">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rsidR="00D574A8" w:rsidRPr="004E7A3E" w:rsidRDefault="0011688A" w:rsidP="00C07301">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rsidR="00D574A8" w:rsidRPr="004E7A3E" w:rsidRDefault="00D574A8" w:rsidP="00C0730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rsidR="00D574A8" w:rsidRPr="004E7A3E" w:rsidRDefault="0011688A" w:rsidP="00C07301">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rsidR="00D574A8" w:rsidRPr="004E7A3E" w:rsidRDefault="0011688A" w:rsidP="00C07301">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rsidTr="00C0730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rsidR="00D574A8" w:rsidRPr="004E7A3E" w:rsidRDefault="0011688A" w:rsidP="00C0730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rsidR="00D574A8" w:rsidRPr="004E7A3E" w:rsidRDefault="00D574A8" w:rsidP="00C0730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rsidR="00D574A8" w:rsidRPr="004E7A3E" w:rsidRDefault="00D574A8" w:rsidP="00C0730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rsidR="00D574A8" w:rsidRPr="004E7A3E" w:rsidRDefault="00D574A8" w:rsidP="00C07301">
            <w:pPr>
              <w:spacing w:after="0" w:line="240" w:lineRule="auto"/>
              <w:rPr>
                <w:rFonts w:asciiTheme="minorHAnsi" w:eastAsia="Times New Roman" w:hAnsiTheme="minorHAnsi" w:cs="Arial"/>
                <w:color w:val="000000"/>
                <w:sz w:val="22"/>
              </w:rPr>
            </w:pPr>
          </w:p>
        </w:tc>
      </w:tr>
      <w:tr w:rsidR="00315EDE" w:rsidRPr="004E7A3E" w:rsidTr="00C0730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rsidR="00315EDE" w:rsidRDefault="00315EDE" w:rsidP="00C0730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rsidR="00315EDE" w:rsidRPr="004E7A3E" w:rsidRDefault="00315EDE" w:rsidP="00C0730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rsidR="00315EDE" w:rsidRPr="004E7A3E" w:rsidRDefault="00315EDE" w:rsidP="00C0730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rsidR="00315EDE" w:rsidRPr="004E7A3E" w:rsidRDefault="00315EDE" w:rsidP="00C07301">
            <w:pPr>
              <w:spacing w:after="0" w:line="240" w:lineRule="auto"/>
              <w:rPr>
                <w:rFonts w:asciiTheme="minorHAnsi" w:eastAsia="Times New Roman" w:hAnsiTheme="minorHAnsi" w:cs="Arial"/>
                <w:color w:val="000000"/>
                <w:sz w:val="22"/>
              </w:rPr>
            </w:pPr>
          </w:p>
        </w:tc>
      </w:tr>
      <w:tr w:rsidR="00D574A8" w:rsidRPr="004E7A3E" w:rsidTr="00C0730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rsidR="00D574A8" w:rsidRPr="004E7A3E" w:rsidRDefault="00D574A8" w:rsidP="00C0730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rsidR="00D574A8" w:rsidRPr="004E7A3E" w:rsidRDefault="00D574A8" w:rsidP="00C0730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rsidR="00D574A8" w:rsidRPr="004E7A3E" w:rsidRDefault="00D574A8" w:rsidP="00C0730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rsidR="00D574A8" w:rsidRPr="004E7A3E" w:rsidRDefault="00D574A8" w:rsidP="00C07301">
            <w:pPr>
              <w:spacing w:after="0" w:line="240" w:lineRule="auto"/>
              <w:rPr>
                <w:rFonts w:asciiTheme="minorHAnsi" w:eastAsia="Times New Roman" w:hAnsiTheme="minorHAnsi" w:cs="Arial"/>
                <w:color w:val="000000"/>
                <w:sz w:val="22"/>
              </w:rPr>
            </w:pPr>
          </w:p>
        </w:tc>
      </w:tr>
    </w:tbl>
    <w:p w:rsidR="00856E7C" w:rsidRDefault="00856E7C" w:rsidP="00856E7C"/>
    <w:p w:rsidR="00856E7C" w:rsidRDefault="00856E7C" w:rsidP="00856E7C"/>
    <w:p w:rsidR="00856E7C" w:rsidRDefault="00856E7C" w:rsidP="00856E7C"/>
    <w:p w:rsidR="00856E7C" w:rsidRDefault="00856E7C" w:rsidP="00856E7C"/>
    <w:p w:rsidR="00856E7C" w:rsidRDefault="00856E7C" w:rsidP="00856E7C"/>
    <w:p w:rsidR="00856E7C" w:rsidRDefault="00856E7C" w:rsidP="00856E7C"/>
    <w:p w:rsidR="00856E7C" w:rsidRDefault="00856E7C" w:rsidP="00856E7C"/>
    <w:p w:rsidR="00856E7C" w:rsidRDefault="00856E7C" w:rsidP="00856E7C"/>
    <w:p w:rsidR="00856E7C" w:rsidRDefault="00856E7C" w:rsidP="00856E7C"/>
    <w:p w:rsidR="00856E7C" w:rsidRDefault="00856E7C" w:rsidP="00856E7C"/>
    <w:p w:rsidR="00856E7C" w:rsidRDefault="00856E7C" w:rsidP="00856E7C"/>
    <w:p w:rsidR="00856E7C" w:rsidRDefault="00856E7C" w:rsidP="00856E7C"/>
    <w:p w:rsidR="00856E7C" w:rsidRDefault="00856E7C" w:rsidP="00856E7C"/>
    <w:p w:rsidR="00856E7C" w:rsidRDefault="00856E7C" w:rsidP="00856E7C"/>
    <w:p w:rsidR="00856E7C" w:rsidRDefault="00856E7C" w:rsidP="00856E7C"/>
    <w:p w:rsidR="00856E7C" w:rsidRDefault="00856E7C" w:rsidP="00856E7C"/>
    <w:p w:rsidR="00856E7C" w:rsidRDefault="00856E7C" w:rsidP="00856E7C"/>
    <w:p w:rsidR="00E81FA0" w:rsidRPr="00D574A8" w:rsidRDefault="00CB611A" w:rsidP="00E81FA0">
      <w:pPr>
        <w:pStyle w:val="Heading1"/>
        <w:spacing w:after="240" w:line="240" w:lineRule="atLeast"/>
        <w:rPr>
          <w:rFonts w:asciiTheme="minorHAnsi" w:hAnsiTheme="minorHAnsi" w:cs="Arial"/>
          <w:color w:val="0070C0"/>
          <w:sz w:val="28"/>
        </w:rPr>
      </w:pPr>
      <w:bookmarkStart w:id="50" w:name="_Toc447804916"/>
      <w:r>
        <w:rPr>
          <w:rFonts w:asciiTheme="minorHAnsi" w:hAnsiTheme="minorHAnsi" w:cs="Arial"/>
          <w:color w:val="0070C0"/>
          <w:sz w:val="28"/>
        </w:rPr>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50"/>
      <w:r w:rsidR="00E81FA0" w:rsidRPr="00D574A8">
        <w:rPr>
          <w:rFonts w:asciiTheme="minorHAnsi" w:hAnsiTheme="minorHAnsi" w:cs="Arial"/>
          <w:color w:val="0070C0"/>
          <w:sz w:val="28"/>
        </w:rPr>
        <w:t xml:space="preserve"> </w:t>
      </w:r>
    </w:p>
    <w:sdt>
      <w:sdtPr>
        <w:rPr>
          <w:rFonts w:asciiTheme="minorHAnsi" w:hAnsiTheme="minorHAnsi" w:cs="Arial"/>
          <w:color w:val="auto"/>
          <w:sz w:val="22"/>
        </w:rPr>
        <w:id w:val="-796441272"/>
        <w:placeholder>
          <w:docPart w:val="DefaultPlaceholder_1082065158"/>
        </w:placeholder>
      </w:sdtPr>
      <w:sdtEndPr/>
      <w:sdtContent>
        <w:p w:rsidR="00E81FA0" w:rsidRDefault="00914993" w:rsidP="00E81FA0">
          <w:pPr>
            <w:tabs>
              <w:tab w:val="left" w:pos="9540"/>
            </w:tabs>
            <w:rPr>
              <w:rFonts w:asciiTheme="minorHAnsi" w:hAnsiTheme="minorHAnsi" w:cs="Arial"/>
              <w:color w:val="auto"/>
              <w:sz w:val="22"/>
            </w:rPr>
          </w:pPr>
          <w:r>
            <w:rPr>
              <w:rFonts w:asciiTheme="minorHAnsi" w:hAnsiTheme="minorHAnsi" w:cs="Arial"/>
              <w:color w:val="auto"/>
              <w:sz w:val="22"/>
            </w:rPr>
            <w:t>Implementation is only taking place at two</w:t>
          </w:r>
          <w:r w:rsidR="001575C6">
            <w:rPr>
              <w:rFonts w:asciiTheme="minorHAnsi" w:hAnsiTheme="minorHAnsi" w:cs="Arial"/>
              <w:color w:val="auto"/>
              <w:sz w:val="22"/>
            </w:rPr>
            <w:t xml:space="preserve"> production</w:t>
          </w:r>
          <w:r>
            <w:rPr>
              <w:rFonts w:asciiTheme="minorHAnsi" w:hAnsiTheme="minorHAnsi" w:cs="Arial"/>
              <w:color w:val="auto"/>
              <w:sz w:val="22"/>
            </w:rPr>
            <w:t xml:space="preserve"> facilities: SJH and SJW</w:t>
          </w:r>
          <w:r w:rsidR="001575C6">
            <w:rPr>
              <w:rFonts w:asciiTheme="minorHAnsi" w:hAnsiTheme="minorHAnsi" w:cs="Arial"/>
              <w:color w:val="auto"/>
              <w:sz w:val="22"/>
            </w:rPr>
            <w:t xml:space="preserve"> on </w:t>
          </w:r>
          <w:r w:rsidR="00D74F1A">
            <w:rPr>
              <w:rFonts w:asciiTheme="minorHAnsi" w:hAnsiTheme="minorHAnsi" w:cs="Arial"/>
              <w:color w:val="auto"/>
              <w:sz w:val="22"/>
            </w:rPr>
            <w:t>April</w:t>
          </w:r>
          <w:r w:rsidR="001575C6">
            <w:rPr>
              <w:rFonts w:asciiTheme="minorHAnsi" w:hAnsiTheme="minorHAnsi" w:cs="Arial"/>
              <w:color w:val="auto"/>
              <w:sz w:val="22"/>
            </w:rPr>
            <w:t xml:space="preserve"> 27</w:t>
          </w:r>
          <w:r w:rsidR="001575C6" w:rsidRPr="001575C6">
            <w:rPr>
              <w:rFonts w:asciiTheme="minorHAnsi" w:hAnsiTheme="minorHAnsi" w:cs="Arial"/>
              <w:color w:val="auto"/>
              <w:sz w:val="22"/>
              <w:vertAlign w:val="superscript"/>
            </w:rPr>
            <w:t>t</w:t>
          </w:r>
          <w:r w:rsidR="001575C6">
            <w:rPr>
              <w:rFonts w:asciiTheme="minorHAnsi" w:hAnsiTheme="minorHAnsi" w:cs="Arial"/>
              <w:color w:val="auto"/>
              <w:sz w:val="22"/>
              <w:vertAlign w:val="superscript"/>
            </w:rPr>
            <w:t xml:space="preserve">t </w:t>
          </w:r>
          <w:r w:rsidR="001575C6">
            <w:rPr>
              <w:rFonts w:asciiTheme="minorHAnsi" w:hAnsiTheme="minorHAnsi" w:cs="Arial"/>
              <w:color w:val="auto"/>
              <w:sz w:val="22"/>
            </w:rPr>
            <w:t>2016.</w:t>
          </w:r>
        </w:p>
      </w:sdtContent>
    </w:sdt>
    <w:bookmarkEnd w:id="19"/>
    <w:p w:rsidR="00D97B4D" w:rsidRDefault="00D97B4D" w:rsidP="0018506A">
      <w:pPr>
        <w:pStyle w:val="Heading1"/>
        <w:rPr>
          <w:rFonts w:asciiTheme="minorHAnsi" w:hAnsiTheme="minorHAnsi" w:cs="Arial"/>
          <w:color w:val="0070C0"/>
          <w:sz w:val="28"/>
        </w:rPr>
      </w:pPr>
    </w:p>
    <w:p w:rsidR="00D97B4D" w:rsidRDefault="00D97B4D" w:rsidP="0018506A">
      <w:pPr>
        <w:pStyle w:val="Heading1"/>
        <w:rPr>
          <w:rFonts w:asciiTheme="minorHAnsi" w:hAnsiTheme="minorHAnsi" w:cs="Arial"/>
          <w:color w:val="0070C0"/>
          <w:sz w:val="28"/>
        </w:rPr>
      </w:pPr>
    </w:p>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Pr>
        <w:rPr>
          <w:rFonts w:asciiTheme="minorHAnsi" w:hAnsiTheme="minorHAnsi" w:cs="Arial"/>
          <w:color w:val="0070C0"/>
          <w:sz w:val="28"/>
        </w:rPr>
      </w:pPr>
    </w:p>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Pr="00D97B4D" w:rsidRDefault="00D97B4D" w:rsidP="00D97B4D"/>
    <w:p w:rsidR="00856E7C" w:rsidRPr="00D574A8" w:rsidRDefault="00856E7C" w:rsidP="00856E7C">
      <w:pPr>
        <w:pStyle w:val="Heading1"/>
        <w:rPr>
          <w:rFonts w:asciiTheme="minorHAnsi" w:hAnsiTheme="minorHAnsi" w:cs="Arial"/>
          <w:color w:val="0070C0"/>
          <w:sz w:val="28"/>
        </w:rPr>
      </w:pPr>
      <w:bookmarkStart w:id="51" w:name="_Toc447804917"/>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51"/>
    </w:p>
    <w:tbl>
      <w:tblPr>
        <w:tblW w:w="10863" w:type="dxa"/>
        <w:tblInd w:w="93" w:type="dxa"/>
        <w:tblLook w:val="04A0" w:firstRow="1" w:lastRow="0" w:firstColumn="1" w:lastColumn="0" w:noHBand="0" w:noVBand="1"/>
      </w:tblPr>
      <w:tblGrid>
        <w:gridCol w:w="1400"/>
        <w:gridCol w:w="1693"/>
        <w:gridCol w:w="4232"/>
        <w:gridCol w:w="90"/>
        <w:gridCol w:w="1599"/>
        <w:gridCol w:w="1155"/>
        <w:gridCol w:w="236"/>
        <w:gridCol w:w="236"/>
        <w:gridCol w:w="222"/>
      </w:tblGrid>
      <w:tr w:rsidR="0018506A" w:rsidRPr="00446162" w:rsidTr="001575C6">
        <w:trPr>
          <w:trHeight w:val="513"/>
        </w:trPr>
        <w:tc>
          <w:tcPr>
            <w:tcW w:w="1400"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693" w:type="dxa"/>
            <w:tcBorders>
              <w:top w:val="nil"/>
              <w:left w:val="nil"/>
              <w:bottom w:val="nil"/>
              <w:right w:val="nil"/>
            </w:tcBorders>
            <w:shd w:val="clear" w:color="000000" w:fill="F2F2F2"/>
          </w:tcPr>
          <w:p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55" w:type="dxa"/>
            <w:tcBorders>
              <w:top w:val="nil"/>
              <w:left w:val="nil"/>
              <w:bottom w:val="nil"/>
              <w:right w:val="nil"/>
            </w:tcBorders>
            <w:shd w:val="clear" w:color="000000" w:fill="F2F2F2"/>
          </w:tcPr>
          <w:p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rsidR="0018506A" w:rsidRPr="00446162" w:rsidRDefault="0018506A" w:rsidP="00D97B4D">
            <w:pPr>
              <w:rPr>
                <w:rFonts w:ascii="Calibri" w:eastAsia="Times New Roman" w:hAnsi="Calibri"/>
                <w:b/>
                <w:bCs/>
                <w:color w:val="000000"/>
                <w:sz w:val="22"/>
              </w:rPr>
            </w:pPr>
          </w:p>
        </w:tc>
      </w:tr>
      <w:tr w:rsidR="0018506A" w:rsidRPr="00446162" w:rsidTr="001575C6">
        <w:trPr>
          <w:trHeight w:val="465"/>
        </w:trPr>
        <w:tc>
          <w:tcPr>
            <w:tcW w:w="1400" w:type="dxa"/>
            <w:tcBorders>
              <w:top w:val="nil"/>
              <w:left w:val="nil"/>
              <w:bottom w:val="nil"/>
              <w:right w:val="nil"/>
            </w:tcBorders>
            <w:shd w:val="clear" w:color="000000" w:fill="F2F2F2"/>
            <w:noWrap/>
            <w:vAlign w:val="bottom"/>
            <w:hideMark/>
          </w:tcPr>
          <w:p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693" w:type="dxa"/>
            <w:tcBorders>
              <w:top w:val="nil"/>
              <w:left w:val="nil"/>
              <w:bottom w:val="nil"/>
              <w:right w:val="nil"/>
            </w:tcBorders>
            <w:shd w:val="clear" w:color="000000" w:fill="F2F2F2"/>
            <w:vAlign w:val="bottom"/>
          </w:tcPr>
          <w:p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44" w:type="dxa"/>
            <w:gridSpan w:val="3"/>
            <w:tcBorders>
              <w:top w:val="nil"/>
              <w:left w:val="nil"/>
              <w:bottom w:val="nil"/>
              <w:right w:val="nil"/>
            </w:tcBorders>
            <w:shd w:val="clear" w:color="000000" w:fill="F2F2F2"/>
          </w:tcPr>
          <w:p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rsidR="0018506A" w:rsidRDefault="0018506A" w:rsidP="00D97B4D">
            <w:pPr>
              <w:rPr>
                <w:rFonts w:ascii="Calibri" w:eastAsia="Times New Roman" w:hAnsi="Calibri"/>
                <w:b/>
                <w:bCs/>
                <w:color w:val="000000"/>
                <w:sz w:val="22"/>
              </w:rPr>
            </w:pPr>
          </w:p>
        </w:tc>
      </w:tr>
      <w:tr w:rsidR="0018506A" w:rsidTr="001575C6">
        <w:trPr>
          <w:trHeight w:val="495"/>
        </w:trPr>
        <w:tc>
          <w:tcPr>
            <w:tcW w:w="1400" w:type="dxa"/>
            <w:tcBorders>
              <w:top w:val="nil"/>
              <w:left w:val="nil"/>
              <w:bottom w:val="nil"/>
              <w:right w:val="nil"/>
            </w:tcBorders>
            <w:shd w:val="clear" w:color="000000" w:fill="F2F2F2"/>
            <w:noWrap/>
            <w:hideMark/>
          </w:tcPr>
          <w:p w:rsidR="0018506A" w:rsidRDefault="0018506A" w:rsidP="001575C6">
            <w:pPr>
              <w:rPr>
                <w:rFonts w:ascii="Calibri" w:eastAsia="Times New Roman" w:hAnsi="Calibri"/>
                <w:color w:val="000000"/>
                <w:sz w:val="22"/>
              </w:rPr>
            </w:pPr>
            <w:r>
              <w:rPr>
                <w:rFonts w:ascii="Calibri" w:eastAsia="Times New Roman" w:hAnsi="Calibri"/>
                <w:color w:val="000000"/>
                <w:sz w:val="22"/>
              </w:rPr>
              <w:t>RC.201</w:t>
            </w:r>
            <w:r w:rsidR="001575C6">
              <w:rPr>
                <w:rFonts w:ascii="Calibri" w:eastAsia="Times New Roman" w:hAnsi="Calibri"/>
                <w:color w:val="000000"/>
                <w:sz w:val="22"/>
              </w:rPr>
              <w:t>6</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sidR="001575C6">
              <w:rPr>
                <w:rFonts w:ascii="Calibri" w:eastAsia="Times New Roman" w:hAnsi="Calibri"/>
                <w:color w:val="000000"/>
                <w:sz w:val="22"/>
              </w:rPr>
              <w:t>18</w:t>
            </w:r>
          </w:p>
        </w:tc>
        <w:tc>
          <w:tcPr>
            <w:tcW w:w="1693" w:type="dxa"/>
            <w:tcBorders>
              <w:top w:val="nil"/>
              <w:left w:val="nil"/>
              <w:bottom w:val="nil"/>
              <w:right w:val="nil"/>
            </w:tcBorders>
          </w:tcPr>
          <w:p w:rsidR="0018506A" w:rsidRDefault="001575C6" w:rsidP="00D97B4D">
            <w:pPr>
              <w:rPr>
                <w:rFonts w:ascii="Calibri" w:eastAsia="Times New Roman" w:hAnsi="Calibri"/>
                <w:color w:val="auto"/>
                <w:sz w:val="22"/>
              </w:rPr>
            </w:pPr>
            <w:r>
              <w:rPr>
                <w:rFonts w:ascii="Calibri" w:eastAsia="Times New Roman" w:hAnsi="Calibri"/>
                <w:color w:val="auto"/>
                <w:sz w:val="22"/>
              </w:rPr>
              <w:t>File name convention</w:t>
            </w:r>
          </w:p>
        </w:tc>
        <w:tc>
          <w:tcPr>
            <w:tcW w:w="4322" w:type="dxa"/>
            <w:gridSpan w:val="2"/>
            <w:tcBorders>
              <w:top w:val="nil"/>
              <w:left w:val="nil"/>
              <w:bottom w:val="nil"/>
              <w:right w:val="nil"/>
            </w:tcBorders>
            <w:shd w:val="clear" w:color="auto" w:fill="auto"/>
          </w:tcPr>
          <w:p w:rsidR="0018506A" w:rsidRDefault="001575C6" w:rsidP="00D97B4D">
            <w:pPr>
              <w:rPr>
                <w:rFonts w:ascii="Calibri" w:eastAsia="Times New Roman" w:hAnsi="Calibri"/>
                <w:color w:val="auto"/>
                <w:sz w:val="22"/>
              </w:rPr>
            </w:pPr>
            <w:r>
              <w:rPr>
                <w:rFonts w:ascii="Calibri" w:eastAsia="Times New Roman" w:hAnsi="Calibri"/>
                <w:color w:val="auto"/>
                <w:sz w:val="22"/>
              </w:rPr>
              <w:t>If the files from PedCath have spaces or special characters in the name, it could impact FTP delivery</w:t>
            </w:r>
          </w:p>
        </w:tc>
        <w:tc>
          <w:tcPr>
            <w:tcW w:w="2754" w:type="dxa"/>
            <w:gridSpan w:val="2"/>
            <w:tcBorders>
              <w:top w:val="nil"/>
              <w:left w:val="nil"/>
              <w:bottom w:val="nil"/>
              <w:right w:val="nil"/>
            </w:tcBorders>
          </w:tcPr>
          <w:p w:rsidR="0018506A" w:rsidRDefault="001575C6" w:rsidP="00D97B4D">
            <w:pPr>
              <w:rPr>
                <w:rFonts w:ascii="Calibri" w:eastAsia="Times New Roman" w:hAnsi="Calibri"/>
                <w:color w:val="auto"/>
                <w:sz w:val="22"/>
              </w:rPr>
            </w:pPr>
            <w:r>
              <w:rPr>
                <w:rFonts w:ascii="Calibri" w:eastAsia="Times New Roman" w:hAnsi="Calibri"/>
                <w:color w:val="auto"/>
                <w:sz w:val="22"/>
              </w:rPr>
              <w:t>Andy implemented a fix on his side to remove any spaces and/or special characters to avoid an issue</w:t>
            </w:r>
          </w:p>
        </w:tc>
        <w:tc>
          <w:tcPr>
            <w:tcW w:w="236" w:type="dxa"/>
            <w:tcBorders>
              <w:top w:val="nil"/>
              <w:left w:val="nil"/>
              <w:bottom w:val="nil"/>
              <w:right w:val="nil"/>
            </w:tcBorders>
          </w:tcPr>
          <w:p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rsidR="0018506A" w:rsidRDefault="0018506A" w:rsidP="00D97B4D">
            <w:pPr>
              <w:rPr>
                <w:rFonts w:ascii="Calibri" w:eastAsia="Times New Roman" w:hAnsi="Calibri"/>
                <w:color w:val="auto"/>
                <w:sz w:val="22"/>
              </w:rPr>
            </w:pPr>
          </w:p>
        </w:tc>
      </w:tr>
    </w:tbl>
    <w:p w:rsidR="0018506A" w:rsidRDefault="0018506A" w:rsidP="00D97B4D"/>
    <w:p w:rsidR="0018506A" w:rsidRDefault="0018506A" w:rsidP="00D97B4D"/>
    <w:p w:rsidR="0018506A" w:rsidRDefault="0018506A"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D97B4D" w:rsidRDefault="00D97B4D" w:rsidP="00D97B4D"/>
    <w:p w:rsidR="00812371" w:rsidRDefault="00812371" w:rsidP="00D97B4D"/>
    <w:p w:rsidR="00D97B4D" w:rsidRDefault="00D97B4D" w:rsidP="00D97B4D"/>
    <w:p w:rsidR="00265972" w:rsidRPr="00D574A8" w:rsidRDefault="0018506A" w:rsidP="00265972">
      <w:pPr>
        <w:pStyle w:val="Heading1"/>
        <w:rPr>
          <w:rFonts w:asciiTheme="minorHAnsi" w:hAnsiTheme="minorHAnsi" w:cs="Arial"/>
          <w:color w:val="0070C0"/>
          <w:sz w:val="28"/>
        </w:rPr>
      </w:pPr>
      <w:bookmarkStart w:id="52" w:name="_Toc447804918"/>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D74F1A">
        <w:rPr>
          <w:rFonts w:asciiTheme="minorHAnsi" w:hAnsiTheme="minorHAnsi" w:cs="Arial"/>
          <w:color w:val="0070C0"/>
          <w:sz w:val="28"/>
        </w:rPr>
        <w:t xml:space="preserve"> –N/A</w:t>
      </w:r>
      <w:bookmarkEnd w:id="52"/>
    </w:p>
    <w:sdt>
      <w:sdtPr>
        <w:rPr>
          <w:rFonts w:asciiTheme="minorHAnsi" w:hAnsiTheme="minorHAnsi" w:cs="Arial"/>
          <w:i w:val="0"/>
        </w:rPr>
        <w:id w:val="-499354807"/>
        <w:placeholder>
          <w:docPart w:val="DefaultPlaceholder_1082065158"/>
        </w:placeholder>
      </w:sdtPr>
      <w:sdtEndPr/>
      <w:sdtContent>
        <w:p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rsidTr="00C07301">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rsidR="00350DBA" w:rsidRPr="00446162" w:rsidRDefault="00315EDE" w:rsidP="00C07301">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rsidR="00350DBA" w:rsidRPr="00446162" w:rsidRDefault="00350DBA" w:rsidP="00C07301">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rsidR="00350DBA" w:rsidRPr="00446162" w:rsidRDefault="00350DBA" w:rsidP="00C07301">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rsidR="00350DBA" w:rsidRPr="00446162" w:rsidRDefault="00350DBA" w:rsidP="00C07301">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rsidR="00350DBA" w:rsidRPr="00446162" w:rsidRDefault="00350DBA" w:rsidP="00C07301">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rsidR="00350DBA" w:rsidRPr="00446162" w:rsidRDefault="00350DBA" w:rsidP="00C07301">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rsidR="00350DBA" w:rsidRPr="00446162" w:rsidRDefault="00350DBA" w:rsidP="00C07301">
            <w:pPr>
              <w:rPr>
                <w:rFonts w:ascii="Calibri" w:eastAsia="Times New Roman" w:hAnsi="Calibri"/>
                <w:b/>
                <w:bCs/>
                <w:color w:val="000000"/>
                <w:sz w:val="22"/>
              </w:rPr>
            </w:pPr>
          </w:p>
        </w:tc>
      </w:tr>
      <w:tr w:rsidR="00350DBA" w:rsidRPr="00446162" w:rsidTr="00C07301">
        <w:trPr>
          <w:trHeight w:val="465"/>
        </w:trPr>
        <w:tc>
          <w:tcPr>
            <w:tcW w:w="1365" w:type="dxa"/>
            <w:tcBorders>
              <w:top w:val="nil"/>
              <w:left w:val="nil"/>
              <w:bottom w:val="nil"/>
              <w:right w:val="nil"/>
            </w:tcBorders>
            <w:shd w:val="clear" w:color="000000" w:fill="F2F2F2"/>
            <w:noWrap/>
            <w:vAlign w:val="bottom"/>
            <w:hideMark/>
          </w:tcPr>
          <w:p w:rsidR="00350DBA" w:rsidRPr="00446162" w:rsidRDefault="00350DBA" w:rsidP="00C07301">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rsidR="00350DBA" w:rsidRPr="00446162" w:rsidRDefault="00350DBA" w:rsidP="00C07301">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rsidR="00350DBA" w:rsidRPr="00446162" w:rsidRDefault="00350DBA" w:rsidP="00C07301">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rsidR="00350DBA" w:rsidRDefault="00350DBA" w:rsidP="00C07301">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rsidR="00350DBA" w:rsidRDefault="00350DBA" w:rsidP="00C07301">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rsidR="00350DBA" w:rsidRDefault="00350DBA" w:rsidP="00C07301">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rsidR="00350DBA" w:rsidRDefault="00350DBA" w:rsidP="00C07301">
            <w:pPr>
              <w:rPr>
                <w:rFonts w:ascii="Calibri" w:eastAsia="Times New Roman" w:hAnsi="Calibri"/>
                <w:b/>
                <w:bCs/>
                <w:color w:val="000000"/>
                <w:sz w:val="22"/>
              </w:rPr>
            </w:pPr>
          </w:p>
        </w:tc>
      </w:tr>
      <w:tr w:rsidR="00350DBA" w:rsidTr="00C07301">
        <w:trPr>
          <w:trHeight w:val="495"/>
        </w:trPr>
        <w:tc>
          <w:tcPr>
            <w:tcW w:w="1365" w:type="dxa"/>
            <w:tcBorders>
              <w:top w:val="nil"/>
              <w:left w:val="nil"/>
              <w:bottom w:val="nil"/>
              <w:right w:val="nil"/>
            </w:tcBorders>
            <w:shd w:val="clear" w:color="000000" w:fill="F2F2F2"/>
            <w:noWrap/>
            <w:hideMark/>
          </w:tcPr>
          <w:p w:rsidR="00350DBA" w:rsidRDefault="00350DBA" w:rsidP="00C07301">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rsidR="00350DBA" w:rsidRDefault="00350DBA" w:rsidP="00C07301">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rsidR="00350DBA" w:rsidRDefault="00350DBA" w:rsidP="00C07301">
            <w:pPr>
              <w:rPr>
                <w:rFonts w:ascii="Calibri" w:eastAsia="Times New Roman" w:hAnsi="Calibri"/>
                <w:color w:val="auto"/>
                <w:sz w:val="22"/>
              </w:rPr>
            </w:pPr>
          </w:p>
        </w:tc>
        <w:tc>
          <w:tcPr>
            <w:tcW w:w="2772" w:type="dxa"/>
            <w:gridSpan w:val="2"/>
            <w:tcBorders>
              <w:top w:val="nil"/>
              <w:left w:val="nil"/>
              <w:bottom w:val="nil"/>
              <w:right w:val="nil"/>
            </w:tcBorders>
          </w:tcPr>
          <w:p w:rsidR="00350DBA" w:rsidRDefault="00350DBA" w:rsidP="00C07301">
            <w:pPr>
              <w:rPr>
                <w:rFonts w:ascii="Calibri" w:eastAsia="Times New Roman" w:hAnsi="Calibri"/>
                <w:color w:val="auto"/>
                <w:sz w:val="22"/>
              </w:rPr>
            </w:pPr>
          </w:p>
        </w:tc>
        <w:tc>
          <w:tcPr>
            <w:tcW w:w="236" w:type="dxa"/>
            <w:tcBorders>
              <w:top w:val="nil"/>
              <w:left w:val="nil"/>
              <w:bottom w:val="nil"/>
              <w:right w:val="nil"/>
            </w:tcBorders>
          </w:tcPr>
          <w:p w:rsidR="00350DBA" w:rsidRDefault="00350DBA" w:rsidP="00C07301">
            <w:pPr>
              <w:rPr>
                <w:rFonts w:ascii="Calibri" w:eastAsia="Times New Roman" w:hAnsi="Calibri"/>
                <w:color w:val="auto"/>
                <w:sz w:val="22"/>
              </w:rPr>
            </w:pPr>
          </w:p>
        </w:tc>
        <w:tc>
          <w:tcPr>
            <w:tcW w:w="236" w:type="dxa"/>
            <w:tcBorders>
              <w:top w:val="nil"/>
              <w:left w:val="nil"/>
              <w:bottom w:val="nil"/>
              <w:right w:val="nil"/>
            </w:tcBorders>
          </w:tcPr>
          <w:p w:rsidR="00350DBA" w:rsidRDefault="00350DBA" w:rsidP="00C07301">
            <w:pPr>
              <w:rPr>
                <w:rFonts w:ascii="Calibri" w:eastAsia="Times New Roman" w:hAnsi="Calibri"/>
                <w:color w:val="auto"/>
                <w:sz w:val="22"/>
              </w:rPr>
            </w:pPr>
          </w:p>
        </w:tc>
        <w:tc>
          <w:tcPr>
            <w:tcW w:w="222" w:type="dxa"/>
            <w:tcBorders>
              <w:top w:val="nil"/>
              <w:left w:val="nil"/>
              <w:bottom w:val="nil"/>
              <w:right w:val="nil"/>
            </w:tcBorders>
          </w:tcPr>
          <w:p w:rsidR="00350DBA" w:rsidRDefault="00350DBA" w:rsidP="00C07301">
            <w:pPr>
              <w:rPr>
                <w:rFonts w:ascii="Calibri" w:eastAsia="Times New Roman" w:hAnsi="Calibri"/>
                <w:color w:val="auto"/>
                <w:sz w:val="22"/>
              </w:rPr>
            </w:pPr>
          </w:p>
        </w:tc>
      </w:tr>
    </w:tbl>
    <w:p w:rsidR="00350DBA" w:rsidRDefault="00350DBA" w:rsidP="00350DBA"/>
    <w:p w:rsidR="00350DBA" w:rsidRDefault="00350DBA" w:rsidP="004F2D6E">
      <w:pPr>
        <w:pStyle w:val="template"/>
        <w:rPr>
          <w:rFonts w:asciiTheme="minorHAnsi" w:hAnsiTheme="minorHAnsi" w:cs="Arial"/>
          <w:i w:val="0"/>
        </w:rPr>
      </w:pPr>
    </w:p>
    <w:p w:rsidR="007E10AE" w:rsidRDefault="007E10AE" w:rsidP="004F2D6E">
      <w:pPr>
        <w:pStyle w:val="template"/>
        <w:rPr>
          <w:rFonts w:asciiTheme="minorHAnsi" w:hAnsiTheme="minorHAnsi" w:cs="Arial"/>
          <w:i w:val="0"/>
        </w:rPr>
      </w:pPr>
    </w:p>
    <w:p w:rsidR="007E10AE" w:rsidRDefault="007E10AE" w:rsidP="004F2D6E">
      <w:pPr>
        <w:pStyle w:val="template"/>
        <w:rPr>
          <w:rFonts w:asciiTheme="minorHAnsi" w:hAnsiTheme="minorHAnsi" w:cs="Arial"/>
          <w:i w:val="0"/>
        </w:rPr>
      </w:pPr>
    </w:p>
    <w:p w:rsidR="007E10AE" w:rsidRDefault="007E10AE" w:rsidP="004F2D6E">
      <w:pPr>
        <w:pStyle w:val="template"/>
        <w:rPr>
          <w:rFonts w:asciiTheme="minorHAnsi" w:hAnsiTheme="minorHAnsi" w:cs="Arial"/>
          <w:i w:val="0"/>
        </w:rPr>
      </w:pPr>
    </w:p>
    <w:p w:rsidR="007E10AE" w:rsidRDefault="007E10AE" w:rsidP="004F2D6E">
      <w:pPr>
        <w:pStyle w:val="template"/>
        <w:rPr>
          <w:rFonts w:asciiTheme="minorHAnsi" w:hAnsiTheme="minorHAnsi" w:cs="Arial"/>
          <w:i w:val="0"/>
        </w:rPr>
      </w:pPr>
    </w:p>
    <w:p w:rsidR="007E10AE" w:rsidRDefault="007E10AE" w:rsidP="004F2D6E">
      <w:pPr>
        <w:pStyle w:val="template"/>
        <w:rPr>
          <w:rFonts w:asciiTheme="minorHAnsi" w:hAnsiTheme="minorHAnsi" w:cs="Arial"/>
          <w:i w:val="0"/>
        </w:rPr>
      </w:pPr>
    </w:p>
    <w:p w:rsidR="007E10AE" w:rsidRDefault="007E10AE" w:rsidP="004F2D6E">
      <w:pPr>
        <w:pStyle w:val="template"/>
        <w:rPr>
          <w:rFonts w:asciiTheme="minorHAnsi" w:hAnsiTheme="minorHAnsi" w:cs="Arial"/>
          <w:i w:val="0"/>
        </w:rPr>
      </w:pPr>
    </w:p>
    <w:p w:rsidR="007E10AE" w:rsidRDefault="007E10AE" w:rsidP="004F2D6E">
      <w:pPr>
        <w:pStyle w:val="template"/>
        <w:rPr>
          <w:rFonts w:asciiTheme="minorHAnsi" w:hAnsiTheme="minorHAnsi" w:cs="Arial"/>
          <w:i w:val="0"/>
        </w:rPr>
      </w:pPr>
    </w:p>
    <w:p w:rsidR="007E10AE" w:rsidRDefault="007E10AE" w:rsidP="004F2D6E">
      <w:pPr>
        <w:pStyle w:val="template"/>
        <w:rPr>
          <w:rFonts w:asciiTheme="minorHAnsi" w:hAnsiTheme="minorHAnsi" w:cs="Arial"/>
          <w:i w:val="0"/>
        </w:rPr>
      </w:pPr>
    </w:p>
    <w:p w:rsidR="007E10AE" w:rsidRDefault="007E10AE" w:rsidP="004F2D6E">
      <w:pPr>
        <w:pStyle w:val="template"/>
        <w:rPr>
          <w:rFonts w:asciiTheme="minorHAnsi" w:hAnsiTheme="minorHAnsi" w:cs="Arial"/>
          <w:i w:val="0"/>
        </w:rPr>
      </w:pPr>
    </w:p>
    <w:p w:rsidR="007E10AE" w:rsidRPr="007E10AE" w:rsidRDefault="007E10AE" w:rsidP="004F2D6E">
      <w:pPr>
        <w:pStyle w:val="template"/>
        <w:rPr>
          <w:rFonts w:asciiTheme="minorHAnsi" w:hAnsiTheme="minorHAnsi" w:cs="Arial"/>
          <w:i w:val="0"/>
        </w:rPr>
      </w:pPr>
    </w:p>
    <w:p w:rsidR="00EC7417" w:rsidRDefault="00EC7417"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Default="001575C6" w:rsidP="007F5354">
      <w:pPr>
        <w:rPr>
          <w:rFonts w:asciiTheme="minorHAnsi" w:hAnsiTheme="minorHAnsi" w:cs="Arial"/>
          <w:color w:val="auto"/>
        </w:rPr>
      </w:pPr>
    </w:p>
    <w:p w:rsidR="001575C6" w:rsidRPr="004E7A3E" w:rsidRDefault="001575C6" w:rsidP="007F5354">
      <w:pPr>
        <w:rPr>
          <w:rFonts w:asciiTheme="minorHAnsi" w:hAnsiTheme="minorHAnsi" w:cs="Arial"/>
          <w:color w:val="auto"/>
        </w:rPr>
      </w:pPr>
    </w:p>
    <w:p w:rsidR="00872877" w:rsidRDefault="00872877" w:rsidP="007177BF">
      <w:pPr>
        <w:rPr>
          <w:rFonts w:asciiTheme="minorHAnsi" w:hAnsiTheme="minorHAnsi" w:cs="Arial"/>
        </w:rPr>
      </w:pPr>
    </w:p>
    <w:p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rsidR="00872877" w:rsidRDefault="00872877" w:rsidP="007177BF">
      <w:pPr>
        <w:rPr>
          <w:rFonts w:asciiTheme="minorHAnsi" w:hAnsiTheme="minorHAnsi" w:cs="Arial"/>
        </w:rPr>
      </w:pPr>
    </w:p>
    <w:p w:rsidR="00E97B31" w:rsidRPr="004E7A3E" w:rsidRDefault="00E97B31" w:rsidP="007177BF">
      <w:pPr>
        <w:rPr>
          <w:rFonts w:asciiTheme="minorHAnsi" w:hAnsiTheme="minorHAnsi" w:cs="Arial"/>
        </w:rPr>
      </w:pPr>
    </w:p>
    <w:sectPr w:rsidR="00E97B31" w:rsidRPr="004E7A3E" w:rsidSect="0028564E">
      <w:headerReference w:type="default" r:id="rId21"/>
      <w:footerReference w:type="default" r:id="rId22"/>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5C0" w:rsidRDefault="004D75C0" w:rsidP="007C4E0F">
      <w:pPr>
        <w:spacing w:after="0" w:line="240" w:lineRule="auto"/>
      </w:pPr>
      <w:r>
        <w:separator/>
      </w:r>
    </w:p>
  </w:endnote>
  <w:endnote w:type="continuationSeparator" w:id="0">
    <w:p w:rsidR="004D75C0" w:rsidRDefault="004D75C0"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A3B" w:rsidRDefault="00685A3B">
    <w:pPr>
      <w:pStyle w:val="Footer"/>
    </w:pPr>
  </w:p>
  <w:p w:rsidR="00685A3B" w:rsidRDefault="00685A3B">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A3B" w:rsidRPr="00E32F93" w:rsidRDefault="00685A3B"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094809">
                            <w:rPr>
                              <w:rFonts w:cs="Arial"/>
                              <w:noProof/>
                              <w:color w:val="595959" w:themeColor="text1" w:themeTint="A6"/>
                              <w:sz w:val="14"/>
                              <w:szCs w:val="14"/>
                            </w:rPr>
                            <w:t>10</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rsidR="00685A3B" w:rsidRPr="00E32F93" w:rsidRDefault="00685A3B"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094809">
                      <w:rPr>
                        <w:rFonts w:cs="Arial"/>
                        <w:noProof/>
                        <w:color w:val="595959" w:themeColor="text1" w:themeTint="A6"/>
                        <w:sz w:val="14"/>
                        <w:szCs w:val="14"/>
                      </w:rPr>
                      <w:t>10</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A3B" w:rsidRPr="00E32F93" w:rsidRDefault="00685A3B">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rsidR="00685A3B" w:rsidRPr="00E32F93" w:rsidRDefault="00685A3B">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EE7364"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5C0" w:rsidRDefault="004D75C0" w:rsidP="007C4E0F">
      <w:pPr>
        <w:spacing w:after="0" w:line="240" w:lineRule="auto"/>
      </w:pPr>
      <w:r>
        <w:separator/>
      </w:r>
    </w:p>
  </w:footnote>
  <w:footnote w:type="continuationSeparator" w:id="0">
    <w:p w:rsidR="004D75C0" w:rsidRDefault="004D75C0" w:rsidP="007C4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A3B" w:rsidRDefault="00685A3B"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A3B" w:rsidRPr="00AB08CB" w:rsidRDefault="00685A3B"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rsidR="00685A3B" w:rsidRPr="00AB08CB" w:rsidRDefault="00685A3B"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A3B" w:rsidRPr="001A2714" w:rsidRDefault="00685A3B"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rsidR="00685A3B" w:rsidRPr="001A2714" w:rsidRDefault="00685A3B"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rsidR="00685A3B" w:rsidRDefault="00685A3B" w:rsidP="00D91BE0">
    <w:pPr>
      <w:pStyle w:val="Header"/>
      <w:ind w:left="-360" w:right="-360"/>
    </w:pPr>
    <w:r>
      <w:t xml:space="preserve">     </w:t>
    </w:r>
  </w:p>
  <w:p w:rsidR="00685A3B" w:rsidRDefault="00685A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10690C"/>
    <w:multiLevelType w:val="hybridMultilevel"/>
    <w:tmpl w:val="63145B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4" w15:restartNumberingAfterBreak="0">
    <w:nsid w:val="674C1474"/>
    <w:multiLevelType w:val="hybridMultilevel"/>
    <w:tmpl w:val="DA00A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3"/>
  </w:num>
  <w:num w:numId="11">
    <w:abstractNumId w:val="1"/>
  </w:num>
  <w:num w:numId="12">
    <w:abstractNumId w:val="25"/>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2"/>
  </w:num>
  <w:num w:numId="20">
    <w:abstractNumId w:val="7"/>
  </w:num>
  <w:num w:numId="21">
    <w:abstractNumId w:val="16"/>
  </w:num>
  <w:num w:numId="22">
    <w:abstractNumId w:val="21"/>
  </w:num>
  <w:num w:numId="23">
    <w:abstractNumId w:val="13"/>
  </w:num>
  <w:num w:numId="24">
    <w:abstractNumId w:val="9"/>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4AA7"/>
    <w:rsid w:val="00076052"/>
    <w:rsid w:val="00076921"/>
    <w:rsid w:val="0007772F"/>
    <w:rsid w:val="000823FC"/>
    <w:rsid w:val="0008262B"/>
    <w:rsid w:val="00082763"/>
    <w:rsid w:val="00082C02"/>
    <w:rsid w:val="00084AD9"/>
    <w:rsid w:val="00086303"/>
    <w:rsid w:val="00090C63"/>
    <w:rsid w:val="0009197A"/>
    <w:rsid w:val="000934D6"/>
    <w:rsid w:val="00093690"/>
    <w:rsid w:val="00094809"/>
    <w:rsid w:val="00094990"/>
    <w:rsid w:val="00095A9A"/>
    <w:rsid w:val="00096AA4"/>
    <w:rsid w:val="00097CDE"/>
    <w:rsid w:val="000A217D"/>
    <w:rsid w:val="000A5B72"/>
    <w:rsid w:val="000A65CD"/>
    <w:rsid w:val="000B02B7"/>
    <w:rsid w:val="000B09B9"/>
    <w:rsid w:val="000B1915"/>
    <w:rsid w:val="000B3AE6"/>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216B8"/>
    <w:rsid w:val="001234AB"/>
    <w:rsid w:val="00133CE3"/>
    <w:rsid w:val="001376A4"/>
    <w:rsid w:val="00141003"/>
    <w:rsid w:val="00141153"/>
    <w:rsid w:val="001415BC"/>
    <w:rsid w:val="001424E5"/>
    <w:rsid w:val="001434B4"/>
    <w:rsid w:val="00143819"/>
    <w:rsid w:val="00144E6B"/>
    <w:rsid w:val="00147E2C"/>
    <w:rsid w:val="001501A3"/>
    <w:rsid w:val="00155F9E"/>
    <w:rsid w:val="001571B3"/>
    <w:rsid w:val="001575C6"/>
    <w:rsid w:val="00163665"/>
    <w:rsid w:val="00164676"/>
    <w:rsid w:val="00164F02"/>
    <w:rsid w:val="00167EF6"/>
    <w:rsid w:val="0017009C"/>
    <w:rsid w:val="001710E3"/>
    <w:rsid w:val="0017165A"/>
    <w:rsid w:val="00172896"/>
    <w:rsid w:val="00172E31"/>
    <w:rsid w:val="00174F05"/>
    <w:rsid w:val="00176928"/>
    <w:rsid w:val="00176EF7"/>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B0F2B"/>
    <w:rsid w:val="001B215D"/>
    <w:rsid w:val="001B534E"/>
    <w:rsid w:val="001C20E7"/>
    <w:rsid w:val="001C2B9F"/>
    <w:rsid w:val="001C5E94"/>
    <w:rsid w:val="001C739F"/>
    <w:rsid w:val="001D114A"/>
    <w:rsid w:val="001D3313"/>
    <w:rsid w:val="001D6401"/>
    <w:rsid w:val="001E14D8"/>
    <w:rsid w:val="001E222A"/>
    <w:rsid w:val="001E25F6"/>
    <w:rsid w:val="001E2FAE"/>
    <w:rsid w:val="001E6F9B"/>
    <w:rsid w:val="001F11BC"/>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2C29"/>
    <w:rsid w:val="00216F1D"/>
    <w:rsid w:val="002205E1"/>
    <w:rsid w:val="00220B9D"/>
    <w:rsid w:val="0022283F"/>
    <w:rsid w:val="002228F9"/>
    <w:rsid w:val="002230C6"/>
    <w:rsid w:val="00223247"/>
    <w:rsid w:val="002250F7"/>
    <w:rsid w:val="00225FE3"/>
    <w:rsid w:val="00232CD0"/>
    <w:rsid w:val="00234C8A"/>
    <w:rsid w:val="00235E8B"/>
    <w:rsid w:val="00235F9D"/>
    <w:rsid w:val="002369A3"/>
    <w:rsid w:val="00237415"/>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69D1"/>
    <w:rsid w:val="00277ABA"/>
    <w:rsid w:val="00277C66"/>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3505"/>
    <w:rsid w:val="002D7DC4"/>
    <w:rsid w:val="002F015C"/>
    <w:rsid w:val="002F0263"/>
    <w:rsid w:val="002F08B9"/>
    <w:rsid w:val="002F41BF"/>
    <w:rsid w:val="002F5B5E"/>
    <w:rsid w:val="00302065"/>
    <w:rsid w:val="00310A87"/>
    <w:rsid w:val="00311796"/>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DD2"/>
    <w:rsid w:val="003A217C"/>
    <w:rsid w:val="003A2419"/>
    <w:rsid w:val="003A26E2"/>
    <w:rsid w:val="003A3480"/>
    <w:rsid w:val="003A5B3E"/>
    <w:rsid w:val="003A6F3A"/>
    <w:rsid w:val="003B22A5"/>
    <w:rsid w:val="003B3C6E"/>
    <w:rsid w:val="003B4142"/>
    <w:rsid w:val="003C2D09"/>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860"/>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4CF5"/>
    <w:rsid w:val="00481D42"/>
    <w:rsid w:val="004866DA"/>
    <w:rsid w:val="00486E48"/>
    <w:rsid w:val="004A0208"/>
    <w:rsid w:val="004A0A18"/>
    <w:rsid w:val="004A100F"/>
    <w:rsid w:val="004A1B14"/>
    <w:rsid w:val="004A216B"/>
    <w:rsid w:val="004A39BA"/>
    <w:rsid w:val="004A568B"/>
    <w:rsid w:val="004A634B"/>
    <w:rsid w:val="004A6BD9"/>
    <w:rsid w:val="004B1BE2"/>
    <w:rsid w:val="004C0821"/>
    <w:rsid w:val="004C1D93"/>
    <w:rsid w:val="004C2D2C"/>
    <w:rsid w:val="004C4E2A"/>
    <w:rsid w:val="004D01FE"/>
    <w:rsid w:val="004D1EFE"/>
    <w:rsid w:val="004D1F30"/>
    <w:rsid w:val="004D3553"/>
    <w:rsid w:val="004D64DA"/>
    <w:rsid w:val="004D75C0"/>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28BB"/>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4755B"/>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85A3B"/>
    <w:rsid w:val="006906AA"/>
    <w:rsid w:val="00693CEE"/>
    <w:rsid w:val="0069514C"/>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434A"/>
    <w:rsid w:val="00776392"/>
    <w:rsid w:val="00786AC0"/>
    <w:rsid w:val="00787AEC"/>
    <w:rsid w:val="007905D4"/>
    <w:rsid w:val="007A1665"/>
    <w:rsid w:val="007A1EDA"/>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3CB9"/>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4993"/>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0A37"/>
    <w:rsid w:val="0095154A"/>
    <w:rsid w:val="0095201C"/>
    <w:rsid w:val="0095506D"/>
    <w:rsid w:val="00955A4C"/>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82A41"/>
    <w:rsid w:val="00982ACA"/>
    <w:rsid w:val="00982DD5"/>
    <w:rsid w:val="00984246"/>
    <w:rsid w:val="00985B6E"/>
    <w:rsid w:val="00986DB9"/>
    <w:rsid w:val="009916C7"/>
    <w:rsid w:val="0099333D"/>
    <w:rsid w:val="00993EB4"/>
    <w:rsid w:val="009943FC"/>
    <w:rsid w:val="0099574C"/>
    <w:rsid w:val="009959A0"/>
    <w:rsid w:val="00996567"/>
    <w:rsid w:val="00996723"/>
    <w:rsid w:val="009A372A"/>
    <w:rsid w:val="009A4B2C"/>
    <w:rsid w:val="009A50C7"/>
    <w:rsid w:val="009A5F4D"/>
    <w:rsid w:val="009A6723"/>
    <w:rsid w:val="009B14E1"/>
    <w:rsid w:val="009B27E6"/>
    <w:rsid w:val="009B3F87"/>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2F7"/>
    <w:rsid w:val="00A13519"/>
    <w:rsid w:val="00A14356"/>
    <w:rsid w:val="00A1618B"/>
    <w:rsid w:val="00A16CC1"/>
    <w:rsid w:val="00A218FB"/>
    <w:rsid w:val="00A23098"/>
    <w:rsid w:val="00A2477B"/>
    <w:rsid w:val="00A32C06"/>
    <w:rsid w:val="00A33AB9"/>
    <w:rsid w:val="00A34333"/>
    <w:rsid w:val="00A3689C"/>
    <w:rsid w:val="00A36AEC"/>
    <w:rsid w:val="00A36D54"/>
    <w:rsid w:val="00A4326A"/>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7B9"/>
    <w:rsid w:val="00AB08CB"/>
    <w:rsid w:val="00AB1088"/>
    <w:rsid w:val="00AB465E"/>
    <w:rsid w:val="00AB62FE"/>
    <w:rsid w:val="00AB666F"/>
    <w:rsid w:val="00AB71B7"/>
    <w:rsid w:val="00AC11D7"/>
    <w:rsid w:val="00AC222B"/>
    <w:rsid w:val="00AC261E"/>
    <w:rsid w:val="00AC4B05"/>
    <w:rsid w:val="00AC72D0"/>
    <w:rsid w:val="00AC7E52"/>
    <w:rsid w:val="00AD0985"/>
    <w:rsid w:val="00AD2F93"/>
    <w:rsid w:val="00AD4F38"/>
    <w:rsid w:val="00AD6A69"/>
    <w:rsid w:val="00AD6D71"/>
    <w:rsid w:val="00AD7C6B"/>
    <w:rsid w:val="00AE00A0"/>
    <w:rsid w:val="00AE1749"/>
    <w:rsid w:val="00AE22A7"/>
    <w:rsid w:val="00AE2565"/>
    <w:rsid w:val="00AE346A"/>
    <w:rsid w:val="00AE3C2D"/>
    <w:rsid w:val="00AE47FD"/>
    <w:rsid w:val="00AE6F8C"/>
    <w:rsid w:val="00AF0693"/>
    <w:rsid w:val="00AF109A"/>
    <w:rsid w:val="00AF1D05"/>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41721"/>
    <w:rsid w:val="00B42A57"/>
    <w:rsid w:val="00B42AE1"/>
    <w:rsid w:val="00B42B1E"/>
    <w:rsid w:val="00B46568"/>
    <w:rsid w:val="00B47DF5"/>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5AA3"/>
    <w:rsid w:val="00BA68EF"/>
    <w:rsid w:val="00BB1424"/>
    <w:rsid w:val="00BB184C"/>
    <w:rsid w:val="00BB2ED2"/>
    <w:rsid w:val="00BB35B5"/>
    <w:rsid w:val="00BB3684"/>
    <w:rsid w:val="00BB3775"/>
    <w:rsid w:val="00BB40CA"/>
    <w:rsid w:val="00BB40CC"/>
    <w:rsid w:val="00BB6B39"/>
    <w:rsid w:val="00BC1042"/>
    <w:rsid w:val="00BC163F"/>
    <w:rsid w:val="00BC5397"/>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07301"/>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28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263C"/>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40DD9"/>
    <w:rsid w:val="00D43A64"/>
    <w:rsid w:val="00D4562B"/>
    <w:rsid w:val="00D45E25"/>
    <w:rsid w:val="00D45EA0"/>
    <w:rsid w:val="00D468E6"/>
    <w:rsid w:val="00D5373E"/>
    <w:rsid w:val="00D53879"/>
    <w:rsid w:val="00D574A8"/>
    <w:rsid w:val="00D60F18"/>
    <w:rsid w:val="00D61385"/>
    <w:rsid w:val="00D61DF3"/>
    <w:rsid w:val="00D65D04"/>
    <w:rsid w:val="00D670D0"/>
    <w:rsid w:val="00D723B6"/>
    <w:rsid w:val="00D72D5F"/>
    <w:rsid w:val="00D74F1A"/>
    <w:rsid w:val="00D758C4"/>
    <w:rsid w:val="00D75F35"/>
    <w:rsid w:val="00D773B1"/>
    <w:rsid w:val="00D80764"/>
    <w:rsid w:val="00D80772"/>
    <w:rsid w:val="00D8180A"/>
    <w:rsid w:val="00D81C30"/>
    <w:rsid w:val="00D8210A"/>
    <w:rsid w:val="00D837D5"/>
    <w:rsid w:val="00D83C20"/>
    <w:rsid w:val="00D853B8"/>
    <w:rsid w:val="00D85E1D"/>
    <w:rsid w:val="00D8702B"/>
    <w:rsid w:val="00D878FA"/>
    <w:rsid w:val="00D87EEC"/>
    <w:rsid w:val="00D906D7"/>
    <w:rsid w:val="00D915D6"/>
    <w:rsid w:val="00D91BE0"/>
    <w:rsid w:val="00D91D46"/>
    <w:rsid w:val="00D94234"/>
    <w:rsid w:val="00D94EFD"/>
    <w:rsid w:val="00D97B4D"/>
    <w:rsid w:val="00DA08AA"/>
    <w:rsid w:val="00DA2463"/>
    <w:rsid w:val="00DB3676"/>
    <w:rsid w:val="00DB3BF1"/>
    <w:rsid w:val="00DB6D60"/>
    <w:rsid w:val="00DB7070"/>
    <w:rsid w:val="00DB709A"/>
    <w:rsid w:val="00DB7687"/>
    <w:rsid w:val="00DB7DBA"/>
    <w:rsid w:val="00DC1222"/>
    <w:rsid w:val="00DC1E5D"/>
    <w:rsid w:val="00DC4E24"/>
    <w:rsid w:val="00DC4FD1"/>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46CB"/>
    <w:rsid w:val="00E160F7"/>
    <w:rsid w:val="00E20064"/>
    <w:rsid w:val="00E20A2B"/>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7B31"/>
    <w:rsid w:val="00EA6BFA"/>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4E56"/>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43D2"/>
    <w:rsid w:val="00F45612"/>
    <w:rsid w:val="00F47F03"/>
    <w:rsid w:val="00F5098C"/>
    <w:rsid w:val="00F5255D"/>
    <w:rsid w:val="00F5425F"/>
    <w:rsid w:val="00F55CFF"/>
    <w:rsid w:val="00F5718D"/>
    <w:rsid w:val="00F57743"/>
    <w:rsid w:val="00F60679"/>
    <w:rsid w:val="00F60CB5"/>
    <w:rsid w:val="00F60FAB"/>
    <w:rsid w:val="00F62BEA"/>
    <w:rsid w:val="00F64709"/>
    <w:rsid w:val="00F6560E"/>
    <w:rsid w:val="00F73565"/>
    <w:rsid w:val="00F758A6"/>
    <w:rsid w:val="00F76296"/>
    <w:rsid w:val="00F806D3"/>
    <w:rsid w:val="00F824FE"/>
    <w:rsid w:val="00F8424E"/>
    <w:rsid w:val="00F90D62"/>
    <w:rsid w:val="00F9121B"/>
    <w:rsid w:val="00F9463C"/>
    <w:rsid w:val="00F96602"/>
    <w:rsid w:val="00FA139C"/>
    <w:rsid w:val="00FA3A58"/>
    <w:rsid w:val="00FA4823"/>
    <w:rsid w:val="00FA5E31"/>
    <w:rsid w:val="00FA6220"/>
    <w:rsid w:val="00FA66E3"/>
    <w:rsid w:val="00FA72C5"/>
    <w:rsid w:val="00FA76F8"/>
    <w:rsid w:val="00FA7DB6"/>
    <w:rsid w:val="00FB51F4"/>
    <w:rsid w:val="00FB63ED"/>
    <w:rsid w:val="00FB78AD"/>
    <w:rsid w:val="00FC0BB8"/>
    <w:rsid w:val="00FC3094"/>
    <w:rsid w:val="00FC5789"/>
    <w:rsid w:val="00FC68C2"/>
    <w:rsid w:val="00FD01CB"/>
    <w:rsid w:val="00FD15D8"/>
    <w:rsid w:val="00FD2840"/>
    <w:rsid w:val="00FD2AD0"/>
    <w:rsid w:val="00FD528A"/>
    <w:rsid w:val="00FD554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8AF31F1-CB1E-4520-B3DC-22BA007F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oyce.Lachapelle@baycare.org" TargetMode="External"/><Relationship Id="rId18" Type="http://schemas.openxmlformats.org/officeDocument/2006/relationships/hyperlink" Target="mailto:Tiffany.Bohall@BayCare.org" TargetMode="External"/><Relationship Id="rId26" Type="http://schemas.openxmlformats.org/officeDocument/2006/relationships/customXml" Target="../customXml/item5.xml"/><Relationship Id="rId3" Type="http://schemas.openxmlformats.org/officeDocument/2006/relationships/customXml" Target="../customXml/item2.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mailto:Gus.Borrego@baycare.org" TargetMode="External"/><Relationship Id="rId17" Type="http://schemas.openxmlformats.org/officeDocument/2006/relationships/hyperlink" Target="mailto:Tony.McArtor@baycare.org"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Spencer.HartIV@baycare.org" TargetMode="External"/><Relationship Id="rId20" Type="http://schemas.openxmlformats.org/officeDocument/2006/relationships/image" Target="media/image1.emf"/><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4.xml"/><Relationship Id="rId15" Type="http://schemas.openxmlformats.org/officeDocument/2006/relationships/hyperlink" Target="mailto:Susan.Benhart@baycare.or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Andy.Calcagno@baycare.org"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mailto:Iris.Memmer@baycare.org"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8E1C37759C61455FB2B3D02EA2575F46"/>
        <w:category>
          <w:name w:val="General"/>
          <w:gallery w:val="placeholder"/>
        </w:category>
        <w:types>
          <w:type w:val="bbPlcHdr"/>
        </w:types>
        <w:behaviors>
          <w:behavior w:val="content"/>
        </w:behaviors>
        <w:guid w:val="{871F1921-7E77-45A6-9F44-6E803FB12C17}"/>
      </w:docPartPr>
      <w:docPartBody>
        <w:p w:rsidR="001C0440" w:rsidRDefault="00C07BE3" w:rsidP="00C07BE3">
          <w:pPr>
            <w:pStyle w:val="8E1C37759C61455FB2B3D02EA2575F46"/>
          </w:pPr>
          <w:r w:rsidRPr="001F26C5">
            <w:rPr>
              <w:rStyle w:val="PlaceholderText"/>
            </w:rPr>
            <w:t>Click here to enter text.</w:t>
          </w:r>
        </w:p>
      </w:docPartBody>
    </w:docPart>
    <w:docPart>
      <w:docPartPr>
        <w:name w:val="51BA398B60D1422BA6E52A0E7F858886"/>
        <w:category>
          <w:name w:val="General"/>
          <w:gallery w:val="placeholder"/>
        </w:category>
        <w:types>
          <w:type w:val="bbPlcHdr"/>
        </w:types>
        <w:behaviors>
          <w:behavior w:val="content"/>
        </w:behaviors>
        <w:guid w:val="{C76A5986-8F25-4560-A78C-F8AA2DC677F8}"/>
      </w:docPartPr>
      <w:docPartBody>
        <w:p w:rsidR="001C0440" w:rsidRDefault="00C07BE3" w:rsidP="00C07BE3">
          <w:pPr>
            <w:pStyle w:val="51BA398B60D1422BA6E52A0E7F858886"/>
          </w:pPr>
          <w:r w:rsidRPr="001F26C5">
            <w:rPr>
              <w:rStyle w:val="PlaceholderText"/>
            </w:rPr>
            <w:t>Click here to enter text.</w:t>
          </w:r>
        </w:p>
      </w:docPartBody>
    </w:docPart>
    <w:docPart>
      <w:docPartPr>
        <w:name w:val="EA2A8BB9F86E42D0B42B8ED13F8DD8AE"/>
        <w:category>
          <w:name w:val="General"/>
          <w:gallery w:val="placeholder"/>
        </w:category>
        <w:types>
          <w:type w:val="bbPlcHdr"/>
        </w:types>
        <w:behaviors>
          <w:behavior w:val="content"/>
        </w:behaviors>
        <w:guid w:val="{9962F368-6ACC-4CCD-87B5-75DD280D1088}"/>
      </w:docPartPr>
      <w:docPartBody>
        <w:p w:rsidR="001C0440" w:rsidRDefault="00C07BE3" w:rsidP="00C07BE3">
          <w:pPr>
            <w:pStyle w:val="EA2A8BB9F86E42D0B42B8ED13F8DD8AE"/>
          </w:pPr>
          <w:r w:rsidRPr="001F26C5">
            <w:rPr>
              <w:rStyle w:val="PlaceholderText"/>
            </w:rPr>
            <w:t>Click here to enter text.</w:t>
          </w:r>
        </w:p>
      </w:docPartBody>
    </w:docPart>
    <w:docPart>
      <w:docPartPr>
        <w:name w:val="FFEEA49B7FE8409991A0597F51CBE6FA"/>
        <w:category>
          <w:name w:val="General"/>
          <w:gallery w:val="placeholder"/>
        </w:category>
        <w:types>
          <w:type w:val="bbPlcHdr"/>
        </w:types>
        <w:behaviors>
          <w:behavior w:val="content"/>
        </w:behaviors>
        <w:guid w:val="{F178A97E-DF65-4F86-8FD0-2E62329FB2DF}"/>
      </w:docPartPr>
      <w:docPartBody>
        <w:p w:rsidR="00980309" w:rsidRDefault="009A55D1" w:rsidP="009A55D1">
          <w:pPr>
            <w:pStyle w:val="FFEEA49B7FE8409991A0597F51CBE6FA"/>
          </w:pPr>
          <w:r w:rsidRPr="001F26C5">
            <w:rPr>
              <w:rStyle w:val="PlaceholderText"/>
            </w:rPr>
            <w:t>Click here to enter a date.</w:t>
          </w:r>
        </w:p>
      </w:docPartBody>
    </w:docPart>
    <w:docPart>
      <w:docPartPr>
        <w:name w:val="4992542E62114E669A17F2AF7EE2D04C"/>
        <w:category>
          <w:name w:val="General"/>
          <w:gallery w:val="placeholder"/>
        </w:category>
        <w:types>
          <w:type w:val="bbPlcHdr"/>
        </w:types>
        <w:behaviors>
          <w:behavior w:val="content"/>
        </w:behaviors>
        <w:guid w:val="{D08FD2F5-4AD9-4791-A03B-5B002971A229}"/>
      </w:docPartPr>
      <w:docPartBody>
        <w:p w:rsidR="00980309" w:rsidRDefault="009A55D1" w:rsidP="009A55D1">
          <w:pPr>
            <w:pStyle w:val="4992542E62114E669A17F2AF7EE2D04C"/>
          </w:pPr>
          <w:r w:rsidRPr="001F26C5">
            <w:rPr>
              <w:rStyle w:val="PlaceholderText"/>
            </w:rPr>
            <w:t>Click here to enter text.</w:t>
          </w:r>
        </w:p>
      </w:docPartBody>
    </w:docPart>
    <w:docPart>
      <w:docPartPr>
        <w:name w:val="FE5E13885BE2492C8ACE893426BFD4CC"/>
        <w:category>
          <w:name w:val="General"/>
          <w:gallery w:val="placeholder"/>
        </w:category>
        <w:types>
          <w:type w:val="bbPlcHdr"/>
        </w:types>
        <w:behaviors>
          <w:behavior w:val="content"/>
        </w:behaviors>
        <w:guid w:val="{4BF6A2B1-327B-45AD-A034-1961D4914696}"/>
      </w:docPartPr>
      <w:docPartBody>
        <w:p w:rsidR="00980309" w:rsidRDefault="009A55D1" w:rsidP="009A55D1">
          <w:pPr>
            <w:pStyle w:val="FE5E13885BE2492C8ACE893426BFD4CC"/>
          </w:pPr>
          <w:r w:rsidRPr="001F26C5">
            <w:rPr>
              <w:rStyle w:val="PlaceholderText"/>
            </w:rPr>
            <w:t>Click here to enter text.</w:t>
          </w:r>
        </w:p>
      </w:docPartBody>
    </w:docPart>
    <w:docPart>
      <w:docPartPr>
        <w:name w:val="993DAEB1B6144DD3B711C20C5F823C89"/>
        <w:category>
          <w:name w:val="General"/>
          <w:gallery w:val="placeholder"/>
        </w:category>
        <w:types>
          <w:type w:val="bbPlcHdr"/>
        </w:types>
        <w:behaviors>
          <w:behavior w:val="content"/>
        </w:behaviors>
        <w:guid w:val="{45CE091C-3F6A-42DE-B4A8-7993B3779FF8}"/>
      </w:docPartPr>
      <w:docPartBody>
        <w:p w:rsidR="00980309" w:rsidRDefault="009A55D1" w:rsidP="009A55D1">
          <w:pPr>
            <w:pStyle w:val="993DAEB1B6144DD3B711C20C5F823C89"/>
          </w:pPr>
          <w:r w:rsidRPr="00031E20">
            <w:rPr>
              <w:rStyle w:val="PlaceholderText"/>
            </w:rPr>
            <w:t>Click here to enter text.</w:t>
          </w:r>
        </w:p>
      </w:docPartBody>
    </w:docPart>
    <w:docPart>
      <w:docPartPr>
        <w:name w:val="474DD48C012F4A5C84A1BF25E291F41F"/>
        <w:category>
          <w:name w:val="General"/>
          <w:gallery w:val="placeholder"/>
        </w:category>
        <w:types>
          <w:type w:val="bbPlcHdr"/>
        </w:types>
        <w:behaviors>
          <w:behavior w:val="content"/>
        </w:behaviors>
        <w:guid w:val="{C3183121-6044-4851-A15C-BABC6DAC5282}"/>
      </w:docPartPr>
      <w:docPartBody>
        <w:p w:rsidR="00980309" w:rsidRDefault="00980309" w:rsidP="00980309">
          <w:pPr>
            <w:pStyle w:val="474DD48C012F4A5C84A1BF25E291F41F"/>
          </w:pPr>
          <w:r w:rsidRPr="001F26C5">
            <w:rPr>
              <w:rStyle w:val="PlaceholderText"/>
            </w:rPr>
            <w:t>Click here to enter a date.</w:t>
          </w:r>
        </w:p>
      </w:docPartBody>
    </w:docPart>
    <w:docPart>
      <w:docPartPr>
        <w:name w:val="34BF83A971CF45E381A686CED6E55234"/>
        <w:category>
          <w:name w:val="General"/>
          <w:gallery w:val="placeholder"/>
        </w:category>
        <w:types>
          <w:type w:val="bbPlcHdr"/>
        </w:types>
        <w:behaviors>
          <w:behavior w:val="content"/>
        </w:behaviors>
        <w:guid w:val="{C85368B7-ABDF-4370-BD37-4B4BA14F8F61}"/>
      </w:docPartPr>
      <w:docPartBody>
        <w:p w:rsidR="00980309" w:rsidRDefault="00980309" w:rsidP="00980309">
          <w:pPr>
            <w:pStyle w:val="34BF83A971CF45E381A686CED6E55234"/>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BE3"/>
    <w:rsid w:val="000542FC"/>
    <w:rsid w:val="001C0440"/>
    <w:rsid w:val="005F3A9E"/>
    <w:rsid w:val="00980309"/>
    <w:rsid w:val="009A55D1"/>
    <w:rsid w:val="00B33A59"/>
    <w:rsid w:val="00BD5A31"/>
    <w:rsid w:val="00BE12B4"/>
    <w:rsid w:val="00C0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0309"/>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F8507D04AD5840BF963A3D9082EF304B">
    <w:name w:val="F8507D04AD5840BF963A3D9082EF304B"/>
    <w:rsid w:val="000542FC"/>
  </w:style>
  <w:style w:type="paragraph" w:customStyle="1" w:styleId="74290EDFF9984A23AE0211819ACEBC2A">
    <w:name w:val="74290EDFF9984A23AE0211819ACEBC2A"/>
    <w:rsid w:val="000542FC"/>
  </w:style>
  <w:style w:type="paragraph" w:customStyle="1" w:styleId="2FCA2F8F023C4A378889CD43AF4A971D">
    <w:name w:val="2FCA2F8F023C4A378889CD43AF4A971D"/>
    <w:rsid w:val="000542FC"/>
  </w:style>
  <w:style w:type="paragraph" w:customStyle="1" w:styleId="E73FE59CEF2148C2A9D498753152B380">
    <w:name w:val="E73FE59CEF2148C2A9D498753152B380"/>
    <w:rsid w:val="000542FC"/>
  </w:style>
  <w:style w:type="paragraph" w:customStyle="1" w:styleId="7C9ECD702B37421087DEF331215C1F67">
    <w:name w:val="7C9ECD702B37421087DEF331215C1F67"/>
    <w:rsid w:val="000542FC"/>
  </w:style>
  <w:style w:type="paragraph" w:customStyle="1" w:styleId="FAB63E2FAC5A4CF8B38A560B3A2F02DC">
    <w:name w:val="FAB63E2FAC5A4CF8B38A560B3A2F02DC"/>
    <w:rsid w:val="000542FC"/>
  </w:style>
  <w:style w:type="paragraph" w:customStyle="1" w:styleId="69B473D40CD442BE925CBBDFD1060DB8">
    <w:name w:val="69B473D40CD442BE925CBBDFD1060DB8"/>
    <w:rsid w:val="000542FC"/>
  </w:style>
  <w:style w:type="paragraph" w:customStyle="1" w:styleId="35252D47B4C8461EA363137D84E0CF90">
    <w:name w:val="35252D47B4C8461EA363137D84E0CF90"/>
    <w:rsid w:val="000542FC"/>
  </w:style>
  <w:style w:type="paragraph" w:customStyle="1" w:styleId="768B65342474430C9F451B585863F244">
    <w:name w:val="768B65342474430C9F451B585863F244"/>
    <w:rsid w:val="000542FC"/>
  </w:style>
  <w:style w:type="paragraph" w:customStyle="1" w:styleId="47D7A5E5C5C0463BA5B6D19AA699C900">
    <w:name w:val="47D7A5E5C5C0463BA5B6D19AA699C900"/>
    <w:rsid w:val="000542FC"/>
  </w:style>
  <w:style w:type="paragraph" w:customStyle="1" w:styleId="2BB805D6BDE94A68A3788FEF9859101A">
    <w:name w:val="2BB805D6BDE94A68A3788FEF9859101A"/>
    <w:rsid w:val="000542FC"/>
  </w:style>
  <w:style w:type="paragraph" w:customStyle="1" w:styleId="278F78CFEBB64D348B00130F0F42AC3C">
    <w:name w:val="278F78CFEBB64D348B00130F0F42AC3C"/>
    <w:rsid w:val="000542FC"/>
  </w:style>
  <w:style w:type="paragraph" w:customStyle="1" w:styleId="FFEEA49B7FE8409991A0597F51CBE6FA">
    <w:name w:val="FFEEA49B7FE8409991A0597F51CBE6FA"/>
    <w:rsid w:val="009A55D1"/>
  </w:style>
  <w:style w:type="paragraph" w:customStyle="1" w:styleId="4992542E62114E669A17F2AF7EE2D04C">
    <w:name w:val="4992542E62114E669A17F2AF7EE2D04C"/>
    <w:rsid w:val="009A55D1"/>
  </w:style>
  <w:style w:type="paragraph" w:customStyle="1" w:styleId="FE5E13885BE2492C8ACE893426BFD4CC">
    <w:name w:val="FE5E13885BE2492C8ACE893426BFD4CC"/>
    <w:rsid w:val="009A55D1"/>
  </w:style>
  <w:style w:type="paragraph" w:customStyle="1" w:styleId="993DAEB1B6144DD3B711C20C5F823C89">
    <w:name w:val="993DAEB1B6144DD3B711C20C5F823C89"/>
    <w:rsid w:val="009A55D1"/>
  </w:style>
  <w:style w:type="paragraph" w:customStyle="1" w:styleId="474DD48C012F4A5C84A1BF25E291F41F">
    <w:name w:val="474DD48C012F4A5C84A1BF25E291F41F"/>
    <w:rsid w:val="00980309"/>
  </w:style>
  <w:style w:type="paragraph" w:customStyle="1" w:styleId="34BF83A971CF45E381A686CED6E55234">
    <w:name w:val="34BF83A971CF45E381A686CED6E55234"/>
    <w:rsid w:val="009803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4f0e96f7-950e-4c66-a6fd-88fdbdfc5ce3" ContentTypeId="0x010100E9AEE9A8CE3B4010BF1ABA7824E75A08" PreviousValue="false"/>
</file>

<file path=customXml/itemProps1.xml><?xml version="1.0" encoding="utf-8"?>
<ds:datastoreItem xmlns:ds="http://schemas.openxmlformats.org/officeDocument/2006/customXml" ds:itemID="{494A8242-248A-4BB2-96C8-6B2D3ED2149D}"/>
</file>

<file path=customXml/itemProps2.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3.xml><?xml version="1.0" encoding="utf-8"?>
<ds:datastoreItem xmlns:ds="http://schemas.openxmlformats.org/officeDocument/2006/customXml" ds:itemID="{0D490982-7262-42FA-A742-FBAEDA49A9F9}">
  <ds:schemaRefs>
    <ds:schemaRef ds:uri="http://schemas.microsoft.com/office/2006/documentManagement/types"/>
    <ds:schemaRef ds:uri="http://schemas.microsoft.com/office/2006/metadata/properties"/>
    <ds:schemaRef ds:uri="http://purl.org/dc/elements/1.1/"/>
    <ds:schemaRef ds:uri="http://www.w3.org/XML/1998/namespace"/>
    <ds:schemaRef ds:uri="http://schemas.microsoft.com/office/infopath/2007/PartnerControls"/>
    <ds:schemaRef ds:uri="http://schemas.openxmlformats.org/package/2006/metadata/core-properties"/>
    <ds:schemaRef ds:uri="http://purl.org/dc/dcmitype/"/>
    <ds:schemaRef ds:uri="http://purl.org/dc/terms/"/>
  </ds:schemaRefs>
</ds:datastoreItem>
</file>

<file path=customXml/itemProps4.xml><?xml version="1.0" encoding="utf-8"?>
<ds:datastoreItem xmlns:ds="http://schemas.openxmlformats.org/officeDocument/2006/customXml" ds:itemID="{49B0379A-9535-4D2E-817B-B1D52324EC72}">
  <ds:schemaRefs>
    <ds:schemaRef ds:uri="http://schemas.openxmlformats.org/officeDocument/2006/bibliography"/>
  </ds:schemaRefs>
</ds:datastoreItem>
</file>

<file path=customXml/itemProps5.xml><?xml version="1.0" encoding="utf-8"?>
<ds:datastoreItem xmlns:ds="http://schemas.openxmlformats.org/officeDocument/2006/customXml" ds:itemID="{ABD8E997-EA95-4B22-899E-4EC376936FDF}"/>
</file>

<file path=docProps/app.xml><?xml version="1.0" encoding="utf-8"?>
<Properties xmlns="http://schemas.openxmlformats.org/officeDocument/2006/extended-properties" xmlns:vt="http://schemas.openxmlformats.org/officeDocument/2006/docPropsVTypes">
  <Template>Normal.dotm</Template>
  <TotalTime>1</TotalTime>
  <Pages>23</Pages>
  <Words>4060</Words>
  <Characters>23146</Characters>
  <Application>Microsoft Office Word</Application>
  <DocSecurity>4</DocSecurity>
  <Lines>192</Lines>
  <Paragraphs>54</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27152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ORU_PedCath_Cerner_Reqs</dc:title>
  <dc:subject>IDBB</dc:subject>
  <dc:creator>Tracey Liverman</dc:creator>
  <cp:lastModifiedBy>Whitley, Lois</cp:lastModifiedBy>
  <cp:revision>2</cp:revision>
  <cp:lastPrinted>2013-10-28T16:55:00Z</cp:lastPrinted>
  <dcterms:created xsi:type="dcterms:W3CDTF">2017-11-09T16:44:00Z</dcterms:created>
  <dcterms:modified xsi:type="dcterms:W3CDTF">2017-11-09T16:44:00Z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