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iagrams/data1.xml" ContentType="application/vnd.openxmlformats-officedocument.drawingml.diagramData+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diagrams/quickStyle1.xml" ContentType="application/vnd.openxmlformats-officedocument.drawingml.diagramStyle+xml"/>
  <Override PartName="/word/diagrams/layout1.xml" ContentType="application/vnd.openxmlformats-officedocument.drawingml.diagramLayout+xml"/>
  <Override PartName="/word/diagrams/drawing1.xml" ContentType="application/vnd.ms-office.drawingml.diagramDrawing+xml"/>
  <Override PartName="/word/theme/theme1.xml" ContentType="application/vnd.openxmlformats-officedocument.theme+xml"/>
  <Override PartName="/word/diagrams/colors1.xml" ContentType="application/vnd.openxmlformats-officedocument.drawingml.diagramColors+xml"/>
  <Override PartName="/word/glossary/document.xml" ContentType="application/vnd.openxmlformats-officedocument.wordprocessingml.document.glossary+xml"/>
  <Override PartName="/word/glossary/settings.xml" ContentType="application/vnd.openxmlformats-officedocument.wordprocessingml.settings+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customXml/itemProps3.xml" ContentType="application/vnd.openxmlformats-officedocument.customXmlPropertie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customXml/itemProps4.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1EC76617" w:rsidR="00F5255D" w:rsidRPr="0071451A" w:rsidRDefault="001B1C73"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Philips</w:t>
          </w:r>
          <w:r w:rsidR="002C3A0A">
            <w:rPr>
              <w:rFonts w:asciiTheme="minorHAnsi" w:eastAsia="Times New Roman" w:hAnsiTheme="minorHAnsi" w:cs="Arial"/>
              <w:b/>
              <w:bCs/>
              <w:color w:val="auto"/>
              <w:sz w:val="52"/>
              <w:szCs w:val="52"/>
            </w:rPr>
            <w:t xml:space="preserve"> XPER </w:t>
          </w:r>
          <w:r w:rsidR="000F3E98">
            <w:rPr>
              <w:rFonts w:asciiTheme="minorHAnsi" w:eastAsia="Times New Roman" w:hAnsiTheme="minorHAnsi" w:cs="Arial"/>
              <w:b/>
              <w:bCs/>
              <w:color w:val="auto"/>
              <w:sz w:val="52"/>
              <w:szCs w:val="52"/>
            </w:rPr>
            <w:t>Results to</w:t>
          </w:r>
          <w:r w:rsidR="002C3A0A">
            <w:rPr>
              <w:rFonts w:asciiTheme="minorHAnsi" w:eastAsia="Times New Roman" w:hAnsiTheme="minorHAnsi" w:cs="Arial"/>
              <w:b/>
              <w:bCs/>
              <w:color w:val="auto"/>
              <w:sz w:val="52"/>
              <w:szCs w:val="52"/>
            </w:rPr>
            <w:t xml:space="preserve"> Cerner</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29528AC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C3A0A">
            <w:rPr>
              <w:rFonts w:asciiTheme="minorHAnsi" w:eastAsia="Times New Roman" w:hAnsiTheme="minorHAnsi" w:cs="Arial"/>
              <w:b/>
              <w:bCs/>
              <w:color w:val="auto"/>
              <w:sz w:val="24"/>
              <w:szCs w:val="24"/>
            </w:rPr>
            <w:t xml:space="preserve"> </w:t>
          </w:r>
          <w:r w:rsidR="000F3E98">
            <w:rPr>
              <w:rFonts w:asciiTheme="minorHAnsi" w:eastAsia="Times New Roman" w:hAnsiTheme="minorHAnsi" w:cs="Arial"/>
              <w:b/>
              <w:bCs/>
              <w:color w:val="auto"/>
              <w:sz w:val="24"/>
              <w:szCs w:val="24"/>
            </w:rPr>
            <w:t>2.</w:t>
          </w:r>
          <w:r w:rsidR="001B1C73">
            <w:rPr>
              <w:rFonts w:asciiTheme="minorHAnsi" w:eastAsia="Times New Roman" w:hAnsiTheme="minorHAnsi" w:cs="Arial"/>
              <w:b/>
              <w:bCs/>
              <w:color w:val="auto"/>
              <w:sz w:val="24"/>
              <w:szCs w:val="24"/>
            </w:rPr>
            <w:t>4</w:t>
          </w:r>
        </w:p>
      </w:sdtContent>
    </w:sdt>
    <w:p w14:paraId="4C237782" w14:textId="3F774EF5"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2C3A0A">
            <w:rPr>
              <w:rFonts w:asciiTheme="minorHAnsi" w:eastAsia="Times New Roman" w:hAnsiTheme="minorHAnsi" w:cs="Arial"/>
              <w:b/>
              <w:bCs/>
              <w:color w:val="auto"/>
              <w:sz w:val="24"/>
              <w:szCs w:val="24"/>
            </w:rPr>
            <w:t>Tiffany Bohall</w:t>
          </w:r>
          <w:r w:rsidR="001B1C73">
            <w:rPr>
              <w:rFonts w:asciiTheme="minorHAnsi" w:eastAsia="Times New Roman" w:hAnsiTheme="minorHAnsi" w:cs="Arial"/>
              <w:b/>
              <w:bCs/>
              <w:color w:val="auto"/>
              <w:sz w:val="24"/>
              <w:szCs w:val="24"/>
            </w:rPr>
            <w:t xml:space="preserve"> </w:t>
          </w:r>
          <w:r w:rsidR="000F3E98">
            <w:rPr>
              <w:rFonts w:asciiTheme="minorHAnsi" w:eastAsia="Times New Roman" w:hAnsiTheme="minorHAnsi" w:cs="Arial"/>
              <w:b/>
              <w:bCs/>
              <w:color w:val="auto"/>
              <w:sz w:val="24"/>
              <w:szCs w:val="24"/>
            </w:rPr>
            <w:t xml:space="preserve">&amp; </w:t>
          </w:r>
          <w:r w:rsidR="001B1C73">
            <w:rPr>
              <w:rFonts w:asciiTheme="minorHAnsi" w:eastAsia="Times New Roman" w:hAnsiTheme="minorHAnsi" w:cs="Arial"/>
              <w:b/>
              <w:bCs/>
              <w:color w:val="auto"/>
              <w:sz w:val="24"/>
              <w:szCs w:val="24"/>
            </w:rPr>
            <w:t>Sarah Thies</w:t>
          </w:r>
        </w:sdtContent>
      </w:sdt>
    </w:p>
    <w:p w14:paraId="4C237783" w14:textId="57EB15FE"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9-30T00:00:00Z">
            <w:dateFormat w:val="M/d/yyyy"/>
            <w:lid w:val="en-US"/>
            <w:storeMappedDataAs w:val="dateTime"/>
            <w:calendar w:val="gregorian"/>
          </w:date>
        </w:sdtPr>
        <w:sdtEndPr/>
        <w:sdtContent>
          <w:r w:rsidR="002C3A0A">
            <w:rPr>
              <w:rFonts w:asciiTheme="minorHAnsi" w:eastAsia="Times New Roman" w:hAnsiTheme="minorHAnsi" w:cs="Times New Roman"/>
              <w:b/>
              <w:bCs/>
              <w:color w:val="auto"/>
              <w:sz w:val="24"/>
              <w:szCs w:val="24"/>
            </w:rPr>
            <w:t>9/</w:t>
          </w:r>
          <w:r w:rsidR="00B84EA9">
            <w:rPr>
              <w:rFonts w:asciiTheme="minorHAnsi" w:eastAsia="Times New Roman" w:hAnsiTheme="minorHAnsi" w:cs="Times New Roman"/>
              <w:b/>
              <w:bCs/>
              <w:color w:val="auto"/>
              <w:sz w:val="24"/>
              <w:szCs w:val="24"/>
            </w:rPr>
            <w:t>30</w:t>
          </w:r>
          <w:r w:rsidR="002C3A0A">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p>
    <w:bookmarkStart w:id="0" w:name="_GoBack"/>
    <w:bookmarkEnd w:id="0"/>
    <w:p w14:paraId="152544E5" w14:textId="412952D6" w:rsidR="00D1336B"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20743290" w:history="1">
        <w:r w:rsidR="00D1336B" w:rsidRPr="00EB1CF1">
          <w:rPr>
            <w:rStyle w:val="Hyperlink"/>
          </w:rPr>
          <w:t>Document Control</w:t>
        </w:r>
        <w:r w:rsidR="00D1336B">
          <w:rPr>
            <w:webHidden/>
          </w:rPr>
          <w:tab/>
        </w:r>
        <w:r w:rsidR="00D1336B">
          <w:rPr>
            <w:webHidden/>
          </w:rPr>
          <w:fldChar w:fldCharType="begin"/>
        </w:r>
        <w:r w:rsidR="00D1336B">
          <w:rPr>
            <w:webHidden/>
          </w:rPr>
          <w:instrText xml:space="preserve"> PAGEREF _Toc20743290 \h </w:instrText>
        </w:r>
        <w:r w:rsidR="00D1336B">
          <w:rPr>
            <w:webHidden/>
          </w:rPr>
        </w:r>
        <w:r w:rsidR="00D1336B">
          <w:rPr>
            <w:webHidden/>
          </w:rPr>
          <w:fldChar w:fldCharType="separate"/>
        </w:r>
        <w:r w:rsidR="00D1336B">
          <w:rPr>
            <w:webHidden/>
          </w:rPr>
          <w:t>3</w:t>
        </w:r>
        <w:r w:rsidR="00D1336B">
          <w:rPr>
            <w:webHidden/>
          </w:rPr>
          <w:fldChar w:fldCharType="end"/>
        </w:r>
      </w:hyperlink>
    </w:p>
    <w:p w14:paraId="51D0C7F4" w14:textId="298746E0" w:rsidR="00D1336B" w:rsidRDefault="00D1336B">
      <w:pPr>
        <w:pStyle w:val="TOC2"/>
        <w:rPr>
          <w:rFonts w:asciiTheme="minorHAnsi" w:eastAsiaTheme="minorEastAsia" w:hAnsiTheme="minorHAnsi" w:cstheme="minorBidi"/>
          <w:noProof/>
          <w:szCs w:val="22"/>
        </w:rPr>
      </w:pPr>
      <w:hyperlink w:anchor="_Toc20743291" w:history="1">
        <w:r w:rsidRPr="00EB1CF1">
          <w:rPr>
            <w:rStyle w:val="Hyperlink"/>
            <w:rFonts w:cs="Arial"/>
            <w:noProof/>
          </w:rPr>
          <w:t>Resources:</w:t>
        </w:r>
        <w:r>
          <w:rPr>
            <w:noProof/>
            <w:webHidden/>
          </w:rPr>
          <w:tab/>
        </w:r>
        <w:r>
          <w:rPr>
            <w:noProof/>
            <w:webHidden/>
          </w:rPr>
          <w:fldChar w:fldCharType="begin"/>
        </w:r>
        <w:r>
          <w:rPr>
            <w:noProof/>
            <w:webHidden/>
          </w:rPr>
          <w:instrText xml:space="preserve"> PAGEREF _Toc20743291 \h </w:instrText>
        </w:r>
        <w:r>
          <w:rPr>
            <w:noProof/>
            <w:webHidden/>
          </w:rPr>
        </w:r>
        <w:r>
          <w:rPr>
            <w:noProof/>
            <w:webHidden/>
          </w:rPr>
          <w:fldChar w:fldCharType="separate"/>
        </w:r>
        <w:r>
          <w:rPr>
            <w:noProof/>
            <w:webHidden/>
          </w:rPr>
          <w:t>3</w:t>
        </w:r>
        <w:r>
          <w:rPr>
            <w:noProof/>
            <w:webHidden/>
          </w:rPr>
          <w:fldChar w:fldCharType="end"/>
        </w:r>
      </w:hyperlink>
    </w:p>
    <w:p w14:paraId="5193AF69" w14:textId="06AD9BFC" w:rsidR="00D1336B" w:rsidRDefault="00D1336B">
      <w:pPr>
        <w:pStyle w:val="TOC2"/>
        <w:rPr>
          <w:rFonts w:asciiTheme="minorHAnsi" w:eastAsiaTheme="minorEastAsia" w:hAnsiTheme="minorHAnsi" w:cstheme="minorBidi"/>
          <w:noProof/>
          <w:szCs w:val="22"/>
        </w:rPr>
      </w:pPr>
      <w:hyperlink w:anchor="_Toc20743292" w:history="1">
        <w:r w:rsidRPr="00EB1CF1">
          <w:rPr>
            <w:rStyle w:val="Hyperlink"/>
            <w:rFonts w:cs="Arial"/>
            <w:noProof/>
          </w:rPr>
          <w:t>Document Version Control</w:t>
        </w:r>
        <w:r>
          <w:rPr>
            <w:noProof/>
            <w:webHidden/>
          </w:rPr>
          <w:tab/>
        </w:r>
        <w:r>
          <w:rPr>
            <w:noProof/>
            <w:webHidden/>
          </w:rPr>
          <w:fldChar w:fldCharType="begin"/>
        </w:r>
        <w:r>
          <w:rPr>
            <w:noProof/>
            <w:webHidden/>
          </w:rPr>
          <w:instrText xml:space="preserve"> PAGEREF _Toc20743292 \h </w:instrText>
        </w:r>
        <w:r>
          <w:rPr>
            <w:noProof/>
            <w:webHidden/>
          </w:rPr>
        </w:r>
        <w:r>
          <w:rPr>
            <w:noProof/>
            <w:webHidden/>
          </w:rPr>
          <w:fldChar w:fldCharType="separate"/>
        </w:r>
        <w:r>
          <w:rPr>
            <w:noProof/>
            <w:webHidden/>
          </w:rPr>
          <w:t>3</w:t>
        </w:r>
        <w:r>
          <w:rPr>
            <w:noProof/>
            <w:webHidden/>
          </w:rPr>
          <w:fldChar w:fldCharType="end"/>
        </w:r>
      </w:hyperlink>
    </w:p>
    <w:p w14:paraId="29BD2BD5" w14:textId="1E7A9135" w:rsidR="00D1336B" w:rsidRDefault="00D1336B">
      <w:pPr>
        <w:pStyle w:val="TOC1"/>
        <w:rPr>
          <w:rFonts w:asciiTheme="minorHAnsi" w:eastAsiaTheme="minorEastAsia" w:hAnsiTheme="minorHAnsi" w:cstheme="minorBidi"/>
          <w:b w:val="0"/>
          <w:sz w:val="22"/>
          <w:szCs w:val="22"/>
        </w:rPr>
      </w:pPr>
      <w:hyperlink w:anchor="_Toc20743293" w:history="1">
        <w:r w:rsidRPr="00EB1CF1">
          <w:rPr>
            <w:rStyle w:val="Hyperlink"/>
            <w:rFonts w:cs="Arial"/>
          </w:rPr>
          <w:t>1.    Introduction</w:t>
        </w:r>
        <w:r>
          <w:rPr>
            <w:webHidden/>
          </w:rPr>
          <w:tab/>
        </w:r>
        <w:r>
          <w:rPr>
            <w:webHidden/>
          </w:rPr>
          <w:fldChar w:fldCharType="begin"/>
        </w:r>
        <w:r>
          <w:rPr>
            <w:webHidden/>
          </w:rPr>
          <w:instrText xml:space="preserve"> PAGEREF _Toc20743293 \h </w:instrText>
        </w:r>
        <w:r>
          <w:rPr>
            <w:webHidden/>
          </w:rPr>
        </w:r>
        <w:r>
          <w:rPr>
            <w:webHidden/>
          </w:rPr>
          <w:fldChar w:fldCharType="separate"/>
        </w:r>
        <w:r>
          <w:rPr>
            <w:webHidden/>
          </w:rPr>
          <w:t>5</w:t>
        </w:r>
        <w:r>
          <w:rPr>
            <w:webHidden/>
          </w:rPr>
          <w:fldChar w:fldCharType="end"/>
        </w:r>
      </w:hyperlink>
    </w:p>
    <w:p w14:paraId="5947584E" w14:textId="32B6E3E7" w:rsidR="00D1336B" w:rsidRDefault="00D1336B">
      <w:pPr>
        <w:pStyle w:val="TOC2"/>
        <w:rPr>
          <w:rFonts w:asciiTheme="minorHAnsi" w:eastAsiaTheme="minorEastAsia" w:hAnsiTheme="minorHAnsi" w:cstheme="minorBidi"/>
          <w:noProof/>
          <w:szCs w:val="22"/>
        </w:rPr>
      </w:pPr>
      <w:hyperlink w:anchor="_Toc20743294" w:history="1">
        <w:r w:rsidRPr="00EB1CF1">
          <w:rPr>
            <w:rStyle w:val="Hyperlink"/>
            <w:rFonts w:cs="Arial"/>
            <w:noProof/>
          </w:rPr>
          <w:t>1.1    Purpose</w:t>
        </w:r>
        <w:r>
          <w:rPr>
            <w:noProof/>
            <w:webHidden/>
          </w:rPr>
          <w:tab/>
        </w:r>
        <w:r>
          <w:rPr>
            <w:noProof/>
            <w:webHidden/>
          </w:rPr>
          <w:fldChar w:fldCharType="begin"/>
        </w:r>
        <w:r>
          <w:rPr>
            <w:noProof/>
            <w:webHidden/>
          </w:rPr>
          <w:instrText xml:space="preserve"> PAGEREF _Toc20743294 \h </w:instrText>
        </w:r>
        <w:r>
          <w:rPr>
            <w:noProof/>
            <w:webHidden/>
          </w:rPr>
        </w:r>
        <w:r>
          <w:rPr>
            <w:noProof/>
            <w:webHidden/>
          </w:rPr>
          <w:fldChar w:fldCharType="separate"/>
        </w:r>
        <w:r>
          <w:rPr>
            <w:noProof/>
            <w:webHidden/>
          </w:rPr>
          <w:t>5</w:t>
        </w:r>
        <w:r>
          <w:rPr>
            <w:noProof/>
            <w:webHidden/>
          </w:rPr>
          <w:fldChar w:fldCharType="end"/>
        </w:r>
      </w:hyperlink>
    </w:p>
    <w:p w14:paraId="21137E95" w14:textId="7614401D" w:rsidR="00D1336B" w:rsidRDefault="00D1336B">
      <w:pPr>
        <w:pStyle w:val="TOC2"/>
        <w:rPr>
          <w:rFonts w:asciiTheme="minorHAnsi" w:eastAsiaTheme="minorEastAsia" w:hAnsiTheme="minorHAnsi" w:cstheme="minorBidi"/>
          <w:noProof/>
          <w:szCs w:val="22"/>
        </w:rPr>
      </w:pPr>
      <w:hyperlink w:anchor="_Toc20743295" w:history="1">
        <w:r w:rsidRPr="00EB1CF1">
          <w:rPr>
            <w:rStyle w:val="Hyperlink"/>
            <w:rFonts w:cs="Arial"/>
            <w:noProof/>
          </w:rPr>
          <w:t>1.2    Project Scope</w:t>
        </w:r>
        <w:r>
          <w:rPr>
            <w:noProof/>
            <w:webHidden/>
          </w:rPr>
          <w:tab/>
        </w:r>
        <w:r>
          <w:rPr>
            <w:noProof/>
            <w:webHidden/>
          </w:rPr>
          <w:fldChar w:fldCharType="begin"/>
        </w:r>
        <w:r>
          <w:rPr>
            <w:noProof/>
            <w:webHidden/>
          </w:rPr>
          <w:instrText xml:space="preserve"> PAGEREF _Toc20743295 \h </w:instrText>
        </w:r>
        <w:r>
          <w:rPr>
            <w:noProof/>
            <w:webHidden/>
          </w:rPr>
        </w:r>
        <w:r>
          <w:rPr>
            <w:noProof/>
            <w:webHidden/>
          </w:rPr>
          <w:fldChar w:fldCharType="separate"/>
        </w:r>
        <w:r>
          <w:rPr>
            <w:noProof/>
            <w:webHidden/>
          </w:rPr>
          <w:t>5</w:t>
        </w:r>
        <w:r>
          <w:rPr>
            <w:noProof/>
            <w:webHidden/>
          </w:rPr>
          <w:fldChar w:fldCharType="end"/>
        </w:r>
      </w:hyperlink>
    </w:p>
    <w:p w14:paraId="03EBD03B" w14:textId="046EA3F7" w:rsidR="00D1336B" w:rsidRDefault="00D1336B">
      <w:pPr>
        <w:pStyle w:val="TOC2"/>
        <w:rPr>
          <w:rFonts w:asciiTheme="minorHAnsi" w:eastAsiaTheme="minorEastAsia" w:hAnsiTheme="minorHAnsi" w:cstheme="minorBidi"/>
          <w:noProof/>
          <w:szCs w:val="22"/>
        </w:rPr>
      </w:pPr>
      <w:hyperlink w:anchor="_Toc20743296" w:history="1">
        <w:r w:rsidRPr="00EB1CF1">
          <w:rPr>
            <w:rStyle w:val="Hyperlink"/>
            <w:rFonts w:cs="Arial"/>
            <w:noProof/>
          </w:rPr>
          <w:t>1.3    Terminology Standards</w:t>
        </w:r>
        <w:r>
          <w:rPr>
            <w:noProof/>
            <w:webHidden/>
          </w:rPr>
          <w:tab/>
        </w:r>
        <w:r>
          <w:rPr>
            <w:noProof/>
            <w:webHidden/>
          </w:rPr>
          <w:fldChar w:fldCharType="begin"/>
        </w:r>
        <w:r>
          <w:rPr>
            <w:noProof/>
            <w:webHidden/>
          </w:rPr>
          <w:instrText xml:space="preserve"> PAGEREF _Toc20743296 \h </w:instrText>
        </w:r>
        <w:r>
          <w:rPr>
            <w:noProof/>
            <w:webHidden/>
          </w:rPr>
        </w:r>
        <w:r>
          <w:rPr>
            <w:noProof/>
            <w:webHidden/>
          </w:rPr>
          <w:fldChar w:fldCharType="separate"/>
        </w:r>
        <w:r>
          <w:rPr>
            <w:noProof/>
            <w:webHidden/>
          </w:rPr>
          <w:t>5</w:t>
        </w:r>
        <w:r>
          <w:rPr>
            <w:noProof/>
            <w:webHidden/>
          </w:rPr>
          <w:fldChar w:fldCharType="end"/>
        </w:r>
      </w:hyperlink>
    </w:p>
    <w:p w14:paraId="08A02075" w14:textId="487DD62A" w:rsidR="00D1336B" w:rsidRDefault="00D1336B">
      <w:pPr>
        <w:pStyle w:val="TOC3"/>
        <w:rPr>
          <w:rFonts w:asciiTheme="minorHAnsi" w:eastAsiaTheme="minorEastAsia" w:hAnsiTheme="minorHAnsi" w:cstheme="minorBidi"/>
          <w:szCs w:val="22"/>
        </w:rPr>
      </w:pPr>
      <w:hyperlink w:anchor="_Toc20743297" w:history="1">
        <w:r w:rsidRPr="00EB1CF1">
          <w:rPr>
            <w:rStyle w:val="Hyperlink"/>
            <w:rFonts w:cs="Arial"/>
          </w:rPr>
          <w:t>1.3.1   Acronyms</w:t>
        </w:r>
        <w:r>
          <w:rPr>
            <w:webHidden/>
          </w:rPr>
          <w:tab/>
        </w:r>
        <w:r>
          <w:rPr>
            <w:webHidden/>
          </w:rPr>
          <w:fldChar w:fldCharType="begin"/>
        </w:r>
        <w:r>
          <w:rPr>
            <w:webHidden/>
          </w:rPr>
          <w:instrText xml:space="preserve"> PAGEREF _Toc20743297 \h </w:instrText>
        </w:r>
        <w:r>
          <w:rPr>
            <w:webHidden/>
          </w:rPr>
        </w:r>
        <w:r>
          <w:rPr>
            <w:webHidden/>
          </w:rPr>
          <w:fldChar w:fldCharType="separate"/>
        </w:r>
        <w:r>
          <w:rPr>
            <w:webHidden/>
          </w:rPr>
          <w:t>5</w:t>
        </w:r>
        <w:r>
          <w:rPr>
            <w:webHidden/>
          </w:rPr>
          <w:fldChar w:fldCharType="end"/>
        </w:r>
      </w:hyperlink>
    </w:p>
    <w:p w14:paraId="0209E4C0" w14:textId="1E42D250" w:rsidR="00D1336B" w:rsidRDefault="00D1336B">
      <w:pPr>
        <w:pStyle w:val="TOC3"/>
        <w:rPr>
          <w:rFonts w:asciiTheme="minorHAnsi" w:eastAsiaTheme="minorEastAsia" w:hAnsiTheme="minorHAnsi" w:cstheme="minorBidi"/>
          <w:szCs w:val="22"/>
        </w:rPr>
      </w:pPr>
      <w:hyperlink w:anchor="_Toc20743298" w:history="1">
        <w:r w:rsidRPr="00EB1CF1">
          <w:rPr>
            <w:rStyle w:val="Hyperlink"/>
            <w:rFonts w:cs="Arial"/>
          </w:rPr>
          <w:t>1.3.2   Glossary</w:t>
        </w:r>
        <w:r>
          <w:rPr>
            <w:webHidden/>
          </w:rPr>
          <w:tab/>
        </w:r>
        <w:r>
          <w:rPr>
            <w:webHidden/>
          </w:rPr>
          <w:fldChar w:fldCharType="begin"/>
        </w:r>
        <w:r>
          <w:rPr>
            <w:webHidden/>
          </w:rPr>
          <w:instrText xml:space="preserve"> PAGEREF _Toc20743298 \h </w:instrText>
        </w:r>
        <w:r>
          <w:rPr>
            <w:webHidden/>
          </w:rPr>
        </w:r>
        <w:r>
          <w:rPr>
            <w:webHidden/>
          </w:rPr>
          <w:fldChar w:fldCharType="separate"/>
        </w:r>
        <w:r>
          <w:rPr>
            <w:webHidden/>
          </w:rPr>
          <w:t>5</w:t>
        </w:r>
        <w:r>
          <w:rPr>
            <w:webHidden/>
          </w:rPr>
          <w:fldChar w:fldCharType="end"/>
        </w:r>
      </w:hyperlink>
    </w:p>
    <w:p w14:paraId="50994EB9" w14:textId="2834F9E9" w:rsidR="00D1336B" w:rsidRDefault="00D1336B">
      <w:pPr>
        <w:pStyle w:val="TOC2"/>
        <w:rPr>
          <w:rFonts w:asciiTheme="minorHAnsi" w:eastAsiaTheme="minorEastAsia" w:hAnsiTheme="minorHAnsi" w:cstheme="minorBidi"/>
          <w:noProof/>
          <w:szCs w:val="22"/>
        </w:rPr>
      </w:pPr>
      <w:hyperlink w:anchor="_Toc20743299" w:history="1">
        <w:r w:rsidRPr="00EB1CF1">
          <w:rPr>
            <w:rStyle w:val="Hyperlink"/>
            <w:rFonts w:cs="Arial"/>
            <w:noProof/>
          </w:rPr>
          <w:t>1.4    Document References</w:t>
        </w:r>
        <w:r>
          <w:rPr>
            <w:noProof/>
            <w:webHidden/>
          </w:rPr>
          <w:tab/>
        </w:r>
        <w:r>
          <w:rPr>
            <w:noProof/>
            <w:webHidden/>
          </w:rPr>
          <w:fldChar w:fldCharType="begin"/>
        </w:r>
        <w:r>
          <w:rPr>
            <w:noProof/>
            <w:webHidden/>
          </w:rPr>
          <w:instrText xml:space="preserve"> PAGEREF _Toc20743299 \h </w:instrText>
        </w:r>
        <w:r>
          <w:rPr>
            <w:noProof/>
            <w:webHidden/>
          </w:rPr>
        </w:r>
        <w:r>
          <w:rPr>
            <w:noProof/>
            <w:webHidden/>
          </w:rPr>
          <w:fldChar w:fldCharType="separate"/>
        </w:r>
        <w:r>
          <w:rPr>
            <w:noProof/>
            <w:webHidden/>
          </w:rPr>
          <w:t>5</w:t>
        </w:r>
        <w:r>
          <w:rPr>
            <w:noProof/>
            <w:webHidden/>
          </w:rPr>
          <w:fldChar w:fldCharType="end"/>
        </w:r>
      </w:hyperlink>
    </w:p>
    <w:p w14:paraId="246DF929" w14:textId="135BC24D" w:rsidR="00D1336B" w:rsidRDefault="00D1336B">
      <w:pPr>
        <w:pStyle w:val="TOC1"/>
        <w:rPr>
          <w:rFonts w:asciiTheme="minorHAnsi" w:eastAsiaTheme="minorEastAsia" w:hAnsiTheme="minorHAnsi" w:cstheme="minorBidi"/>
          <w:b w:val="0"/>
          <w:sz w:val="22"/>
          <w:szCs w:val="22"/>
        </w:rPr>
      </w:pPr>
      <w:hyperlink w:anchor="_Toc20743300" w:history="1">
        <w:r w:rsidRPr="00EB1CF1">
          <w:rPr>
            <w:rStyle w:val="Hyperlink"/>
            <w:rFonts w:cs="Arial"/>
          </w:rPr>
          <w:t>2.    Diagram</w:t>
        </w:r>
        <w:r>
          <w:rPr>
            <w:webHidden/>
          </w:rPr>
          <w:tab/>
        </w:r>
        <w:r>
          <w:rPr>
            <w:webHidden/>
          </w:rPr>
          <w:fldChar w:fldCharType="begin"/>
        </w:r>
        <w:r>
          <w:rPr>
            <w:webHidden/>
          </w:rPr>
          <w:instrText xml:space="preserve"> PAGEREF _Toc20743300 \h </w:instrText>
        </w:r>
        <w:r>
          <w:rPr>
            <w:webHidden/>
          </w:rPr>
        </w:r>
        <w:r>
          <w:rPr>
            <w:webHidden/>
          </w:rPr>
          <w:fldChar w:fldCharType="separate"/>
        </w:r>
        <w:r>
          <w:rPr>
            <w:webHidden/>
          </w:rPr>
          <w:t>6</w:t>
        </w:r>
        <w:r>
          <w:rPr>
            <w:webHidden/>
          </w:rPr>
          <w:fldChar w:fldCharType="end"/>
        </w:r>
      </w:hyperlink>
    </w:p>
    <w:p w14:paraId="29FC5E3B" w14:textId="73067D8C" w:rsidR="00D1336B" w:rsidRDefault="00D1336B">
      <w:pPr>
        <w:pStyle w:val="TOC1"/>
        <w:rPr>
          <w:rFonts w:asciiTheme="minorHAnsi" w:eastAsiaTheme="minorEastAsia" w:hAnsiTheme="minorHAnsi" w:cstheme="minorBidi"/>
          <w:b w:val="0"/>
          <w:sz w:val="22"/>
          <w:szCs w:val="22"/>
        </w:rPr>
      </w:pPr>
      <w:hyperlink w:anchor="_Toc20743301" w:history="1">
        <w:r w:rsidRPr="00EB1CF1">
          <w:rPr>
            <w:rStyle w:val="Hyperlink"/>
            <w:rFonts w:cs="Arial"/>
          </w:rPr>
          <w:t>3.    Core Requirements</w:t>
        </w:r>
        <w:r>
          <w:rPr>
            <w:webHidden/>
          </w:rPr>
          <w:tab/>
        </w:r>
        <w:r>
          <w:rPr>
            <w:webHidden/>
          </w:rPr>
          <w:fldChar w:fldCharType="begin"/>
        </w:r>
        <w:r>
          <w:rPr>
            <w:webHidden/>
          </w:rPr>
          <w:instrText xml:space="preserve"> PAGEREF _Toc20743301 \h </w:instrText>
        </w:r>
        <w:r>
          <w:rPr>
            <w:webHidden/>
          </w:rPr>
        </w:r>
        <w:r>
          <w:rPr>
            <w:webHidden/>
          </w:rPr>
          <w:fldChar w:fldCharType="separate"/>
        </w:r>
        <w:r>
          <w:rPr>
            <w:webHidden/>
          </w:rPr>
          <w:t>7</w:t>
        </w:r>
        <w:r>
          <w:rPr>
            <w:webHidden/>
          </w:rPr>
          <w:fldChar w:fldCharType="end"/>
        </w:r>
      </w:hyperlink>
    </w:p>
    <w:p w14:paraId="51B7CA16" w14:textId="7D5C253E" w:rsidR="00D1336B" w:rsidRDefault="00D1336B">
      <w:pPr>
        <w:pStyle w:val="TOC2"/>
        <w:rPr>
          <w:rFonts w:asciiTheme="minorHAnsi" w:eastAsiaTheme="minorEastAsia" w:hAnsiTheme="minorHAnsi" w:cstheme="minorBidi"/>
          <w:noProof/>
          <w:szCs w:val="22"/>
        </w:rPr>
      </w:pPr>
      <w:hyperlink w:anchor="_Toc20743302" w:history="1">
        <w:r w:rsidRPr="00EB1CF1">
          <w:rPr>
            <w:rStyle w:val="Hyperlink"/>
            <w:rFonts w:cs="Arial"/>
            <w:noProof/>
          </w:rPr>
          <w:t>3.1    Cloverleaf Functional Requirements</w:t>
        </w:r>
        <w:r>
          <w:rPr>
            <w:noProof/>
            <w:webHidden/>
          </w:rPr>
          <w:tab/>
        </w:r>
        <w:r>
          <w:rPr>
            <w:noProof/>
            <w:webHidden/>
          </w:rPr>
          <w:fldChar w:fldCharType="begin"/>
        </w:r>
        <w:r>
          <w:rPr>
            <w:noProof/>
            <w:webHidden/>
          </w:rPr>
          <w:instrText xml:space="preserve"> PAGEREF _Toc20743302 \h </w:instrText>
        </w:r>
        <w:r>
          <w:rPr>
            <w:noProof/>
            <w:webHidden/>
          </w:rPr>
        </w:r>
        <w:r>
          <w:rPr>
            <w:noProof/>
            <w:webHidden/>
          </w:rPr>
          <w:fldChar w:fldCharType="separate"/>
        </w:r>
        <w:r>
          <w:rPr>
            <w:noProof/>
            <w:webHidden/>
          </w:rPr>
          <w:t>7</w:t>
        </w:r>
        <w:r>
          <w:rPr>
            <w:noProof/>
            <w:webHidden/>
          </w:rPr>
          <w:fldChar w:fldCharType="end"/>
        </w:r>
      </w:hyperlink>
    </w:p>
    <w:p w14:paraId="12D080DE" w14:textId="5E0FC2FA" w:rsidR="00D1336B" w:rsidRDefault="00D1336B">
      <w:pPr>
        <w:pStyle w:val="TOC2"/>
        <w:rPr>
          <w:rFonts w:asciiTheme="minorHAnsi" w:eastAsiaTheme="minorEastAsia" w:hAnsiTheme="minorHAnsi" w:cstheme="minorBidi"/>
          <w:noProof/>
          <w:szCs w:val="22"/>
        </w:rPr>
      </w:pPr>
      <w:hyperlink w:anchor="_Toc20743303" w:history="1">
        <w:r w:rsidRPr="00EB1CF1">
          <w:rPr>
            <w:rStyle w:val="Hyperlink"/>
            <w:rFonts w:cs="Arial"/>
            <w:noProof/>
          </w:rPr>
          <w:t>3.2    Cerner FSI Functional Requirements</w:t>
        </w:r>
        <w:r>
          <w:rPr>
            <w:noProof/>
            <w:webHidden/>
          </w:rPr>
          <w:tab/>
        </w:r>
        <w:r>
          <w:rPr>
            <w:noProof/>
            <w:webHidden/>
          </w:rPr>
          <w:fldChar w:fldCharType="begin"/>
        </w:r>
        <w:r>
          <w:rPr>
            <w:noProof/>
            <w:webHidden/>
          </w:rPr>
          <w:instrText xml:space="preserve"> PAGEREF _Toc20743303 \h </w:instrText>
        </w:r>
        <w:r>
          <w:rPr>
            <w:noProof/>
            <w:webHidden/>
          </w:rPr>
        </w:r>
        <w:r>
          <w:rPr>
            <w:noProof/>
            <w:webHidden/>
          </w:rPr>
          <w:fldChar w:fldCharType="separate"/>
        </w:r>
        <w:r>
          <w:rPr>
            <w:noProof/>
            <w:webHidden/>
          </w:rPr>
          <w:t>7</w:t>
        </w:r>
        <w:r>
          <w:rPr>
            <w:noProof/>
            <w:webHidden/>
          </w:rPr>
          <w:fldChar w:fldCharType="end"/>
        </w:r>
      </w:hyperlink>
    </w:p>
    <w:p w14:paraId="63EC7414" w14:textId="4CEDD758" w:rsidR="00D1336B" w:rsidRDefault="00D1336B">
      <w:pPr>
        <w:pStyle w:val="TOC2"/>
        <w:rPr>
          <w:rFonts w:asciiTheme="minorHAnsi" w:eastAsiaTheme="minorEastAsia" w:hAnsiTheme="minorHAnsi" w:cstheme="minorBidi"/>
          <w:noProof/>
          <w:szCs w:val="22"/>
        </w:rPr>
      </w:pPr>
      <w:hyperlink w:anchor="_Toc20743304" w:history="1">
        <w:r w:rsidRPr="00EB1CF1">
          <w:rPr>
            <w:rStyle w:val="Hyperlink"/>
            <w:rFonts w:cs="Arial"/>
            <w:noProof/>
          </w:rPr>
          <w:t>3.3    Non-Functional Requirements</w:t>
        </w:r>
        <w:r>
          <w:rPr>
            <w:noProof/>
            <w:webHidden/>
          </w:rPr>
          <w:tab/>
        </w:r>
        <w:r>
          <w:rPr>
            <w:noProof/>
            <w:webHidden/>
          </w:rPr>
          <w:fldChar w:fldCharType="begin"/>
        </w:r>
        <w:r>
          <w:rPr>
            <w:noProof/>
            <w:webHidden/>
          </w:rPr>
          <w:instrText xml:space="preserve"> PAGEREF _Toc20743304 \h </w:instrText>
        </w:r>
        <w:r>
          <w:rPr>
            <w:noProof/>
            <w:webHidden/>
          </w:rPr>
        </w:r>
        <w:r>
          <w:rPr>
            <w:noProof/>
            <w:webHidden/>
          </w:rPr>
          <w:fldChar w:fldCharType="separate"/>
        </w:r>
        <w:r>
          <w:rPr>
            <w:noProof/>
            <w:webHidden/>
          </w:rPr>
          <w:t>7</w:t>
        </w:r>
        <w:r>
          <w:rPr>
            <w:noProof/>
            <w:webHidden/>
          </w:rPr>
          <w:fldChar w:fldCharType="end"/>
        </w:r>
      </w:hyperlink>
    </w:p>
    <w:p w14:paraId="012DFC49" w14:textId="23E6D50F" w:rsidR="00D1336B" w:rsidRDefault="00D1336B">
      <w:pPr>
        <w:pStyle w:val="TOC2"/>
        <w:rPr>
          <w:rFonts w:asciiTheme="minorHAnsi" w:eastAsiaTheme="minorEastAsia" w:hAnsiTheme="minorHAnsi" w:cstheme="minorBidi"/>
          <w:noProof/>
          <w:szCs w:val="22"/>
        </w:rPr>
      </w:pPr>
      <w:hyperlink w:anchor="_Toc20743305" w:history="1">
        <w:r w:rsidRPr="00EB1CF1">
          <w:rPr>
            <w:rStyle w:val="Hyperlink"/>
            <w:rFonts w:cs="Arial"/>
            <w:noProof/>
          </w:rPr>
          <w:t>3.4    Messaging Protocols</w:t>
        </w:r>
        <w:r>
          <w:rPr>
            <w:noProof/>
            <w:webHidden/>
          </w:rPr>
          <w:tab/>
        </w:r>
        <w:r>
          <w:rPr>
            <w:noProof/>
            <w:webHidden/>
          </w:rPr>
          <w:fldChar w:fldCharType="begin"/>
        </w:r>
        <w:r>
          <w:rPr>
            <w:noProof/>
            <w:webHidden/>
          </w:rPr>
          <w:instrText xml:space="preserve"> PAGEREF _Toc20743305 \h </w:instrText>
        </w:r>
        <w:r>
          <w:rPr>
            <w:noProof/>
            <w:webHidden/>
          </w:rPr>
        </w:r>
        <w:r>
          <w:rPr>
            <w:noProof/>
            <w:webHidden/>
          </w:rPr>
          <w:fldChar w:fldCharType="separate"/>
        </w:r>
        <w:r>
          <w:rPr>
            <w:noProof/>
            <w:webHidden/>
          </w:rPr>
          <w:t>8</w:t>
        </w:r>
        <w:r>
          <w:rPr>
            <w:noProof/>
            <w:webHidden/>
          </w:rPr>
          <w:fldChar w:fldCharType="end"/>
        </w:r>
      </w:hyperlink>
    </w:p>
    <w:p w14:paraId="5C3427E7" w14:textId="6CDBBD41" w:rsidR="00D1336B" w:rsidRDefault="00D1336B">
      <w:pPr>
        <w:pStyle w:val="TOC3"/>
        <w:rPr>
          <w:rFonts w:asciiTheme="minorHAnsi" w:eastAsiaTheme="minorEastAsia" w:hAnsiTheme="minorHAnsi" w:cstheme="minorBidi"/>
          <w:szCs w:val="22"/>
        </w:rPr>
      </w:pPr>
      <w:hyperlink w:anchor="_Toc20743306" w:history="1">
        <w:r w:rsidRPr="00EB1CF1">
          <w:rPr>
            <w:rStyle w:val="Hyperlink"/>
          </w:rPr>
          <w:t>3.4.1   Protocol From or to Vendor</w:t>
        </w:r>
        <w:r>
          <w:rPr>
            <w:webHidden/>
          </w:rPr>
          <w:tab/>
        </w:r>
        <w:r>
          <w:rPr>
            <w:webHidden/>
          </w:rPr>
          <w:fldChar w:fldCharType="begin"/>
        </w:r>
        <w:r>
          <w:rPr>
            <w:webHidden/>
          </w:rPr>
          <w:instrText xml:space="preserve"> PAGEREF _Toc20743306 \h </w:instrText>
        </w:r>
        <w:r>
          <w:rPr>
            <w:webHidden/>
          </w:rPr>
        </w:r>
        <w:r>
          <w:rPr>
            <w:webHidden/>
          </w:rPr>
          <w:fldChar w:fldCharType="separate"/>
        </w:r>
        <w:r>
          <w:rPr>
            <w:webHidden/>
          </w:rPr>
          <w:t>8</w:t>
        </w:r>
        <w:r>
          <w:rPr>
            <w:webHidden/>
          </w:rPr>
          <w:fldChar w:fldCharType="end"/>
        </w:r>
      </w:hyperlink>
    </w:p>
    <w:p w14:paraId="57EBA947" w14:textId="620FAAC3" w:rsidR="00D1336B" w:rsidRDefault="00D1336B">
      <w:pPr>
        <w:pStyle w:val="TOC3"/>
        <w:rPr>
          <w:rFonts w:asciiTheme="minorHAnsi" w:eastAsiaTheme="minorEastAsia" w:hAnsiTheme="minorHAnsi" w:cstheme="minorBidi"/>
          <w:szCs w:val="22"/>
        </w:rPr>
      </w:pPr>
      <w:hyperlink w:anchor="_Toc20743307" w:history="1">
        <w:r w:rsidRPr="00EB1CF1">
          <w:rPr>
            <w:rStyle w:val="Hyperlink"/>
          </w:rPr>
          <w:t>3.4.2   FSI Comm Server Names</w:t>
        </w:r>
        <w:r>
          <w:rPr>
            <w:webHidden/>
          </w:rPr>
          <w:tab/>
        </w:r>
        <w:r>
          <w:rPr>
            <w:webHidden/>
          </w:rPr>
          <w:fldChar w:fldCharType="begin"/>
        </w:r>
        <w:r>
          <w:rPr>
            <w:webHidden/>
          </w:rPr>
          <w:instrText xml:space="preserve"> PAGEREF _Toc20743307 \h </w:instrText>
        </w:r>
        <w:r>
          <w:rPr>
            <w:webHidden/>
          </w:rPr>
        </w:r>
        <w:r>
          <w:rPr>
            <w:webHidden/>
          </w:rPr>
          <w:fldChar w:fldCharType="separate"/>
        </w:r>
        <w:r>
          <w:rPr>
            <w:webHidden/>
          </w:rPr>
          <w:t>8</w:t>
        </w:r>
        <w:r>
          <w:rPr>
            <w:webHidden/>
          </w:rPr>
          <w:fldChar w:fldCharType="end"/>
        </w:r>
      </w:hyperlink>
    </w:p>
    <w:p w14:paraId="06C9DE5D" w14:textId="2B53AB72" w:rsidR="00D1336B" w:rsidRDefault="00D1336B">
      <w:pPr>
        <w:pStyle w:val="TOC1"/>
        <w:rPr>
          <w:rFonts w:asciiTheme="minorHAnsi" w:eastAsiaTheme="minorEastAsia" w:hAnsiTheme="minorHAnsi" w:cstheme="minorBidi"/>
          <w:b w:val="0"/>
          <w:sz w:val="22"/>
          <w:szCs w:val="22"/>
        </w:rPr>
      </w:pPr>
      <w:hyperlink w:anchor="_Toc20743308" w:history="1">
        <w:r w:rsidRPr="00EB1CF1">
          <w:rPr>
            <w:rStyle w:val="Hyperlink"/>
            <w:rFonts w:cs="Arial"/>
          </w:rPr>
          <w:t>4.    HL7 Messaging</w:t>
        </w:r>
        <w:r>
          <w:rPr>
            <w:webHidden/>
          </w:rPr>
          <w:tab/>
        </w:r>
        <w:r>
          <w:rPr>
            <w:webHidden/>
          </w:rPr>
          <w:fldChar w:fldCharType="begin"/>
        </w:r>
        <w:r>
          <w:rPr>
            <w:webHidden/>
          </w:rPr>
          <w:instrText xml:space="preserve"> PAGEREF _Toc20743308 \h </w:instrText>
        </w:r>
        <w:r>
          <w:rPr>
            <w:webHidden/>
          </w:rPr>
        </w:r>
        <w:r>
          <w:rPr>
            <w:webHidden/>
          </w:rPr>
          <w:fldChar w:fldCharType="separate"/>
        </w:r>
        <w:r>
          <w:rPr>
            <w:webHidden/>
          </w:rPr>
          <w:t>8</w:t>
        </w:r>
        <w:r>
          <w:rPr>
            <w:webHidden/>
          </w:rPr>
          <w:fldChar w:fldCharType="end"/>
        </w:r>
      </w:hyperlink>
    </w:p>
    <w:p w14:paraId="096459E6" w14:textId="15F82380" w:rsidR="00D1336B" w:rsidRDefault="00D1336B">
      <w:pPr>
        <w:pStyle w:val="TOC2"/>
        <w:rPr>
          <w:rFonts w:asciiTheme="minorHAnsi" w:eastAsiaTheme="minorEastAsia" w:hAnsiTheme="minorHAnsi" w:cstheme="minorBidi"/>
          <w:noProof/>
          <w:szCs w:val="22"/>
        </w:rPr>
      </w:pPr>
      <w:hyperlink w:anchor="_Toc20743309" w:history="1">
        <w:r w:rsidRPr="00EB1CF1">
          <w:rPr>
            <w:rStyle w:val="Hyperlink"/>
            <w:rFonts w:cs="Arial"/>
            <w:noProof/>
          </w:rPr>
          <w:t>4.1    Messaging Format</w:t>
        </w:r>
        <w:r>
          <w:rPr>
            <w:noProof/>
            <w:webHidden/>
          </w:rPr>
          <w:tab/>
        </w:r>
        <w:r>
          <w:rPr>
            <w:noProof/>
            <w:webHidden/>
          </w:rPr>
          <w:fldChar w:fldCharType="begin"/>
        </w:r>
        <w:r>
          <w:rPr>
            <w:noProof/>
            <w:webHidden/>
          </w:rPr>
          <w:instrText xml:space="preserve"> PAGEREF _Toc20743309 \h </w:instrText>
        </w:r>
        <w:r>
          <w:rPr>
            <w:noProof/>
            <w:webHidden/>
          </w:rPr>
        </w:r>
        <w:r>
          <w:rPr>
            <w:noProof/>
            <w:webHidden/>
          </w:rPr>
          <w:fldChar w:fldCharType="separate"/>
        </w:r>
        <w:r>
          <w:rPr>
            <w:noProof/>
            <w:webHidden/>
          </w:rPr>
          <w:t>8</w:t>
        </w:r>
        <w:r>
          <w:rPr>
            <w:noProof/>
            <w:webHidden/>
          </w:rPr>
          <w:fldChar w:fldCharType="end"/>
        </w:r>
      </w:hyperlink>
    </w:p>
    <w:p w14:paraId="69D9844D" w14:textId="6ED92B73" w:rsidR="00D1336B" w:rsidRDefault="00D1336B">
      <w:pPr>
        <w:pStyle w:val="TOC3"/>
        <w:rPr>
          <w:rFonts w:asciiTheme="minorHAnsi" w:eastAsiaTheme="minorEastAsia" w:hAnsiTheme="minorHAnsi" w:cstheme="minorBidi"/>
          <w:szCs w:val="22"/>
        </w:rPr>
      </w:pPr>
      <w:hyperlink w:anchor="_Toc20743310" w:history="1">
        <w:r w:rsidRPr="00EB1CF1">
          <w:rPr>
            <w:rStyle w:val="Hyperlink"/>
          </w:rPr>
          <w:t>4.1.1   Segments</w:t>
        </w:r>
        <w:r>
          <w:rPr>
            <w:webHidden/>
          </w:rPr>
          <w:tab/>
        </w:r>
        <w:r>
          <w:rPr>
            <w:webHidden/>
          </w:rPr>
          <w:fldChar w:fldCharType="begin"/>
        </w:r>
        <w:r>
          <w:rPr>
            <w:webHidden/>
          </w:rPr>
          <w:instrText xml:space="preserve"> PAGEREF _Toc20743310 \h </w:instrText>
        </w:r>
        <w:r>
          <w:rPr>
            <w:webHidden/>
          </w:rPr>
        </w:r>
        <w:r>
          <w:rPr>
            <w:webHidden/>
          </w:rPr>
          <w:fldChar w:fldCharType="separate"/>
        </w:r>
        <w:r>
          <w:rPr>
            <w:webHidden/>
          </w:rPr>
          <w:t>8</w:t>
        </w:r>
        <w:r>
          <w:rPr>
            <w:webHidden/>
          </w:rPr>
          <w:fldChar w:fldCharType="end"/>
        </w:r>
      </w:hyperlink>
    </w:p>
    <w:p w14:paraId="58B55D35" w14:textId="27A813FF" w:rsidR="00D1336B" w:rsidRDefault="00D1336B">
      <w:pPr>
        <w:pStyle w:val="TOC3"/>
        <w:rPr>
          <w:rFonts w:asciiTheme="minorHAnsi" w:eastAsiaTheme="minorEastAsia" w:hAnsiTheme="minorHAnsi" w:cstheme="minorBidi"/>
          <w:szCs w:val="22"/>
        </w:rPr>
      </w:pPr>
      <w:hyperlink w:anchor="_Toc20743311" w:history="1">
        <w:r w:rsidRPr="00EB1CF1">
          <w:rPr>
            <w:rStyle w:val="Hyperlink"/>
          </w:rPr>
          <w:t>4.1</w:t>
        </w:r>
        <w:r w:rsidRPr="00EB1CF1">
          <w:rPr>
            <w:rStyle w:val="Hyperlink"/>
            <w:i/>
          </w:rPr>
          <w:t>.</w:t>
        </w:r>
        <w:r w:rsidRPr="00EB1CF1">
          <w:rPr>
            <w:rStyle w:val="Hyperlink"/>
          </w:rPr>
          <w:t>2   Messaging Event Types</w:t>
        </w:r>
        <w:r>
          <w:rPr>
            <w:webHidden/>
          </w:rPr>
          <w:tab/>
        </w:r>
        <w:r>
          <w:rPr>
            <w:webHidden/>
          </w:rPr>
          <w:fldChar w:fldCharType="begin"/>
        </w:r>
        <w:r>
          <w:rPr>
            <w:webHidden/>
          </w:rPr>
          <w:instrText xml:space="preserve"> PAGEREF _Toc20743311 \h </w:instrText>
        </w:r>
        <w:r>
          <w:rPr>
            <w:webHidden/>
          </w:rPr>
        </w:r>
        <w:r>
          <w:rPr>
            <w:webHidden/>
          </w:rPr>
          <w:fldChar w:fldCharType="separate"/>
        </w:r>
        <w:r>
          <w:rPr>
            <w:webHidden/>
          </w:rPr>
          <w:t>9</w:t>
        </w:r>
        <w:r>
          <w:rPr>
            <w:webHidden/>
          </w:rPr>
          <w:fldChar w:fldCharType="end"/>
        </w:r>
      </w:hyperlink>
    </w:p>
    <w:p w14:paraId="40C58EEC" w14:textId="42A52973" w:rsidR="00D1336B" w:rsidRDefault="00D1336B">
      <w:pPr>
        <w:pStyle w:val="TOC3"/>
        <w:rPr>
          <w:rFonts w:asciiTheme="minorHAnsi" w:eastAsiaTheme="minorEastAsia" w:hAnsiTheme="minorHAnsi" w:cstheme="minorBidi"/>
          <w:szCs w:val="22"/>
        </w:rPr>
      </w:pPr>
      <w:hyperlink w:anchor="_Toc20743312" w:history="1">
        <w:r w:rsidRPr="00EB1CF1">
          <w:rPr>
            <w:rStyle w:val="Hyperlink"/>
          </w:rPr>
          <w:t>4.1</w:t>
        </w:r>
        <w:r w:rsidRPr="00EB1CF1">
          <w:rPr>
            <w:rStyle w:val="Hyperlink"/>
            <w:i/>
          </w:rPr>
          <w:t>.</w:t>
        </w:r>
        <w:r w:rsidRPr="00EB1CF1">
          <w:rPr>
            <w:rStyle w:val="Hyperlink"/>
          </w:rPr>
          <w:t>3   Cloverleaf Configuration Files</w:t>
        </w:r>
        <w:r>
          <w:rPr>
            <w:webHidden/>
          </w:rPr>
          <w:tab/>
        </w:r>
        <w:r>
          <w:rPr>
            <w:webHidden/>
          </w:rPr>
          <w:fldChar w:fldCharType="begin"/>
        </w:r>
        <w:r>
          <w:rPr>
            <w:webHidden/>
          </w:rPr>
          <w:instrText xml:space="preserve"> PAGEREF _Toc20743312 \h </w:instrText>
        </w:r>
        <w:r>
          <w:rPr>
            <w:webHidden/>
          </w:rPr>
        </w:r>
        <w:r>
          <w:rPr>
            <w:webHidden/>
          </w:rPr>
          <w:fldChar w:fldCharType="separate"/>
        </w:r>
        <w:r>
          <w:rPr>
            <w:webHidden/>
          </w:rPr>
          <w:t>9</w:t>
        </w:r>
        <w:r>
          <w:rPr>
            <w:webHidden/>
          </w:rPr>
          <w:fldChar w:fldCharType="end"/>
        </w:r>
      </w:hyperlink>
    </w:p>
    <w:p w14:paraId="7608D750" w14:textId="64946F79" w:rsidR="00D1336B" w:rsidRDefault="00D1336B">
      <w:pPr>
        <w:pStyle w:val="TOC3"/>
        <w:rPr>
          <w:rFonts w:asciiTheme="minorHAnsi" w:eastAsiaTheme="minorEastAsia" w:hAnsiTheme="minorHAnsi" w:cstheme="minorBidi"/>
          <w:szCs w:val="22"/>
        </w:rPr>
      </w:pPr>
      <w:hyperlink w:anchor="_Toc20743313" w:history="1">
        <w:r w:rsidRPr="00EB1CF1">
          <w:rPr>
            <w:rStyle w:val="Hyperlink"/>
          </w:rPr>
          <w:t>4.1.4   Cloverleaf Site Location</w:t>
        </w:r>
        <w:r>
          <w:rPr>
            <w:webHidden/>
          </w:rPr>
          <w:tab/>
        </w:r>
        <w:r>
          <w:rPr>
            <w:webHidden/>
          </w:rPr>
          <w:fldChar w:fldCharType="begin"/>
        </w:r>
        <w:r>
          <w:rPr>
            <w:webHidden/>
          </w:rPr>
          <w:instrText xml:space="preserve"> PAGEREF _Toc20743313 \h </w:instrText>
        </w:r>
        <w:r>
          <w:rPr>
            <w:webHidden/>
          </w:rPr>
        </w:r>
        <w:r>
          <w:rPr>
            <w:webHidden/>
          </w:rPr>
          <w:fldChar w:fldCharType="separate"/>
        </w:r>
        <w:r>
          <w:rPr>
            <w:webHidden/>
          </w:rPr>
          <w:t>9</w:t>
        </w:r>
        <w:r>
          <w:rPr>
            <w:webHidden/>
          </w:rPr>
          <w:fldChar w:fldCharType="end"/>
        </w:r>
      </w:hyperlink>
    </w:p>
    <w:p w14:paraId="4C390143" w14:textId="300F87DE" w:rsidR="00D1336B" w:rsidRDefault="00D1336B">
      <w:pPr>
        <w:pStyle w:val="TOC3"/>
        <w:rPr>
          <w:rFonts w:asciiTheme="minorHAnsi" w:eastAsiaTheme="minorEastAsia" w:hAnsiTheme="minorHAnsi" w:cstheme="minorBidi"/>
          <w:szCs w:val="22"/>
        </w:rPr>
      </w:pPr>
      <w:hyperlink w:anchor="_Toc20743314" w:history="1">
        <w:r w:rsidRPr="00EB1CF1">
          <w:rPr>
            <w:rStyle w:val="Hyperlink"/>
          </w:rPr>
          <w:t>4.1.5   Cerner FSI Impacted Scripts</w:t>
        </w:r>
        <w:r>
          <w:rPr>
            <w:webHidden/>
          </w:rPr>
          <w:tab/>
        </w:r>
        <w:r>
          <w:rPr>
            <w:webHidden/>
          </w:rPr>
          <w:fldChar w:fldCharType="begin"/>
        </w:r>
        <w:r>
          <w:rPr>
            <w:webHidden/>
          </w:rPr>
          <w:instrText xml:space="preserve"> PAGEREF _Toc20743314 \h </w:instrText>
        </w:r>
        <w:r>
          <w:rPr>
            <w:webHidden/>
          </w:rPr>
        </w:r>
        <w:r>
          <w:rPr>
            <w:webHidden/>
          </w:rPr>
          <w:fldChar w:fldCharType="separate"/>
        </w:r>
        <w:r>
          <w:rPr>
            <w:webHidden/>
          </w:rPr>
          <w:t>9</w:t>
        </w:r>
        <w:r>
          <w:rPr>
            <w:webHidden/>
          </w:rPr>
          <w:fldChar w:fldCharType="end"/>
        </w:r>
      </w:hyperlink>
    </w:p>
    <w:p w14:paraId="41F24214" w14:textId="5441F1E7" w:rsidR="00D1336B" w:rsidRDefault="00D1336B">
      <w:pPr>
        <w:pStyle w:val="TOC2"/>
        <w:rPr>
          <w:rFonts w:asciiTheme="minorHAnsi" w:eastAsiaTheme="minorEastAsia" w:hAnsiTheme="minorHAnsi" w:cstheme="minorBidi"/>
          <w:noProof/>
          <w:szCs w:val="22"/>
        </w:rPr>
      </w:pPr>
      <w:hyperlink w:anchor="_Toc20743315" w:history="1">
        <w:r w:rsidRPr="00EB1CF1">
          <w:rPr>
            <w:rStyle w:val="Hyperlink"/>
            <w:noProof/>
          </w:rPr>
          <w:t>4.2    Data Transformation Requirements</w:t>
        </w:r>
        <w:r>
          <w:rPr>
            <w:noProof/>
            <w:webHidden/>
          </w:rPr>
          <w:tab/>
        </w:r>
        <w:r>
          <w:rPr>
            <w:noProof/>
            <w:webHidden/>
          </w:rPr>
          <w:fldChar w:fldCharType="begin"/>
        </w:r>
        <w:r>
          <w:rPr>
            <w:noProof/>
            <w:webHidden/>
          </w:rPr>
          <w:instrText xml:space="preserve"> PAGEREF _Toc20743315 \h </w:instrText>
        </w:r>
        <w:r>
          <w:rPr>
            <w:noProof/>
            <w:webHidden/>
          </w:rPr>
        </w:r>
        <w:r>
          <w:rPr>
            <w:noProof/>
            <w:webHidden/>
          </w:rPr>
          <w:fldChar w:fldCharType="separate"/>
        </w:r>
        <w:r>
          <w:rPr>
            <w:noProof/>
            <w:webHidden/>
          </w:rPr>
          <w:t>10</w:t>
        </w:r>
        <w:r>
          <w:rPr>
            <w:noProof/>
            <w:webHidden/>
          </w:rPr>
          <w:fldChar w:fldCharType="end"/>
        </w:r>
      </w:hyperlink>
    </w:p>
    <w:p w14:paraId="05DDD1D6" w14:textId="103FAF95" w:rsidR="00D1336B" w:rsidRDefault="00D1336B">
      <w:pPr>
        <w:pStyle w:val="TOC2"/>
        <w:rPr>
          <w:rFonts w:asciiTheme="minorHAnsi" w:eastAsiaTheme="minorEastAsia" w:hAnsiTheme="minorHAnsi" w:cstheme="minorBidi"/>
          <w:noProof/>
          <w:szCs w:val="22"/>
        </w:rPr>
      </w:pPr>
      <w:hyperlink w:anchor="_Toc20743316" w:history="1">
        <w:r w:rsidRPr="00EB1CF1">
          <w:rPr>
            <w:rStyle w:val="Hyperlink"/>
            <w:noProof/>
          </w:rPr>
          <w:t>4.3    Sample Message</w:t>
        </w:r>
        <w:r>
          <w:rPr>
            <w:noProof/>
            <w:webHidden/>
          </w:rPr>
          <w:tab/>
        </w:r>
        <w:r>
          <w:rPr>
            <w:noProof/>
            <w:webHidden/>
          </w:rPr>
          <w:fldChar w:fldCharType="begin"/>
        </w:r>
        <w:r>
          <w:rPr>
            <w:noProof/>
            <w:webHidden/>
          </w:rPr>
          <w:instrText xml:space="preserve"> PAGEREF _Toc20743316 \h </w:instrText>
        </w:r>
        <w:r>
          <w:rPr>
            <w:noProof/>
            <w:webHidden/>
          </w:rPr>
        </w:r>
        <w:r>
          <w:rPr>
            <w:noProof/>
            <w:webHidden/>
          </w:rPr>
          <w:fldChar w:fldCharType="separate"/>
        </w:r>
        <w:r>
          <w:rPr>
            <w:noProof/>
            <w:webHidden/>
          </w:rPr>
          <w:t>14</w:t>
        </w:r>
        <w:r>
          <w:rPr>
            <w:noProof/>
            <w:webHidden/>
          </w:rPr>
          <w:fldChar w:fldCharType="end"/>
        </w:r>
      </w:hyperlink>
    </w:p>
    <w:p w14:paraId="29C7A6AE" w14:textId="1C3C9E89" w:rsidR="00D1336B" w:rsidRDefault="00D1336B">
      <w:pPr>
        <w:pStyle w:val="TOC3"/>
        <w:rPr>
          <w:rFonts w:asciiTheme="minorHAnsi" w:eastAsiaTheme="minorEastAsia" w:hAnsiTheme="minorHAnsi" w:cstheme="minorBidi"/>
          <w:szCs w:val="22"/>
        </w:rPr>
      </w:pPr>
      <w:hyperlink w:anchor="_Toc20743317" w:history="1">
        <w:r w:rsidRPr="00EB1CF1">
          <w:rPr>
            <w:rStyle w:val="Hyperlink"/>
          </w:rPr>
          <w:t>4.3.1   Inbound to Cloverleaf</w:t>
        </w:r>
        <w:r>
          <w:rPr>
            <w:webHidden/>
          </w:rPr>
          <w:tab/>
        </w:r>
        <w:r>
          <w:rPr>
            <w:webHidden/>
          </w:rPr>
          <w:fldChar w:fldCharType="begin"/>
        </w:r>
        <w:r>
          <w:rPr>
            <w:webHidden/>
          </w:rPr>
          <w:instrText xml:space="preserve"> PAGEREF _Toc20743317 \h </w:instrText>
        </w:r>
        <w:r>
          <w:rPr>
            <w:webHidden/>
          </w:rPr>
        </w:r>
        <w:r>
          <w:rPr>
            <w:webHidden/>
          </w:rPr>
          <w:fldChar w:fldCharType="separate"/>
        </w:r>
        <w:r>
          <w:rPr>
            <w:webHidden/>
          </w:rPr>
          <w:t>14</w:t>
        </w:r>
        <w:r>
          <w:rPr>
            <w:webHidden/>
          </w:rPr>
          <w:fldChar w:fldCharType="end"/>
        </w:r>
      </w:hyperlink>
    </w:p>
    <w:p w14:paraId="6B5233EE" w14:textId="285ACB6C" w:rsidR="00D1336B" w:rsidRDefault="00D1336B">
      <w:pPr>
        <w:pStyle w:val="TOC3"/>
        <w:rPr>
          <w:rFonts w:asciiTheme="minorHAnsi" w:eastAsiaTheme="minorEastAsia" w:hAnsiTheme="minorHAnsi" w:cstheme="minorBidi"/>
          <w:szCs w:val="22"/>
        </w:rPr>
      </w:pPr>
      <w:hyperlink w:anchor="_Toc20743318" w:history="1">
        <w:r w:rsidRPr="00EB1CF1">
          <w:rPr>
            <w:rStyle w:val="Hyperlink"/>
          </w:rPr>
          <w:t>4.3.2   Outbound from Cloverleaf to Cerner</w:t>
        </w:r>
        <w:r>
          <w:rPr>
            <w:webHidden/>
          </w:rPr>
          <w:tab/>
        </w:r>
        <w:r>
          <w:rPr>
            <w:webHidden/>
          </w:rPr>
          <w:fldChar w:fldCharType="begin"/>
        </w:r>
        <w:r>
          <w:rPr>
            <w:webHidden/>
          </w:rPr>
          <w:instrText xml:space="preserve"> PAGEREF _Toc20743318 \h </w:instrText>
        </w:r>
        <w:r>
          <w:rPr>
            <w:webHidden/>
          </w:rPr>
        </w:r>
        <w:r>
          <w:rPr>
            <w:webHidden/>
          </w:rPr>
          <w:fldChar w:fldCharType="separate"/>
        </w:r>
        <w:r>
          <w:rPr>
            <w:webHidden/>
          </w:rPr>
          <w:t>16</w:t>
        </w:r>
        <w:r>
          <w:rPr>
            <w:webHidden/>
          </w:rPr>
          <w:fldChar w:fldCharType="end"/>
        </w:r>
      </w:hyperlink>
    </w:p>
    <w:p w14:paraId="4B9F1FAE" w14:textId="25FAF611" w:rsidR="00D1336B" w:rsidRDefault="00D1336B">
      <w:pPr>
        <w:pStyle w:val="TOC1"/>
        <w:rPr>
          <w:rFonts w:asciiTheme="minorHAnsi" w:eastAsiaTheme="minorEastAsia" w:hAnsiTheme="minorHAnsi" w:cstheme="minorBidi"/>
          <w:b w:val="0"/>
          <w:sz w:val="22"/>
          <w:szCs w:val="22"/>
        </w:rPr>
      </w:pPr>
      <w:hyperlink w:anchor="_Toc20743319" w:history="1">
        <w:r w:rsidRPr="00EB1CF1">
          <w:rPr>
            <w:rStyle w:val="Hyperlink"/>
            <w:rFonts w:cs="Arial"/>
          </w:rPr>
          <w:t>5.    Alerts</w:t>
        </w:r>
        <w:r>
          <w:rPr>
            <w:webHidden/>
          </w:rPr>
          <w:tab/>
        </w:r>
        <w:r>
          <w:rPr>
            <w:webHidden/>
          </w:rPr>
          <w:fldChar w:fldCharType="begin"/>
        </w:r>
        <w:r>
          <w:rPr>
            <w:webHidden/>
          </w:rPr>
          <w:instrText xml:space="preserve"> PAGEREF _Toc20743319 \h </w:instrText>
        </w:r>
        <w:r>
          <w:rPr>
            <w:webHidden/>
          </w:rPr>
        </w:r>
        <w:r>
          <w:rPr>
            <w:webHidden/>
          </w:rPr>
          <w:fldChar w:fldCharType="separate"/>
        </w:r>
        <w:r>
          <w:rPr>
            <w:webHidden/>
          </w:rPr>
          <w:t>18</w:t>
        </w:r>
        <w:r>
          <w:rPr>
            <w:webHidden/>
          </w:rPr>
          <w:fldChar w:fldCharType="end"/>
        </w:r>
      </w:hyperlink>
    </w:p>
    <w:p w14:paraId="328F378B" w14:textId="16C700B0" w:rsidR="00D1336B" w:rsidRDefault="00D1336B">
      <w:pPr>
        <w:pStyle w:val="TOC1"/>
        <w:rPr>
          <w:rFonts w:asciiTheme="minorHAnsi" w:eastAsiaTheme="minorEastAsia" w:hAnsiTheme="minorHAnsi" w:cstheme="minorBidi"/>
          <w:b w:val="0"/>
          <w:sz w:val="22"/>
          <w:szCs w:val="22"/>
        </w:rPr>
      </w:pPr>
      <w:hyperlink w:anchor="_Toc20743320" w:history="1">
        <w:r w:rsidRPr="00EB1CF1">
          <w:rPr>
            <w:rStyle w:val="Hyperlink"/>
            <w:rFonts w:cs="Arial"/>
          </w:rPr>
          <w:t>Appendix A: Risks, Concerns &amp; Issues</w:t>
        </w:r>
        <w:r>
          <w:rPr>
            <w:webHidden/>
          </w:rPr>
          <w:tab/>
        </w:r>
        <w:r>
          <w:rPr>
            <w:webHidden/>
          </w:rPr>
          <w:fldChar w:fldCharType="begin"/>
        </w:r>
        <w:r>
          <w:rPr>
            <w:webHidden/>
          </w:rPr>
          <w:instrText xml:space="preserve"> PAGEREF _Toc20743320 \h </w:instrText>
        </w:r>
        <w:r>
          <w:rPr>
            <w:webHidden/>
          </w:rPr>
        </w:r>
        <w:r>
          <w:rPr>
            <w:webHidden/>
          </w:rPr>
          <w:fldChar w:fldCharType="separate"/>
        </w:r>
        <w:r>
          <w:rPr>
            <w:webHidden/>
          </w:rPr>
          <w:t>19</w:t>
        </w:r>
        <w:r>
          <w:rPr>
            <w:webHidden/>
          </w:rPr>
          <w:fldChar w:fldCharType="end"/>
        </w:r>
      </w:hyperlink>
    </w:p>
    <w:p w14:paraId="4C2377AC" w14:textId="39ABF6BB"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20743290"/>
      <w:r w:rsidR="00320263" w:rsidRPr="006332F2">
        <w:rPr>
          <w:b/>
          <w:color w:val="548DD4" w:themeColor="text2" w:themeTint="99"/>
        </w:rPr>
        <w:lastRenderedPageBreak/>
        <w:t>Document Control</w:t>
      </w:r>
      <w:bookmarkEnd w:id="1"/>
    </w:p>
    <w:p w14:paraId="777782BC" w14:textId="77777777" w:rsidR="001A1476" w:rsidRDefault="00004732" w:rsidP="00004732">
      <w:pPr>
        <w:pStyle w:val="Heading2"/>
        <w:rPr>
          <w:rFonts w:asciiTheme="minorHAnsi" w:hAnsiTheme="minorHAnsi" w:cs="Arial"/>
          <w:i w:val="0"/>
          <w:sz w:val="32"/>
          <w:szCs w:val="36"/>
        </w:rPr>
      </w:pPr>
      <w:bookmarkStart w:id="2" w:name="_Toc366154246"/>
      <w:bookmarkStart w:id="3" w:name="_Toc20743291"/>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1E73061C"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r w:rsidR="003C334B" w:rsidRPr="003C334B">
        <w:t>(include Project Team Members, Liaisons, Vendor Contacts, etc.)</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77"/>
        <w:gridCol w:w="3648"/>
      </w:tblGrid>
      <w:tr w:rsidR="002C3A0A" w:rsidRPr="002C3A0A" w14:paraId="4007088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4068FD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Name</w:t>
            </w:r>
          </w:p>
        </w:tc>
        <w:tc>
          <w:tcPr>
            <w:tcW w:w="4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AC912E2"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Role </w:t>
            </w:r>
          </w:p>
        </w:tc>
        <w:tc>
          <w:tcPr>
            <w:tcW w:w="36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EE6318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Email</w:t>
            </w:r>
          </w:p>
        </w:tc>
      </w:tr>
      <w:tr w:rsidR="001B1C73" w:rsidRPr="002C3A0A" w14:paraId="6446C09B"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DFAA0A" w14:textId="2DD98E57"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Clay</w:t>
            </w:r>
          </w:p>
        </w:tc>
        <w:tc>
          <w:tcPr>
            <w:tcW w:w="4647" w:type="dxa"/>
            <w:tcBorders>
              <w:top w:val="outset" w:sz="6" w:space="0" w:color="auto"/>
              <w:left w:val="outset" w:sz="6" w:space="0" w:color="auto"/>
              <w:bottom w:val="outset" w:sz="6" w:space="0" w:color="auto"/>
              <w:right w:val="outset" w:sz="6" w:space="0" w:color="auto"/>
            </w:tcBorders>
            <w:vAlign w:val="center"/>
          </w:tcPr>
          <w:p w14:paraId="678B30E6" w14:textId="241DC8FA"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61DFDDA4" w14:textId="58F799F1" w:rsidR="001B1C73" w:rsidRPr="002C3A0A" w:rsidRDefault="00D1336B" w:rsidP="001B1C73">
            <w:pPr>
              <w:spacing w:after="0" w:line="240" w:lineRule="auto"/>
              <w:rPr>
                <w:rFonts w:asciiTheme="minorHAnsi" w:eastAsia="Times New Roman" w:hAnsiTheme="minorHAnsi" w:cs="Arial"/>
                <w:color w:val="000000"/>
                <w:sz w:val="22"/>
              </w:rPr>
            </w:pPr>
            <w:hyperlink r:id="rId12" w:history="1">
              <w:r w:rsidR="001B1C73" w:rsidRPr="00726F79">
                <w:rPr>
                  <w:rStyle w:val="Hyperlink"/>
                  <w:rFonts w:asciiTheme="minorHAnsi" w:eastAsia="Times New Roman" w:hAnsiTheme="minorHAnsi" w:cs="Arial"/>
                  <w:sz w:val="22"/>
                </w:rPr>
                <w:t>Sue.Clay@baycare.org</w:t>
              </w:r>
            </w:hyperlink>
          </w:p>
        </w:tc>
      </w:tr>
      <w:tr w:rsidR="001B1C73" w:rsidRPr="002C3A0A" w14:paraId="01C6B33E"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957E6F5" w14:textId="35675A15"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Scott Barnes</w:t>
            </w:r>
          </w:p>
        </w:tc>
        <w:tc>
          <w:tcPr>
            <w:tcW w:w="4647" w:type="dxa"/>
            <w:tcBorders>
              <w:top w:val="outset" w:sz="6" w:space="0" w:color="auto"/>
              <w:left w:val="outset" w:sz="6" w:space="0" w:color="auto"/>
              <w:bottom w:val="outset" w:sz="6" w:space="0" w:color="auto"/>
              <w:right w:val="outset" w:sz="6" w:space="0" w:color="auto"/>
            </w:tcBorders>
            <w:vAlign w:val="center"/>
          </w:tcPr>
          <w:p w14:paraId="0C440705" w14:textId="5D1D3638"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28CDFF45" w14:textId="013A51F8" w:rsidR="001B1C73" w:rsidRPr="002C3A0A" w:rsidRDefault="00D1336B" w:rsidP="001B1C73">
            <w:pPr>
              <w:spacing w:after="0" w:line="240" w:lineRule="auto"/>
              <w:rPr>
                <w:rFonts w:asciiTheme="minorHAnsi" w:eastAsia="Times New Roman" w:hAnsiTheme="minorHAnsi" w:cs="Arial"/>
                <w:color w:val="000000"/>
                <w:sz w:val="22"/>
              </w:rPr>
            </w:pPr>
            <w:hyperlink r:id="rId13" w:history="1">
              <w:r w:rsidR="001B1C73">
                <w:rPr>
                  <w:rStyle w:val="Hyperlink"/>
                  <w:rFonts w:asciiTheme="minorHAnsi" w:eastAsia="Times New Roman" w:hAnsiTheme="minorHAnsi" w:cs="Arial"/>
                  <w:sz w:val="22"/>
                </w:rPr>
                <w:t>scott.barnes@philips.com</w:t>
              </w:r>
            </w:hyperlink>
          </w:p>
        </w:tc>
      </w:tr>
      <w:tr w:rsidR="001B1C73" w:rsidRPr="002C3A0A" w14:paraId="7D6D5284"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6F557" w14:textId="661CFD9D"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Joyce La Chapelle</w:t>
            </w:r>
          </w:p>
        </w:tc>
        <w:tc>
          <w:tcPr>
            <w:tcW w:w="4647" w:type="dxa"/>
            <w:tcBorders>
              <w:top w:val="outset" w:sz="6" w:space="0" w:color="auto"/>
              <w:left w:val="outset" w:sz="6" w:space="0" w:color="auto"/>
              <w:bottom w:val="outset" w:sz="6" w:space="0" w:color="auto"/>
              <w:right w:val="outset" w:sz="6" w:space="0" w:color="auto"/>
            </w:tcBorders>
            <w:vAlign w:val="center"/>
          </w:tcPr>
          <w:p w14:paraId="578EDDB4" w14:textId="758A653C"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Ancillary Systems</w:t>
            </w:r>
          </w:p>
        </w:tc>
        <w:tc>
          <w:tcPr>
            <w:tcW w:w="3603" w:type="dxa"/>
            <w:tcBorders>
              <w:top w:val="outset" w:sz="6" w:space="0" w:color="auto"/>
              <w:left w:val="outset" w:sz="6" w:space="0" w:color="auto"/>
              <w:bottom w:val="outset" w:sz="6" w:space="0" w:color="auto"/>
              <w:right w:val="outset" w:sz="6" w:space="0" w:color="auto"/>
            </w:tcBorders>
            <w:vAlign w:val="center"/>
          </w:tcPr>
          <w:p w14:paraId="1EDC1DBB" w14:textId="70938332" w:rsidR="001B1C73" w:rsidRPr="002C3A0A" w:rsidRDefault="00D1336B" w:rsidP="001B1C73">
            <w:pPr>
              <w:spacing w:after="0" w:line="240" w:lineRule="auto"/>
              <w:rPr>
                <w:rFonts w:asciiTheme="minorHAnsi" w:eastAsia="Times New Roman" w:hAnsiTheme="minorHAnsi" w:cs="Arial"/>
                <w:color w:val="000000"/>
                <w:sz w:val="22"/>
              </w:rPr>
            </w:pPr>
            <w:hyperlink r:id="rId14" w:history="1">
              <w:r w:rsidR="001B1C73" w:rsidRPr="002C3A0A">
                <w:rPr>
                  <w:rFonts w:ascii="Segoe UI" w:hAnsi="Segoe UI" w:cs="Segoe UI"/>
                  <w:color w:val="0000FF"/>
                  <w:szCs w:val="20"/>
                  <w:u w:val="single"/>
                </w:rPr>
                <w:t>Joyce.Lachapelle@baycare.org</w:t>
              </w:r>
            </w:hyperlink>
          </w:p>
        </w:tc>
      </w:tr>
      <w:tr w:rsidR="001B1C73" w:rsidRPr="002C3A0A" w14:paraId="553B0FA5"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038C02" w14:textId="35DCBEE1"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Cheri Krampert</w:t>
            </w:r>
          </w:p>
        </w:tc>
        <w:tc>
          <w:tcPr>
            <w:tcW w:w="4647" w:type="dxa"/>
            <w:tcBorders>
              <w:top w:val="outset" w:sz="6" w:space="0" w:color="auto"/>
              <w:left w:val="outset" w:sz="6" w:space="0" w:color="auto"/>
              <w:bottom w:val="outset" w:sz="6" w:space="0" w:color="auto"/>
              <w:right w:val="outset" w:sz="6" w:space="0" w:color="auto"/>
            </w:tcBorders>
            <w:vAlign w:val="center"/>
          </w:tcPr>
          <w:p w14:paraId="311F24E2" w14:textId="28FACFBC"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Health Information Exchange</w:t>
            </w:r>
          </w:p>
        </w:tc>
        <w:tc>
          <w:tcPr>
            <w:tcW w:w="3603" w:type="dxa"/>
            <w:tcBorders>
              <w:top w:val="outset" w:sz="6" w:space="0" w:color="auto"/>
              <w:left w:val="outset" w:sz="6" w:space="0" w:color="auto"/>
              <w:bottom w:val="outset" w:sz="6" w:space="0" w:color="auto"/>
              <w:right w:val="outset" w:sz="6" w:space="0" w:color="auto"/>
            </w:tcBorders>
            <w:vAlign w:val="center"/>
          </w:tcPr>
          <w:p w14:paraId="12D6CB1F" w14:textId="49C56C68" w:rsidR="001B1C73" w:rsidRPr="002C3A0A" w:rsidRDefault="00D1336B" w:rsidP="001B1C73">
            <w:pPr>
              <w:spacing w:after="0" w:line="240" w:lineRule="auto"/>
              <w:rPr>
                <w:rFonts w:asciiTheme="minorHAnsi" w:eastAsia="Times New Roman" w:hAnsiTheme="minorHAnsi" w:cs="Arial"/>
                <w:color w:val="000000"/>
                <w:sz w:val="22"/>
              </w:rPr>
            </w:pPr>
            <w:hyperlink r:id="rId15" w:history="1">
              <w:r w:rsidR="001B1C73" w:rsidRPr="002C3A0A">
                <w:rPr>
                  <w:rFonts w:ascii="Segoe UI" w:hAnsi="Segoe UI" w:cs="Segoe UI"/>
                  <w:color w:val="0000FF"/>
                  <w:szCs w:val="20"/>
                  <w:u w:val="single"/>
                </w:rPr>
                <w:t>Cheryl.Krampert@baycare.org</w:t>
              </w:r>
            </w:hyperlink>
          </w:p>
        </w:tc>
      </w:tr>
      <w:tr w:rsidR="001B1C73" w:rsidRPr="002C3A0A" w14:paraId="3E64DF26"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D40D4C" w14:textId="2792E770"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w:t>
            </w:r>
          </w:p>
        </w:tc>
        <w:tc>
          <w:tcPr>
            <w:tcW w:w="4647" w:type="dxa"/>
            <w:tcBorders>
              <w:top w:val="outset" w:sz="6" w:space="0" w:color="auto"/>
              <w:left w:val="outset" w:sz="6" w:space="0" w:color="auto"/>
              <w:bottom w:val="outset" w:sz="6" w:space="0" w:color="auto"/>
              <w:right w:val="outset" w:sz="6" w:space="0" w:color="auto"/>
            </w:tcBorders>
            <w:vAlign w:val="center"/>
          </w:tcPr>
          <w:p w14:paraId="430F0D14" w14:textId="2B87FB55"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Diagnostic Imaging architect</w:t>
            </w:r>
          </w:p>
        </w:tc>
        <w:tc>
          <w:tcPr>
            <w:tcW w:w="3603" w:type="dxa"/>
            <w:tcBorders>
              <w:top w:val="outset" w:sz="6" w:space="0" w:color="auto"/>
              <w:left w:val="outset" w:sz="6" w:space="0" w:color="auto"/>
              <w:bottom w:val="outset" w:sz="6" w:space="0" w:color="auto"/>
              <w:right w:val="outset" w:sz="6" w:space="0" w:color="auto"/>
            </w:tcBorders>
            <w:vAlign w:val="center"/>
          </w:tcPr>
          <w:p w14:paraId="33758465" w14:textId="06F2B192" w:rsidR="001B1C73" w:rsidRPr="002C3A0A" w:rsidRDefault="00D1336B" w:rsidP="001B1C73">
            <w:pPr>
              <w:spacing w:after="0" w:line="240" w:lineRule="auto"/>
            </w:pPr>
            <w:hyperlink r:id="rId16" w:history="1">
              <w:r w:rsidR="001B1C73" w:rsidRPr="00726F79">
                <w:rPr>
                  <w:rStyle w:val="Hyperlink"/>
                </w:rPr>
                <w:t>Spencer.HartIV@baycare.org</w:t>
              </w:r>
            </w:hyperlink>
          </w:p>
        </w:tc>
      </w:tr>
      <w:tr w:rsidR="001B1C73" w:rsidRPr="002C3A0A" w14:paraId="40C0381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18115" w14:textId="6979F681"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Sean Hamilton</w:t>
            </w:r>
          </w:p>
        </w:tc>
        <w:tc>
          <w:tcPr>
            <w:tcW w:w="4647" w:type="dxa"/>
            <w:tcBorders>
              <w:top w:val="outset" w:sz="6" w:space="0" w:color="auto"/>
              <w:left w:val="outset" w:sz="6" w:space="0" w:color="auto"/>
              <w:bottom w:val="outset" w:sz="6" w:space="0" w:color="auto"/>
              <w:right w:val="outset" w:sz="6" w:space="0" w:color="auto"/>
            </w:tcBorders>
            <w:vAlign w:val="center"/>
          </w:tcPr>
          <w:p w14:paraId="0651D906" w14:textId="221DFA42"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CFF7F38" w14:textId="79E1E0CC" w:rsidR="001B1C73" w:rsidRPr="002C3A0A" w:rsidRDefault="00D1336B" w:rsidP="001B1C73">
            <w:pPr>
              <w:spacing w:after="0" w:line="240" w:lineRule="auto"/>
              <w:rPr>
                <w:rFonts w:asciiTheme="minorHAnsi" w:eastAsia="Times New Roman" w:hAnsiTheme="minorHAnsi" w:cs="Arial"/>
                <w:color w:val="000000"/>
                <w:sz w:val="22"/>
              </w:rPr>
            </w:pPr>
            <w:hyperlink r:id="rId17" w:history="1">
              <w:r w:rsidR="001B1C73" w:rsidRPr="00726F79">
                <w:rPr>
                  <w:rStyle w:val="Hyperlink"/>
                  <w:rFonts w:asciiTheme="minorHAnsi" w:eastAsia="Times New Roman" w:hAnsiTheme="minorHAnsi" w:cs="Arial"/>
                  <w:sz w:val="22"/>
                </w:rPr>
                <w:t>Sean.Hamilton@baycare.org</w:t>
              </w:r>
            </w:hyperlink>
          </w:p>
        </w:tc>
      </w:tr>
      <w:tr w:rsidR="001B1C73" w:rsidRPr="002C3A0A" w14:paraId="599088D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935E09E" w14:textId="33205176"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Jason Abbey</w:t>
            </w:r>
          </w:p>
        </w:tc>
        <w:tc>
          <w:tcPr>
            <w:tcW w:w="4647" w:type="dxa"/>
            <w:tcBorders>
              <w:top w:val="outset" w:sz="6" w:space="0" w:color="auto"/>
              <w:left w:val="outset" w:sz="6" w:space="0" w:color="auto"/>
              <w:bottom w:val="outset" w:sz="6" w:space="0" w:color="auto"/>
              <w:right w:val="outset" w:sz="6" w:space="0" w:color="auto"/>
            </w:tcBorders>
            <w:vAlign w:val="center"/>
          </w:tcPr>
          <w:p w14:paraId="12F6E1B2" w14:textId="5F1BB6DA"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243D2A67" w14:textId="2ECABF79" w:rsidR="001B1C73" w:rsidRPr="002C3A0A" w:rsidRDefault="00D1336B" w:rsidP="001B1C73">
            <w:pPr>
              <w:spacing w:after="0" w:line="240" w:lineRule="auto"/>
              <w:rPr>
                <w:rFonts w:asciiTheme="minorHAnsi" w:eastAsia="Times New Roman" w:hAnsiTheme="minorHAnsi" w:cs="Arial"/>
                <w:color w:val="000000"/>
                <w:sz w:val="22"/>
              </w:rPr>
            </w:pPr>
            <w:hyperlink r:id="rId18" w:history="1">
              <w:r w:rsidR="001B1C73" w:rsidRPr="00726F79">
                <w:rPr>
                  <w:rStyle w:val="Hyperlink"/>
                  <w:rFonts w:asciiTheme="minorHAnsi" w:eastAsia="Times New Roman" w:hAnsiTheme="minorHAnsi" w:cs="Arial"/>
                  <w:sz w:val="22"/>
                </w:rPr>
                <w:t>Jason.Abbey@baycare.org</w:t>
              </w:r>
            </w:hyperlink>
          </w:p>
        </w:tc>
      </w:tr>
      <w:tr w:rsidR="001B1C73" w:rsidRPr="002C3A0A" w14:paraId="4C82A1C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8DF38CA" w14:textId="330DADA1"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Chase Delong</w:t>
            </w:r>
          </w:p>
        </w:tc>
        <w:tc>
          <w:tcPr>
            <w:tcW w:w="4647" w:type="dxa"/>
            <w:tcBorders>
              <w:top w:val="outset" w:sz="6" w:space="0" w:color="auto"/>
              <w:left w:val="outset" w:sz="6" w:space="0" w:color="auto"/>
              <w:bottom w:val="outset" w:sz="6" w:space="0" w:color="auto"/>
              <w:right w:val="outset" w:sz="6" w:space="0" w:color="auto"/>
            </w:tcBorders>
            <w:vAlign w:val="center"/>
          </w:tcPr>
          <w:p w14:paraId="46926131" w14:textId="42F7459C"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78A77D66" w14:textId="649B40B1" w:rsidR="001B1C73" w:rsidRPr="002C3A0A" w:rsidRDefault="00D1336B" w:rsidP="001B1C73">
            <w:pPr>
              <w:spacing w:after="0" w:line="240" w:lineRule="auto"/>
              <w:rPr>
                <w:rFonts w:asciiTheme="minorHAnsi" w:eastAsia="Times New Roman" w:hAnsiTheme="minorHAnsi" w:cs="Arial"/>
                <w:color w:val="000000"/>
                <w:sz w:val="22"/>
              </w:rPr>
            </w:pPr>
            <w:hyperlink r:id="rId19" w:history="1">
              <w:r w:rsidR="001B1C73" w:rsidRPr="00726F79">
                <w:rPr>
                  <w:rStyle w:val="Hyperlink"/>
                  <w:rFonts w:asciiTheme="minorHAnsi" w:eastAsia="Times New Roman" w:hAnsiTheme="minorHAnsi" w:cs="Arial"/>
                  <w:sz w:val="22"/>
                </w:rPr>
                <w:t>Chase.Delong@baycare.org</w:t>
              </w:r>
            </w:hyperlink>
          </w:p>
        </w:tc>
      </w:tr>
      <w:tr w:rsidR="001B1C73" w:rsidRPr="002C3A0A" w14:paraId="17139FA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A84FC2D" w14:textId="76DBAD7B"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647" w:type="dxa"/>
            <w:tcBorders>
              <w:top w:val="outset" w:sz="6" w:space="0" w:color="auto"/>
              <w:left w:val="outset" w:sz="6" w:space="0" w:color="auto"/>
              <w:bottom w:val="outset" w:sz="6" w:space="0" w:color="auto"/>
              <w:right w:val="outset" w:sz="6" w:space="0" w:color="auto"/>
            </w:tcBorders>
            <w:vAlign w:val="center"/>
          </w:tcPr>
          <w:p w14:paraId="6ACB1C9E" w14:textId="3388E23C"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D15C42D" w14:textId="6F78582D" w:rsidR="001B1C73" w:rsidRPr="002C3A0A" w:rsidRDefault="00D1336B" w:rsidP="001B1C73">
            <w:pPr>
              <w:spacing w:after="0" w:line="240" w:lineRule="auto"/>
              <w:rPr>
                <w:rFonts w:asciiTheme="minorHAnsi" w:eastAsia="Times New Roman" w:hAnsiTheme="minorHAnsi" w:cs="Arial"/>
                <w:color w:val="000000"/>
                <w:sz w:val="22"/>
              </w:rPr>
            </w:pPr>
            <w:hyperlink r:id="rId20" w:history="1">
              <w:r w:rsidR="001B1C73" w:rsidRPr="00726F79">
                <w:rPr>
                  <w:rStyle w:val="Hyperlink"/>
                  <w:rFonts w:asciiTheme="minorHAnsi" w:eastAsia="Times New Roman" w:hAnsiTheme="minorHAnsi" w:cs="Arial"/>
                  <w:sz w:val="22"/>
                </w:rPr>
                <w:t>Shelly.Martin@baycare.org</w:t>
              </w:r>
            </w:hyperlink>
          </w:p>
        </w:tc>
      </w:tr>
      <w:tr w:rsidR="001B1C73" w:rsidRPr="002C3A0A" w14:paraId="5272E6F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409B872" w14:textId="3070B910"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647" w:type="dxa"/>
            <w:tcBorders>
              <w:top w:val="outset" w:sz="6" w:space="0" w:color="auto"/>
              <w:left w:val="outset" w:sz="6" w:space="0" w:color="auto"/>
              <w:bottom w:val="outset" w:sz="6" w:space="0" w:color="auto"/>
              <w:right w:val="outset" w:sz="6" w:space="0" w:color="auto"/>
            </w:tcBorders>
            <w:vAlign w:val="center"/>
          </w:tcPr>
          <w:p w14:paraId="73F5BCE9" w14:textId="5F3B7B08"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355D2C22" w14:textId="7FD1D8A2" w:rsidR="001B1C73" w:rsidRDefault="00D1336B" w:rsidP="001B1C73">
            <w:pPr>
              <w:spacing w:after="0" w:line="240" w:lineRule="auto"/>
            </w:pPr>
            <w:hyperlink r:id="rId21" w:history="1">
              <w:r w:rsidR="001B1C73" w:rsidRPr="002C3A0A">
                <w:rPr>
                  <w:rFonts w:ascii="Segoe UI" w:hAnsi="Segoe UI" w:cs="Segoe UI"/>
                  <w:color w:val="0000FF"/>
                  <w:szCs w:val="20"/>
                  <w:u w:val="single"/>
                </w:rPr>
                <w:t>Tiffany.Bohall@BayCare.org</w:t>
              </w:r>
            </w:hyperlink>
          </w:p>
        </w:tc>
      </w:tr>
      <w:tr w:rsidR="001B1C73" w:rsidRPr="002C3A0A" w14:paraId="2B7198DA"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E1ABED" w14:textId="6E604F5F"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647" w:type="dxa"/>
            <w:tcBorders>
              <w:top w:val="outset" w:sz="6" w:space="0" w:color="auto"/>
              <w:left w:val="outset" w:sz="6" w:space="0" w:color="auto"/>
              <w:bottom w:val="outset" w:sz="6" w:space="0" w:color="auto"/>
              <w:right w:val="outset" w:sz="6" w:space="0" w:color="auto"/>
            </w:tcBorders>
            <w:vAlign w:val="center"/>
          </w:tcPr>
          <w:p w14:paraId="7A8D9B81" w14:textId="230B400F"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2593A019" w14:textId="2E257759" w:rsidR="001B1C73" w:rsidRPr="002C3A0A" w:rsidRDefault="00D1336B" w:rsidP="001B1C73">
            <w:pPr>
              <w:spacing w:after="0" w:line="240" w:lineRule="auto"/>
              <w:rPr>
                <w:rFonts w:asciiTheme="minorHAnsi" w:eastAsia="Times New Roman" w:hAnsiTheme="minorHAnsi" w:cs="Arial"/>
                <w:color w:val="000000"/>
                <w:sz w:val="22"/>
              </w:rPr>
            </w:pPr>
            <w:hyperlink r:id="rId22" w:history="1">
              <w:r w:rsidR="001B1C73" w:rsidRPr="00726F79">
                <w:rPr>
                  <w:rStyle w:val="Hyperlink"/>
                  <w:rFonts w:asciiTheme="minorHAnsi" w:eastAsia="Times New Roman" w:hAnsiTheme="minorHAnsi" w:cs="Arial"/>
                  <w:sz w:val="22"/>
                </w:rPr>
                <w:t>Sarah.Thies@baycare.org</w:t>
              </w:r>
            </w:hyperlink>
          </w:p>
        </w:tc>
      </w:tr>
      <w:tr w:rsidR="001B1C73" w:rsidRPr="002C3A0A" w14:paraId="782B2970"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001BEC2" w14:textId="1EDD62D6"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Rana Abishek Singh</w:t>
            </w:r>
          </w:p>
        </w:tc>
        <w:tc>
          <w:tcPr>
            <w:tcW w:w="4647" w:type="dxa"/>
            <w:tcBorders>
              <w:top w:val="outset" w:sz="6" w:space="0" w:color="auto"/>
              <w:left w:val="outset" w:sz="6" w:space="0" w:color="auto"/>
              <w:bottom w:val="outset" w:sz="6" w:space="0" w:color="auto"/>
              <w:right w:val="outset" w:sz="6" w:space="0" w:color="auto"/>
            </w:tcBorders>
            <w:vAlign w:val="center"/>
          </w:tcPr>
          <w:p w14:paraId="1DFFF0F8" w14:textId="036B3EFD"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Integration resource</w:t>
            </w:r>
          </w:p>
        </w:tc>
        <w:tc>
          <w:tcPr>
            <w:tcW w:w="3603" w:type="dxa"/>
            <w:tcBorders>
              <w:top w:val="outset" w:sz="6" w:space="0" w:color="auto"/>
              <w:left w:val="outset" w:sz="6" w:space="0" w:color="auto"/>
              <w:bottom w:val="outset" w:sz="6" w:space="0" w:color="auto"/>
              <w:right w:val="outset" w:sz="6" w:space="0" w:color="auto"/>
            </w:tcBorders>
            <w:vAlign w:val="center"/>
          </w:tcPr>
          <w:p w14:paraId="7ECC216C" w14:textId="7E87127E" w:rsidR="001B1C73" w:rsidRPr="002C3A0A" w:rsidRDefault="00D1336B" w:rsidP="001B1C73">
            <w:pPr>
              <w:spacing w:after="0" w:line="240" w:lineRule="auto"/>
              <w:rPr>
                <w:rFonts w:asciiTheme="minorHAnsi" w:eastAsia="Times New Roman" w:hAnsiTheme="minorHAnsi" w:cs="Arial"/>
                <w:color w:val="000000"/>
                <w:sz w:val="22"/>
              </w:rPr>
            </w:pPr>
            <w:hyperlink r:id="rId23" w:history="1">
              <w:r w:rsidR="001B1C73" w:rsidRPr="00170512">
                <w:rPr>
                  <w:rStyle w:val="Hyperlink"/>
                  <w:rFonts w:asciiTheme="minorHAnsi" w:eastAsia="Times New Roman" w:hAnsiTheme="minorHAnsi" w:cs="Arial"/>
                  <w:sz w:val="22"/>
                </w:rPr>
                <w:t>rana.abhishek@philips.com</w:t>
              </w:r>
            </w:hyperlink>
          </w:p>
        </w:tc>
      </w:tr>
      <w:tr w:rsidR="001B1C73" w:rsidRPr="002C3A0A" w14:paraId="48E5B978"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AE19B9C" w14:textId="316804A6" w:rsidR="001B1C73" w:rsidRPr="002C3A0A" w:rsidRDefault="001B1C73" w:rsidP="001B1C73">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647" w:type="dxa"/>
            <w:tcBorders>
              <w:top w:val="outset" w:sz="6" w:space="0" w:color="auto"/>
              <w:left w:val="outset" w:sz="6" w:space="0" w:color="auto"/>
              <w:bottom w:val="outset" w:sz="6" w:space="0" w:color="auto"/>
              <w:right w:val="outset" w:sz="6" w:space="0" w:color="auto"/>
            </w:tcBorders>
            <w:vAlign w:val="center"/>
          </w:tcPr>
          <w:p w14:paraId="2C1B7522" w14:textId="74EBB642" w:rsidR="001B1C73"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2C3A0A">
              <w:rPr>
                <w:rFonts w:asciiTheme="minorHAnsi" w:eastAsia="Times New Roman" w:hAnsiTheme="minorHAnsi" w:cs="Arial"/>
                <w:color w:val="000000"/>
                <w:sz w:val="22"/>
              </w:rPr>
              <w:t>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34695B70" w14:textId="1F8AF865" w:rsidR="001B1C73" w:rsidRPr="002C3A0A" w:rsidRDefault="00D1336B" w:rsidP="001B1C73">
            <w:pPr>
              <w:spacing w:after="0" w:line="240" w:lineRule="auto"/>
              <w:rPr>
                <w:rFonts w:asciiTheme="minorHAnsi" w:eastAsia="Times New Roman" w:hAnsiTheme="minorHAnsi" w:cs="Arial"/>
                <w:color w:val="000000"/>
                <w:sz w:val="22"/>
              </w:rPr>
            </w:pPr>
            <w:hyperlink r:id="rId24" w:history="1">
              <w:r w:rsidR="001B1C73" w:rsidRPr="002C3A0A">
                <w:rPr>
                  <w:rFonts w:ascii="Segoe UI" w:hAnsi="Segoe UI" w:cs="Segoe UI"/>
                  <w:color w:val="0000FF"/>
                  <w:szCs w:val="20"/>
                  <w:u w:val="single"/>
                </w:rPr>
                <w:t>Lois.Whitley@baycare.org</w:t>
              </w:r>
            </w:hyperlink>
          </w:p>
        </w:tc>
      </w:tr>
      <w:tr w:rsidR="001B1C73" w:rsidRPr="002C3A0A" w14:paraId="6940BC0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090C02" w14:textId="6C01E3BF" w:rsidR="001B1C73" w:rsidRPr="002C3A0A" w:rsidRDefault="001B1C73" w:rsidP="001B1C73">
            <w:pPr>
              <w:spacing w:after="0" w:line="240" w:lineRule="auto"/>
              <w:rPr>
                <w:rFonts w:asciiTheme="minorHAnsi" w:eastAsia="Times New Roman" w:hAnsiTheme="minorHAnsi" w:cs="Arial"/>
                <w:color w:val="000000"/>
                <w:sz w:val="22"/>
              </w:rPr>
            </w:pPr>
          </w:p>
        </w:tc>
        <w:tc>
          <w:tcPr>
            <w:tcW w:w="4647" w:type="dxa"/>
            <w:tcBorders>
              <w:top w:val="outset" w:sz="6" w:space="0" w:color="auto"/>
              <w:left w:val="outset" w:sz="6" w:space="0" w:color="auto"/>
              <w:bottom w:val="outset" w:sz="6" w:space="0" w:color="auto"/>
              <w:right w:val="outset" w:sz="6" w:space="0" w:color="auto"/>
            </w:tcBorders>
            <w:vAlign w:val="center"/>
          </w:tcPr>
          <w:p w14:paraId="661E7347" w14:textId="730A23B7" w:rsidR="001B1C73" w:rsidRPr="002C3A0A" w:rsidRDefault="001B1C73" w:rsidP="001B1C73">
            <w:pPr>
              <w:spacing w:after="0" w:line="240" w:lineRule="auto"/>
              <w:rPr>
                <w:rFonts w:asciiTheme="minorHAnsi" w:eastAsia="Times New Roman" w:hAnsiTheme="minorHAnsi" w:cs="Arial"/>
                <w:color w:val="000000"/>
                <w:sz w:val="22"/>
              </w:rPr>
            </w:pPr>
          </w:p>
        </w:tc>
        <w:tc>
          <w:tcPr>
            <w:tcW w:w="3603" w:type="dxa"/>
            <w:tcBorders>
              <w:top w:val="outset" w:sz="6" w:space="0" w:color="auto"/>
              <w:left w:val="outset" w:sz="6" w:space="0" w:color="auto"/>
              <w:bottom w:val="outset" w:sz="6" w:space="0" w:color="auto"/>
              <w:right w:val="outset" w:sz="6" w:space="0" w:color="auto"/>
            </w:tcBorders>
            <w:vAlign w:val="center"/>
          </w:tcPr>
          <w:p w14:paraId="393960BB" w14:textId="62AEEE89" w:rsidR="001B1C73" w:rsidRPr="002C3A0A" w:rsidRDefault="001B1C73" w:rsidP="001B1C73">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2074329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2C3A0A" w:rsidRPr="002C3A0A" w14:paraId="101D4ADF" w14:textId="77777777" w:rsidTr="00B400D9">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37B3AF3"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bookmarkStart w:id="5" w:name="_Toc439994665"/>
            <w:r w:rsidRPr="002C3A0A">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916E06"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B368551"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5A5438C"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Description </w:t>
            </w:r>
          </w:p>
        </w:tc>
      </w:tr>
      <w:tr w:rsidR="000F3E98" w:rsidRPr="002C3A0A" w14:paraId="014B96CE"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ECE0DE6" w14:textId="694618DA"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9C756B439F264C5DA4C3D614158C0C9A"/>
            </w:placeholder>
            <w:date w:fullDate="2015-04-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1F815EF" w14:textId="0EB135F1"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4/23/2015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377029C7BD24DFA99CEA538C9543196"/>
              </w:placeholder>
            </w:sdtPr>
            <w:sdtEndPr/>
            <w:sdtContent>
              <w:p w14:paraId="356E4273" w14:textId="66B8E00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1F7FA56" w14:textId="61BD850C"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0F3E98" w:rsidRPr="002C3A0A" w14:paraId="2BE30C1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E4FCFB" w14:textId="67054AAB"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V1.1</w:t>
            </w:r>
          </w:p>
        </w:tc>
        <w:tc>
          <w:tcPr>
            <w:tcW w:w="1521" w:type="dxa"/>
            <w:tcBorders>
              <w:top w:val="outset" w:sz="6" w:space="0" w:color="auto"/>
              <w:left w:val="outset" w:sz="6" w:space="0" w:color="auto"/>
              <w:bottom w:val="outset" w:sz="6" w:space="0" w:color="auto"/>
              <w:right w:val="outset" w:sz="6" w:space="0" w:color="auto"/>
            </w:tcBorders>
            <w:vAlign w:val="center"/>
          </w:tcPr>
          <w:p w14:paraId="2ACA001A" w14:textId="343D40B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10/1/2015</w:t>
            </w:r>
          </w:p>
        </w:tc>
        <w:tc>
          <w:tcPr>
            <w:tcW w:w="2097" w:type="dxa"/>
            <w:tcBorders>
              <w:top w:val="outset" w:sz="6" w:space="0" w:color="auto"/>
              <w:left w:val="outset" w:sz="6" w:space="0" w:color="auto"/>
              <w:bottom w:val="outset" w:sz="6" w:space="0" w:color="auto"/>
              <w:right w:val="outset" w:sz="6" w:space="0" w:color="auto"/>
            </w:tcBorders>
            <w:vAlign w:val="center"/>
          </w:tcPr>
          <w:p w14:paraId="2272BF5D" w14:textId="125BB785"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LeAnn Roberts</w:t>
            </w:r>
          </w:p>
        </w:tc>
        <w:tc>
          <w:tcPr>
            <w:tcW w:w="4275" w:type="dxa"/>
            <w:tcBorders>
              <w:top w:val="outset" w:sz="6" w:space="0" w:color="auto"/>
              <w:left w:val="outset" w:sz="6" w:space="0" w:color="auto"/>
              <w:bottom w:val="outset" w:sz="6" w:space="0" w:color="auto"/>
              <w:right w:val="outset" w:sz="6" w:space="0" w:color="auto"/>
            </w:tcBorders>
            <w:vAlign w:val="center"/>
          </w:tcPr>
          <w:p w14:paraId="27240510" w14:textId="77BBA166"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with diagrams and FSI detail</w:t>
            </w:r>
          </w:p>
        </w:tc>
      </w:tr>
      <w:tr w:rsidR="000F3E98" w:rsidRPr="002C3A0A" w14:paraId="36F11251"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53503B" w14:textId="314EF721"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1.2</w:t>
            </w:r>
          </w:p>
        </w:tc>
        <w:sdt>
          <w:sdtPr>
            <w:rPr>
              <w:rFonts w:asciiTheme="minorHAnsi" w:eastAsia="Times New Roman" w:hAnsiTheme="minorHAnsi" w:cs="Arial"/>
              <w:color w:val="000000"/>
              <w:sz w:val="22"/>
            </w:rPr>
            <w:id w:val="-25186365"/>
            <w:placeholder>
              <w:docPart w:val="08AE08FDF9BF4C49918EB02C3538FB0F"/>
            </w:placeholder>
            <w:date w:fullDate="2016-02-0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5739AFAA" w14:textId="60A78A1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2/3/2016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794798035"/>
              <w:placeholder>
                <w:docPart w:val="EE2C059A210448DBAB314A45F5757271"/>
              </w:placeholder>
            </w:sdtPr>
            <w:sdtEndPr/>
            <w:sdtContent>
              <w:p w14:paraId="5B14EA7E" w14:textId="4A2C3988"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C74C687" w14:textId="5536618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CVIS interface data flow diagram</w:t>
            </w:r>
          </w:p>
        </w:tc>
      </w:tr>
      <w:tr w:rsidR="000F3E98" w:rsidRPr="002C3A0A" w14:paraId="527F6EF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9588F22" w14:textId="64F3EC18"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2.0</w:t>
            </w:r>
          </w:p>
        </w:tc>
        <w:tc>
          <w:tcPr>
            <w:tcW w:w="1521" w:type="dxa"/>
            <w:tcBorders>
              <w:top w:val="outset" w:sz="6" w:space="0" w:color="auto"/>
              <w:left w:val="outset" w:sz="6" w:space="0" w:color="auto"/>
              <w:bottom w:val="outset" w:sz="6" w:space="0" w:color="auto"/>
              <w:right w:val="outset" w:sz="6" w:space="0" w:color="auto"/>
            </w:tcBorders>
            <w:vAlign w:val="center"/>
          </w:tcPr>
          <w:p w14:paraId="3577DFCC" w14:textId="51E40649"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3/4/2016</w:t>
            </w:r>
          </w:p>
        </w:tc>
        <w:tc>
          <w:tcPr>
            <w:tcW w:w="2097" w:type="dxa"/>
            <w:tcBorders>
              <w:top w:val="outset" w:sz="6" w:space="0" w:color="auto"/>
              <w:left w:val="outset" w:sz="6" w:space="0" w:color="auto"/>
              <w:bottom w:val="outset" w:sz="6" w:space="0" w:color="auto"/>
              <w:right w:val="outset" w:sz="6" w:space="0" w:color="auto"/>
            </w:tcBorders>
            <w:vAlign w:val="center"/>
          </w:tcPr>
          <w:p w14:paraId="1D0E869C" w14:textId="77777777" w:rsidR="000F3E98"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Bohall &amp; </w:t>
            </w:r>
          </w:p>
          <w:p w14:paraId="52D163C9" w14:textId="514EC37F"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45EDE538" w14:textId="2B4E7CB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Xcelera ORU sections to include changes as a result of the Xcelera IBE upgrade</w:t>
            </w:r>
          </w:p>
        </w:tc>
      </w:tr>
      <w:tr w:rsidR="000F3E98" w:rsidRPr="002C3A0A" w14:paraId="5748729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D09021" w14:textId="7A6611F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V2.1</w:t>
            </w:r>
          </w:p>
        </w:tc>
        <w:tc>
          <w:tcPr>
            <w:tcW w:w="1521" w:type="dxa"/>
            <w:tcBorders>
              <w:top w:val="outset" w:sz="6" w:space="0" w:color="auto"/>
              <w:left w:val="outset" w:sz="6" w:space="0" w:color="auto"/>
              <w:bottom w:val="outset" w:sz="6" w:space="0" w:color="auto"/>
              <w:right w:val="outset" w:sz="6" w:space="0" w:color="auto"/>
            </w:tcBorders>
            <w:vAlign w:val="center"/>
          </w:tcPr>
          <w:p w14:paraId="45364E1B" w14:textId="35B657E4"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5/19/2016</w:t>
            </w:r>
          </w:p>
        </w:tc>
        <w:tc>
          <w:tcPr>
            <w:tcW w:w="2097" w:type="dxa"/>
            <w:tcBorders>
              <w:top w:val="outset" w:sz="6" w:space="0" w:color="auto"/>
              <w:left w:val="outset" w:sz="6" w:space="0" w:color="auto"/>
              <w:bottom w:val="outset" w:sz="6" w:space="0" w:color="auto"/>
              <w:right w:val="outset" w:sz="6" w:space="0" w:color="auto"/>
            </w:tcBorders>
            <w:vAlign w:val="center"/>
          </w:tcPr>
          <w:p w14:paraId="4F5F2F0F" w14:textId="2940D468"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119D36B5" w14:textId="1771E28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Philips contrib systems to use BMGFN in PID 18.4</w:t>
            </w:r>
          </w:p>
        </w:tc>
      </w:tr>
      <w:tr w:rsidR="000F3E98" w:rsidRPr="002C3A0A" w14:paraId="66DED10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16073C8" w14:textId="11A006A0"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V2.2</w:t>
            </w:r>
          </w:p>
        </w:tc>
        <w:tc>
          <w:tcPr>
            <w:tcW w:w="1521" w:type="dxa"/>
            <w:tcBorders>
              <w:top w:val="outset" w:sz="6" w:space="0" w:color="auto"/>
              <w:left w:val="outset" w:sz="6" w:space="0" w:color="auto"/>
              <w:bottom w:val="outset" w:sz="6" w:space="0" w:color="auto"/>
              <w:right w:val="outset" w:sz="6" w:space="0" w:color="auto"/>
            </w:tcBorders>
            <w:vAlign w:val="center"/>
          </w:tcPr>
          <w:p w14:paraId="3C46753B" w14:textId="61F1C9A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6/18/19</w:t>
            </w:r>
          </w:p>
        </w:tc>
        <w:tc>
          <w:tcPr>
            <w:tcW w:w="2097" w:type="dxa"/>
            <w:tcBorders>
              <w:top w:val="outset" w:sz="6" w:space="0" w:color="auto"/>
              <w:left w:val="outset" w:sz="6" w:space="0" w:color="auto"/>
              <w:bottom w:val="outset" w:sz="6" w:space="0" w:color="auto"/>
              <w:right w:val="outset" w:sz="6" w:space="0" w:color="auto"/>
            </w:tcBorders>
            <w:vAlign w:val="center"/>
          </w:tcPr>
          <w:p w14:paraId="760C2D66" w14:textId="2079D8E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4C36A182" w14:textId="46991F83"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Diagram</w:t>
            </w:r>
          </w:p>
        </w:tc>
      </w:tr>
      <w:tr w:rsidR="002C3A0A" w:rsidRPr="002C3A0A" w14:paraId="2C1BA257"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C18967D" w14:textId="21A2DEEA" w:rsidR="002C3A0A" w:rsidRPr="002C3A0A" w:rsidRDefault="002C3A0A"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w:t>
            </w:r>
            <w:r w:rsidR="000F3E98">
              <w:rPr>
                <w:rFonts w:asciiTheme="minorHAnsi" w:eastAsia="Times New Roman" w:hAnsiTheme="minorHAnsi" w:cs="Arial"/>
                <w:color w:val="000000"/>
                <w:sz w:val="22"/>
              </w:rPr>
              <w:t>2.3</w:t>
            </w:r>
          </w:p>
        </w:tc>
        <w:tc>
          <w:tcPr>
            <w:tcW w:w="1521" w:type="dxa"/>
            <w:tcBorders>
              <w:top w:val="outset" w:sz="6" w:space="0" w:color="auto"/>
              <w:left w:val="outset" w:sz="6" w:space="0" w:color="auto"/>
              <w:bottom w:val="outset" w:sz="6" w:space="0" w:color="auto"/>
              <w:right w:val="outset" w:sz="6" w:space="0" w:color="auto"/>
            </w:tcBorders>
            <w:vAlign w:val="center"/>
          </w:tcPr>
          <w:p w14:paraId="165215A6" w14:textId="218EAAB4" w:rsidR="002C3A0A" w:rsidRPr="002C3A0A" w:rsidRDefault="002C3A0A" w:rsidP="00B400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w:t>
            </w:r>
            <w:r w:rsidR="00B400D9">
              <w:rPr>
                <w:rFonts w:asciiTheme="minorHAnsi" w:eastAsia="Times New Roman" w:hAnsiTheme="minorHAnsi" w:cs="Arial"/>
                <w:color w:val="000000"/>
                <w:sz w:val="22"/>
              </w:rPr>
              <w:t>9</w:t>
            </w:r>
            <w:r>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66154BC8" w14:textId="2A19834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5A0926A0" w14:textId="1BEE0CF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Transfer to new template</w:t>
            </w:r>
          </w:p>
        </w:tc>
      </w:tr>
      <w:tr w:rsidR="002C3A0A" w:rsidRPr="002C3A0A" w14:paraId="34C3993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2FB1C2" w14:textId="743A1337" w:rsidR="002C3A0A" w:rsidRPr="002C3A0A" w:rsidRDefault="001B1C73"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V2.4</w:t>
            </w:r>
          </w:p>
        </w:tc>
        <w:tc>
          <w:tcPr>
            <w:tcW w:w="1521" w:type="dxa"/>
            <w:tcBorders>
              <w:top w:val="outset" w:sz="6" w:space="0" w:color="auto"/>
              <w:left w:val="outset" w:sz="6" w:space="0" w:color="auto"/>
              <w:bottom w:val="outset" w:sz="6" w:space="0" w:color="auto"/>
              <w:right w:val="outset" w:sz="6" w:space="0" w:color="auto"/>
            </w:tcBorders>
            <w:vAlign w:val="center"/>
          </w:tcPr>
          <w:p w14:paraId="2FC32443" w14:textId="33E73551" w:rsidR="002C3A0A" w:rsidRPr="002C3A0A" w:rsidRDefault="001B1C73"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9/26/19</w:t>
            </w:r>
          </w:p>
        </w:tc>
        <w:tc>
          <w:tcPr>
            <w:tcW w:w="2097" w:type="dxa"/>
            <w:tcBorders>
              <w:top w:val="outset" w:sz="6" w:space="0" w:color="auto"/>
              <w:left w:val="outset" w:sz="6" w:space="0" w:color="auto"/>
              <w:bottom w:val="outset" w:sz="6" w:space="0" w:color="auto"/>
              <w:right w:val="outset" w:sz="6" w:space="0" w:color="auto"/>
            </w:tcBorders>
            <w:vAlign w:val="center"/>
          </w:tcPr>
          <w:p w14:paraId="6C52EE70" w14:textId="21A4051B" w:rsidR="002C3A0A" w:rsidRPr="002C3A0A" w:rsidRDefault="001B1C73"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4921F32" w14:textId="129BA6DB" w:rsidR="002C3A0A" w:rsidRPr="002C3A0A" w:rsidRDefault="001B1C73" w:rsidP="001B1C7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separate from Xcelera requirements</w:t>
            </w:r>
          </w:p>
        </w:tc>
      </w:tr>
      <w:tr w:rsidR="00A02687" w:rsidRPr="002C3A0A" w14:paraId="4AA951DB"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AF5B74"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7545F6F"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ADE0D8D"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3BAA71A" w14:textId="77777777" w:rsidR="00A02687" w:rsidRPr="002C3A0A" w:rsidRDefault="00A02687" w:rsidP="002C3A0A">
            <w:pPr>
              <w:spacing w:after="0" w:line="240" w:lineRule="auto"/>
              <w:rPr>
                <w:rFonts w:asciiTheme="minorHAnsi" w:eastAsia="Times New Roman" w:hAnsiTheme="minorHAnsi" w:cs="Arial"/>
                <w:color w:val="000000"/>
                <w:sz w:val="22"/>
              </w:rPr>
            </w:pPr>
          </w:p>
        </w:tc>
      </w:tr>
      <w:tr w:rsidR="00A02687" w:rsidRPr="002C3A0A" w14:paraId="7AA5C32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B62E5A"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41D0CD5"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8234EC" w14:textId="77777777" w:rsidR="00A02687" w:rsidRPr="002C3A0A" w:rsidRDefault="00A02687" w:rsidP="002C3A0A">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3353102" w14:textId="77777777" w:rsidR="00A02687" w:rsidRPr="002C3A0A" w:rsidRDefault="00A02687" w:rsidP="002C3A0A">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6" w:name="_Toc20743293"/>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20743294"/>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00CF2307" w:rsidRPr="00D574A8">
        <w:rPr>
          <w:rFonts w:asciiTheme="minorHAnsi" w:hAnsiTheme="minorHAnsi" w:cs="Arial"/>
          <w:i w:val="0"/>
          <w:color w:val="0070C0"/>
          <w:sz w:val="24"/>
          <w:szCs w:val="24"/>
        </w:rPr>
        <w:t xml:space="preserve"> </w:t>
      </w:r>
    </w:p>
    <w:sdt>
      <w:sdtPr>
        <w:rPr>
          <w:rFonts w:asciiTheme="minorHAnsi" w:hAnsiTheme="minorHAnsi" w:cs="Arial"/>
        </w:rPr>
        <w:id w:val="-1736706375"/>
        <w:placeholder>
          <w:docPart w:val="D4DAD5327DF94E22BE2DA15495E13962"/>
        </w:placeholder>
      </w:sdtPr>
      <w:sdtEndPr/>
      <w:sdtContent>
        <w:p w14:paraId="37909005" w14:textId="142FCA92" w:rsidR="00F465A8" w:rsidRPr="001B1C73" w:rsidRDefault="00D1336B" w:rsidP="001B1C73">
          <w:pPr>
            <w:pStyle w:val="template"/>
            <w:rPr>
              <w:rFonts w:asciiTheme="minorHAnsi" w:eastAsiaTheme="minorHAnsi" w:hAnsiTheme="minorHAnsi" w:cs="Arial"/>
              <w:color w:val="666666"/>
              <w:sz w:val="20"/>
              <w:szCs w:val="22"/>
            </w:rPr>
          </w:pPr>
          <w:sdt>
            <w:sdtPr>
              <w:rPr>
                <w:rFonts w:asciiTheme="minorHAnsi" w:hAnsiTheme="minorHAnsi" w:cs="Arial"/>
                <w:i w:val="0"/>
              </w:rPr>
              <w:id w:val="-1864508304"/>
              <w:placeholder>
                <w:docPart w:val="8CDC1B7C8AE7439E959FA2CEE32E7A55"/>
              </w:placeholder>
            </w:sdtPr>
            <w:sdtEndPr/>
            <w:sdtContent>
              <w:r w:rsidR="001B1C73" w:rsidRPr="00A02687">
                <w:rPr>
                  <w:rFonts w:asciiTheme="minorHAnsi" w:hAnsiTheme="minorHAnsi" w:cs="Arial"/>
                  <w:i w:val="0"/>
                </w:rPr>
                <w:t>This document outlines the changes required to accommodate</w:t>
              </w:r>
              <w:r w:rsidR="001B1C73">
                <w:rPr>
                  <w:rFonts w:asciiTheme="minorHAnsi" w:hAnsiTheme="minorHAnsi" w:cs="Arial"/>
                  <w:i w:val="0"/>
                </w:rPr>
                <w:t xml:space="preserve"> the requirements of Philips IBE interface engine via an</w:t>
              </w:r>
              <w:r w:rsidR="001B1C73" w:rsidRPr="00A02687">
                <w:rPr>
                  <w:rFonts w:asciiTheme="minorHAnsi" w:hAnsiTheme="minorHAnsi" w:cs="Arial"/>
                  <w:i w:val="0"/>
                </w:rPr>
                <w:t xml:space="preserve"> </w:t>
              </w:r>
              <w:r w:rsidR="001B1C73">
                <w:rPr>
                  <w:rFonts w:asciiTheme="minorHAnsi" w:hAnsiTheme="minorHAnsi" w:cs="Arial"/>
                  <w:i w:val="0"/>
                </w:rPr>
                <w:t>in</w:t>
              </w:r>
              <w:r w:rsidR="001B1C73" w:rsidRPr="00A02687">
                <w:rPr>
                  <w:rFonts w:asciiTheme="minorHAnsi" w:hAnsiTheme="minorHAnsi" w:cs="Arial"/>
                  <w:i w:val="0"/>
                </w:rPr>
                <w:t>bound X</w:t>
              </w:r>
              <w:r w:rsidR="001B1C73">
                <w:rPr>
                  <w:rFonts w:asciiTheme="minorHAnsi" w:hAnsiTheme="minorHAnsi" w:cs="Arial"/>
                  <w:i w:val="0"/>
                </w:rPr>
                <w:t>per</w:t>
              </w:r>
              <w:r w:rsidR="001B1C73" w:rsidRPr="00A02687">
                <w:rPr>
                  <w:rFonts w:asciiTheme="minorHAnsi" w:hAnsiTheme="minorHAnsi" w:cs="Arial"/>
                  <w:i w:val="0"/>
                </w:rPr>
                <w:t xml:space="preserve"> </w:t>
              </w:r>
              <w:r w:rsidR="001B1C73">
                <w:rPr>
                  <w:rFonts w:asciiTheme="minorHAnsi" w:hAnsiTheme="minorHAnsi" w:cs="Arial"/>
                  <w:i w:val="0"/>
                </w:rPr>
                <w:t>c</w:t>
              </w:r>
              <w:r w:rsidR="001B1C73" w:rsidRPr="00A02687">
                <w:rPr>
                  <w:rFonts w:asciiTheme="minorHAnsi" w:hAnsiTheme="minorHAnsi" w:cs="Arial"/>
                  <w:i w:val="0"/>
                </w:rPr>
                <w:t xml:space="preserve">ardiology </w:t>
              </w:r>
              <w:r w:rsidR="001B1C73">
                <w:rPr>
                  <w:rFonts w:asciiTheme="minorHAnsi" w:hAnsiTheme="minorHAnsi" w:cs="Arial"/>
                  <w:i w:val="0"/>
                </w:rPr>
                <w:t>result message to Cerner for interoperability with Philip’s ISCV solution</w:t>
              </w:r>
              <w:r w:rsidR="001B1C73" w:rsidRPr="00A02687">
                <w:rPr>
                  <w:rFonts w:asciiTheme="minorHAnsi" w:hAnsiTheme="minorHAnsi" w:cs="Arial"/>
                  <w:i w:val="0"/>
                </w:rPr>
                <w:t xml:space="preserve">. All gaps will be identified and mitigated as well as any non-functional requirements needed to support the solution post implementation. </w:t>
              </w:r>
            </w:sdtContent>
          </w:sdt>
        </w:p>
      </w:sdtContent>
    </w:sdt>
    <w:p w14:paraId="4C2377F5" w14:textId="57C9095A" w:rsidR="00C53B6B" w:rsidRDefault="00C53B6B" w:rsidP="00B46568">
      <w:pPr>
        <w:pStyle w:val="template"/>
        <w:rPr>
          <w:rFonts w:asciiTheme="minorHAnsi" w:hAnsiTheme="minorHAnsi" w:cs="Arial"/>
          <w:i w:val="0"/>
        </w:rPr>
      </w:pPr>
    </w:p>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8" w:name="_Toc20743295"/>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8"/>
    </w:p>
    <w:sdt>
      <w:sdtPr>
        <w:rPr>
          <w:rFonts w:asciiTheme="minorHAnsi" w:hAnsiTheme="minorHAnsi" w:cs="Arial"/>
          <w:i/>
        </w:rPr>
        <w:id w:val="-1111823088"/>
        <w:placeholder>
          <w:docPart w:val="DefaultPlaceholder_1082065158"/>
        </w:placeholder>
      </w:sdtPr>
      <w:sdtEndPr/>
      <w:sdtContent>
        <w:sdt>
          <w:sdtPr>
            <w:rPr>
              <w:rFonts w:asciiTheme="minorHAnsi" w:hAnsiTheme="minorHAnsi" w:cs="Arial"/>
              <w:i/>
              <w:sz w:val="22"/>
              <w:szCs w:val="22"/>
            </w:rPr>
            <w:id w:val="-817267416"/>
            <w:placeholder>
              <w:docPart w:val="1B94572D5AC24EA584C3E57758B01C5E"/>
            </w:placeholder>
          </w:sdtPr>
          <w:sdtEndPr/>
          <w:sdtContent>
            <w:sdt>
              <w:sdtPr>
                <w:rPr>
                  <w:rFonts w:asciiTheme="minorHAnsi" w:hAnsiTheme="minorHAnsi" w:cs="Arial"/>
                  <w:i/>
                </w:rPr>
                <w:id w:val="1451281217"/>
                <w:placeholder>
                  <w:docPart w:val="2EE5CBC6A2884CA0AD6EEBA29F4DEDF1"/>
                </w:placeholder>
              </w:sdtPr>
              <w:sdtEndPr/>
              <w:sdtContent>
                <w:sdt>
                  <w:sdtPr>
                    <w:rPr>
                      <w:rFonts w:asciiTheme="minorHAnsi" w:hAnsiTheme="minorHAnsi" w:cs="Arial"/>
                      <w:i/>
                      <w:sz w:val="22"/>
                      <w:szCs w:val="22"/>
                    </w:rPr>
                    <w:id w:val="-591790612"/>
                    <w:placeholder>
                      <w:docPart w:val="3CC60ABB71C84AF090BD227BD6021231"/>
                    </w:placeholder>
                  </w:sdtPr>
                  <w:sdtEndPr/>
                  <w:sdtContent>
                    <w:p w14:paraId="4C2377F7" w14:textId="670F7D73" w:rsidR="009666CA" w:rsidRPr="00A02687" w:rsidRDefault="00E65AFF" w:rsidP="00E65AFF">
                      <w:pPr>
                        <w:pStyle w:val="text"/>
                        <w:tabs>
                          <w:tab w:val="left" w:leader="dot" w:pos="8640"/>
                          <w:tab w:val="right" w:pos="8928"/>
                        </w:tabs>
                        <w:rPr>
                          <w:rFonts w:asciiTheme="minorHAnsi" w:hAnsiTheme="minorHAnsi" w:cs="Tahoma"/>
                          <w:bCs/>
                          <w:sz w:val="22"/>
                          <w:szCs w:val="22"/>
                        </w:rPr>
                      </w:pPr>
                      <w:r w:rsidRPr="00906119">
                        <w:rPr>
                          <w:rFonts w:asciiTheme="minorHAnsi" w:hAnsiTheme="minorHAnsi" w:cs="Tahoma"/>
                          <w:bCs/>
                          <w:sz w:val="22"/>
                          <w:szCs w:val="22"/>
                        </w:rPr>
                        <w:t xml:space="preserve">Implementing the foundation for a consolidated </w:t>
                      </w:r>
                      <w:r>
                        <w:rPr>
                          <w:rFonts w:asciiTheme="minorHAnsi" w:hAnsiTheme="minorHAnsi" w:cs="Tahoma"/>
                          <w:bCs/>
                          <w:sz w:val="22"/>
                          <w:szCs w:val="22"/>
                        </w:rPr>
                        <w:t>ISCV</w:t>
                      </w:r>
                      <w:r w:rsidRPr="00906119">
                        <w:rPr>
                          <w:rFonts w:asciiTheme="minorHAnsi" w:hAnsiTheme="minorHAnsi" w:cs="Tahoma"/>
                          <w:bCs/>
                          <w:sz w:val="22"/>
                          <w:szCs w:val="22"/>
                        </w:rPr>
                        <w:t xml:space="preserve"> vendor solution. Physician and Clinician satisfaction will be increased and team members will directly benefit as imag</w:t>
                      </w:r>
                      <w:r>
                        <w:rPr>
                          <w:rFonts w:asciiTheme="minorHAnsi" w:hAnsiTheme="minorHAnsi" w:cs="Tahoma"/>
                          <w:bCs/>
                          <w:sz w:val="22"/>
                          <w:szCs w:val="22"/>
                        </w:rPr>
                        <w:t xml:space="preserve">es from Xcelera Echo, Xper Cardiac Cath Labs, </w:t>
                      </w:r>
                      <w:r w:rsidRPr="00906119">
                        <w:rPr>
                          <w:rFonts w:asciiTheme="minorHAnsi" w:hAnsiTheme="minorHAnsi" w:cs="Tahoma"/>
                          <w:bCs/>
                          <w:sz w:val="22"/>
                          <w:szCs w:val="22"/>
                        </w:rPr>
                        <w:t>Hemodynam</w:t>
                      </w:r>
                      <w:r>
                        <w:rPr>
                          <w:rFonts w:asciiTheme="minorHAnsi" w:hAnsiTheme="minorHAnsi" w:cs="Tahoma"/>
                          <w:bCs/>
                          <w:sz w:val="22"/>
                          <w:szCs w:val="22"/>
                        </w:rPr>
                        <w:t>i</w:t>
                      </w:r>
                      <w:r w:rsidRPr="00906119">
                        <w:rPr>
                          <w:rFonts w:asciiTheme="minorHAnsi" w:hAnsiTheme="minorHAnsi" w:cs="Tahoma"/>
                          <w:bCs/>
                          <w:sz w:val="22"/>
                          <w:szCs w:val="22"/>
                        </w:rPr>
                        <w:t>c</w:t>
                      </w:r>
                      <w:r>
                        <w:rPr>
                          <w:rFonts w:asciiTheme="minorHAnsi" w:hAnsiTheme="minorHAnsi" w:cs="Tahoma"/>
                          <w:bCs/>
                          <w:sz w:val="22"/>
                          <w:szCs w:val="22"/>
                        </w:rPr>
                        <w:t xml:space="preserve">s, EKG, Stress and wave form results </w:t>
                      </w:r>
                      <w:r w:rsidRPr="00906119">
                        <w:rPr>
                          <w:rFonts w:asciiTheme="minorHAnsi" w:hAnsiTheme="minorHAnsi" w:cs="Tahoma"/>
                          <w:bCs/>
                          <w:sz w:val="22"/>
                          <w:szCs w:val="22"/>
                        </w:rPr>
                        <w:t xml:space="preserve">will become available </w:t>
                      </w:r>
                      <w:r>
                        <w:rPr>
                          <w:rFonts w:asciiTheme="minorHAnsi" w:hAnsiTheme="minorHAnsi" w:cs="Tahoma"/>
                          <w:bCs/>
                          <w:sz w:val="22"/>
                          <w:szCs w:val="22"/>
                        </w:rPr>
                        <w:t xml:space="preserve">through an </w:t>
                      </w:r>
                      <w:r w:rsidRPr="00906119">
                        <w:rPr>
                          <w:rFonts w:asciiTheme="minorHAnsi" w:hAnsiTheme="minorHAnsi" w:cs="Tahoma"/>
                          <w:bCs/>
                          <w:sz w:val="22"/>
                          <w:szCs w:val="22"/>
                        </w:rPr>
                        <w:t>enterprise wide</w:t>
                      </w:r>
                      <w:r>
                        <w:rPr>
                          <w:rFonts w:asciiTheme="minorHAnsi" w:hAnsiTheme="minorHAnsi" w:cs="Tahoma"/>
                          <w:bCs/>
                          <w:sz w:val="22"/>
                          <w:szCs w:val="22"/>
                        </w:rPr>
                        <w:t xml:space="preserve"> solution known as ISCV.  ISCV will encompass patient information, study related data and (clinical) results/reports in one central location.</w:t>
                      </w:r>
                    </w:p>
                  </w:sdtContent>
                </w:sdt>
              </w:sdtContent>
            </w:sdt>
          </w:sdtContent>
        </w:sdt>
      </w:sdtContent>
    </w:sdt>
    <w:p w14:paraId="4C2377F8" w14:textId="77777777" w:rsidR="009666CA" w:rsidRDefault="009666CA" w:rsidP="00B46568">
      <w:pPr>
        <w:pStyle w:val="template"/>
        <w:rPr>
          <w:rFonts w:asciiTheme="minorHAnsi" w:hAnsiTheme="minorHAnsi" w:cs="Arial"/>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2074329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9"/>
    </w:p>
    <w:p w14:paraId="4C2377FB" w14:textId="34A7BBAB" w:rsidR="00C66DF0" w:rsidRPr="00D574A8" w:rsidRDefault="00CF2307" w:rsidP="002654C8">
      <w:pPr>
        <w:pStyle w:val="Heading3"/>
        <w:ind w:firstLine="720"/>
        <w:rPr>
          <w:b w:val="0"/>
          <w:color w:val="0070C0"/>
        </w:rPr>
      </w:pPr>
      <w:bookmarkStart w:id="10" w:name="_Toc2074329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0"/>
    </w:p>
    <w:sdt>
      <w:sdtPr>
        <w:rPr>
          <w:rFonts w:asciiTheme="minorHAnsi" w:hAnsiTheme="minorHAnsi" w:cs="Arial"/>
          <w:color w:val="auto"/>
          <w:sz w:val="22"/>
        </w:rPr>
        <w:id w:val="-1106347750"/>
        <w:placeholder>
          <w:docPart w:val="DefaultPlaceholder_1082065158"/>
        </w:placeholder>
      </w:sdtPr>
      <w:sdtEndPr/>
      <w:sdtContent>
        <w:sdt>
          <w:sdtPr>
            <w:rPr>
              <w:rFonts w:asciiTheme="minorHAnsi" w:hAnsiTheme="minorHAnsi" w:cs="Arial"/>
              <w:color w:val="auto"/>
              <w:sz w:val="22"/>
            </w:rPr>
            <w:id w:val="202841036"/>
            <w:placeholder>
              <w:docPart w:val="C1FF2620E33747FF9DD4F9D115F52773"/>
            </w:placeholder>
          </w:sdtPr>
          <w:sdtEndPr/>
          <w:sdtContent>
            <w:p w14:paraId="35C07AAB" w14:textId="77777777" w:rsidR="00F465A8"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CVIS: Cardio Vascular Information Systems</w:t>
              </w:r>
            </w:p>
            <w:p w14:paraId="4C2377FC" w14:textId="107F1166" w:rsidR="008F1EDB" w:rsidRPr="00A02687" w:rsidRDefault="00F465A8" w:rsidP="00A02687">
              <w:pPr>
                <w:ind w:left="720"/>
                <w:rPr>
                  <w:rFonts w:asciiTheme="minorHAnsi" w:hAnsiTheme="minorHAnsi" w:cs="Arial"/>
                  <w:color w:val="auto"/>
                  <w:sz w:val="22"/>
                </w:rPr>
              </w:pPr>
              <w:r>
                <w:rPr>
                  <w:rFonts w:asciiTheme="minorHAnsi" w:hAnsiTheme="minorHAnsi" w:cs="Arial"/>
                  <w:color w:val="auto"/>
                  <w:sz w:val="22"/>
                </w:rPr>
                <w:lastRenderedPageBreak/>
                <w:t>IBE: Intelligent Broker</w:t>
              </w:r>
            </w:p>
          </w:sdtContent>
        </w:sdt>
      </w:sdtContent>
    </w:sdt>
    <w:p w14:paraId="4C2377FD" w14:textId="714DC772" w:rsidR="00C66DF0" w:rsidRPr="00D574A8" w:rsidRDefault="00CF2307" w:rsidP="007A3CDB">
      <w:pPr>
        <w:pStyle w:val="Heading3"/>
        <w:ind w:firstLine="720"/>
        <w:rPr>
          <w:b w:val="0"/>
          <w:color w:val="0070C0"/>
        </w:rPr>
      </w:pPr>
      <w:bookmarkStart w:id="11" w:name="_Toc2074329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1"/>
    </w:p>
    <w:bookmarkStart w:id="12" w:name="_Toc304970742" w:displacedByCustomXml="next"/>
    <w:sdt>
      <w:sdtPr>
        <w:rPr>
          <w:rFonts w:asciiTheme="minorHAnsi" w:hAnsiTheme="minorHAnsi" w:cs="Arial"/>
          <w:color w:val="auto"/>
          <w:sz w:val="22"/>
        </w:rPr>
        <w:id w:val="938495654"/>
        <w:placeholder>
          <w:docPart w:val="E3FD6A8B38B34623BD763666456A559F"/>
        </w:placeholder>
      </w:sdtPr>
      <w:sdtEndPr/>
      <w:sdtContent>
        <w:p w14:paraId="6BCEB585" w14:textId="758E63BC" w:rsidR="00F465A8" w:rsidRDefault="00125603" w:rsidP="00A02687">
          <w:pPr>
            <w:ind w:left="720"/>
            <w:rPr>
              <w:rFonts w:asciiTheme="minorHAnsi" w:hAnsiTheme="minorHAnsi" w:cs="Arial"/>
              <w:color w:val="auto"/>
              <w:sz w:val="22"/>
            </w:rPr>
          </w:pPr>
          <w:r>
            <w:rPr>
              <w:rFonts w:asciiTheme="minorHAnsi" w:hAnsiTheme="minorHAnsi" w:cs="Arial"/>
              <w:color w:val="auto"/>
              <w:sz w:val="22"/>
            </w:rPr>
            <w:t>Xcelera</w:t>
          </w:r>
          <w:r w:rsidR="00F465A8">
            <w:rPr>
              <w:rFonts w:asciiTheme="minorHAnsi" w:hAnsiTheme="minorHAnsi" w:cs="Arial"/>
              <w:color w:val="auto"/>
              <w:sz w:val="22"/>
            </w:rPr>
            <w:t xml:space="preserve">: </w:t>
          </w:r>
          <w:r>
            <w:rPr>
              <w:rFonts w:asciiTheme="minorHAnsi" w:hAnsiTheme="minorHAnsi" w:cs="Arial"/>
              <w:color w:val="auto"/>
              <w:sz w:val="22"/>
            </w:rPr>
            <w:t xml:space="preserve">Cardiology </w:t>
          </w:r>
          <w:r w:rsidR="00F465A8">
            <w:rPr>
              <w:rFonts w:asciiTheme="minorHAnsi" w:hAnsiTheme="minorHAnsi" w:cs="Arial"/>
              <w:color w:val="auto"/>
              <w:sz w:val="22"/>
            </w:rPr>
            <w:t>application that incorporates PDF documents with textual results</w:t>
          </w:r>
        </w:p>
        <w:p w14:paraId="5F8165D6" w14:textId="138B8DE1" w:rsidR="00A02687" w:rsidRPr="00A02687"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Xper Flex Cardio: Cardiology application</w:t>
          </w:r>
        </w:p>
      </w:sdtContent>
    </w:sdt>
    <w:p w14:paraId="4C2377FF" w14:textId="6879CBE2" w:rsidR="00B55655" w:rsidRPr="00D574A8" w:rsidRDefault="00A02687" w:rsidP="00A02687">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13" w:name="_Toc20743299"/>
      <w:r w:rsidR="00CF2307"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2"/>
      <w:bookmarkEnd w:id="13"/>
    </w:p>
    <w:sdt>
      <w:sdtPr>
        <w:rPr>
          <w:rFonts w:asciiTheme="minorHAnsi" w:eastAsia="Times New Roman" w:hAnsiTheme="minorHAnsi" w:cs="Arial"/>
          <w:color w:val="auto"/>
          <w:sz w:val="22"/>
          <w:szCs w:val="20"/>
        </w:rPr>
        <w:id w:val="-1408839955"/>
        <w:placeholder>
          <w:docPart w:val="88ADBCE235D1413FB600CAD447933682"/>
        </w:placeholder>
      </w:sdtPr>
      <w:sdtEndPr/>
      <w:sdtContent>
        <w:p w14:paraId="1EB5D7FA" w14:textId="0CA0E78C" w:rsidR="00F465A8" w:rsidRPr="00F465A8" w:rsidRDefault="00F465A8" w:rsidP="00F465A8">
          <w:pPr>
            <w:spacing w:after="0" w:line="240" w:lineRule="exact"/>
            <w:rPr>
              <w:rFonts w:asciiTheme="minorHAnsi" w:eastAsia="Times New Roman" w:hAnsiTheme="minorHAnsi" w:cs="Arial"/>
              <w:b/>
              <w:color w:val="auto"/>
              <w:sz w:val="22"/>
              <w:szCs w:val="20"/>
            </w:rPr>
          </w:pPr>
          <w:r w:rsidRPr="00F465A8">
            <w:rPr>
              <w:rFonts w:asciiTheme="minorHAnsi" w:eastAsia="Times New Roman" w:hAnsiTheme="minorHAnsi" w:cs="Arial"/>
              <w:b/>
              <w:color w:val="auto"/>
              <w:sz w:val="22"/>
              <w:szCs w:val="20"/>
            </w:rPr>
            <w:t xml:space="preserve">Philips Specifications: located on the Integration SharePoint site, under the </w:t>
          </w:r>
          <w:r w:rsidR="00125603">
            <w:rPr>
              <w:rFonts w:asciiTheme="minorHAnsi" w:eastAsia="Times New Roman" w:hAnsiTheme="minorHAnsi" w:cs="Arial"/>
              <w:b/>
              <w:color w:val="auto"/>
              <w:sz w:val="22"/>
              <w:szCs w:val="20"/>
            </w:rPr>
            <w:t>Philips ISCV</w:t>
          </w:r>
          <w:r w:rsidRPr="00F465A8">
            <w:rPr>
              <w:rFonts w:asciiTheme="minorHAnsi" w:eastAsia="Times New Roman" w:hAnsiTheme="minorHAnsi" w:cs="Arial"/>
              <w:b/>
              <w:color w:val="auto"/>
              <w:sz w:val="22"/>
              <w:szCs w:val="20"/>
            </w:rPr>
            <w:t xml:space="preserve"> folder</w:t>
          </w:r>
          <w:r w:rsidR="00125603">
            <w:rPr>
              <w:rFonts w:asciiTheme="minorHAnsi" w:eastAsia="Times New Roman" w:hAnsiTheme="minorHAnsi" w:cs="Arial"/>
              <w:b/>
              <w:color w:val="auto"/>
              <w:sz w:val="22"/>
              <w:szCs w:val="20"/>
            </w:rPr>
            <w:t>s</w:t>
          </w:r>
        </w:p>
        <w:p w14:paraId="412B4DEA" w14:textId="77777777" w:rsidR="00F465A8" w:rsidRPr="00F465A8" w:rsidRDefault="00F465A8" w:rsidP="00F465A8">
          <w:pPr>
            <w:numPr>
              <w:ilvl w:val="0"/>
              <w:numId w:val="25"/>
            </w:numPr>
            <w:spacing w:after="0" w:line="240" w:lineRule="exact"/>
            <w:rPr>
              <w:rFonts w:asciiTheme="minorHAnsi" w:eastAsia="Times New Roman" w:hAnsiTheme="minorHAnsi" w:cs="Arial"/>
              <w:color w:val="auto"/>
              <w:sz w:val="22"/>
              <w:szCs w:val="20"/>
            </w:rPr>
          </w:pPr>
          <w:r w:rsidRPr="00F465A8">
            <w:rPr>
              <w:rFonts w:asciiTheme="minorHAnsi" w:eastAsia="Times New Roman" w:hAnsiTheme="minorHAnsi" w:cs="Arial"/>
              <w:color w:val="auto"/>
              <w:sz w:val="22"/>
              <w:szCs w:val="20"/>
            </w:rPr>
            <w:t>Xper Connect HL7 Conformance Claim</w:t>
          </w:r>
        </w:p>
        <w:p w14:paraId="1314FD68" w14:textId="4222586E" w:rsidR="00F465A8" w:rsidRPr="00125603" w:rsidRDefault="00F465A8" w:rsidP="00125603">
          <w:pPr>
            <w:numPr>
              <w:ilvl w:val="0"/>
              <w:numId w:val="25"/>
            </w:numPr>
            <w:spacing w:after="0" w:line="240" w:lineRule="exact"/>
            <w:rPr>
              <w:rFonts w:asciiTheme="minorHAnsi" w:eastAsia="Times New Roman" w:hAnsiTheme="minorHAnsi" w:cs="Arial"/>
              <w:color w:val="auto"/>
              <w:sz w:val="22"/>
              <w:szCs w:val="20"/>
            </w:rPr>
          </w:pPr>
          <w:r w:rsidRPr="00F465A8">
            <w:rPr>
              <w:rFonts w:asciiTheme="minorHAnsi" w:eastAsia="Times New Roman" w:hAnsiTheme="minorHAnsi" w:cs="Arial"/>
              <w:color w:val="auto"/>
              <w:sz w:val="22"/>
              <w:szCs w:val="20"/>
            </w:rPr>
            <w:t>Xper Connect Clinical Results Specification 1 5x</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0B05DEDB" w:rsidR="008B39A0" w:rsidRPr="00D574A8" w:rsidRDefault="008B39A0" w:rsidP="008B39A0">
      <w:pPr>
        <w:pStyle w:val="Heading1"/>
        <w:rPr>
          <w:rFonts w:asciiTheme="minorHAnsi" w:hAnsiTheme="minorHAnsi" w:cs="Arial"/>
          <w:color w:val="0070C0"/>
          <w:sz w:val="28"/>
        </w:rPr>
      </w:pPr>
      <w:bookmarkStart w:id="14" w:name="_Toc20743300"/>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1EAD4B07" w14:textId="2F155790" w:rsidR="00A02687" w:rsidRPr="004D01FE" w:rsidRDefault="00A02687" w:rsidP="004D01FE">
      <w:pPr>
        <w:spacing w:line="240" w:lineRule="auto"/>
      </w:pPr>
    </w:p>
    <w:p w14:paraId="4C237805" w14:textId="7E6D0D7D" w:rsidR="00251535" w:rsidRDefault="00251535" w:rsidP="004D01FE">
      <w:pPr>
        <w:spacing w:line="240" w:lineRule="auto"/>
        <w:rPr>
          <w:rFonts w:asciiTheme="minorHAnsi" w:hAnsiTheme="minorHAnsi" w:cs="Arial"/>
          <w:color w:val="auto"/>
          <w:sz w:val="22"/>
        </w:rPr>
      </w:pPr>
    </w:p>
    <w:p w14:paraId="38AB7044" w14:textId="02C2DE9D" w:rsidR="00A02687" w:rsidRDefault="007F653C"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08E2EC5A" wp14:editId="0BD14503">
            <wp:extent cx="6858000" cy="374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diology.JPG"/>
                    <pic:cNvPicPr/>
                  </pic:nvPicPr>
                  <pic:blipFill>
                    <a:blip r:embed="rId25">
                      <a:extLst>
                        <a:ext uri="{28A0092B-C50C-407E-A947-70E740481C1C}">
                          <a14:useLocalDpi xmlns:a14="http://schemas.microsoft.com/office/drawing/2010/main" val="0"/>
                        </a:ext>
                      </a:extLst>
                    </a:blip>
                    <a:stretch>
                      <a:fillRect/>
                    </a:stretch>
                  </pic:blipFill>
                  <pic:spPr>
                    <a:xfrm>
                      <a:off x="0" y="0"/>
                      <a:ext cx="6858000" cy="3741420"/>
                    </a:xfrm>
                    <a:prstGeom prst="rect">
                      <a:avLst/>
                    </a:prstGeom>
                  </pic:spPr>
                </pic:pic>
              </a:graphicData>
            </a:graphic>
          </wp:inline>
        </w:drawing>
      </w:r>
    </w:p>
    <w:p w14:paraId="09100F61" w14:textId="3FC26056" w:rsidR="00A02687" w:rsidRDefault="00E049B9"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EF69AB0" wp14:editId="3280DABF">
            <wp:extent cx="5486400" cy="1799112"/>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DA8145E" w14:textId="4372C6CA" w:rsidR="00A02687" w:rsidRDefault="00A02687" w:rsidP="004D01FE">
      <w:pPr>
        <w:spacing w:line="240" w:lineRule="auto"/>
        <w:rPr>
          <w:rFonts w:asciiTheme="minorHAnsi" w:hAnsiTheme="minorHAnsi" w:cs="Arial"/>
          <w:color w:val="auto"/>
          <w:sz w:val="22"/>
        </w:rPr>
      </w:pPr>
    </w:p>
    <w:p w14:paraId="254104D5" w14:textId="7FD0C31A" w:rsidR="00A02687" w:rsidRDefault="00A02687" w:rsidP="004D01FE">
      <w:pPr>
        <w:spacing w:line="240" w:lineRule="auto"/>
        <w:rPr>
          <w:rFonts w:asciiTheme="minorHAnsi" w:hAnsiTheme="minorHAnsi" w:cs="Arial"/>
          <w:color w:val="auto"/>
          <w:sz w:val="22"/>
        </w:rPr>
      </w:pPr>
    </w:p>
    <w:p w14:paraId="06D9C7D1" w14:textId="4165354E" w:rsidR="00A02687" w:rsidRDefault="00A02687" w:rsidP="004D01FE">
      <w:pPr>
        <w:spacing w:line="240" w:lineRule="auto"/>
        <w:rPr>
          <w:rFonts w:asciiTheme="minorHAnsi" w:hAnsiTheme="minorHAnsi" w:cs="Arial"/>
          <w:color w:val="auto"/>
          <w:sz w:val="22"/>
        </w:rPr>
      </w:pPr>
    </w:p>
    <w:p w14:paraId="62BABE83" w14:textId="4CE6E305" w:rsidR="00A02687" w:rsidRDefault="00A02687" w:rsidP="004D01FE">
      <w:pPr>
        <w:spacing w:line="240" w:lineRule="auto"/>
        <w:rPr>
          <w:rFonts w:asciiTheme="minorHAnsi" w:hAnsiTheme="minorHAnsi" w:cs="Arial"/>
          <w:color w:val="auto"/>
          <w:sz w:val="22"/>
        </w:rPr>
      </w:pPr>
    </w:p>
    <w:p w14:paraId="50A00B7C" w14:textId="21DD89FC" w:rsidR="00A02687" w:rsidRDefault="00A02687" w:rsidP="004D01FE">
      <w:pPr>
        <w:spacing w:line="240" w:lineRule="auto"/>
        <w:rPr>
          <w:rFonts w:asciiTheme="minorHAnsi" w:hAnsiTheme="minorHAnsi" w:cs="Arial"/>
          <w:color w:val="auto"/>
          <w:sz w:val="22"/>
        </w:rPr>
      </w:pP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5" w:name="_Toc20743301"/>
      <w:r>
        <w:rPr>
          <w:rFonts w:asciiTheme="minorHAnsi" w:hAnsiTheme="minorHAnsi" w:cs="Arial"/>
          <w:color w:val="0070C0"/>
          <w:sz w:val="28"/>
        </w:rPr>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5"/>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6" w:name="_Toc439994682"/>
      <w:bookmarkStart w:id="17" w:name="_Toc20743302"/>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A02687">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Cloverleaf</w:t>
            </w:r>
          </w:p>
        </w:tc>
      </w:tr>
      <w:tr w:rsidR="000C0E5D" w:rsidRPr="004E7A3E" w14:paraId="353B357F" w14:textId="77777777" w:rsidTr="00A02687">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612800" w:rsidRPr="004E7A3E" w14:paraId="5207200E" w14:textId="77777777" w:rsidTr="007F1BDF">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8006CE" w14:textId="4C12658D" w:rsidR="00612800" w:rsidRPr="000C0E5D" w:rsidRDefault="00612800" w:rsidP="00612800">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FR.2016.5.1</w:t>
            </w:r>
          </w:p>
        </w:tc>
        <w:tc>
          <w:tcPr>
            <w:tcW w:w="3648" w:type="dxa"/>
            <w:tcBorders>
              <w:top w:val="outset" w:sz="6" w:space="0" w:color="auto"/>
              <w:left w:val="outset" w:sz="6" w:space="0" w:color="auto"/>
              <w:bottom w:val="outset" w:sz="6" w:space="0" w:color="auto"/>
              <w:right w:val="outset" w:sz="6" w:space="0" w:color="auto"/>
            </w:tcBorders>
            <w:vAlign w:val="center"/>
          </w:tcPr>
          <w:p w14:paraId="2A5D0E46" w14:textId="4FCC6413" w:rsidR="00612800" w:rsidRPr="004E7A3E" w:rsidRDefault="00612800" w:rsidP="00612800">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BMG processing in PID 18.4</w:t>
            </w:r>
          </w:p>
        </w:tc>
        <w:tc>
          <w:tcPr>
            <w:tcW w:w="5197" w:type="dxa"/>
            <w:tcBorders>
              <w:top w:val="outset" w:sz="6" w:space="0" w:color="auto"/>
              <w:left w:val="outset" w:sz="6" w:space="0" w:color="auto"/>
              <w:bottom w:val="outset" w:sz="6" w:space="0" w:color="auto"/>
              <w:right w:val="outset" w:sz="6" w:space="0" w:color="auto"/>
            </w:tcBorders>
            <w:vAlign w:val="center"/>
          </w:tcPr>
          <w:p w14:paraId="4EF96E3E" w14:textId="25085786" w:rsidR="00612800" w:rsidRPr="004E7A3E" w:rsidRDefault="00612800" w:rsidP="00612800">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encounter BMGFN to pass to Cerner</w:t>
            </w:r>
          </w:p>
        </w:tc>
      </w:tr>
      <w:tr w:rsidR="00612800"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0B69EEE2" w:rsidR="00612800" w:rsidRPr="00CF2307" w:rsidRDefault="00612800" w:rsidP="00612800">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434A108E" w:rsidR="00612800" w:rsidRDefault="00612800" w:rsidP="005449AA">
            <w:pPr>
              <w:spacing w:after="0" w:line="240" w:lineRule="auto"/>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13F1EE27" w:rsidR="00612800" w:rsidRDefault="00612800" w:rsidP="005449AA">
            <w:pPr>
              <w:spacing w:after="0" w:line="240" w:lineRule="auto"/>
              <w:jc w:val="both"/>
              <w:rPr>
                <w:rFonts w:asciiTheme="minorHAnsi" w:eastAsia="Times New Roman" w:hAnsiTheme="minorHAnsi" w:cs="Arial"/>
                <w:color w:val="000000"/>
                <w:sz w:val="22"/>
              </w:rPr>
            </w:pPr>
          </w:p>
        </w:tc>
      </w:tr>
      <w:tr w:rsidR="00612800"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7777777" w:rsidR="00612800" w:rsidRPr="00CF2307" w:rsidRDefault="00612800" w:rsidP="00612800">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77777777" w:rsidR="00612800" w:rsidRDefault="00612800" w:rsidP="00612800">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77777777" w:rsidR="00612800" w:rsidRDefault="00612800" w:rsidP="00612800">
            <w:pPr>
              <w:spacing w:after="0" w:line="240" w:lineRule="auto"/>
              <w:jc w:val="both"/>
              <w:rPr>
                <w:rFonts w:asciiTheme="minorHAnsi" w:eastAsia="Times New Roman" w:hAnsiTheme="minorHAnsi" w:cs="Arial"/>
                <w:color w:val="000000"/>
                <w:sz w:val="22"/>
              </w:rPr>
            </w:pPr>
          </w:p>
        </w:tc>
      </w:tr>
      <w:tr w:rsidR="00612800" w14:paraId="4953B74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6EA2CD7" w14:textId="77777777" w:rsidR="00612800" w:rsidRPr="00CF2307" w:rsidRDefault="00612800" w:rsidP="00612800">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50C6FF69" w14:textId="77777777" w:rsidR="00612800" w:rsidRDefault="00612800" w:rsidP="00612800">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D413323" w14:textId="77777777" w:rsidR="00612800" w:rsidRDefault="00612800" w:rsidP="00612800">
            <w:pPr>
              <w:spacing w:after="0" w:line="240" w:lineRule="auto"/>
              <w:jc w:val="both"/>
              <w:rPr>
                <w:rFonts w:asciiTheme="minorHAnsi" w:eastAsia="Times New Roman" w:hAnsiTheme="minorHAnsi" w:cs="Arial"/>
                <w:color w:val="000000"/>
                <w:sz w:val="22"/>
              </w:rPr>
            </w:pPr>
          </w:p>
        </w:tc>
      </w:tr>
    </w:tbl>
    <w:p w14:paraId="2E17E6E7" w14:textId="05D722DE" w:rsidR="00646219" w:rsidRDefault="00646219"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19" w:name="_Toc20743303"/>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19"/>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CC68B1">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lastRenderedPageBreak/>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CC68B1">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6005ED35" w14:textId="77777777" w:rsidTr="008C47B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3DFDA1" w14:textId="459F0BF7" w:rsidR="000C0E5D" w:rsidRPr="000C0E5D" w:rsidRDefault="000C0E5D" w:rsidP="00A02687">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5237EEB7" w14:textId="69A04C61" w:rsidR="000C0E5D" w:rsidRPr="004E7A3E" w:rsidRDefault="000C0E5D" w:rsidP="00FA2794">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6CDCB88" w14:textId="7F513662" w:rsidR="000C0E5D" w:rsidRPr="004E7A3E" w:rsidRDefault="000C0E5D" w:rsidP="00FA2794">
            <w:pPr>
              <w:spacing w:after="0" w:line="240" w:lineRule="auto"/>
              <w:jc w:val="both"/>
              <w:rPr>
                <w:rFonts w:asciiTheme="minorHAnsi" w:eastAsia="Times New Roman" w:hAnsiTheme="minorHAnsi" w:cs="Arial"/>
                <w:color w:val="000000"/>
                <w:sz w:val="22"/>
              </w:rPr>
            </w:pPr>
          </w:p>
        </w:tc>
      </w:tr>
      <w:tr w:rsidR="00A02687" w:rsidRPr="004E7A3E" w14:paraId="725A2E9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AF5DAFB" w14:textId="42410552" w:rsidR="00A02687" w:rsidRPr="000C0E5D" w:rsidRDefault="00A02687" w:rsidP="00A02687">
            <w:pPr>
              <w:spacing w:after="0" w:line="240" w:lineRule="auto"/>
              <w:rPr>
                <w:rFonts w:ascii="Calibri" w:eastAsia="Times New Roman" w:hAnsi="Calibri"/>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44DECB31" w14:textId="19D2ACEF" w:rsidR="00A02687" w:rsidRDefault="00A02687" w:rsidP="00A02687">
            <w:pPr>
              <w:spacing w:after="0" w:line="240" w:lineRule="auto"/>
              <w:rPr>
                <w:rFonts w:ascii="Calibri" w:eastAsia="Times New Roman" w:hAnsi="Calibri"/>
                <w:color w:val="auto"/>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225E1F4" w14:textId="439A844F" w:rsidR="00A02687" w:rsidRPr="000A4F2F" w:rsidRDefault="00A02687" w:rsidP="00A02687">
            <w:pPr>
              <w:spacing w:after="0" w:line="240" w:lineRule="auto"/>
              <w:rPr>
                <w:rFonts w:ascii="Calibri" w:eastAsia="Times New Roman" w:hAnsi="Calibri"/>
                <w:color w:val="auto"/>
                <w:sz w:val="22"/>
              </w:rPr>
            </w:pPr>
          </w:p>
        </w:tc>
      </w:tr>
      <w:tr w:rsidR="000C0E5D"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221E62B1" w:rsidR="000C0E5D" w:rsidRPr="00CF2307" w:rsidRDefault="000C0E5D" w:rsidP="00FA2794">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6EF75901" w:rsidR="000C0E5D" w:rsidRDefault="000C0E5D" w:rsidP="00FA2794">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5375F2FB" w:rsidR="000C0E5D" w:rsidRDefault="000C0E5D" w:rsidP="00FA2794">
            <w:pPr>
              <w:spacing w:after="0" w:line="240" w:lineRule="auto"/>
              <w:jc w:val="both"/>
              <w:rPr>
                <w:rFonts w:asciiTheme="minorHAnsi" w:eastAsia="Times New Roman" w:hAnsiTheme="minorHAnsi" w:cs="Arial"/>
                <w:color w:val="000000"/>
                <w:sz w:val="22"/>
              </w:rPr>
            </w:pPr>
          </w:p>
        </w:tc>
      </w:tr>
    </w:tbl>
    <w:p w14:paraId="57C5F51E" w14:textId="77777777" w:rsidR="00646219" w:rsidRDefault="00646219" w:rsidP="004D01FE">
      <w:pPr>
        <w:pStyle w:val="template"/>
        <w:spacing w:line="20" w:lineRule="atLeast"/>
        <w:rPr>
          <w:rFonts w:asciiTheme="minorHAnsi" w:hAnsiTheme="minorHAnsi" w:cs="Arial"/>
          <w:i w:val="0"/>
        </w:rPr>
      </w:pPr>
    </w:p>
    <w:p w14:paraId="4C23781A" w14:textId="3099C91A"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20743304"/>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C47BD" w:rsidRPr="004E7A3E" w14:paraId="3AEFB604" w14:textId="77777777" w:rsidTr="006C7B7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45220C79" w:rsidR="008C47BD" w:rsidRPr="000C0E5D" w:rsidRDefault="008C47BD" w:rsidP="006C7B77">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sidR="006C7B77">
              <w:rPr>
                <w:rFonts w:ascii="Calibri" w:eastAsia="Times New Roman" w:hAnsi="Calibri"/>
                <w:color w:val="000000"/>
                <w:sz w:val="22"/>
              </w:rPr>
              <w:t>4</w:t>
            </w:r>
            <w:r>
              <w:rPr>
                <w:rFonts w:ascii="Calibri" w:eastAsia="Times New Roman" w:hAnsi="Calibri"/>
                <w:color w:val="000000"/>
                <w:sz w:val="22"/>
              </w:rPr>
              <w:t>.</w:t>
            </w:r>
            <w:r w:rsidR="006C7B77">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tcPr>
          <w:p w14:paraId="40083D9D" w14:textId="43CEECD9" w:rsidR="008C47BD" w:rsidRPr="004E7A3E" w:rsidRDefault="006C7B77" w:rsidP="008C47B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Replacing Mac Lab and Merge Vericis</w:t>
            </w:r>
          </w:p>
        </w:tc>
        <w:tc>
          <w:tcPr>
            <w:tcW w:w="5197" w:type="dxa"/>
            <w:tcBorders>
              <w:top w:val="outset" w:sz="6" w:space="0" w:color="auto"/>
              <w:left w:val="outset" w:sz="6" w:space="0" w:color="auto"/>
              <w:bottom w:val="outset" w:sz="6" w:space="0" w:color="auto"/>
              <w:right w:val="outset" w:sz="6" w:space="0" w:color="auto"/>
            </w:tcBorders>
            <w:vAlign w:val="center"/>
          </w:tcPr>
          <w:p w14:paraId="173081C9" w14:textId="5369F4A6" w:rsidR="008C47BD" w:rsidRPr="004E7A3E" w:rsidRDefault="006C7B77" w:rsidP="006C7B77">
            <w:pPr>
              <w:spacing w:after="0" w:line="240" w:lineRule="auto"/>
              <w:rPr>
                <w:rFonts w:asciiTheme="minorHAnsi" w:eastAsia="Times New Roman" w:hAnsiTheme="minorHAnsi" w:cs="Arial"/>
                <w:color w:val="000000"/>
                <w:sz w:val="22"/>
              </w:rPr>
            </w:pPr>
            <w:r w:rsidRPr="00DB7EF0">
              <w:rPr>
                <w:rFonts w:ascii="Calibri" w:eastAsia="Times New Roman" w:hAnsi="Calibri"/>
                <w:color w:val="auto"/>
                <w:sz w:val="22"/>
              </w:rPr>
              <w:t xml:space="preserve">Various facilities have been using Xcelera, Mac Lab, Merge Vericis to complete cardiology related procedures and reporting.  This CVIS project will take all users over to Philips Xcelera or Xper for these procedures.  </w:t>
            </w:r>
          </w:p>
        </w:tc>
      </w:tr>
      <w:tr w:rsidR="008C47BD" w14:paraId="05A7DF90" w14:textId="77777777" w:rsidTr="004E161F">
        <w:trPr>
          <w:trHeight w:val="405"/>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926818F" w14:textId="11156226"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5451713" w14:textId="5114412E"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69322B8" w14:textId="3109692A" w:rsidR="008C47BD" w:rsidRDefault="008C47BD" w:rsidP="006C7B77">
            <w:pPr>
              <w:spacing w:after="0" w:line="240" w:lineRule="auto"/>
              <w:rPr>
                <w:rFonts w:asciiTheme="minorHAnsi" w:eastAsia="Times New Roman" w:hAnsiTheme="minorHAnsi" w:cs="Arial"/>
                <w:color w:val="000000"/>
                <w:sz w:val="22"/>
              </w:rPr>
            </w:pPr>
          </w:p>
        </w:tc>
      </w:tr>
      <w:tr w:rsidR="008C47BD" w14:paraId="70818B47"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4384E63"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4F23F2D9"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128423A" w14:textId="77777777" w:rsidR="008C47BD" w:rsidRDefault="008C47BD" w:rsidP="008C47BD">
            <w:pPr>
              <w:spacing w:after="0" w:line="240" w:lineRule="auto"/>
              <w:jc w:val="both"/>
              <w:rPr>
                <w:rFonts w:asciiTheme="minorHAnsi" w:eastAsia="Times New Roman" w:hAnsiTheme="minorHAnsi" w:cs="Arial"/>
                <w:color w:val="000000"/>
                <w:sz w:val="22"/>
              </w:rPr>
            </w:pPr>
          </w:p>
        </w:tc>
      </w:tr>
      <w:tr w:rsidR="008C47BD" w14:paraId="21D97C2E"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4C90553"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1EDE1599"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8EF5D42" w14:textId="77777777" w:rsidR="008C47BD" w:rsidRDefault="008C47BD" w:rsidP="008C47BD">
            <w:pPr>
              <w:spacing w:after="0" w:line="240" w:lineRule="auto"/>
              <w:jc w:val="both"/>
              <w:rPr>
                <w:rFonts w:asciiTheme="minorHAnsi" w:eastAsia="Times New Roman" w:hAnsiTheme="minorHAnsi" w:cs="Arial"/>
                <w:color w:val="000000"/>
                <w:sz w:val="22"/>
              </w:rPr>
            </w:pPr>
          </w:p>
        </w:tc>
      </w:tr>
    </w:tbl>
    <w:p w14:paraId="4C237831" w14:textId="64448AF4"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20743305"/>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3D6924E0" w:rsidR="00856E7C"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14AFBBDF" w14:textId="77777777" w:rsidR="006C7B77" w:rsidRPr="006C7B77" w:rsidRDefault="006C7B77" w:rsidP="006C7B77">
      <w:pPr>
        <w:spacing w:after="0" w:line="240" w:lineRule="auto"/>
        <w:rPr>
          <w:rFonts w:asciiTheme="minorHAnsi" w:eastAsiaTheme="minorEastAsia" w:hAnsiTheme="minorHAnsi"/>
          <w:b/>
          <w:color w:val="auto"/>
          <w:sz w:val="22"/>
        </w:rPr>
      </w:pPr>
      <w:r w:rsidRPr="006C7B77">
        <w:rPr>
          <w:rFonts w:asciiTheme="minorHAnsi" w:eastAsiaTheme="minorEastAsia" w:hAnsiTheme="minorHAnsi"/>
          <w:b/>
          <w:color w:val="auto"/>
          <w:sz w:val="22"/>
        </w:rPr>
        <w:t>Test Cerner C30 domain</w:t>
      </w:r>
    </w:p>
    <w:p w14:paraId="34C70B04"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t>Port Number: 12107</w:t>
      </w:r>
    </w:p>
    <w:p w14:paraId="52FE6A59"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lastRenderedPageBreak/>
        <w:t xml:space="preserve">IP Address:  </w:t>
      </w:r>
      <w:sdt>
        <w:sdtPr>
          <w:rPr>
            <w:rFonts w:asciiTheme="minorHAnsi" w:eastAsiaTheme="minorEastAsia" w:hAnsiTheme="minorHAnsi"/>
            <w:color w:val="auto"/>
            <w:sz w:val="22"/>
          </w:rPr>
          <w:id w:val="-946385661"/>
        </w:sdtPr>
        <w:sdtEndPr/>
        <w:sdtContent>
          <w:r w:rsidRPr="006C7B77">
            <w:rPr>
              <w:rFonts w:asciiTheme="minorHAnsi" w:eastAsiaTheme="minorEastAsia" w:hAnsiTheme="minorHAnsi"/>
              <w:color w:val="auto"/>
              <w:sz w:val="22"/>
            </w:rPr>
            <w:t>BAYCFLAPP5</w:t>
          </w:r>
        </w:sdtContent>
      </w:sdt>
    </w:p>
    <w:p w14:paraId="0542C6A1" w14:textId="77777777" w:rsidR="006C7B77" w:rsidRPr="006C7B77" w:rsidRDefault="006C7B77" w:rsidP="006C7B77">
      <w:pPr>
        <w:spacing w:after="0" w:line="240" w:lineRule="auto"/>
        <w:rPr>
          <w:rFonts w:asciiTheme="minorHAnsi" w:eastAsiaTheme="minorEastAsia" w:hAnsiTheme="minorHAnsi"/>
          <w:color w:val="auto"/>
          <w:sz w:val="22"/>
        </w:rPr>
      </w:pPr>
    </w:p>
    <w:p w14:paraId="6DCAD059" w14:textId="77777777" w:rsidR="006C7B77" w:rsidRPr="006C7B77" w:rsidRDefault="006C7B77" w:rsidP="006C7B77">
      <w:pPr>
        <w:spacing w:after="0" w:line="240" w:lineRule="auto"/>
        <w:rPr>
          <w:rFonts w:asciiTheme="minorHAnsi" w:eastAsiaTheme="minorEastAsia" w:hAnsiTheme="minorHAnsi"/>
          <w:b/>
          <w:color w:val="auto"/>
          <w:sz w:val="22"/>
        </w:rPr>
      </w:pPr>
      <w:r w:rsidRPr="006C7B77">
        <w:rPr>
          <w:rFonts w:asciiTheme="minorHAnsi" w:eastAsiaTheme="minorEastAsia" w:hAnsiTheme="minorHAnsi"/>
          <w:b/>
          <w:color w:val="auto"/>
          <w:sz w:val="22"/>
        </w:rPr>
        <w:t>Prod Cerner</w:t>
      </w:r>
    </w:p>
    <w:p w14:paraId="18A7D993"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t>Port Number: 14003</w:t>
      </w:r>
    </w:p>
    <w:p w14:paraId="7A529DF6"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t xml:space="preserve">IP Address:  </w:t>
      </w:r>
      <w:sdt>
        <w:sdtPr>
          <w:rPr>
            <w:rFonts w:asciiTheme="minorHAnsi" w:eastAsiaTheme="minorEastAsia" w:hAnsiTheme="minorHAnsi"/>
            <w:color w:val="auto"/>
            <w:sz w:val="22"/>
          </w:rPr>
          <w:id w:val="-1969805548"/>
        </w:sdtPr>
        <w:sdtEndPr/>
        <w:sdtContent>
          <w:r w:rsidRPr="006C7B77">
            <w:rPr>
              <w:rFonts w:asciiTheme="minorHAnsi" w:eastAsiaTheme="minorEastAsia" w:hAnsiTheme="minorHAnsi"/>
              <w:color w:val="auto"/>
              <w:sz w:val="22"/>
            </w:rPr>
            <w:t>159.140.43.191</w:t>
          </w:r>
        </w:sdtContent>
      </w:sdt>
    </w:p>
    <w:p w14:paraId="4C237834" w14:textId="77777777" w:rsidR="009F64CD" w:rsidRDefault="009F64CD" w:rsidP="00805EC2"/>
    <w:p w14:paraId="4C237835" w14:textId="6B566B28" w:rsidR="009F64CD" w:rsidRPr="0085436E" w:rsidRDefault="000C3075" w:rsidP="009F64CD">
      <w:pPr>
        <w:pStyle w:val="Heading3"/>
        <w:rPr>
          <w:b w:val="0"/>
          <w:color w:val="0070C0"/>
          <w:sz w:val="24"/>
          <w:szCs w:val="24"/>
        </w:rPr>
      </w:pPr>
      <w:bookmarkStart w:id="22" w:name="_Toc20743306"/>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From or to Vendor</w:t>
      </w:r>
      <w:bookmarkEnd w:id="22"/>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0E4D28C6" w:rsidR="009871D8" w:rsidRDefault="00612800"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7" w14:textId="77777777" w:rsidR="009F64CD" w:rsidRPr="0085436E" w:rsidRDefault="009F64CD" w:rsidP="00805EC2"/>
    <w:p w14:paraId="4C237838" w14:textId="1050B93C" w:rsidR="009F64CD" w:rsidRPr="0085436E" w:rsidRDefault="009F64CD" w:rsidP="009F64CD">
      <w:pPr>
        <w:pStyle w:val="Heading3"/>
        <w:rPr>
          <w:b w:val="0"/>
          <w:sz w:val="24"/>
          <w:szCs w:val="24"/>
        </w:rPr>
      </w:pPr>
      <w:bookmarkStart w:id="23" w:name="_Toc20743307"/>
      <w:r w:rsidRPr="0085436E">
        <w:rPr>
          <w:b w:val="0"/>
          <w:sz w:val="24"/>
          <w:szCs w:val="24"/>
        </w:rPr>
        <w:t>3.</w:t>
      </w:r>
      <w:r w:rsidR="000C3075">
        <w:rPr>
          <w:b w:val="0"/>
          <w:sz w:val="24"/>
          <w:szCs w:val="24"/>
        </w:rPr>
        <w:t>4</w:t>
      </w:r>
      <w:r w:rsidR="00D0091E">
        <w:rPr>
          <w:b w:val="0"/>
          <w:sz w:val="24"/>
          <w:szCs w:val="24"/>
        </w:rPr>
        <w:t xml:space="preserve">.2   </w:t>
      </w:r>
      <w:r w:rsidR="00C6582E">
        <w:rPr>
          <w:b w:val="0"/>
          <w:sz w:val="24"/>
          <w:szCs w:val="24"/>
        </w:rPr>
        <w:t>FSI Comm Server Names</w:t>
      </w:r>
      <w:bookmarkEnd w:id="23"/>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2816"/>
      </w:tblGrid>
      <w:tr w:rsidR="00C6582E" w14:paraId="64E31CF0" w14:textId="77777777" w:rsidTr="00C6582E">
        <w:tc>
          <w:tcPr>
            <w:tcW w:w="3201" w:type="dxa"/>
            <w:vAlign w:val="center"/>
          </w:tcPr>
          <w:p w14:paraId="4A089661" w14:textId="1570F8F0" w:rsidR="00C6582E" w:rsidRDefault="00C6582E" w:rsidP="00E9698A">
            <w:pPr>
              <w:spacing w:after="60"/>
              <w:jc w:val="right"/>
              <w:rPr>
                <w:rFonts w:asciiTheme="minorHAnsi" w:eastAsia="Times New Roman" w:hAnsiTheme="minorHAnsi" w:cs="Arial"/>
                <w:color w:val="auto"/>
                <w:sz w:val="22"/>
              </w:rPr>
            </w:pPr>
          </w:p>
        </w:tc>
        <w:tc>
          <w:tcPr>
            <w:tcW w:w="7599" w:type="dxa"/>
          </w:tcPr>
          <w:p w14:paraId="467DD863" w14:textId="5E1DF649" w:rsidR="00C6582E" w:rsidRDefault="00C6582E" w:rsidP="00E9698A">
            <w:pPr>
              <w:spacing w:after="60"/>
              <w:rPr>
                <w:rFonts w:asciiTheme="minorHAnsi" w:eastAsia="Times New Roman" w:hAnsiTheme="minorHAnsi" w:cs="Arial"/>
                <w:color w:val="auto"/>
                <w:sz w:val="22"/>
              </w:rPr>
            </w:pPr>
          </w:p>
        </w:tc>
      </w:tr>
      <w:tr w:rsidR="00C6582E" w14:paraId="6F864353" w14:textId="77777777" w:rsidTr="00C6582E">
        <w:tc>
          <w:tcPr>
            <w:tcW w:w="3201" w:type="dxa"/>
            <w:vAlign w:val="center"/>
          </w:tcPr>
          <w:tbl>
            <w:tblPr>
              <w:tblW w:w="7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900"/>
              <w:gridCol w:w="3780"/>
            </w:tblGrid>
            <w:tr w:rsidR="005D7CA9" w14:paraId="4EADF926" w14:textId="77777777" w:rsidTr="00CB44EE">
              <w:trPr>
                <w:trHeight w:val="300"/>
              </w:trPr>
              <w:tc>
                <w:tcPr>
                  <w:tcW w:w="2985" w:type="dxa"/>
                  <w:vAlign w:val="bottom"/>
                  <w:hideMark/>
                </w:tcPr>
                <w:p w14:paraId="189D52FE"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Cloverleaf (10.100.128.64)</w:t>
                  </w:r>
                </w:p>
              </w:tc>
              <w:tc>
                <w:tcPr>
                  <w:tcW w:w="900" w:type="dxa"/>
                  <w:noWrap/>
                  <w:vAlign w:val="bottom"/>
                  <w:hideMark/>
                </w:tcPr>
                <w:p w14:paraId="66859F35" w14:textId="77777777" w:rsidR="005D7CA9" w:rsidRPr="00A53BC8" w:rsidRDefault="005D7CA9" w:rsidP="005D7CA9">
                  <w:pPr>
                    <w:pStyle w:val="ListParagraph"/>
                    <w:numPr>
                      <w:ilvl w:val="0"/>
                      <w:numId w:val="26"/>
                    </w:numPr>
                    <w:rPr>
                      <w:rFonts w:asciiTheme="minorHAnsi" w:hAnsiTheme="minorHAnsi"/>
                      <w:sz w:val="22"/>
                    </w:rPr>
                  </w:pPr>
                </w:p>
              </w:tc>
              <w:tc>
                <w:tcPr>
                  <w:tcW w:w="3780" w:type="dxa"/>
                  <w:vAlign w:val="bottom"/>
                  <w:hideMark/>
                </w:tcPr>
                <w:p w14:paraId="2F39924A"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Cerner - ORU_PHILIPS_IN  (P30:14003)</w:t>
                  </w:r>
                </w:p>
              </w:tc>
            </w:tr>
          </w:tbl>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4C237853" w14:textId="380BEE75" w:rsidR="00805EC2" w:rsidRDefault="00D0091E" w:rsidP="00805EC2">
      <w:pPr>
        <w:pStyle w:val="Heading1"/>
        <w:spacing w:after="240" w:line="240" w:lineRule="atLeast"/>
        <w:rPr>
          <w:rFonts w:asciiTheme="minorHAnsi" w:hAnsiTheme="minorHAnsi" w:cs="Arial"/>
          <w:color w:val="0070C0"/>
          <w:sz w:val="28"/>
        </w:rPr>
      </w:pPr>
      <w:bookmarkStart w:id="24" w:name="_Toc367260181"/>
      <w:bookmarkStart w:id="25" w:name="_Toc20743308"/>
      <w:r>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4"/>
      <w:bookmarkEnd w:id="25"/>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20743309"/>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6"/>
    </w:p>
    <w:p w14:paraId="4C237857" w14:textId="7D3506CD" w:rsidR="00856E7C" w:rsidRPr="00172896" w:rsidRDefault="00D0091E" w:rsidP="00856E7C">
      <w:pPr>
        <w:pStyle w:val="Heading3"/>
        <w:rPr>
          <w:b w:val="0"/>
          <w:sz w:val="24"/>
          <w:szCs w:val="24"/>
        </w:rPr>
      </w:pPr>
      <w:bookmarkStart w:id="27" w:name="_Toc20743310"/>
      <w:r>
        <w:rPr>
          <w:b w:val="0"/>
          <w:sz w:val="24"/>
          <w:szCs w:val="24"/>
        </w:rPr>
        <w:t xml:space="preserve">4.1.1   </w:t>
      </w:r>
      <w:r w:rsidR="00856E7C" w:rsidRPr="00172896">
        <w:rPr>
          <w:b w:val="0"/>
          <w:sz w:val="24"/>
          <w:szCs w:val="24"/>
        </w:rPr>
        <w:t>Segments</w:t>
      </w:r>
      <w:bookmarkEnd w:id="27"/>
    </w:p>
    <w:p w14:paraId="4C237858" w14:textId="77777777" w:rsidR="00856E7C" w:rsidRPr="00856E7C" w:rsidRDefault="00856E7C" w:rsidP="00856E7C">
      <w:r>
        <w:t>The segme</w:t>
      </w:r>
      <w:r w:rsidR="00164F02">
        <w:t>nts utilized for this interface</w:t>
      </w:r>
      <w:r>
        <w:t xml:space="preserve"> are:</w:t>
      </w:r>
    </w:p>
    <w:p w14:paraId="018EBB18"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MSH</w:t>
      </w:r>
    </w:p>
    <w:p w14:paraId="5BAC362C"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78A72780"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3FA345EC"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PID</w:t>
      </w:r>
    </w:p>
    <w:p w14:paraId="75BE4247"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 xml:space="preserve"> [ORC]</w:t>
      </w:r>
    </w:p>
    <w:p w14:paraId="1F018BF1"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OBR</w:t>
      </w:r>
    </w:p>
    <w:p w14:paraId="6BBBED2E" w14:textId="6F16C059"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[OBX]</w:t>
      </w:r>
    </w:p>
    <w:p w14:paraId="2386DC7F"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9" w14:textId="31F9203B" w:rsidR="00164F02" w:rsidRDefault="00CB44EE" w:rsidP="00164F02">
      <w:pPr>
        <w:spacing w:after="0"/>
        <w:ind w:firstLine="720"/>
        <w:rPr>
          <w:i/>
        </w:rPr>
      </w:pPr>
      <w:r>
        <w:rPr>
          <w:i/>
        </w:rPr>
        <w:lastRenderedPageBreak/>
        <w:t>PID</w:t>
      </w:r>
      <w:r w:rsidR="00164F02">
        <w:rPr>
          <w:i/>
        </w:rPr>
        <w:t xml:space="preserve"> – Patient </w:t>
      </w:r>
      <w:r>
        <w:rPr>
          <w:i/>
        </w:rPr>
        <w:t>ID</w:t>
      </w:r>
      <w:r w:rsidR="00164F02">
        <w:rPr>
          <w:i/>
        </w:rPr>
        <w:t xml:space="preserve"> segment</w:t>
      </w:r>
    </w:p>
    <w:p w14:paraId="4C23786A" w14:textId="77777777" w:rsidR="00164F02" w:rsidRDefault="00164F02" w:rsidP="00164F02">
      <w:pPr>
        <w:spacing w:after="0"/>
        <w:ind w:firstLine="720"/>
        <w:rPr>
          <w:i/>
        </w:rPr>
      </w:pPr>
      <w:r>
        <w:rPr>
          <w:i/>
        </w:rPr>
        <w:t>ORC – Common Order segment</w:t>
      </w:r>
    </w:p>
    <w:p w14:paraId="4C23786B" w14:textId="10E0D1AB" w:rsidR="00164F02" w:rsidRDefault="005D7CA9" w:rsidP="00164F02">
      <w:pPr>
        <w:spacing w:after="0"/>
        <w:ind w:firstLine="720"/>
        <w:rPr>
          <w:i/>
        </w:rPr>
      </w:pPr>
      <w:r>
        <w:rPr>
          <w:i/>
        </w:rPr>
        <w:t xml:space="preserve">OBR </w:t>
      </w:r>
      <w:r w:rsidR="00164F02">
        <w:rPr>
          <w:i/>
        </w:rPr>
        <w:t xml:space="preserve">– </w:t>
      </w:r>
      <w:r>
        <w:rPr>
          <w:i/>
        </w:rPr>
        <w:t>Observation Reques</w:t>
      </w:r>
      <w:r w:rsidR="00CB44EE">
        <w:rPr>
          <w:i/>
        </w:rPr>
        <w:t>t</w:t>
      </w:r>
      <w:r w:rsidR="00164F02">
        <w:rPr>
          <w:i/>
        </w:rPr>
        <w:t xml:space="preserve"> segment</w:t>
      </w:r>
    </w:p>
    <w:p w14:paraId="1BD835A9" w14:textId="4DC729BE" w:rsidR="00CB44EE" w:rsidRDefault="00CB44EE" w:rsidP="00164F02">
      <w:pPr>
        <w:spacing w:after="0"/>
        <w:ind w:firstLine="720"/>
        <w:rPr>
          <w:i/>
        </w:rPr>
      </w:pPr>
      <w:r>
        <w:rPr>
          <w:i/>
        </w:rPr>
        <w:t>OBX – Observation Result segment</w:t>
      </w:r>
    </w:p>
    <w:p w14:paraId="6C993FF4" w14:textId="2D8BB7A5" w:rsidR="00CB44EE" w:rsidRDefault="00CB44EE" w:rsidP="00164F02">
      <w:pPr>
        <w:spacing w:after="0"/>
        <w:ind w:firstLine="720"/>
        <w:rPr>
          <w:i/>
        </w:rPr>
      </w:pPr>
      <w:r>
        <w:rPr>
          <w:i/>
        </w:rPr>
        <w:t>ZDS – vendor or site defined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35C6BF20" w:rsidR="00805EC2" w:rsidRPr="00172896" w:rsidRDefault="00805EC2" w:rsidP="00856E7C">
      <w:pPr>
        <w:pStyle w:val="Heading3"/>
        <w:rPr>
          <w:b w:val="0"/>
          <w:sz w:val="24"/>
          <w:szCs w:val="24"/>
        </w:rPr>
      </w:pPr>
      <w:bookmarkStart w:id="28" w:name="_Toc367260182"/>
      <w:bookmarkStart w:id="29" w:name="_Toc20743311"/>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8"/>
      <w:r w:rsidR="00856E7C" w:rsidRPr="00172896">
        <w:rPr>
          <w:b w:val="0"/>
          <w:sz w:val="24"/>
          <w:szCs w:val="24"/>
        </w:rPr>
        <w:t>Event Types</w:t>
      </w:r>
      <w:bookmarkEnd w:id="29"/>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Event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643857EE" w:rsidR="00805EC2" w:rsidRPr="00BB72A0" w:rsidRDefault="005D7CA9" w:rsidP="00CB44EE">
            <w:pPr>
              <w:rPr>
                <w:rFonts w:asciiTheme="minorHAnsi" w:hAnsiTheme="minorHAnsi" w:cs="Arial"/>
                <w:color w:val="000000" w:themeColor="text1"/>
              </w:rPr>
            </w:pPr>
            <w:r>
              <w:rPr>
                <w:rFonts w:asciiTheme="minorHAnsi" w:hAnsiTheme="minorHAnsi" w:cs="Arial"/>
                <w:color w:val="000000" w:themeColor="text1"/>
              </w:rPr>
              <w:t>OR</w:t>
            </w:r>
            <w:r w:rsidR="00CB44EE">
              <w:rPr>
                <w:rFonts w:asciiTheme="minorHAnsi" w:hAnsiTheme="minorHAnsi" w:cs="Arial"/>
                <w:color w:val="000000" w:themeColor="text1"/>
              </w:rPr>
              <w:t>U^R01</w:t>
            </w:r>
          </w:p>
        </w:tc>
        <w:tc>
          <w:tcPr>
            <w:tcW w:w="4352" w:type="dxa"/>
          </w:tcPr>
          <w:p w14:paraId="4C237876" w14:textId="6F42AF8C" w:rsidR="00805EC2" w:rsidRPr="00BB72A0" w:rsidRDefault="00CB44EE" w:rsidP="002F12BE">
            <w:pPr>
              <w:rPr>
                <w:rFonts w:asciiTheme="minorHAnsi" w:hAnsiTheme="minorHAnsi" w:cs="Arial"/>
                <w:color w:val="000000" w:themeColor="text1"/>
              </w:rPr>
            </w:pPr>
            <w:r>
              <w:rPr>
                <w:rFonts w:asciiTheme="minorHAnsi" w:hAnsiTheme="minorHAnsi" w:cs="Arial"/>
                <w:color w:val="000000" w:themeColor="text1"/>
              </w:rPr>
              <w:t>Unsolicited Transmission of an observation/result</w:t>
            </w:r>
          </w:p>
        </w:tc>
      </w:tr>
      <w:tr w:rsidR="00CB3178" w:rsidRPr="00FB14A7" w14:paraId="4C23787A" w14:textId="77777777" w:rsidTr="00D65DB7">
        <w:tc>
          <w:tcPr>
            <w:tcW w:w="1475" w:type="dxa"/>
          </w:tcPr>
          <w:p w14:paraId="4C237878" w14:textId="77777777" w:rsidR="00CB3178" w:rsidRPr="00BB72A0" w:rsidRDefault="00CB3178" w:rsidP="009A1D0B">
            <w:pPr>
              <w:rPr>
                <w:rFonts w:asciiTheme="minorHAnsi" w:hAnsiTheme="minorHAnsi" w:cs="Arial"/>
                <w:color w:val="000000" w:themeColor="text1"/>
              </w:rPr>
            </w:pPr>
          </w:p>
        </w:tc>
        <w:tc>
          <w:tcPr>
            <w:tcW w:w="4352" w:type="dxa"/>
          </w:tcPr>
          <w:p w14:paraId="4C237879" w14:textId="77777777" w:rsidR="00CB3178" w:rsidRPr="00BB72A0" w:rsidRDefault="00CB3178"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0A46EB17" w14:textId="0F272848" w:rsidR="00C6582E" w:rsidRDefault="00C6582E"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0" w:name="_Toc20743312"/>
      <w:r w:rsidRPr="00172896">
        <w:rPr>
          <w:b w:val="0"/>
          <w:sz w:val="24"/>
          <w:szCs w:val="24"/>
        </w:rPr>
        <w:t>4.1</w:t>
      </w:r>
      <w:r>
        <w:rPr>
          <w:b w:val="0"/>
          <w:i/>
          <w:sz w:val="24"/>
          <w:szCs w:val="24"/>
        </w:rPr>
        <w:t>.</w:t>
      </w:r>
      <w:r w:rsidR="00D0091E">
        <w:rPr>
          <w:b w:val="0"/>
          <w:sz w:val="24"/>
          <w:szCs w:val="24"/>
        </w:rPr>
        <w:t xml:space="preserve">3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sdt>
      <w:sdtPr>
        <w:rPr>
          <w:rFonts w:asciiTheme="minorHAnsi" w:hAnsiTheme="minorHAnsi"/>
          <w:sz w:val="22"/>
        </w:rPr>
        <w:id w:val="1263260176"/>
        <w:placeholder>
          <w:docPart w:val="C1CDD5BC19F741F9A5E0FA9AB008E867"/>
        </w:placeholder>
      </w:sdtPr>
      <w:sdtEndPr>
        <w:rPr>
          <w:rFonts w:ascii="Times New Roman" w:eastAsia="Times New Roman" w:hAnsi="Times New Roman" w:cs="Times New Roman"/>
          <w:color w:val="auto"/>
          <w:sz w:val="24"/>
          <w:szCs w:val="24"/>
        </w:rPr>
      </w:sdtEndPr>
      <w:sdtContent>
        <w:sdt>
          <w:sdtPr>
            <w:rPr>
              <w:rFonts w:asciiTheme="minorHAnsi" w:hAnsiTheme="minorHAnsi"/>
              <w:sz w:val="22"/>
            </w:rPr>
            <w:id w:val="688952484"/>
          </w:sdtPr>
          <w:sdtEndPr>
            <w:rPr>
              <w:rFonts w:ascii="Times New Roman" w:eastAsia="Times New Roman" w:hAnsi="Times New Roman" w:cs="Times New Roman"/>
              <w:color w:val="auto"/>
              <w:sz w:val="24"/>
              <w:szCs w:val="24"/>
            </w:rPr>
          </w:sdtEndPr>
          <w:sdtContent>
            <w:p w14:paraId="4BEF78DA" w14:textId="38B47BFB" w:rsidR="00CB44EE" w:rsidRPr="00612800" w:rsidRDefault="00CB44EE" w:rsidP="00D839F2">
              <w:pPr>
                <w:numPr>
                  <w:ilvl w:val="0"/>
                  <w:numId w:val="24"/>
                </w:numPr>
                <w:spacing w:after="0" w:line="240" w:lineRule="auto"/>
                <w:rPr>
                  <w:rFonts w:ascii="Times New Roman" w:eastAsia="Times New Roman" w:hAnsi="Times New Roman" w:cs="Times New Roman"/>
                  <w:color w:val="auto"/>
                  <w:sz w:val="24"/>
                  <w:szCs w:val="24"/>
                </w:rPr>
              </w:pPr>
              <w:r w:rsidRPr="00612800">
                <w:rPr>
                  <w:rFonts w:ascii="Times New Roman" w:eastAsia="Times New Roman" w:hAnsi="Times New Roman" w:cs="Times New Roman"/>
                  <w:color w:val="auto"/>
                  <w:sz w:val="24"/>
                  <w:szCs w:val="24"/>
                </w:rPr>
                <w:t>Translation: xper_cer_oru_soarf</w:t>
              </w:r>
            </w:p>
          </w:sdtContent>
        </w:sdt>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1" w:name="_Toc20743313"/>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1"/>
    </w:p>
    <w:sdt>
      <w:sdtPr>
        <w:rPr>
          <w:rFonts w:asciiTheme="minorHAnsi" w:hAnsiTheme="minorHAnsi"/>
          <w:color w:val="000000" w:themeColor="text1"/>
          <w:sz w:val="22"/>
        </w:rPr>
        <w:id w:val="1742128504"/>
        <w:placeholder>
          <w:docPart w:val="DefaultPlaceholder_1082065158"/>
        </w:placeholder>
      </w:sdtPr>
      <w:sdtEndPr/>
      <w:sdtContent>
        <w:p w14:paraId="4C237883" w14:textId="2EAE39FD" w:rsidR="003A6F3A" w:rsidRPr="005D7CA9" w:rsidRDefault="005D7CA9" w:rsidP="00805EC2">
          <w:pPr>
            <w:rPr>
              <w:rFonts w:asciiTheme="minorHAnsi" w:hAnsiTheme="minorHAnsi" w:cs="Arial"/>
              <w:color w:val="000000" w:themeColor="text1"/>
            </w:rPr>
          </w:pPr>
          <w:r w:rsidRPr="005D7CA9">
            <w:rPr>
              <w:rFonts w:asciiTheme="minorHAnsi" w:hAnsiTheme="minorHAnsi"/>
              <w:color w:val="000000" w:themeColor="text1"/>
              <w:sz w:val="22"/>
            </w:rPr>
            <w:t>Cardiology</w:t>
          </w:r>
        </w:p>
      </w:sdtContent>
    </w:sdt>
    <w:p w14:paraId="4C237884" w14:textId="77777777" w:rsidR="003A6F3A" w:rsidRDefault="003A6F3A" w:rsidP="00805EC2">
      <w:pPr>
        <w:rPr>
          <w:rFonts w:asciiTheme="minorHAnsi" w:hAnsiTheme="minorHAnsi" w:cs="Arial"/>
        </w:rPr>
      </w:pPr>
    </w:p>
    <w:p w14:paraId="450DE1A1" w14:textId="7539E8AB" w:rsidR="00C6582E" w:rsidRPr="00D5373E" w:rsidRDefault="00C6582E" w:rsidP="00C6582E">
      <w:pPr>
        <w:pStyle w:val="Heading3"/>
        <w:rPr>
          <w:b w:val="0"/>
          <w:sz w:val="24"/>
          <w:szCs w:val="24"/>
        </w:rPr>
      </w:pPr>
      <w:bookmarkStart w:id="32" w:name="_Toc20743314"/>
      <w:r w:rsidRPr="00172896">
        <w:rPr>
          <w:b w:val="0"/>
          <w:sz w:val="24"/>
          <w:szCs w:val="24"/>
        </w:rPr>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2"/>
    </w:p>
    <w:p w14:paraId="4C237885" w14:textId="2819810B" w:rsidR="00B75A1B" w:rsidRDefault="00B75A1B" w:rsidP="00805EC2">
      <w:pPr>
        <w:rPr>
          <w:rFonts w:asciiTheme="minorHAnsi" w:hAnsiTheme="minorHAnsi" w:cs="Arial"/>
        </w:rPr>
      </w:pPr>
    </w:p>
    <w:p w14:paraId="757855DD" w14:textId="221A9253" w:rsidR="00612800" w:rsidRDefault="00612800" w:rsidP="00805EC2">
      <w:pPr>
        <w:rPr>
          <w:rFonts w:asciiTheme="minorHAnsi" w:hAnsiTheme="minorHAnsi" w:cs="Arial"/>
        </w:rPr>
      </w:pPr>
    </w:p>
    <w:p w14:paraId="706C380A" w14:textId="7AD6A376" w:rsidR="00612800" w:rsidRDefault="00612800" w:rsidP="00805EC2">
      <w:pPr>
        <w:rPr>
          <w:rFonts w:asciiTheme="minorHAnsi" w:hAnsiTheme="minorHAnsi" w:cs="Arial"/>
        </w:rPr>
      </w:pPr>
    </w:p>
    <w:p w14:paraId="1749EA45" w14:textId="1024C096" w:rsidR="00612800" w:rsidRDefault="00612800" w:rsidP="00805EC2">
      <w:pPr>
        <w:rPr>
          <w:rFonts w:asciiTheme="minorHAnsi" w:hAnsiTheme="minorHAnsi" w:cs="Arial"/>
        </w:rPr>
      </w:pPr>
    </w:p>
    <w:p w14:paraId="6CFD05F1" w14:textId="60DA80AE" w:rsidR="00612800" w:rsidRDefault="00612800" w:rsidP="00805EC2">
      <w:pPr>
        <w:rPr>
          <w:rFonts w:asciiTheme="minorHAnsi" w:hAnsiTheme="minorHAnsi" w:cs="Arial"/>
        </w:rPr>
      </w:pPr>
    </w:p>
    <w:p w14:paraId="4C237889" w14:textId="6F6F229D" w:rsidR="00856E7C" w:rsidRDefault="00D0091E" w:rsidP="00856E7C">
      <w:pPr>
        <w:pStyle w:val="Heading2"/>
        <w:rPr>
          <w:i w:val="0"/>
          <w:color w:val="0070C0"/>
        </w:rPr>
      </w:pPr>
      <w:bookmarkStart w:id="33" w:name="_Toc370205141"/>
      <w:bookmarkStart w:id="34" w:name="_Toc20743315"/>
      <w:r>
        <w:rPr>
          <w:i w:val="0"/>
          <w:color w:val="0070C0"/>
        </w:rPr>
        <w:t xml:space="preserve">4.2    </w:t>
      </w:r>
      <w:r w:rsidR="00856E7C" w:rsidRPr="00B75A1B">
        <w:rPr>
          <w:i w:val="0"/>
          <w:color w:val="0070C0"/>
        </w:rPr>
        <w:t>Data Transformation Requirements</w:t>
      </w:r>
      <w:bookmarkEnd w:id="33"/>
      <w:bookmarkEnd w:id="34"/>
    </w:p>
    <w:p w14:paraId="75A223FD" w14:textId="3223F1A9" w:rsidR="00B12A9C" w:rsidRPr="00B12A9C" w:rsidRDefault="00B12A9C" w:rsidP="00B12A9C">
      <w:pPr>
        <w:rPr>
          <w:b/>
        </w:rPr>
      </w:pPr>
    </w:p>
    <w:tbl>
      <w:tblPr>
        <w:tblW w:w="5001" w:type="pct"/>
        <w:tblInd w:w="-2" w:type="dxa"/>
        <w:tblLayout w:type="fixed"/>
        <w:tblLook w:val="04A0" w:firstRow="1" w:lastRow="0" w:firstColumn="1" w:lastColumn="0" w:noHBand="0" w:noVBand="1"/>
      </w:tblPr>
      <w:tblGrid>
        <w:gridCol w:w="3418"/>
        <w:gridCol w:w="1080"/>
        <w:gridCol w:w="1078"/>
        <w:gridCol w:w="3871"/>
        <w:gridCol w:w="1335"/>
      </w:tblGrid>
      <w:tr w:rsidR="004147BA" w:rsidRPr="004147BA" w14:paraId="7ABCA102" w14:textId="1CE96DD3" w:rsidTr="004147BA">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7858844B" w14:textId="77777777" w:rsidR="004147BA" w:rsidRPr="004147BA" w:rsidRDefault="004147BA" w:rsidP="004147BA">
            <w:pPr>
              <w:spacing w:after="0" w:line="240" w:lineRule="auto"/>
              <w:rPr>
                <w:rFonts w:asciiTheme="minorHAnsi" w:eastAsia="Times New Roman" w:hAnsiTheme="minorHAnsi" w:cs="Times New Roman"/>
                <w:b/>
                <w:bCs/>
                <w:color w:val="000000"/>
                <w:sz w:val="22"/>
              </w:rPr>
            </w:pPr>
            <w:r w:rsidRPr="004147BA">
              <w:rPr>
                <w:rFonts w:asciiTheme="minorHAnsi" w:eastAsia="Times New Roman" w:hAnsiTheme="minorHAnsi" w:cs="Times New Roman"/>
                <w:b/>
                <w:bCs/>
                <w:color w:val="000000"/>
                <w:sz w:val="22"/>
              </w:rPr>
              <w:t>Field Description</w:t>
            </w:r>
          </w:p>
        </w:tc>
        <w:tc>
          <w:tcPr>
            <w:tcW w:w="501" w:type="pct"/>
            <w:tcBorders>
              <w:top w:val="single" w:sz="12" w:space="0" w:color="auto"/>
              <w:left w:val="nil"/>
              <w:bottom w:val="single" w:sz="12" w:space="0" w:color="auto"/>
              <w:right w:val="single" w:sz="12" w:space="0" w:color="auto"/>
            </w:tcBorders>
            <w:shd w:val="clear" w:color="auto" w:fill="00B0F0"/>
            <w:hideMark/>
          </w:tcPr>
          <w:p w14:paraId="76D82A07" w14:textId="77777777" w:rsidR="004147BA" w:rsidRPr="004147BA" w:rsidRDefault="004147BA" w:rsidP="004147BA">
            <w:pPr>
              <w:spacing w:after="0" w:line="240" w:lineRule="auto"/>
              <w:jc w:val="center"/>
              <w:rPr>
                <w:rFonts w:asciiTheme="minorHAnsi" w:eastAsia="Times New Roman" w:hAnsiTheme="minorHAnsi" w:cs="Times New Roman"/>
                <w:b/>
                <w:bCs/>
                <w:color w:val="000000"/>
                <w:sz w:val="22"/>
              </w:rPr>
            </w:pPr>
            <w:r w:rsidRPr="004147BA">
              <w:rPr>
                <w:rFonts w:asciiTheme="minorHAnsi" w:eastAsia="Times New Roman" w:hAnsiTheme="minorHAnsi" w:cs="Times New Roman"/>
                <w:b/>
                <w:bCs/>
                <w:color w:val="000000"/>
                <w:sz w:val="22"/>
              </w:rPr>
              <w:t>HL7 Field Loc.</w:t>
            </w:r>
          </w:p>
        </w:tc>
        <w:tc>
          <w:tcPr>
            <w:tcW w:w="500" w:type="pct"/>
            <w:tcBorders>
              <w:top w:val="single" w:sz="12" w:space="0" w:color="auto"/>
              <w:left w:val="nil"/>
              <w:bottom w:val="single" w:sz="12" w:space="0" w:color="auto"/>
              <w:right w:val="single" w:sz="12" w:space="0" w:color="auto"/>
            </w:tcBorders>
            <w:shd w:val="clear" w:color="auto" w:fill="00B0F0"/>
            <w:hideMark/>
          </w:tcPr>
          <w:p w14:paraId="5DD14740" w14:textId="6B991BE3" w:rsidR="004147BA" w:rsidRPr="004147BA" w:rsidRDefault="004147BA" w:rsidP="004147BA">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 xml:space="preserve">Required </w:t>
            </w:r>
            <w:r>
              <w:rPr>
                <w:rFonts w:asciiTheme="minorHAnsi" w:eastAsia="Times New Roman" w:hAnsiTheme="minorHAnsi" w:cs="Times New Roman"/>
                <w:b/>
                <w:bCs/>
                <w:color w:val="000000"/>
                <w:sz w:val="22"/>
              </w:rPr>
              <w:t>R/O/C</w:t>
            </w:r>
            <w:r w:rsidRPr="001D0067">
              <w:rPr>
                <w:rFonts w:asciiTheme="minorHAnsi" w:eastAsia="Times New Roman" w:hAnsiTheme="minorHAnsi" w:cs="Times New Roman"/>
                <w:b/>
                <w:bCs/>
                <w:color w:val="000000"/>
                <w:sz w:val="22"/>
              </w:rPr>
              <w:t xml:space="preserve"> </w:t>
            </w:r>
            <w:r>
              <w:rPr>
                <w:rFonts w:asciiTheme="minorHAnsi" w:eastAsia="Times New Roman" w:hAnsiTheme="minorHAnsi" w:cs="Times New Roman"/>
                <w:b/>
                <w:bCs/>
                <w:color w:val="000000"/>
                <w:sz w:val="22"/>
              </w:rPr>
              <w:t xml:space="preserve"> </w:t>
            </w:r>
          </w:p>
        </w:tc>
        <w:tc>
          <w:tcPr>
            <w:tcW w:w="1795" w:type="pct"/>
            <w:tcBorders>
              <w:top w:val="single" w:sz="12" w:space="0" w:color="auto"/>
              <w:left w:val="nil"/>
              <w:bottom w:val="single" w:sz="12" w:space="0" w:color="auto"/>
              <w:right w:val="single" w:sz="12" w:space="0" w:color="auto"/>
            </w:tcBorders>
            <w:shd w:val="clear" w:color="auto" w:fill="00B0F0"/>
            <w:hideMark/>
          </w:tcPr>
          <w:p w14:paraId="30AD12F2" w14:textId="77777777" w:rsidR="004147BA" w:rsidRPr="004147BA" w:rsidRDefault="004147BA" w:rsidP="004147BA">
            <w:pPr>
              <w:spacing w:after="0" w:line="240" w:lineRule="auto"/>
              <w:rPr>
                <w:rFonts w:asciiTheme="minorHAnsi" w:eastAsia="Times New Roman" w:hAnsiTheme="minorHAnsi" w:cs="Times New Roman"/>
                <w:b/>
                <w:bCs/>
                <w:color w:val="000000"/>
                <w:sz w:val="22"/>
              </w:rPr>
            </w:pPr>
            <w:r w:rsidRPr="004147BA">
              <w:rPr>
                <w:rFonts w:asciiTheme="minorHAnsi" w:eastAsia="Times New Roman" w:hAnsiTheme="minorHAnsi" w:cs="Times New Roman"/>
                <w:b/>
                <w:bCs/>
                <w:color w:val="000000"/>
                <w:sz w:val="22"/>
              </w:rPr>
              <w:t>Notes</w:t>
            </w:r>
          </w:p>
        </w:tc>
        <w:tc>
          <w:tcPr>
            <w:tcW w:w="619" w:type="pct"/>
            <w:tcBorders>
              <w:top w:val="single" w:sz="12" w:space="0" w:color="auto"/>
              <w:left w:val="nil"/>
              <w:bottom w:val="single" w:sz="12" w:space="0" w:color="auto"/>
              <w:right w:val="single" w:sz="12" w:space="0" w:color="auto"/>
            </w:tcBorders>
            <w:shd w:val="clear" w:color="auto" w:fill="00B0F0"/>
          </w:tcPr>
          <w:p w14:paraId="42270BF2" w14:textId="3F7AFD3A" w:rsidR="004147BA" w:rsidRPr="004147BA" w:rsidRDefault="004147BA" w:rsidP="004147BA">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 / Mule)</w:t>
            </w:r>
          </w:p>
        </w:tc>
      </w:tr>
      <w:tr w:rsidR="004147BA" w:rsidRPr="004147BA" w14:paraId="6CAB52FF" w14:textId="6F022A03" w:rsidTr="004147BA">
        <w:trPr>
          <w:trHeight w:val="465"/>
        </w:trPr>
        <w:tc>
          <w:tcPr>
            <w:tcW w:w="1585" w:type="pct"/>
            <w:tcBorders>
              <w:top w:val="nil"/>
              <w:left w:val="single" w:sz="4" w:space="0" w:color="auto"/>
              <w:bottom w:val="single" w:sz="4" w:space="0" w:color="auto"/>
              <w:right w:val="single" w:sz="4" w:space="0" w:color="auto"/>
            </w:tcBorders>
            <w:shd w:val="clear" w:color="auto" w:fill="auto"/>
            <w:vAlign w:val="center"/>
          </w:tcPr>
          <w:p w14:paraId="3179B46D"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Field Separator</w:t>
            </w:r>
          </w:p>
        </w:tc>
        <w:tc>
          <w:tcPr>
            <w:tcW w:w="501" w:type="pct"/>
            <w:tcBorders>
              <w:top w:val="nil"/>
              <w:left w:val="nil"/>
              <w:bottom w:val="single" w:sz="4" w:space="0" w:color="auto"/>
              <w:right w:val="single" w:sz="4" w:space="0" w:color="auto"/>
            </w:tcBorders>
            <w:shd w:val="clear" w:color="auto" w:fill="auto"/>
            <w:vAlign w:val="center"/>
          </w:tcPr>
          <w:p w14:paraId="462A181F" w14:textId="1A1CD08E"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MSH.1</w:t>
            </w:r>
          </w:p>
        </w:tc>
        <w:tc>
          <w:tcPr>
            <w:tcW w:w="500" w:type="pct"/>
            <w:tcBorders>
              <w:top w:val="nil"/>
              <w:left w:val="nil"/>
              <w:bottom w:val="single" w:sz="4" w:space="0" w:color="auto"/>
              <w:right w:val="single" w:sz="4" w:space="0" w:color="auto"/>
            </w:tcBorders>
            <w:shd w:val="clear" w:color="auto" w:fill="auto"/>
            <w:vAlign w:val="center"/>
          </w:tcPr>
          <w:p w14:paraId="57EC330E"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092BB42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4112B2E5" w14:textId="0AF1FC77"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3D336EA3" w14:textId="0565D423"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039BF322"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Encoding Characters</w:t>
            </w:r>
          </w:p>
        </w:tc>
        <w:tc>
          <w:tcPr>
            <w:tcW w:w="501" w:type="pct"/>
            <w:tcBorders>
              <w:top w:val="nil"/>
              <w:left w:val="nil"/>
              <w:bottom w:val="single" w:sz="4" w:space="0" w:color="auto"/>
              <w:right w:val="single" w:sz="4" w:space="0" w:color="auto"/>
            </w:tcBorders>
            <w:shd w:val="clear" w:color="auto" w:fill="auto"/>
            <w:vAlign w:val="center"/>
          </w:tcPr>
          <w:p w14:paraId="57033EB1" w14:textId="67151A26"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MSH.2</w:t>
            </w:r>
          </w:p>
        </w:tc>
        <w:tc>
          <w:tcPr>
            <w:tcW w:w="500" w:type="pct"/>
            <w:tcBorders>
              <w:top w:val="nil"/>
              <w:left w:val="nil"/>
              <w:bottom w:val="single" w:sz="4" w:space="0" w:color="auto"/>
              <w:right w:val="single" w:sz="4" w:space="0" w:color="auto"/>
            </w:tcBorders>
            <w:shd w:val="clear" w:color="auto" w:fill="auto"/>
          </w:tcPr>
          <w:p w14:paraId="486D8AB3" w14:textId="1194688C"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C49FB1C"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 ^~\&amp; “</w:t>
            </w:r>
          </w:p>
        </w:tc>
        <w:tc>
          <w:tcPr>
            <w:tcW w:w="619" w:type="pct"/>
            <w:tcBorders>
              <w:top w:val="nil"/>
              <w:left w:val="nil"/>
              <w:bottom w:val="single" w:sz="4" w:space="0" w:color="auto"/>
              <w:right w:val="single" w:sz="4" w:space="0" w:color="auto"/>
            </w:tcBorders>
          </w:tcPr>
          <w:p w14:paraId="2E87E722" w14:textId="6FCC5E02"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28EB69D4" w14:textId="2EBAC178"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79283AA7"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lastRenderedPageBreak/>
              <w:t>Sending Application</w:t>
            </w:r>
          </w:p>
        </w:tc>
        <w:tc>
          <w:tcPr>
            <w:tcW w:w="501" w:type="pct"/>
            <w:tcBorders>
              <w:top w:val="nil"/>
              <w:left w:val="nil"/>
              <w:bottom w:val="single" w:sz="4" w:space="0" w:color="auto"/>
              <w:right w:val="single" w:sz="4" w:space="0" w:color="auto"/>
            </w:tcBorders>
            <w:shd w:val="clear" w:color="auto" w:fill="auto"/>
            <w:vAlign w:val="center"/>
          </w:tcPr>
          <w:p w14:paraId="36249684" w14:textId="7980920B"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MSH.3</w:t>
            </w:r>
          </w:p>
        </w:tc>
        <w:tc>
          <w:tcPr>
            <w:tcW w:w="500" w:type="pct"/>
            <w:tcBorders>
              <w:top w:val="nil"/>
              <w:left w:val="nil"/>
              <w:bottom w:val="single" w:sz="4" w:space="0" w:color="auto"/>
              <w:right w:val="single" w:sz="4" w:space="0" w:color="auto"/>
            </w:tcBorders>
            <w:shd w:val="clear" w:color="auto" w:fill="auto"/>
          </w:tcPr>
          <w:p w14:paraId="34AF1621"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D4C086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“PHILIPS”</w:t>
            </w:r>
          </w:p>
        </w:tc>
        <w:tc>
          <w:tcPr>
            <w:tcW w:w="619" w:type="pct"/>
            <w:tcBorders>
              <w:top w:val="nil"/>
              <w:left w:val="nil"/>
              <w:bottom w:val="single" w:sz="4" w:space="0" w:color="auto"/>
              <w:right w:val="single" w:sz="4" w:space="0" w:color="auto"/>
            </w:tcBorders>
          </w:tcPr>
          <w:p w14:paraId="4D9CE253" w14:textId="40AF94D2"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1370285F" w14:textId="16A359CE" w:rsidTr="004147BA">
        <w:trPr>
          <w:trHeight w:val="431"/>
        </w:trPr>
        <w:tc>
          <w:tcPr>
            <w:tcW w:w="1585" w:type="pct"/>
            <w:tcBorders>
              <w:top w:val="nil"/>
              <w:left w:val="single" w:sz="4" w:space="0" w:color="auto"/>
              <w:bottom w:val="single" w:sz="4" w:space="0" w:color="auto"/>
              <w:right w:val="single" w:sz="4" w:space="0" w:color="auto"/>
            </w:tcBorders>
            <w:shd w:val="clear" w:color="auto" w:fill="auto"/>
            <w:vAlign w:val="center"/>
          </w:tcPr>
          <w:p w14:paraId="6A47C101"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Sending Facility</w:t>
            </w:r>
          </w:p>
        </w:tc>
        <w:tc>
          <w:tcPr>
            <w:tcW w:w="501" w:type="pct"/>
            <w:tcBorders>
              <w:top w:val="nil"/>
              <w:left w:val="nil"/>
              <w:bottom w:val="single" w:sz="4" w:space="0" w:color="auto"/>
              <w:right w:val="single" w:sz="4" w:space="0" w:color="auto"/>
            </w:tcBorders>
            <w:shd w:val="clear" w:color="auto" w:fill="auto"/>
            <w:vAlign w:val="center"/>
          </w:tcPr>
          <w:p w14:paraId="4CB74AFA" w14:textId="7AEF4B23" w:rsidR="004147BA" w:rsidRPr="004147BA" w:rsidRDefault="004147B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MSH.4</w:t>
            </w:r>
          </w:p>
        </w:tc>
        <w:tc>
          <w:tcPr>
            <w:tcW w:w="500" w:type="pct"/>
            <w:tcBorders>
              <w:top w:val="nil"/>
              <w:left w:val="nil"/>
              <w:bottom w:val="single" w:sz="4" w:space="0" w:color="auto"/>
              <w:right w:val="single" w:sz="4" w:space="0" w:color="auto"/>
            </w:tcBorders>
            <w:shd w:val="clear" w:color="auto" w:fill="auto"/>
            <w:vAlign w:val="center"/>
          </w:tcPr>
          <w:p w14:paraId="2EC43F2C"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5BA992C3"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“XPER”</w:t>
            </w:r>
          </w:p>
        </w:tc>
        <w:tc>
          <w:tcPr>
            <w:tcW w:w="619" w:type="pct"/>
            <w:tcBorders>
              <w:top w:val="nil"/>
              <w:left w:val="nil"/>
              <w:bottom w:val="single" w:sz="4" w:space="0" w:color="auto"/>
              <w:right w:val="single" w:sz="4" w:space="0" w:color="auto"/>
            </w:tcBorders>
          </w:tcPr>
          <w:p w14:paraId="13B8EA89" w14:textId="26F55F82"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22DC8630" w14:textId="380A542D"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50C97CB5"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Receiving Application</w:t>
            </w:r>
          </w:p>
        </w:tc>
        <w:tc>
          <w:tcPr>
            <w:tcW w:w="501" w:type="pct"/>
            <w:tcBorders>
              <w:top w:val="nil"/>
              <w:left w:val="nil"/>
              <w:bottom w:val="single" w:sz="4" w:space="0" w:color="auto"/>
              <w:right w:val="single" w:sz="4" w:space="0" w:color="auto"/>
            </w:tcBorders>
            <w:shd w:val="clear" w:color="auto" w:fill="auto"/>
            <w:vAlign w:val="center"/>
          </w:tcPr>
          <w:p w14:paraId="1BB09AA2" w14:textId="1918B2F4"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MSH.5</w:t>
            </w:r>
          </w:p>
        </w:tc>
        <w:tc>
          <w:tcPr>
            <w:tcW w:w="500" w:type="pct"/>
            <w:tcBorders>
              <w:top w:val="nil"/>
              <w:left w:val="nil"/>
              <w:bottom w:val="single" w:sz="4" w:space="0" w:color="auto"/>
              <w:right w:val="single" w:sz="4" w:space="0" w:color="auto"/>
            </w:tcBorders>
            <w:shd w:val="clear" w:color="auto" w:fill="auto"/>
            <w:vAlign w:val="center"/>
          </w:tcPr>
          <w:p w14:paraId="6128F850"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D8999C1" w14:textId="6BA2F07C" w:rsidR="004147BA" w:rsidRPr="004147BA" w:rsidRDefault="004147BA" w:rsidP="00ED4A7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w:t>
            </w:r>
            <w:r w:rsidR="00ED4A7A">
              <w:rPr>
                <w:rFonts w:asciiTheme="minorHAnsi" w:eastAsia="Times New Roman" w:hAnsiTheme="minorHAnsi" w:cs="Times New Roman"/>
                <w:color w:val="auto"/>
                <w:sz w:val="22"/>
              </w:rPr>
              <w:t>POSTIMAGE</w:t>
            </w:r>
            <w:r w:rsidRPr="004147BA">
              <w:rPr>
                <w:rFonts w:asciiTheme="minorHAnsi" w:eastAsia="Times New Roman" w:hAnsiTheme="minorHAnsi" w:cs="Times New Roman"/>
                <w:color w:val="auto"/>
                <w:sz w:val="22"/>
              </w:rPr>
              <w:t>”</w:t>
            </w:r>
          </w:p>
        </w:tc>
        <w:tc>
          <w:tcPr>
            <w:tcW w:w="619" w:type="pct"/>
            <w:tcBorders>
              <w:top w:val="nil"/>
              <w:left w:val="nil"/>
              <w:bottom w:val="single" w:sz="4" w:space="0" w:color="auto"/>
              <w:right w:val="single" w:sz="4" w:space="0" w:color="auto"/>
            </w:tcBorders>
          </w:tcPr>
          <w:p w14:paraId="7F4C03FB" w14:textId="77339B30"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4404A73" w14:textId="2241B8E2"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0114A9B2"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Receiving Facility</w:t>
            </w:r>
          </w:p>
        </w:tc>
        <w:tc>
          <w:tcPr>
            <w:tcW w:w="501" w:type="pct"/>
            <w:tcBorders>
              <w:top w:val="nil"/>
              <w:left w:val="nil"/>
              <w:bottom w:val="single" w:sz="4" w:space="0" w:color="auto"/>
              <w:right w:val="single" w:sz="4" w:space="0" w:color="auto"/>
            </w:tcBorders>
            <w:shd w:val="clear" w:color="auto" w:fill="auto"/>
            <w:vAlign w:val="center"/>
          </w:tcPr>
          <w:p w14:paraId="01A6675E" w14:textId="085B2785"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MSH.6</w:t>
            </w:r>
          </w:p>
        </w:tc>
        <w:tc>
          <w:tcPr>
            <w:tcW w:w="500" w:type="pct"/>
            <w:tcBorders>
              <w:top w:val="nil"/>
              <w:left w:val="nil"/>
              <w:bottom w:val="single" w:sz="4" w:space="0" w:color="auto"/>
              <w:right w:val="single" w:sz="4" w:space="0" w:color="auto"/>
            </w:tcBorders>
            <w:shd w:val="clear" w:color="auto" w:fill="auto"/>
            <w:vAlign w:val="center"/>
          </w:tcPr>
          <w:p w14:paraId="67D83350"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2E650367" w14:textId="6ACB54B2"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r w:rsidR="00ED4A7A">
              <w:rPr>
                <w:rFonts w:asciiTheme="minorHAnsi" w:eastAsia="Times New Roman" w:hAnsiTheme="minorHAnsi" w:cs="Times New Roman"/>
                <w:color w:val="auto"/>
                <w:sz w:val="22"/>
              </w:rPr>
              <w:t xml:space="preserve"> from MSH.5</w:t>
            </w:r>
          </w:p>
        </w:tc>
        <w:tc>
          <w:tcPr>
            <w:tcW w:w="619" w:type="pct"/>
            <w:tcBorders>
              <w:top w:val="nil"/>
              <w:left w:val="nil"/>
              <w:bottom w:val="single" w:sz="4" w:space="0" w:color="auto"/>
              <w:right w:val="single" w:sz="4" w:space="0" w:color="auto"/>
            </w:tcBorders>
          </w:tcPr>
          <w:p w14:paraId="4E5E83F4" w14:textId="0FF63253"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1A2C86EC" w14:textId="1AF8F6EB"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61751B48"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Date/Time of message</w:t>
            </w:r>
          </w:p>
        </w:tc>
        <w:tc>
          <w:tcPr>
            <w:tcW w:w="501" w:type="pct"/>
            <w:tcBorders>
              <w:top w:val="nil"/>
              <w:left w:val="nil"/>
              <w:bottom w:val="single" w:sz="4" w:space="0" w:color="auto"/>
              <w:right w:val="single" w:sz="4" w:space="0" w:color="auto"/>
            </w:tcBorders>
            <w:shd w:val="clear" w:color="auto" w:fill="auto"/>
            <w:vAlign w:val="center"/>
          </w:tcPr>
          <w:p w14:paraId="154C61C2" w14:textId="180E3B22"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MSH.7</w:t>
            </w:r>
          </w:p>
        </w:tc>
        <w:tc>
          <w:tcPr>
            <w:tcW w:w="500" w:type="pct"/>
            <w:tcBorders>
              <w:top w:val="nil"/>
              <w:left w:val="nil"/>
              <w:bottom w:val="single" w:sz="4" w:space="0" w:color="auto"/>
              <w:right w:val="single" w:sz="4" w:space="0" w:color="auto"/>
            </w:tcBorders>
            <w:shd w:val="clear" w:color="auto" w:fill="auto"/>
            <w:vAlign w:val="center"/>
          </w:tcPr>
          <w:p w14:paraId="2E4F0C18"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981231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5C254F97" w14:textId="6F563AC7"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EC1E752" w14:textId="1E6B32DE" w:rsidTr="004147BA">
        <w:trPr>
          <w:trHeight w:val="449"/>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940C37B"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Message Type</w:t>
            </w:r>
          </w:p>
        </w:tc>
        <w:tc>
          <w:tcPr>
            <w:tcW w:w="501" w:type="pct"/>
            <w:tcBorders>
              <w:top w:val="single" w:sz="4" w:space="0" w:color="auto"/>
              <w:left w:val="nil"/>
              <w:bottom w:val="single" w:sz="4" w:space="0" w:color="auto"/>
              <w:right w:val="single" w:sz="4" w:space="0" w:color="auto"/>
            </w:tcBorders>
            <w:shd w:val="clear" w:color="auto" w:fill="auto"/>
            <w:vAlign w:val="center"/>
          </w:tcPr>
          <w:p w14:paraId="5BCD200A" w14:textId="745A0906"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MSH.9</w:t>
            </w:r>
          </w:p>
        </w:tc>
        <w:tc>
          <w:tcPr>
            <w:tcW w:w="500" w:type="pct"/>
            <w:tcBorders>
              <w:top w:val="single" w:sz="4" w:space="0" w:color="auto"/>
              <w:left w:val="nil"/>
              <w:bottom w:val="single" w:sz="4" w:space="0" w:color="auto"/>
              <w:right w:val="single" w:sz="4" w:space="0" w:color="auto"/>
            </w:tcBorders>
            <w:shd w:val="clear" w:color="auto" w:fill="auto"/>
            <w:vAlign w:val="center"/>
          </w:tcPr>
          <w:p w14:paraId="67530336"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N</w:t>
            </w:r>
          </w:p>
        </w:tc>
        <w:tc>
          <w:tcPr>
            <w:tcW w:w="1795" w:type="pct"/>
            <w:tcBorders>
              <w:top w:val="single" w:sz="4" w:space="0" w:color="auto"/>
              <w:left w:val="nil"/>
              <w:bottom w:val="single" w:sz="4" w:space="0" w:color="auto"/>
              <w:right w:val="single" w:sz="4" w:space="0" w:color="auto"/>
            </w:tcBorders>
            <w:shd w:val="clear" w:color="auto" w:fill="auto"/>
            <w:vAlign w:val="center"/>
          </w:tcPr>
          <w:p w14:paraId="252E5D6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single" w:sz="4" w:space="0" w:color="auto"/>
              <w:left w:val="nil"/>
              <w:bottom w:val="single" w:sz="4" w:space="0" w:color="auto"/>
              <w:right w:val="single" w:sz="4" w:space="0" w:color="auto"/>
            </w:tcBorders>
          </w:tcPr>
          <w:p w14:paraId="118B2E6A" w14:textId="03D61060"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7FE98D6" w14:textId="23806217" w:rsidTr="004147BA">
        <w:trPr>
          <w:trHeight w:val="530"/>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6FD429C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Message Control  ID</w:t>
            </w:r>
          </w:p>
        </w:tc>
        <w:tc>
          <w:tcPr>
            <w:tcW w:w="501" w:type="pct"/>
            <w:tcBorders>
              <w:top w:val="single" w:sz="4" w:space="0" w:color="auto"/>
              <w:left w:val="nil"/>
              <w:bottom w:val="single" w:sz="4" w:space="0" w:color="auto"/>
              <w:right w:val="single" w:sz="4" w:space="0" w:color="auto"/>
            </w:tcBorders>
            <w:shd w:val="clear" w:color="auto" w:fill="auto"/>
            <w:vAlign w:val="center"/>
          </w:tcPr>
          <w:p w14:paraId="30D482A7" w14:textId="62D6AD8C"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MSH.10</w:t>
            </w:r>
          </w:p>
        </w:tc>
        <w:tc>
          <w:tcPr>
            <w:tcW w:w="500" w:type="pct"/>
            <w:tcBorders>
              <w:top w:val="single" w:sz="4" w:space="0" w:color="auto"/>
              <w:left w:val="nil"/>
              <w:bottom w:val="single" w:sz="4" w:space="0" w:color="auto"/>
              <w:right w:val="single" w:sz="4" w:space="0" w:color="auto"/>
            </w:tcBorders>
            <w:shd w:val="clear" w:color="auto" w:fill="auto"/>
            <w:vAlign w:val="center"/>
          </w:tcPr>
          <w:p w14:paraId="63A4FFE8"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236F182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single" w:sz="4" w:space="0" w:color="auto"/>
              <w:left w:val="nil"/>
              <w:bottom w:val="single" w:sz="4" w:space="0" w:color="auto"/>
              <w:right w:val="single" w:sz="4" w:space="0" w:color="auto"/>
            </w:tcBorders>
          </w:tcPr>
          <w:p w14:paraId="0F3FCE12" w14:textId="0B8B6044"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F81E713" w14:textId="1DD1477B" w:rsidTr="004147BA">
        <w:trPr>
          <w:trHeight w:val="521"/>
        </w:trPr>
        <w:tc>
          <w:tcPr>
            <w:tcW w:w="1585" w:type="pct"/>
            <w:tcBorders>
              <w:top w:val="nil"/>
              <w:left w:val="single" w:sz="4" w:space="0" w:color="auto"/>
              <w:bottom w:val="single" w:sz="4" w:space="0" w:color="auto"/>
              <w:right w:val="single" w:sz="4" w:space="0" w:color="auto"/>
            </w:tcBorders>
            <w:shd w:val="clear" w:color="auto" w:fill="auto"/>
            <w:vAlign w:val="center"/>
          </w:tcPr>
          <w:p w14:paraId="7D3A2F91"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Processing ID</w:t>
            </w:r>
          </w:p>
        </w:tc>
        <w:tc>
          <w:tcPr>
            <w:tcW w:w="501" w:type="pct"/>
            <w:tcBorders>
              <w:top w:val="nil"/>
              <w:left w:val="nil"/>
              <w:bottom w:val="single" w:sz="4" w:space="0" w:color="auto"/>
              <w:right w:val="single" w:sz="4" w:space="0" w:color="auto"/>
            </w:tcBorders>
            <w:shd w:val="clear" w:color="auto" w:fill="auto"/>
            <w:vAlign w:val="center"/>
          </w:tcPr>
          <w:p w14:paraId="75EF8C50" w14:textId="0B3F5E23"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MSH.11</w:t>
            </w:r>
          </w:p>
        </w:tc>
        <w:tc>
          <w:tcPr>
            <w:tcW w:w="500" w:type="pct"/>
            <w:tcBorders>
              <w:top w:val="nil"/>
              <w:left w:val="nil"/>
              <w:bottom w:val="single" w:sz="4" w:space="0" w:color="auto"/>
              <w:right w:val="single" w:sz="4" w:space="0" w:color="auto"/>
            </w:tcBorders>
            <w:shd w:val="clear" w:color="auto" w:fill="auto"/>
            <w:vAlign w:val="center"/>
          </w:tcPr>
          <w:p w14:paraId="01E6BFB8"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45EAF8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00B00358" w14:textId="7C236DC5"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7317163" w14:textId="7B7CE948"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658AB3EB"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Version ID</w:t>
            </w:r>
          </w:p>
        </w:tc>
        <w:tc>
          <w:tcPr>
            <w:tcW w:w="501" w:type="pct"/>
            <w:tcBorders>
              <w:top w:val="nil"/>
              <w:left w:val="nil"/>
              <w:bottom w:val="single" w:sz="4" w:space="0" w:color="auto"/>
              <w:right w:val="single" w:sz="4" w:space="0" w:color="auto"/>
            </w:tcBorders>
            <w:shd w:val="clear" w:color="auto" w:fill="auto"/>
            <w:vAlign w:val="center"/>
          </w:tcPr>
          <w:p w14:paraId="4E4EFC8F" w14:textId="0C2751E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MSH.12</w:t>
            </w:r>
          </w:p>
        </w:tc>
        <w:tc>
          <w:tcPr>
            <w:tcW w:w="500" w:type="pct"/>
            <w:tcBorders>
              <w:top w:val="nil"/>
              <w:left w:val="nil"/>
              <w:bottom w:val="single" w:sz="4" w:space="0" w:color="auto"/>
              <w:right w:val="single" w:sz="4" w:space="0" w:color="auto"/>
            </w:tcBorders>
            <w:shd w:val="clear" w:color="auto" w:fill="auto"/>
            <w:vAlign w:val="center"/>
          </w:tcPr>
          <w:p w14:paraId="473BE638"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2AA1406D"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020E76B5" w14:textId="41AE1A53"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C47ED1E" w14:textId="7FECAD08"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0ED7AA0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Set ID</w:t>
            </w:r>
          </w:p>
        </w:tc>
        <w:tc>
          <w:tcPr>
            <w:tcW w:w="501" w:type="pct"/>
            <w:tcBorders>
              <w:top w:val="nil"/>
              <w:left w:val="nil"/>
              <w:bottom w:val="single" w:sz="4" w:space="0" w:color="auto"/>
              <w:right w:val="single" w:sz="4" w:space="0" w:color="auto"/>
            </w:tcBorders>
            <w:shd w:val="clear" w:color="auto" w:fill="auto"/>
            <w:vAlign w:val="center"/>
          </w:tcPr>
          <w:p w14:paraId="08440E10" w14:textId="51AAC134"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PID.1</w:t>
            </w:r>
          </w:p>
        </w:tc>
        <w:tc>
          <w:tcPr>
            <w:tcW w:w="500" w:type="pct"/>
            <w:tcBorders>
              <w:top w:val="nil"/>
              <w:left w:val="nil"/>
              <w:bottom w:val="single" w:sz="4" w:space="0" w:color="auto"/>
              <w:right w:val="single" w:sz="4" w:space="0" w:color="auto"/>
            </w:tcBorders>
            <w:shd w:val="clear" w:color="auto" w:fill="auto"/>
            <w:vAlign w:val="center"/>
          </w:tcPr>
          <w:p w14:paraId="35DC38BC" w14:textId="0D152FE0"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2AA08CD7"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“1”</w:t>
            </w:r>
          </w:p>
        </w:tc>
        <w:tc>
          <w:tcPr>
            <w:tcW w:w="619" w:type="pct"/>
            <w:tcBorders>
              <w:top w:val="nil"/>
              <w:left w:val="nil"/>
              <w:bottom w:val="single" w:sz="4" w:space="0" w:color="auto"/>
              <w:right w:val="single" w:sz="4" w:space="0" w:color="auto"/>
            </w:tcBorders>
          </w:tcPr>
          <w:p w14:paraId="35B6FD5A" w14:textId="3918A31E"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2CDD3F4F" w14:textId="48223066"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1E609003"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Patient ID (External)</w:t>
            </w:r>
          </w:p>
        </w:tc>
        <w:tc>
          <w:tcPr>
            <w:tcW w:w="501" w:type="pct"/>
            <w:tcBorders>
              <w:top w:val="nil"/>
              <w:left w:val="nil"/>
              <w:bottom w:val="single" w:sz="4" w:space="0" w:color="auto"/>
              <w:right w:val="single" w:sz="4" w:space="0" w:color="auto"/>
            </w:tcBorders>
            <w:shd w:val="clear" w:color="auto" w:fill="auto"/>
            <w:vAlign w:val="center"/>
          </w:tcPr>
          <w:p w14:paraId="79817D28"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PID.2.0</w:t>
            </w:r>
          </w:p>
        </w:tc>
        <w:tc>
          <w:tcPr>
            <w:tcW w:w="500" w:type="pct"/>
            <w:tcBorders>
              <w:top w:val="nil"/>
              <w:left w:val="nil"/>
              <w:bottom w:val="single" w:sz="4" w:space="0" w:color="auto"/>
              <w:right w:val="single" w:sz="4" w:space="0" w:color="auto"/>
            </w:tcBorders>
            <w:shd w:val="clear" w:color="auto" w:fill="auto"/>
            <w:vAlign w:val="center"/>
          </w:tcPr>
          <w:p w14:paraId="77AB5EF7"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40342E33"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 MRN</w:t>
            </w:r>
          </w:p>
        </w:tc>
        <w:tc>
          <w:tcPr>
            <w:tcW w:w="619" w:type="pct"/>
            <w:tcBorders>
              <w:top w:val="nil"/>
              <w:left w:val="nil"/>
              <w:bottom w:val="single" w:sz="4" w:space="0" w:color="auto"/>
              <w:right w:val="single" w:sz="4" w:space="0" w:color="auto"/>
            </w:tcBorders>
          </w:tcPr>
          <w:p w14:paraId="62A79690" w14:textId="28A3AABE"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95D1C24" w14:textId="52480687" w:rsidTr="004147BA">
        <w:trPr>
          <w:trHeight w:val="449"/>
        </w:trPr>
        <w:tc>
          <w:tcPr>
            <w:tcW w:w="1585" w:type="pct"/>
            <w:tcBorders>
              <w:top w:val="nil"/>
              <w:left w:val="single" w:sz="4" w:space="0" w:color="auto"/>
              <w:bottom w:val="single" w:sz="4" w:space="0" w:color="auto"/>
              <w:right w:val="single" w:sz="4" w:space="0" w:color="auto"/>
            </w:tcBorders>
            <w:shd w:val="clear" w:color="auto" w:fill="auto"/>
            <w:vAlign w:val="center"/>
          </w:tcPr>
          <w:p w14:paraId="3ED28FF1"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Patient ID (Internal)</w:t>
            </w:r>
          </w:p>
        </w:tc>
        <w:tc>
          <w:tcPr>
            <w:tcW w:w="501" w:type="pct"/>
            <w:tcBorders>
              <w:top w:val="nil"/>
              <w:left w:val="nil"/>
              <w:bottom w:val="single" w:sz="4" w:space="0" w:color="auto"/>
              <w:right w:val="single" w:sz="4" w:space="0" w:color="auto"/>
            </w:tcBorders>
            <w:shd w:val="clear" w:color="auto" w:fill="auto"/>
            <w:vAlign w:val="center"/>
          </w:tcPr>
          <w:p w14:paraId="07FCE391" w14:textId="1436ABAA"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PID.3.0</w:t>
            </w:r>
          </w:p>
        </w:tc>
        <w:tc>
          <w:tcPr>
            <w:tcW w:w="500" w:type="pct"/>
            <w:tcBorders>
              <w:top w:val="nil"/>
              <w:left w:val="nil"/>
              <w:bottom w:val="single" w:sz="4" w:space="0" w:color="auto"/>
              <w:right w:val="single" w:sz="4" w:space="0" w:color="auto"/>
            </w:tcBorders>
            <w:shd w:val="clear" w:color="auto" w:fill="auto"/>
            <w:vAlign w:val="center"/>
          </w:tcPr>
          <w:p w14:paraId="0BB2E6A7"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1C1F83D" w14:textId="336AD98F"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 CPI</w:t>
            </w:r>
          </w:p>
        </w:tc>
        <w:tc>
          <w:tcPr>
            <w:tcW w:w="619" w:type="pct"/>
            <w:tcBorders>
              <w:top w:val="nil"/>
              <w:left w:val="nil"/>
              <w:bottom w:val="single" w:sz="4" w:space="0" w:color="auto"/>
              <w:right w:val="single" w:sz="4" w:space="0" w:color="auto"/>
            </w:tcBorders>
          </w:tcPr>
          <w:p w14:paraId="302F3852" w14:textId="46546A82"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AB2A71F" w14:textId="1E905C03" w:rsidTr="004147B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340D8511"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ID type code</w:t>
            </w:r>
          </w:p>
        </w:tc>
        <w:tc>
          <w:tcPr>
            <w:tcW w:w="501" w:type="pct"/>
            <w:tcBorders>
              <w:top w:val="nil"/>
              <w:left w:val="nil"/>
              <w:bottom w:val="single" w:sz="4" w:space="0" w:color="auto"/>
              <w:right w:val="single" w:sz="4" w:space="0" w:color="auto"/>
            </w:tcBorders>
            <w:shd w:val="clear" w:color="auto" w:fill="auto"/>
            <w:vAlign w:val="center"/>
          </w:tcPr>
          <w:p w14:paraId="6972C155" w14:textId="61DE8993"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PID.3.4</w:t>
            </w:r>
          </w:p>
        </w:tc>
        <w:tc>
          <w:tcPr>
            <w:tcW w:w="500" w:type="pct"/>
            <w:tcBorders>
              <w:top w:val="nil"/>
              <w:left w:val="nil"/>
              <w:bottom w:val="single" w:sz="4" w:space="0" w:color="auto"/>
              <w:right w:val="single" w:sz="4" w:space="0" w:color="auto"/>
            </w:tcBorders>
            <w:shd w:val="clear" w:color="auto" w:fill="auto"/>
            <w:vAlign w:val="center"/>
          </w:tcPr>
          <w:p w14:paraId="726FBAE9"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40F516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“BCCPI”</w:t>
            </w:r>
          </w:p>
        </w:tc>
        <w:tc>
          <w:tcPr>
            <w:tcW w:w="619" w:type="pct"/>
            <w:tcBorders>
              <w:top w:val="nil"/>
              <w:left w:val="nil"/>
              <w:bottom w:val="single" w:sz="4" w:space="0" w:color="auto"/>
              <w:right w:val="single" w:sz="4" w:space="0" w:color="auto"/>
            </w:tcBorders>
          </w:tcPr>
          <w:p w14:paraId="232697BD" w14:textId="5254B029"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EF3072D" w14:textId="1A97ED6D" w:rsidTr="004147B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62C22DC5" w14:textId="178E3CEF"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Patient Name: Last, First, Middle</w:t>
            </w:r>
            <w:r w:rsidR="00ED4A7A">
              <w:rPr>
                <w:rFonts w:asciiTheme="minorHAnsi" w:eastAsia="Times New Roman" w:hAnsiTheme="minorHAnsi" w:cs="Times New Roman"/>
                <w:color w:val="auto"/>
                <w:sz w:val="22"/>
              </w:rPr>
              <w:t>, Suffix</w:t>
            </w:r>
          </w:p>
        </w:tc>
        <w:tc>
          <w:tcPr>
            <w:tcW w:w="501" w:type="pct"/>
            <w:tcBorders>
              <w:top w:val="nil"/>
              <w:left w:val="nil"/>
              <w:bottom w:val="single" w:sz="4" w:space="0" w:color="auto"/>
              <w:right w:val="single" w:sz="4" w:space="0" w:color="auto"/>
            </w:tcBorders>
            <w:shd w:val="clear" w:color="auto" w:fill="auto"/>
            <w:vAlign w:val="center"/>
          </w:tcPr>
          <w:p w14:paraId="4E62D2C8" w14:textId="67F8820E" w:rsidR="004147BA" w:rsidRDefault="00ED4A7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PID.5.0</w:t>
            </w:r>
          </w:p>
          <w:p w14:paraId="43A252C4" w14:textId="419831D1" w:rsidR="00ED4A7A" w:rsidRDefault="00ED4A7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PID.5.1</w:t>
            </w:r>
          </w:p>
          <w:p w14:paraId="06BBE609" w14:textId="6BCB3822" w:rsidR="00ED4A7A" w:rsidRPr="004147BA" w:rsidRDefault="00ED4A7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PID.5.2</w:t>
            </w:r>
          </w:p>
          <w:p w14:paraId="01E5B80C" w14:textId="5A8832D0"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PID.5.3</w:t>
            </w:r>
          </w:p>
        </w:tc>
        <w:tc>
          <w:tcPr>
            <w:tcW w:w="500" w:type="pct"/>
            <w:tcBorders>
              <w:top w:val="nil"/>
              <w:left w:val="nil"/>
              <w:bottom w:val="single" w:sz="4" w:space="0" w:color="auto"/>
              <w:right w:val="single" w:sz="4" w:space="0" w:color="auto"/>
            </w:tcBorders>
            <w:shd w:val="clear" w:color="auto" w:fill="auto"/>
            <w:vAlign w:val="center"/>
          </w:tcPr>
          <w:p w14:paraId="64D25D01"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74E3924"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517C382D" w14:textId="6AA51C73"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99A2543" w14:textId="2583FE6D" w:rsidTr="004147BA">
        <w:trPr>
          <w:trHeight w:val="512"/>
        </w:trPr>
        <w:tc>
          <w:tcPr>
            <w:tcW w:w="1585" w:type="pct"/>
            <w:tcBorders>
              <w:top w:val="nil"/>
              <w:left w:val="single" w:sz="4" w:space="0" w:color="auto"/>
              <w:bottom w:val="single" w:sz="4" w:space="0" w:color="auto"/>
              <w:right w:val="single" w:sz="4" w:space="0" w:color="auto"/>
            </w:tcBorders>
            <w:shd w:val="clear" w:color="auto" w:fill="auto"/>
            <w:vAlign w:val="center"/>
          </w:tcPr>
          <w:p w14:paraId="1C670EC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Date/Time of Birth</w:t>
            </w:r>
          </w:p>
        </w:tc>
        <w:tc>
          <w:tcPr>
            <w:tcW w:w="501" w:type="pct"/>
            <w:tcBorders>
              <w:top w:val="nil"/>
              <w:left w:val="nil"/>
              <w:bottom w:val="single" w:sz="4" w:space="0" w:color="auto"/>
              <w:right w:val="single" w:sz="4" w:space="0" w:color="auto"/>
            </w:tcBorders>
            <w:shd w:val="clear" w:color="auto" w:fill="auto"/>
            <w:vAlign w:val="center"/>
          </w:tcPr>
          <w:p w14:paraId="4DC91B4D" w14:textId="0E8F96D0"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PID.7</w:t>
            </w:r>
          </w:p>
        </w:tc>
        <w:tc>
          <w:tcPr>
            <w:tcW w:w="500" w:type="pct"/>
            <w:tcBorders>
              <w:top w:val="nil"/>
              <w:left w:val="nil"/>
              <w:bottom w:val="single" w:sz="4" w:space="0" w:color="auto"/>
              <w:right w:val="single" w:sz="4" w:space="0" w:color="auto"/>
            </w:tcBorders>
            <w:shd w:val="clear" w:color="auto" w:fill="auto"/>
            <w:vAlign w:val="center"/>
          </w:tcPr>
          <w:p w14:paraId="37293463"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00604DED" w14:textId="3100DBDE"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 xml:space="preserve">Copy and trim time </w:t>
            </w:r>
            <w:r w:rsidR="00ED4A7A">
              <w:rPr>
                <w:rFonts w:asciiTheme="minorHAnsi" w:eastAsia="Times New Roman" w:hAnsiTheme="minorHAnsi" w:cs="Times New Roman"/>
                <w:color w:val="auto"/>
                <w:sz w:val="22"/>
              </w:rPr>
              <w:t xml:space="preserve">in </w:t>
            </w:r>
            <w:r w:rsidRPr="004147BA">
              <w:rPr>
                <w:rFonts w:asciiTheme="minorHAnsi" w:eastAsia="Times New Roman" w:hAnsiTheme="minorHAnsi" w:cs="Times New Roman"/>
                <w:color w:val="auto"/>
                <w:sz w:val="22"/>
              </w:rPr>
              <w:t>TCL pre-proc</w:t>
            </w:r>
          </w:p>
        </w:tc>
        <w:tc>
          <w:tcPr>
            <w:tcW w:w="619" w:type="pct"/>
            <w:tcBorders>
              <w:top w:val="nil"/>
              <w:left w:val="nil"/>
              <w:bottom w:val="single" w:sz="4" w:space="0" w:color="auto"/>
              <w:right w:val="single" w:sz="4" w:space="0" w:color="auto"/>
            </w:tcBorders>
          </w:tcPr>
          <w:p w14:paraId="53C45A89" w14:textId="4B369F8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EC0DFE7" w14:textId="2ED229CA" w:rsidTr="004147B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79943C9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Sex</w:t>
            </w:r>
          </w:p>
        </w:tc>
        <w:tc>
          <w:tcPr>
            <w:tcW w:w="501" w:type="pct"/>
            <w:tcBorders>
              <w:top w:val="nil"/>
              <w:left w:val="nil"/>
              <w:bottom w:val="single" w:sz="4" w:space="0" w:color="auto"/>
              <w:right w:val="single" w:sz="4" w:space="0" w:color="auto"/>
            </w:tcBorders>
            <w:shd w:val="clear" w:color="auto" w:fill="auto"/>
            <w:vAlign w:val="center"/>
          </w:tcPr>
          <w:p w14:paraId="79704328" w14:textId="67D7C27A"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PID.8</w:t>
            </w:r>
          </w:p>
        </w:tc>
        <w:tc>
          <w:tcPr>
            <w:tcW w:w="500" w:type="pct"/>
            <w:tcBorders>
              <w:top w:val="nil"/>
              <w:left w:val="nil"/>
              <w:bottom w:val="single" w:sz="4" w:space="0" w:color="auto"/>
              <w:right w:val="single" w:sz="4" w:space="0" w:color="auto"/>
            </w:tcBorders>
            <w:shd w:val="clear" w:color="auto" w:fill="auto"/>
            <w:vAlign w:val="center"/>
          </w:tcPr>
          <w:p w14:paraId="62CD5C8D"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1CC1EA8"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4F99F310" w14:textId="57B885AB"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C713DCC" w14:textId="600E8DFE" w:rsidTr="004147BA">
        <w:trPr>
          <w:trHeight w:val="539"/>
        </w:trPr>
        <w:tc>
          <w:tcPr>
            <w:tcW w:w="1585" w:type="pct"/>
            <w:tcBorders>
              <w:top w:val="nil"/>
              <w:left w:val="single" w:sz="4" w:space="0" w:color="auto"/>
              <w:bottom w:val="single" w:sz="4" w:space="0" w:color="auto"/>
              <w:right w:val="single" w:sz="4" w:space="0" w:color="auto"/>
            </w:tcBorders>
            <w:shd w:val="clear" w:color="auto" w:fill="auto"/>
            <w:vAlign w:val="center"/>
          </w:tcPr>
          <w:p w14:paraId="485AAF0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Patient Account Number</w:t>
            </w:r>
          </w:p>
        </w:tc>
        <w:tc>
          <w:tcPr>
            <w:tcW w:w="501" w:type="pct"/>
            <w:tcBorders>
              <w:top w:val="nil"/>
              <w:left w:val="nil"/>
              <w:bottom w:val="single" w:sz="4" w:space="0" w:color="auto"/>
              <w:right w:val="single" w:sz="4" w:space="0" w:color="auto"/>
            </w:tcBorders>
            <w:shd w:val="clear" w:color="auto" w:fill="auto"/>
            <w:vAlign w:val="center"/>
          </w:tcPr>
          <w:p w14:paraId="59FA9BF4"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PID.18.0</w:t>
            </w:r>
          </w:p>
        </w:tc>
        <w:tc>
          <w:tcPr>
            <w:tcW w:w="500" w:type="pct"/>
            <w:tcBorders>
              <w:top w:val="nil"/>
              <w:left w:val="nil"/>
              <w:bottom w:val="single" w:sz="4" w:space="0" w:color="auto"/>
              <w:right w:val="single" w:sz="4" w:space="0" w:color="auto"/>
            </w:tcBorders>
            <w:shd w:val="clear" w:color="auto" w:fill="auto"/>
            <w:vAlign w:val="center"/>
          </w:tcPr>
          <w:p w14:paraId="7E3DC0BF"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A98368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296A39AB" w14:textId="218B7C74"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33323924" w14:textId="6B331A47" w:rsidTr="00CC3ED9">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4F5CAA01"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ID Type code</w:t>
            </w:r>
          </w:p>
        </w:tc>
        <w:tc>
          <w:tcPr>
            <w:tcW w:w="501" w:type="pct"/>
            <w:tcBorders>
              <w:top w:val="nil"/>
              <w:left w:val="nil"/>
              <w:bottom w:val="single" w:sz="4" w:space="0" w:color="auto"/>
              <w:right w:val="single" w:sz="4" w:space="0" w:color="auto"/>
            </w:tcBorders>
            <w:shd w:val="clear" w:color="auto" w:fill="auto"/>
            <w:vAlign w:val="center"/>
          </w:tcPr>
          <w:p w14:paraId="30F2BB9C"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PID.18.4</w:t>
            </w:r>
          </w:p>
        </w:tc>
        <w:tc>
          <w:tcPr>
            <w:tcW w:w="500" w:type="pct"/>
            <w:tcBorders>
              <w:top w:val="nil"/>
              <w:left w:val="nil"/>
              <w:bottom w:val="single" w:sz="4" w:space="0" w:color="auto"/>
              <w:right w:val="single" w:sz="4" w:space="0" w:color="auto"/>
            </w:tcBorders>
            <w:shd w:val="clear" w:color="auto" w:fill="auto"/>
            <w:vAlign w:val="center"/>
          </w:tcPr>
          <w:p w14:paraId="6B1421F1"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BE09EA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“BCFN”</w:t>
            </w:r>
          </w:p>
        </w:tc>
        <w:tc>
          <w:tcPr>
            <w:tcW w:w="619" w:type="pct"/>
            <w:tcBorders>
              <w:top w:val="nil"/>
              <w:left w:val="nil"/>
              <w:bottom w:val="single" w:sz="4" w:space="0" w:color="auto"/>
              <w:right w:val="single" w:sz="4" w:space="0" w:color="auto"/>
            </w:tcBorders>
          </w:tcPr>
          <w:p w14:paraId="228408BC" w14:textId="39D096BB"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C0B985C" w14:textId="3E4FE059" w:rsidTr="00CC3ED9">
        <w:trPr>
          <w:trHeight w:val="431"/>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28C6EBD4"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Order Control</w:t>
            </w:r>
          </w:p>
        </w:tc>
        <w:tc>
          <w:tcPr>
            <w:tcW w:w="501" w:type="pct"/>
            <w:tcBorders>
              <w:top w:val="single" w:sz="4" w:space="0" w:color="auto"/>
              <w:left w:val="nil"/>
              <w:bottom w:val="single" w:sz="4" w:space="0" w:color="auto"/>
              <w:right w:val="single" w:sz="4" w:space="0" w:color="auto"/>
            </w:tcBorders>
            <w:shd w:val="clear" w:color="auto" w:fill="auto"/>
            <w:vAlign w:val="center"/>
          </w:tcPr>
          <w:p w14:paraId="49BEE332" w14:textId="6913033C"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ORC.1</w:t>
            </w:r>
          </w:p>
        </w:tc>
        <w:tc>
          <w:tcPr>
            <w:tcW w:w="500" w:type="pct"/>
            <w:tcBorders>
              <w:top w:val="single" w:sz="4" w:space="0" w:color="auto"/>
              <w:left w:val="nil"/>
              <w:bottom w:val="single" w:sz="4" w:space="0" w:color="auto"/>
              <w:right w:val="single" w:sz="4" w:space="0" w:color="auto"/>
            </w:tcBorders>
            <w:shd w:val="clear" w:color="auto" w:fill="auto"/>
            <w:vAlign w:val="center"/>
          </w:tcPr>
          <w:p w14:paraId="3B1EC15E"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611209B7"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“RE”</w:t>
            </w:r>
          </w:p>
        </w:tc>
        <w:tc>
          <w:tcPr>
            <w:tcW w:w="619" w:type="pct"/>
            <w:tcBorders>
              <w:top w:val="single" w:sz="4" w:space="0" w:color="auto"/>
              <w:left w:val="nil"/>
              <w:bottom w:val="single" w:sz="4" w:space="0" w:color="auto"/>
              <w:right w:val="single" w:sz="4" w:space="0" w:color="auto"/>
            </w:tcBorders>
          </w:tcPr>
          <w:p w14:paraId="195E9E2F" w14:textId="5A923DD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9F1C040" w14:textId="5DE74179" w:rsidTr="004147BA">
        <w:trPr>
          <w:trHeight w:val="494"/>
        </w:trPr>
        <w:tc>
          <w:tcPr>
            <w:tcW w:w="1585" w:type="pct"/>
            <w:tcBorders>
              <w:top w:val="nil"/>
              <w:left w:val="single" w:sz="4" w:space="0" w:color="auto"/>
              <w:bottom w:val="single" w:sz="4" w:space="0" w:color="auto"/>
              <w:right w:val="single" w:sz="4" w:space="0" w:color="auto"/>
            </w:tcBorders>
            <w:shd w:val="clear" w:color="auto" w:fill="auto"/>
            <w:vAlign w:val="center"/>
          </w:tcPr>
          <w:p w14:paraId="33E0C3F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Date/Time of transaction</w:t>
            </w:r>
          </w:p>
        </w:tc>
        <w:tc>
          <w:tcPr>
            <w:tcW w:w="501" w:type="pct"/>
            <w:tcBorders>
              <w:top w:val="nil"/>
              <w:left w:val="nil"/>
              <w:bottom w:val="single" w:sz="4" w:space="0" w:color="auto"/>
              <w:right w:val="single" w:sz="4" w:space="0" w:color="auto"/>
            </w:tcBorders>
            <w:shd w:val="clear" w:color="auto" w:fill="auto"/>
            <w:vAlign w:val="center"/>
          </w:tcPr>
          <w:p w14:paraId="01B3877D" w14:textId="7E9A1376"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ORC.9</w:t>
            </w:r>
          </w:p>
        </w:tc>
        <w:tc>
          <w:tcPr>
            <w:tcW w:w="500" w:type="pct"/>
            <w:tcBorders>
              <w:top w:val="nil"/>
              <w:left w:val="nil"/>
              <w:bottom w:val="single" w:sz="4" w:space="0" w:color="auto"/>
              <w:right w:val="single" w:sz="4" w:space="0" w:color="auto"/>
            </w:tcBorders>
            <w:shd w:val="clear" w:color="auto" w:fill="auto"/>
            <w:vAlign w:val="center"/>
          </w:tcPr>
          <w:p w14:paraId="5F616CD9"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39FAEA0D"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0BC794FA" w14:textId="4B1652AF"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D31A27F" w14:textId="02AB0262" w:rsidTr="004147B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7A6934A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Ordering Provider: Number, last name, first name, middle initial</w:t>
            </w:r>
          </w:p>
        </w:tc>
        <w:tc>
          <w:tcPr>
            <w:tcW w:w="501" w:type="pct"/>
            <w:tcBorders>
              <w:top w:val="nil"/>
              <w:left w:val="nil"/>
              <w:bottom w:val="single" w:sz="4" w:space="0" w:color="auto"/>
              <w:right w:val="single" w:sz="4" w:space="0" w:color="auto"/>
            </w:tcBorders>
            <w:shd w:val="clear" w:color="auto" w:fill="auto"/>
            <w:vAlign w:val="center"/>
          </w:tcPr>
          <w:p w14:paraId="73968920" w14:textId="77777777" w:rsidR="00ED4A7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ORC.12.0</w:t>
            </w:r>
          </w:p>
          <w:p w14:paraId="31170AD2" w14:textId="659FA07A" w:rsidR="004147BA" w:rsidRPr="004147BA" w:rsidRDefault="00ED4A7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ORC.12.</w:t>
            </w:r>
            <w:r>
              <w:rPr>
                <w:rFonts w:asciiTheme="minorHAnsi" w:eastAsia="Times New Roman" w:hAnsiTheme="minorHAnsi" w:cs="Times New Roman"/>
                <w:color w:val="auto"/>
                <w:sz w:val="22"/>
              </w:rPr>
              <w:t>1</w:t>
            </w:r>
            <w:r w:rsidRPr="004147BA">
              <w:rPr>
                <w:rFonts w:asciiTheme="minorHAnsi" w:eastAsia="Times New Roman" w:hAnsiTheme="minorHAnsi" w:cs="Times New Roman"/>
                <w:color w:val="auto"/>
                <w:sz w:val="22"/>
              </w:rPr>
              <w:t xml:space="preserve"> ORC.12.</w:t>
            </w:r>
            <w:r>
              <w:rPr>
                <w:rFonts w:asciiTheme="minorHAnsi" w:eastAsia="Times New Roman" w:hAnsiTheme="minorHAnsi" w:cs="Times New Roman"/>
                <w:color w:val="auto"/>
                <w:sz w:val="22"/>
              </w:rPr>
              <w:t>2</w:t>
            </w:r>
          </w:p>
          <w:p w14:paraId="10DEF287" w14:textId="43D09151"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ORC.12.3</w:t>
            </w:r>
          </w:p>
        </w:tc>
        <w:tc>
          <w:tcPr>
            <w:tcW w:w="500" w:type="pct"/>
            <w:tcBorders>
              <w:top w:val="nil"/>
              <w:left w:val="nil"/>
              <w:bottom w:val="single" w:sz="4" w:space="0" w:color="auto"/>
              <w:right w:val="single" w:sz="4" w:space="0" w:color="auto"/>
            </w:tcBorders>
            <w:shd w:val="clear" w:color="auto" w:fill="auto"/>
            <w:vAlign w:val="center"/>
          </w:tcPr>
          <w:p w14:paraId="540AD8F8"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38F43F6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If ORC.12.0 does not = null, copy ORC.12.0, ORC.12.1, ORC.12.2 and ORC.12.3.</w:t>
            </w:r>
          </w:p>
        </w:tc>
        <w:tc>
          <w:tcPr>
            <w:tcW w:w="619" w:type="pct"/>
            <w:tcBorders>
              <w:top w:val="nil"/>
              <w:left w:val="nil"/>
              <w:bottom w:val="single" w:sz="4" w:space="0" w:color="auto"/>
              <w:right w:val="single" w:sz="4" w:space="0" w:color="auto"/>
            </w:tcBorders>
          </w:tcPr>
          <w:p w14:paraId="7587089E" w14:textId="6DA11591"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44E1C6E8" w14:textId="58629D3F" w:rsidTr="004147BA">
        <w:trPr>
          <w:trHeight w:val="503"/>
        </w:trPr>
        <w:tc>
          <w:tcPr>
            <w:tcW w:w="1585" w:type="pct"/>
            <w:tcBorders>
              <w:top w:val="nil"/>
              <w:left w:val="single" w:sz="4" w:space="0" w:color="auto"/>
              <w:bottom w:val="single" w:sz="4" w:space="0" w:color="auto"/>
              <w:right w:val="single" w:sz="4" w:space="0" w:color="auto"/>
            </w:tcBorders>
            <w:shd w:val="clear" w:color="auto" w:fill="auto"/>
            <w:vAlign w:val="center"/>
          </w:tcPr>
          <w:p w14:paraId="4433A592"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Set ID</w:t>
            </w:r>
          </w:p>
        </w:tc>
        <w:tc>
          <w:tcPr>
            <w:tcW w:w="501" w:type="pct"/>
            <w:tcBorders>
              <w:top w:val="nil"/>
              <w:left w:val="nil"/>
              <w:bottom w:val="single" w:sz="4" w:space="0" w:color="auto"/>
              <w:right w:val="single" w:sz="4" w:space="0" w:color="auto"/>
            </w:tcBorders>
            <w:shd w:val="clear" w:color="auto" w:fill="auto"/>
            <w:vAlign w:val="center"/>
          </w:tcPr>
          <w:p w14:paraId="698308DA" w14:textId="12ABDF5E"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OBR.1</w:t>
            </w:r>
          </w:p>
        </w:tc>
        <w:tc>
          <w:tcPr>
            <w:tcW w:w="500" w:type="pct"/>
            <w:tcBorders>
              <w:top w:val="nil"/>
              <w:left w:val="nil"/>
              <w:bottom w:val="single" w:sz="4" w:space="0" w:color="auto"/>
              <w:right w:val="single" w:sz="4" w:space="0" w:color="auto"/>
            </w:tcBorders>
            <w:shd w:val="clear" w:color="auto" w:fill="auto"/>
            <w:vAlign w:val="center"/>
          </w:tcPr>
          <w:p w14:paraId="62F78ADB"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7D41157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“1”</w:t>
            </w:r>
          </w:p>
        </w:tc>
        <w:tc>
          <w:tcPr>
            <w:tcW w:w="619" w:type="pct"/>
            <w:tcBorders>
              <w:top w:val="nil"/>
              <w:left w:val="nil"/>
              <w:bottom w:val="single" w:sz="4" w:space="0" w:color="auto"/>
              <w:right w:val="single" w:sz="4" w:space="0" w:color="auto"/>
            </w:tcBorders>
          </w:tcPr>
          <w:p w14:paraId="5A37506D" w14:textId="4676D4F5"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1A26A807" w14:textId="17155DEF" w:rsidTr="004147B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2498872D"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Placer Order number</w:t>
            </w:r>
          </w:p>
        </w:tc>
        <w:tc>
          <w:tcPr>
            <w:tcW w:w="501" w:type="pct"/>
            <w:tcBorders>
              <w:top w:val="nil"/>
              <w:left w:val="nil"/>
              <w:bottom w:val="single" w:sz="4" w:space="0" w:color="auto"/>
              <w:right w:val="single" w:sz="4" w:space="0" w:color="auto"/>
            </w:tcBorders>
            <w:shd w:val="clear" w:color="auto" w:fill="auto"/>
            <w:vAlign w:val="center"/>
          </w:tcPr>
          <w:p w14:paraId="6907276D" w14:textId="6040EBE0"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OBR.2</w:t>
            </w:r>
          </w:p>
        </w:tc>
        <w:tc>
          <w:tcPr>
            <w:tcW w:w="500" w:type="pct"/>
            <w:tcBorders>
              <w:top w:val="nil"/>
              <w:left w:val="nil"/>
              <w:bottom w:val="single" w:sz="4" w:space="0" w:color="auto"/>
              <w:right w:val="single" w:sz="4" w:space="0" w:color="auto"/>
            </w:tcBorders>
            <w:shd w:val="clear" w:color="auto" w:fill="auto"/>
            <w:vAlign w:val="center"/>
          </w:tcPr>
          <w:p w14:paraId="528082D2"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5535D13"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29C168BA" w14:textId="37F9986C"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22912D2C" w14:textId="7BDB654F" w:rsidTr="004147BA">
        <w:trPr>
          <w:trHeight w:val="539"/>
        </w:trPr>
        <w:tc>
          <w:tcPr>
            <w:tcW w:w="1585" w:type="pct"/>
            <w:tcBorders>
              <w:top w:val="nil"/>
              <w:left w:val="single" w:sz="4" w:space="0" w:color="auto"/>
              <w:bottom w:val="single" w:sz="4" w:space="0" w:color="auto"/>
              <w:right w:val="single" w:sz="4" w:space="0" w:color="auto"/>
            </w:tcBorders>
            <w:shd w:val="clear" w:color="auto" w:fill="auto"/>
            <w:vAlign w:val="center"/>
          </w:tcPr>
          <w:p w14:paraId="5808CD6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Filler Order number</w:t>
            </w:r>
          </w:p>
        </w:tc>
        <w:tc>
          <w:tcPr>
            <w:tcW w:w="501" w:type="pct"/>
            <w:tcBorders>
              <w:top w:val="nil"/>
              <w:left w:val="nil"/>
              <w:bottom w:val="single" w:sz="4" w:space="0" w:color="auto"/>
              <w:right w:val="single" w:sz="4" w:space="0" w:color="auto"/>
            </w:tcBorders>
            <w:shd w:val="clear" w:color="auto" w:fill="auto"/>
            <w:vAlign w:val="center"/>
          </w:tcPr>
          <w:p w14:paraId="48EE11ED" w14:textId="02DAD741"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OBR.3</w:t>
            </w:r>
          </w:p>
        </w:tc>
        <w:tc>
          <w:tcPr>
            <w:tcW w:w="500" w:type="pct"/>
            <w:tcBorders>
              <w:top w:val="nil"/>
              <w:left w:val="nil"/>
              <w:bottom w:val="single" w:sz="4" w:space="0" w:color="auto"/>
              <w:right w:val="single" w:sz="4" w:space="0" w:color="auto"/>
            </w:tcBorders>
            <w:shd w:val="clear" w:color="auto" w:fill="auto"/>
            <w:vAlign w:val="center"/>
          </w:tcPr>
          <w:p w14:paraId="70329A4B"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BA48BB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 and remove the “-nn” from the end of the report identifier number.</w:t>
            </w:r>
          </w:p>
        </w:tc>
        <w:tc>
          <w:tcPr>
            <w:tcW w:w="619" w:type="pct"/>
            <w:tcBorders>
              <w:top w:val="nil"/>
              <w:left w:val="nil"/>
              <w:bottom w:val="single" w:sz="4" w:space="0" w:color="auto"/>
              <w:right w:val="single" w:sz="4" w:space="0" w:color="auto"/>
            </w:tcBorders>
          </w:tcPr>
          <w:p w14:paraId="2ACA7B51" w14:textId="43A79D1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7F48C15" w14:textId="34E99064" w:rsidTr="00CC3ED9">
        <w:trPr>
          <w:trHeight w:val="791"/>
        </w:trPr>
        <w:tc>
          <w:tcPr>
            <w:tcW w:w="1585" w:type="pct"/>
            <w:tcBorders>
              <w:top w:val="nil"/>
              <w:left w:val="single" w:sz="4" w:space="0" w:color="auto"/>
              <w:bottom w:val="single" w:sz="4" w:space="0" w:color="auto"/>
              <w:right w:val="single" w:sz="4" w:space="0" w:color="auto"/>
            </w:tcBorders>
            <w:shd w:val="clear" w:color="auto" w:fill="auto"/>
            <w:vAlign w:val="center"/>
          </w:tcPr>
          <w:p w14:paraId="367EB94B"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lastRenderedPageBreak/>
              <w:t>Universal Service ID text</w:t>
            </w:r>
          </w:p>
        </w:tc>
        <w:tc>
          <w:tcPr>
            <w:tcW w:w="501" w:type="pct"/>
            <w:tcBorders>
              <w:top w:val="nil"/>
              <w:left w:val="nil"/>
              <w:bottom w:val="single" w:sz="4" w:space="0" w:color="auto"/>
              <w:right w:val="single" w:sz="4" w:space="0" w:color="auto"/>
            </w:tcBorders>
            <w:shd w:val="clear" w:color="auto" w:fill="auto"/>
            <w:vAlign w:val="center"/>
          </w:tcPr>
          <w:p w14:paraId="3697309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OBR.4.0</w:t>
            </w:r>
          </w:p>
          <w:p w14:paraId="612FC92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OBR.4.1</w:t>
            </w:r>
          </w:p>
        </w:tc>
        <w:tc>
          <w:tcPr>
            <w:tcW w:w="500" w:type="pct"/>
            <w:tcBorders>
              <w:top w:val="nil"/>
              <w:left w:val="nil"/>
              <w:bottom w:val="single" w:sz="4" w:space="0" w:color="auto"/>
              <w:right w:val="single" w:sz="4" w:space="0" w:color="auto"/>
            </w:tcBorders>
            <w:shd w:val="clear" w:color="auto" w:fill="auto"/>
            <w:vAlign w:val="center"/>
          </w:tcPr>
          <w:p w14:paraId="0143BA47"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6536723" w14:textId="77777777" w:rsidR="00ED4A7A" w:rsidRDefault="00ED4A7A" w:rsidP="004147BA">
            <w:pPr>
              <w:spacing w:after="0" w:line="240" w:lineRule="auto"/>
              <w:rPr>
                <w:rFonts w:asciiTheme="minorHAnsi" w:eastAsia="Times New Roman" w:hAnsiTheme="minorHAnsi" w:cs="Times New Roman"/>
                <w:color w:val="auto"/>
                <w:sz w:val="22"/>
              </w:rPr>
            </w:pPr>
          </w:p>
          <w:p w14:paraId="05A7AE37" w14:textId="29FFD321"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code “CARINT”</w:t>
            </w:r>
            <w:r w:rsidR="00ED4A7A">
              <w:rPr>
                <w:rFonts w:asciiTheme="minorHAnsi" w:eastAsia="Times New Roman" w:hAnsiTheme="minorHAnsi" w:cs="Times New Roman"/>
                <w:color w:val="auto"/>
                <w:sz w:val="22"/>
              </w:rPr>
              <w:t xml:space="preserve"> in subfield 0</w:t>
            </w:r>
          </w:p>
          <w:p w14:paraId="561ED595" w14:textId="7336F0CD"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w:t>
            </w:r>
            <w:r w:rsidR="00CC3ED9">
              <w:rPr>
                <w:rFonts w:asciiTheme="minorHAnsi" w:eastAsia="Times New Roman" w:hAnsiTheme="minorHAnsi" w:cs="Times New Roman"/>
                <w:color w:val="auto"/>
                <w:sz w:val="22"/>
              </w:rPr>
              <w:t xml:space="preserve"> code “Cardiac Catheterization”</w:t>
            </w:r>
            <w:r w:rsidR="00ED4A7A">
              <w:rPr>
                <w:rFonts w:asciiTheme="minorHAnsi" w:eastAsia="Times New Roman" w:hAnsiTheme="minorHAnsi" w:cs="Times New Roman"/>
                <w:color w:val="auto"/>
                <w:sz w:val="22"/>
              </w:rPr>
              <w:t xml:space="preserve"> in subfield 1</w:t>
            </w:r>
          </w:p>
        </w:tc>
        <w:tc>
          <w:tcPr>
            <w:tcW w:w="619" w:type="pct"/>
            <w:tcBorders>
              <w:top w:val="nil"/>
              <w:left w:val="nil"/>
              <w:bottom w:val="single" w:sz="4" w:space="0" w:color="auto"/>
              <w:right w:val="single" w:sz="4" w:space="0" w:color="auto"/>
            </w:tcBorders>
          </w:tcPr>
          <w:p w14:paraId="7F552E7B" w14:textId="6944AD0B"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7471D038" w14:textId="01E522F1" w:rsidTr="00CC3ED9">
        <w:trPr>
          <w:trHeight w:val="521"/>
        </w:trPr>
        <w:tc>
          <w:tcPr>
            <w:tcW w:w="1585" w:type="pct"/>
            <w:tcBorders>
              <w:top w:val="nil"/>
              <w:left w:val="single" w:sz="4" w:space="0" w:color="auto"/>
              <w:bottom w:val="single" w:sz="4" w:space="0" w:color="auto"/>
              <w:right w:val="single" w:sz="4" w:space="0" w:color="auto"/>
            </w:tcBorders>
            <w:shd w:val="clear" w:color="auto" w:fill="auto"/>
            <w:vAlign w:val="center"/>
          </w:tcPr>
          <w:p w14:paraId="7BAEE6C7"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Date/Time</w:t>
            </w:r>
          </w:p>
        </w:tc>
        <w:tc>
          <w:tcPr>
            <w:tcW w:w="501" w:type="pct"/>
            <w:tcBorders>
              <w:top w:val="nil"/>
              <w:left w:val="nil"/>
              <w:bottom w:val="single" w:sz="4" w:space="0" w:color="auto"/>
              <w:right w:val="single" w:sz="4" w:space="0" w:color="auto"/>
            </w:tcBorders>
            <w:shd w:val="clear" w:color="auto" w:fill="auto"/>
            <w:vAlign w:val="center"/>
          </w:tcPr>
          <w:p w14:paraId="2C3CAB67" w14:textId="7F9BF7F2"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OBR.7</w:t>
            </w:r>
          </w:p>
        </w:tc>
        <w:tc>
          <w:tcPr>
            <w:tcW w:w="500" w:type="pct"/>
            <w:tcBorders>
              <w:top w:val="nil"/>
              <w:left w:val="nil"/>
              <w:bottom w:val="single" w:sz="4" w:space="0" w:color="auto"/>
              <w:right w:val="single" w:sz="4" w:space="0" w:color="auto"/>
            </w:tcBorders>
            <w:shd w:val="clear" w:color="auto" w:fill="auto"/>
            <w:vAlign w:val="center"/>
          </w:tcPr>
          <w:p w14:paraId="2E88474A" w14:textId="1D0732A5"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2B86FBAC"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 null</w:t>
            </w:r>
          </w:p>
        </w:tc>
        <w:tc>
          <w:tcPr>
            <w:tcW w:w="619" w:type="pct"/>
            <w:tcBorders>
              <w:top w:val="nil"/>
              <w:left w:val="nil"/>
              <w:bottom w:val="single" w:sz="4" w:space="0" w:color="auto"/>
              <w:right w:val="single" w:sz="4" w:space="0" w:color="auto"/>
            </w:tcBorders>
          </w:tcPr>
          <w:p w14:paraId="4E7A2D93" w14:textId="4EBE8040"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ED4A7A" w:rsidRPr="004147BA" w14:paraId="0E2D62E0" w14:textId="77777777" w:rsidTr="00CC3ED9">
        <w:trPr>
          <w:trHeight w:val="521"/>
        </w:trPr>
        <w:tc>
          <w:tcPr>
            <w:tcW w:w="1585" w:type="pct"/>
            <w:tcBorders>
              <w:top w:val="nil"/>
              <w:left w:val="single" w:sz="4" w:space="0" w:color="auto"/>
              <w:bottom w:val="single" w:sz="4" w:space="0" w:color="auto"/>
              <w:right w:val="single" w:sz="4" w:space="0" w:color="auto"/>
            </w:tcBorders>
            <w:shd w:val="clear" w:color="auto" w:fill="auto"/>
            <w:vAlign w:val="center"/>
          </w:tcPr>
          <w:p w14:paraId="6AD52E9C" w14:textId="46BF3C4B" w:rsidR="00ED4A7A" w:rsidRPr="004147BA" w:rsidRDefault="00ED4A7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 xml:space="preserve">Observation </w:t>
            </w:r>
            <w:r>
              <w:rPr>
                <w:rFonts w:asciiTheme="minorHAnsi" w:eastAsia="Times New Roman" w:hAnsiTheme="minorHAnsi" w:cs="Times New Roman"/>
                <w:color w:val="auto"/>
                <w:sz w:val="22"/>
              </w:rPr>
              <w:t xml:space="preserve">End </w:t>
            </w:r>
            <w:r w:rsidRPr="004147BA">
              <w:rPr>
                <w:rFonts w:asciiTheme="minorHAnsi" w:eastAsia="Times New Roman" w:hAnsiTheme="minorHAnsi" w:cs="Times New Roman"/>
                <w:color w:val="auto"/>
                <w:sz w:val="22"/>
              </w:rPr>
              <w:t>Date/Time</w:t>
            </w:r>
          </w:p>
        </w:tc>
        <w:tc>
          <w:tcPr>
            <w:tcW w:w="501" w:type="pct"/>
            <w:tcBorders>
              <w:top w:val="nil"/>
              <w:left w:val="nil"/>
              <w:bottom w:val="single" w:sz="4" w:space="0" w:color="auto"/>
              <w:right w:val="single" w:sz="4" w:space="0" w:color="auto"/>
            </w:tcBorders>
            <w:shd w:val="clear" w:color="auto" w:fill="auto"/>
            <w:vAlign w:val="center"/>
          </w:tcPr>
          <w:p w14:paraId="0F69F981" w14:textId="21741933" w:rsidR="00ED4A7A" w:rsidRDefault="00ED4A7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OBR.8</w:t>
            </w:r>
          </w:p>
        </w:tc>
        <w:tc>
          <w:tcPr>
            <w:tcW w:w="500" w:type="pct"/>
            <w:tcBorders>
              <w:top w:val="nil"/>
              <w:left w:val="nil"/>
              <w:bottom w:val="single" w:sz="4" w:space="0" w:color="auto"/>
              <w:right w:val="single" w:sz="4" w:space="0" w:color="auto"/>
            </w:tcBorders>
            <w:shd w:val="clear" w:color="auto" w:fill="auto"/>
            <w:vAlign w:val="center"/>
          </w:tcPr>
          <w:p w14:paraId="6F9593D1" w14:textId="15746E39" w:rsidR="00ED4A7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8549D7A" w14:textId="05D1DAF6" w:rsidR="00ED4A7A" w:rsidRPr="004147BA" w:rsidRDefault="00ED4A7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OBR.22 post TCL proc that trims seconds</w:t>
            </w:r>
          </w:p>
        </w:tc>
        <w:tc>
          <w:tcPr>
            <w:tcW w:w="619" w:type="pct"/>
            <w:tcBorders>
              <w:top w:val="nil"/>
              <w:left w:val="nil"/>
              <w:bottom w:val="single" w:sz="4" w:space="0" w:color="auto"/>
              <w:right w:val="single" w:sz="4" w:space="0" w:color="auto"/>
            </w:tcBorders>
          </w:tcPr>
          <w:p w14:paraId="412A4888" w14:textId="25ABA1BD" w:rsidR="00ED4A7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F37C5B5" w14:textId="403338D2" w:rsidTr="00CC3ED9">
        <w:trPr>
          <w:trHeight w:val="764"/>
        </w:trPr>
        <w:tc>
          <w:tcPr>
            <w:tcW w:w="1585" w:type="pct"/>
            <w:tcBorders>
              <w:top w:val="nil"/>
              <w:left w:val="single" w:sz="4" w:space="0" w:color="auto"/>
              <w:bottom w:val="single" w:sz="4" w:space="0" w:color="auto"/>
              <w:right w:val="single" w:sz="4" w:space="0" w:color="auto"/>
            </w:tcBorders>
            <w:shd w:val="clear" w:color="auto" w:fill="auto"/>
            <w:vAlign w:val="center"/>
          </w:tcPr>
          <w:p w14:paraId="4D4DF34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Ordering provider</w:t>
            </w:r>
          </w:p>
        </w:tc>
        <w:tc>
          <w:tcPr>
            <w:tcW w:w="501" w:type="pct"/>
            <w:tcBorders>
              <w:top w:val="nil"/>
              <w:left w:val="nil"/>
              <w:bottom w:val="single" w:sz="4" w:space="0" w:color="auto"/>
              <w:right w:val="single" w:sz="4" w:space="0" w:color="auto"/>
            </w:tcBorders>
            <w:shd w:val="clear" w:color="auto" w:fill="auto"/>
            <w:vAlign w:val="center"/>
          </w:tcPr>
          <w:p w14:paraId="7361A265" w14:textId="6172FD5C"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OBR.16</w:t>
            </w:r>
          </w:p>
        </w:tc>
        <w:tc>
          <w:tcPr>
            <w:tcW w:w="500" w:type="pct"/>
            <w:tcBorders>
              <w:top w:val="nil"/>
              <w:left w:val="nil"/>
              <w:bottom w:val="single" w:sz="4" w:space="0" w:color="auto"/>
              <w:right w:val="single" w:sz="4" w:space="0" w:color="auto"/>
            </w:tcBorders>
            <w:shd w:val="clear" w:color="auto" w:fill="auto"/>
            <w:vAlign w:val="center"/>
          </w:tcPr>
          <w:p w14:paraId="039FE2AC" w14:textId="66205456"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E8FD6FE"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If OBR.16.0 does not = null, copy OBR.16.0, OBR.16.1, OBR.16.2 and OBR.16.3.</w:t>
            </w:r>
          </w:p>
        </w:tc>
        <w:tc>
          <w:tcPr>
            <w:tcW w:w="619" w:type="pct"/>
            <w:tcBorders>
              <w:top w:val="nil"/>
              <w:left w:val="nil"/>
              <w:bottom w:val="single" w:sz="4" w:space="0" w:color="auto"/>
              <w:right w:val="single" w:sz="4" w:space="0" w:color="auto"/>
            </w:tcBorders>
          </w:tcPr>
          <w:p w14:paraId="0817A7A9" w14:textId="110CC274"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9A17EA0" w14:textId="0E87A9EE" w:rsidTr="00CC3ED9">
        <w:trPr>
          <w:trHeight w:val="593"/>
        </w:trPr>
        <w:tc>
          <w:tcPr>
            <w:tcW w:w="1585" w:type="pct"/>
            <w:tcBorders>
              <w:top w:val="nil"/>
              <w:left w:val="single" w:sz="4" w:space="0" w:color="auto"/>
              <w:bottom w:val="single" w:sz="4" w:space="0" w:color="auto"/>
              <w:right w:val="single" w:sz="4" w:space="0" w:color="auto"/>
            </w:tcBorders>
            <w:shd w:val="clear" w:color="auto" w:fill="auto"/>
            <w:vAlign w:val="center"/>
          </w:tcPr>
          <w:p w14:paraId="49A89F4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Result report status/change</w:t>
            </w:r>
          </w:p>
        </w:tc>
        <w:tc>
          <w:tcPr>
            <w:tcW w:w="501" w:type="pct"/>
            <w:tcBorders>
              <w:top w:val="nil"/>
              <w:left w:val="nil"/>
              <w:bottom w:val="single" w:sz="4" w:space="0" w:color="auto"/>
              <w:right w:val="single" w:sz="4" w:space="0" w:color="auto"/>
            </w:tcBorders>
            <w:shd w:val="clear" w:color="auto" w:fill="auto"/>
            <w:vAlign w:val="center"/>
          </w:tcPr>
          <w:p w14:paraId="64F31745"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OBR.22</w:t>
            </w:r>
          </w:p>
        </w:tc>
        <w:tc>
          <w:tcPr>
            <w:tcW w:w="500" w:type="pct"/>
            <w:tcBorders>
              <w:top w:val="nil"/>
              <w:left w:val="nil"/>
              <w:bottom w:val="single" w:sz="4" w:space="0" w:color="auto"/>
              <w:right w:val="single" w:sz="4" w:space="0" w:color="auto"/>
            </w:tcBorders>
            <w:shd w:val="clear" w:color="auto" w:fill="auto"/>
            <w:vAlign w:val="center"/>
          </w:tcPr>
          <w:p w14:paraId="5CD09FE9" w14:textId="3144E9C1"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45CDD45" w14:textId="2B942D0F"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 xml:space="preserve">Copy and trim seconds </w:t>
            </w:r>
            <w:r w:rsidR="00ED4A7A">
              <w:rPr>
                <w:rFonts w:asciiTheme="minorHAnsi" w:eastAsia="Times New Roman" w:hAnsiTheme="minorHAnsi" w:cs="Times New Roman"/>
                <w:color w:val="auto"/>
                <w:sz w:val="22"/>
              </w:rPr>
              <w:t xml:space="preserve">in </w:t>
            </w:r>
            <w:r w:rsidRPr="004147BA">
              <w:rPr>
                <w:rFonts w:asciiTheme="minorHAnsi" w:eastAsia="Times New Roman" w:hAnsiTheme="minorHAnsi" w:cs="Times New Roman"/>
                <w:color w:val="auto"/>
                <w:sz w:val="22"/>
              </w:rPr>
              <w:t>TCL pre-proc.  Also copy to OBR.8.</w:t>
            </w:r>
          </w:p>
        </w:tc>
        <w:tc>
          <w:tcPr>
            <w:tcW w:w="619" w:type="pct"/>
            <w:tcBorders>
              <w:top w:val="nil"/>
              <w:left w:val="nil"/>
              <w:bottom w:val="single" w:sz="4" w:space="0" w:color="auto"/>
              <w:right w:val="single" w:sz="4" w:space="0" w:color="auto"/>
            </w:tcBorders>
          </w:tcPr>
          <w:p w14:paraId="058ED765" w14:textId="1CD9AD6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13F8BC99" w14:textId="53E9FF8D" w:rsidTr="00CC3ED9">
        <w:trPr>
          <w:trHeight w:val="521"/>
        </w:trPr>
        <w:tc>
          <w:tcPr>
            <w:tcW w:w="1585" w:type="pct"/>
            <w:tcBorders>
              <w:top w:val="nil"/>
              <w:left w:val="single" w:sz="4" w:space="0" w:color="auto"/>
              <w:bottom w:val="single" w:sz="4" w:space="0" w:color="auto"/>
              <w:right w:val="single" w:sz="4" w:space="0" w:color="auto"/>
            </w:tcBorders>
            <w:shd w:val="clear" w:color="auto" w:fill="auto"/>
            <w:vAlign w:val="center"/>
          </w:tcPr>
          <w:p w14:paraId="7383A2CE"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Diagnostic Serv Sect ID</w:t>
            </w:r>
          </w:p>
        </w:tc>
        <w:tc>
          <w:tcPr>
            <w:tcW w:w="501" w:type="pct"/>
            <w:tcBorders>
              <w:top w:val="nil"/>
              <w:left w:val="nil"/>
              <w:bottom w:val="single" w:sz="4" w:space="0" w:color="auto"/>
              <w:right w:val="single" w:sz="4" w:space="0" w:color="auto"/>
            </w:tcBorders>
            <w:shd w:val="clear" w:color="auto" w:fill="auto"/>
            <w:vAlign w:val="center"/>
          </w:tcPr>
          <w:p w14:paraId="379199E8" w14:textId="52DD0DF5"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OBR.24.0</w:t>
            </w:r>
          </w:p>
        </w:tc>
        <w:tc>
          <w:tcPr>
            <w:tcW w:w="500" w:type="pct"/>
            <w:tcBorders>
              <w:top w:val="nil"/>
              <w:left w:val="nil"/>
              <w:bottom w:val="single" w:sz="4" w:space="0" w:color="auto"/>
              <w:right w:val="single" w:sz="4" w:space="0" w:color="auto"/>
            </w:tcBorders>
            <w:shd w:val="clear" w:color="auto" w:fill="auto"/>
            <w:vAlign w:val="center"/>
          </w:tcPr>
          <w:p w14:paraId="67CA2D59" w14:textId="1CF38F41"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DA95397"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“MDOC”</w:t>
            </w:r>
          </w:p>
        </w:tc>
        <w:tc>
          <w:tcPr>
            <w:tcW w:w="619" w:type="pct"/>
            <w:tcBorders>
              <w:top w:val="nil"/>
              <w:left w:val="nil"/>
              <w:bottom w:val="single" w:sz="4" w:space="0" w:color="auto"/>
              <w:right w:val="single" w:sz="4" w:space="0" w:color="auto"/>
            </w:tcBorders>
          </w:tcPr>
          <w:p w14:paraId="52FDB776" w14:textId="2ED76E3C"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4B1E40A3" w14:textId="6A7411A4" w:rsidTr="00CC3ED9">
        <w:trPr>
          <w:trHeight w:val="449"/>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867ED0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Result status</w:t>
            </w:r>
          </w:p>
        </w:tc>
        <w:tc>
          <w:tcPr>
            <w:tcW w:w="501" w:type="pct"/>
            <w:tcBorders>
              <w:top w:val="single" w:sz="4" w:space="0" w:color="auto"/>
              <w:left w:val="nil"/>
              <w:bottom w:val="single" w:sz="4" w:space="0" w:color="auto"/>
              <w:right w:val="single" w:sz="4" w:space="0" w:color="auto"/>
            </w:tcBorders>
            <w:shd w:val="clear" w:color="auto" w:fill="auto"/>
            <w:vAlign w:val="center"/>
          </w:tcPr>
          <w:p w14:paraId="12A2C0A7" w14:textId="3E7AFE5E"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OBR.25</w:t>
            </w:r>
          </w:p>
        </w:tc>
        <w:tc>
          <w:tcPr>
            <w:tcW w:w="500" w:type="pct"/>
            <w:tcBorders>
              <w:top w:val="single" w:sz="4" w:space="0" w:color="auto"/>
              <w:left w:val="nil"/>
              <w:bottom w:val="single" w:sz="4" w:space="0" w:color="auto"/>
              <w:right w:val="single" w:sz="4" w:space="0" w:color="auto"/>
            </w:tcBorders>
            <w:shd w:val="clear" w:color="auto" w:fill="auto"/>
            <w:vAlign w:val="center"/>
          </w:tcPr>
          <w:p w14:paraId="08C594E6" w14:textId="40DA64F7"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4B605EB6" w14:textId="441EA9B8" w:rsidR="004147BA" w:rsidRPr="004147BA" w:rsidRDefault="003F7584" w:rsidP="003F7584">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and if OBR.25 does not = F, h</w:t>
            </w:r>
            <w:r w:rsidR="004147BA" w:rsidRPr="004147BA">
              <w:rPr>
                <w:rFonts w:asciiTheme="minorHAnsi" w:eastAsia="Times New Roman" w:hAnsiTheme="minorHAnsi" w:cs="Times New Roman"/>
                <w:color w:val="auto"/>
                <w:sz w:val="22"/>
              </w:rPr>
              <w:t xml:space="preserve">ard coding “F” </w:t>
            </w:r>
            <w:r>
              <w:rPr>
                <w:rFonts w:asciiTheme="minorHAnsi" w:eastAsia="Times New Roman" w:hAnsiTheme="minorHAnsi" w:cs="Times New Roman"/>
                <w:color w:val="auto"/>
                <w:sz w:val="22"/>
              </w:rPr>
              <w:t>outbound.</w:t>
            </w:r>
          </w:p>
        </w:tc>
        <w:tc>
          <w:tcPr>
            <w:tcW w:w="619" w:type="pct"/>
            <w:tcBorders>
              <w:top w:val="single" w:sz="4" w:space="0" w:color="auto"/>
              <w:left w:val="nil"/>
              <w:bottom w:val="single" w:sz="4" w:space="0" w:color="auto"/>
              <w:right w:val="single" w:sz="4" w:space="0" w:color="auto"/>
            </w:tcBorders>
          </w:tcPr>
          <w:p w14:paraId="01D5B060" w14:textId="5EDEC51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0CB29C0" w14:textId="7DDC06A6" w:rsidTr="004147B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62A282DB"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Principal Result Interpreter: Number, last name, first name middle initial</w:t>
            </w:r>
          </w:p>
        </w:tc>
        <w:tc>
          <w:tcPr>
            <w:tcW w:w="501" w:type="pct"/>
            <w:tcBorders>
              <w:top w:val="nil"/>
              <w:left w:val="nil"/>
              <w:bottom w:val="single" w:sz="4" w:space="0" w:color="auto"/>
              <w:right w:val="single" w:sz="4" w:space="0" w:color="auto"/>
            </w:tcBorders>
            <w:shd w:val="clear" w:color="auto" w:fill="auto"/>
            <w:vAlign w:val="center"/>
          </w:tcPr>
          <w:p w14:paraId="081F107D" w14:textId="77777777" w:rsidR="003F7584"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OBR.32</w:t>
            </w:r>
            <w:r w:rsidR="003F7584">
              <w:rPr>
                <w:rFonts w:asciiTheme="minorHAnsi" w:eastAsia="Times New Roman" w:hAnsiTheme="minorHAnsi" w:cs="Times New Roman"/>
                <w:color w:val="auto"/>
                <w:sz w:val="22"/>
              </w:rPr>
              <w:t>.0</w:t>
            </w:r>
          </w:p>
          <w:p w14:paraId="3B7EA14D" w14:textId="77777777" w:rsidR="003F7584" w:rsidRDefault="003F7584"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OBR.32.1</w:t>
            </w:r>
          </w:p>
          <w:p w14:paraId="5B195B12" w14:textId="7412EF86" w:rsidR="003F7584" w:rsidRDefault="003F7584"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OBR.32.2</w:t>
            </w:r>
          </w:p>
          <w:p w14:paraId="2F30C2FD" w14:textId="0A3E1FF3" w:rsidR="004147BA" w:rsidRPr="004147BA" w:rsidRDefault="003F7584"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OBR.32.3</w:t>
            </w:r>
          </w:p>
        </w:tc>
        <w:tc>
          <w:tcPr>
            <w:tcW w:w="500" w:type="pct"/>
            <w:tcBorders>
              <w:top w:val="nil"/>
              <w:left w:val="nil"/>
              <w:bottom w:val="single" w:sz="4" w:space="0" w:color="auto"/>
              <w:right w:val="single" w:sz="4" w:space="0" w:color="auto"/>
            </w:tcBorders>
            <w:shd w:val="clear" w:color="auto" w:fill="auto"/>
            <w:vAlign w:val="center"/>
          </w:tcPr>
          <w:p w14:paraId="7CB54384" w14:textId="05601EFD"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412C6FD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If OBR.32.0 does not = null, copy OBR.32.0, OBR.32.1, OBR.32.2 and OBR.32.3.</w:t>
            </w:r>
          </w:p>
        </w:tc>
        <w:tc>
          <w:tcPr>
            <w:tcW w:w="619" w:type="pct"/>
            <w:tcBorders>
              <w:top w:val="nil"/>
              <w:left w:val="nil"/>
              <w:bottom w:val="single" w:sz="4" w:space="0" w:color="auto"/>
              <w:right w:val="single" w:sz="4" w:space="0" w:color="auto"/>
            </w:tcBorders>
          </w:tcPr>
          <w:p w14:paraId="7CF7FBD9" w14:textId="77C96522"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F7584" w:rsidRPr="004147BA" w14:paraId="1FF24E77" w14:textId="77777777" w:rsidTr="004147B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3C3BC679" w14:textId="293BC815" w:rsidR="003F7584" w:rsidRPr="00A428F8" w:rsidRDefault="003F7584" w:rsidP="004147BA">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Observation Identifier</w:t>
            </w:r>
          </w:p>
        </w:tc>
        <w:tc>
          <w:tcPr>
            <w:tcW w:w="501" w:type="pct"/>
            <w:tcBorders>
              <w:top w:val="nil"/>
              <w:left w:val="nil"/>
              <w:bottom w:val="single" w:sz="4" w:space="0" w:color="auto"/>
              <w:right w:val="single" w:sz="4" w:space="0" w:color="auto"/>
            </w:tcBorders>
            <w:shd w:val="clear" w:color="auto" w:fill="auto"/>
            <w:vAlign w:val="center"/>
          </w:tcPr>
          <w:p w14:paraId="5C39EA3F" w14:textId="6C9E243E" w:rsidR="003F7584" w:rsidRPr="00A428F8" w:rsidRDefault="003F7584" w:rsidP="004147BA">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OBX.3</w:t>
            </w:r>
          </w:p>
        </w:tc>
        <w:tc>
          <w:tcPr>
            <w:tcW w:w="500" w:type="pct"/>
            <w:tcBorders>
              <w:top w:val="nil"/>
              <w:left w:val="nil"/>
              <w:bottom w:val="single" w:sz="4" w:space="0" w:color="auto"/>
              <w:right w:val="single" w:sz="4" w:space="0" w:color="auto"/>
            </w:tcBorders>
            <w:shd w:val="clear" w:color="auto" w:fill="auto"/>
            <w:vAlign w:val="center"/>
          </w:tcPr>
          <w:p w14:paraId="34DC4802" w14:textId="5CB5C931" w:rsidR="003F7584" w:rsidRPr="00A428F8" w:rsidRDefault="003F7584" w:rsidP="004147BA">
            <w:pPr>
              <w:spacing w:after="0" w:line="240" w:lineRule="auto"/>
              <w:jc w:val="center"/>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01C33565" w14:textId="5D5FC940" w:rsidR="003F7584" w:rsidRPr="00A428F8" w:rsidRDefault="003F7584" w:rsidP="003F7584">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If OBX.3.1 does not = FINDINGS…. do the below:</w:t>
            </w:r>
          </w:p>
        </w:tc>
        <w:tc>
          <w:tcPr>
            <w:tcW w:w="619" w:type="pct"/>
            <w:tcBorders>
              <w:top w:val="nil"/>
              <w:left w:val="nil"/>
              <w:bottom w:val="single" w:sz="4" w:space="0" w:color="auto"/>
              <w:right w:val="single" w:sz="4" w:space="0" w:color="auto"/>
            </w:tcBorders>
          </w:tcPr>
          <w:p w14:paraId="38E40DCD" w14:textId="03CEDC2E" w:rsidR="003F7584"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0351BE29" w14:textId="5085BA2E" w:rsidTr="00CC3ED9">
        <w:trPr>
          <w:trHeight w:val="503"/>
        </w:trPr>
        <w:tc>
          <w:tcPr>
            <w:tcW w:w="1585" w:type="pct"/>
            <w:tcBorders>
              <w:top w:val="nil"/>
              <w:left w:val="single" w:sz="4" w:space="0" w:color="auto"/>
              <w:bottom w:val="single" w:sz="4" w:space="0" w:color="auto"/>
              <w:right w:val="single" w:sz="4" w:space="0" w:color="auto"/>
            </w:tcBorders>
            <w:shd w:val="clear" w:color="auto" w:fill="auto"/>
            <w:vAlign w:val="center"/>
          </w:tcPr>
          <w:p w14:paraId="6D0D8FC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OBX Segment</w:t>
            </w:r>
          </w:p>
        </w:tc>
        <w:tc>
          <w:tcPr>
            <w:tcW w:w="501" w:type="pct"/>
            <w:tcBorders>
              <w:top w:val="nil"/>
              <w:left w:val="nil"/>
              <w:bottom w:val="single" w:sz="4" w:space="0" w:color="auto"/>
              <w:right w:val="single" w:sz="4" w:space="0" w:color="auto"/>
            </w:tcBorders>
            <w:shd w:val="clear" w:color="auto" w:fill="auto"/>
            <w:vAlign w:val="center"/>
          </w:tcPr>
          <w:p w14:paraId="4EE958A2" w14:textId="574DD24A"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All OBX’s</w:t>
            </w:r>
          </w:p>
        </w:tc>
        <w:tc>
          <w:tcPr>
            <w:tcW w:w="500" w:type="pct"/>
            <w:tcBorders>
              <w:top w:val="nil"/>
              <w:left w:val="nil"/>
              <w:bottom w:val="single" w:sz="4" w:space="0" w:color="auto"/>
              <w:right w:val="single" w:sz="4" w:space="0" w:color="auto"/>
            </w:tcBorders>
            <w:shd w:val="clear" w:color="auto" w:fill="auto"/>
            <w:vAlign w:val="center"/>
          </w:tcPr>
          <w:p w14:paraId="68FA12FE" w14:textId="3940F6F7" w:rsidR="004147BA" w:rsidRPr="004147BA" w:rsidRDefault="00ED4A7A" w:rsidP="004147BA">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1952FA5" w14:textId="6B1B951C"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Ite</w:t>
            </w:r>
            <w:r w:rsidR="003F7584">
              <w:rPr>
                <w:rFonts w:asciiTheme="minorHAnsi" w:eastAsia="Times New Roman" w:hAnsiTheme="minorHAnsi" w:cs="Times New Roman"/>
                <w:color w:val="auto"/>
                <w:sz w:val="22"/>
              </w:rPr>
              <w:t>rate through group OBX segments and pathcopy the repeating segments outbound.</w:t>
            </w:r>
          </w:p>
        </w:tc>
        <w:tc>
          <w:tcPr>
            <w:tcW w:w="619" w:type="pct"/>
            <w:tcBorders>
              <w:top w:val="nil"/>
              <w:left w:val="nil"/>
              <w:bottom w:val="single" w:sz="4" w:space="0" w:color="auto"/>
              <w:right w:val="single" w:sz="4" w:space="0" w:color="auto"/>
            </w:tcBorders>
          </w:tcPr>
          <w:p w14:paraId="3544446A" w14:textId="7BC0F59E"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3DE2CCCF" w14:textId="170157D9" w:rsidTr="00CC3ED9">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71F8F00D"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Value Type</w:t>
            </w:r>
          </w:p>
        </w:tc>
        <w:tc>
          <w:tcPr>
            <w:tcW w:w="501" w:type="pct"/>
            <w:tcBorders>
              <w:top w:val="nil"/>
              <w:left w:val="nil"/>
              <w:bottom w:val="single" w:sz="4" w:space="0" w:color="auto"/>
              <w:right w:val="single" w:sz="4" w:space="0" w:color="auto"/>
            </w:tcBorders>
            <w:shd w:val="clear" w:color="auto" w:fill="auto"/>
            <w:vAlign w:val="center"/>
          </w:tcPr>
          <w:p w14:paraId="7B31FDBC" w14:textId="4F7C15B7"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OBX.2</w:t>
            </w:r>
          </w:p>
        </w:tc>
        <w:tc>
          <w:tcPr>
            <w:tcW w:w="500" w:type="pct"/>
            <w:tcBorders>
              <w:top w:val="nil"/>
              <w:left w:val="nil"/>
              <w:bottom w:val="single" w:sz="4" w:space="0" w:color="auto"/>
              <w:right w:val="single" w:sz="4" w:space="0" w:color="auto"/>
            </w:tcBorders>
            <w:shd w:val="clear" w:color="auto" w:fill="auto"/>
            <w:vAlign w:val="center"/>
          </w:tcPr>
          <w:p w14:paraId="47E0138D"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1F5FEBB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“TX”</w:t>
            </w:r>
          </w:p>
        </w:tc>
        <w:tc>
          <w:tcPr>
            <w:tcW w:w="619" w:type="pct"/>
            <w:tcBorders>
              <w:top w:val="nil"/>
              <w:left w:val="nil"/>
              <w:bottom w:val="single" w:sz="4" w:space="0" w:color="auto"/>
              <w:right w:val="single" w:sz="4" w:space="0" w:color="auto"/>
            </w:tcBorders>
          </w:tcPr>
          <w:p w14:paraId="2993E24C" w14:textId="77777777" w:rsidR="004147BA" w:rsidRPr="004147BA" w:rsidRDefault="004147BA" w:rsidP="004147BA">
            <w:pPr>
              <w:spacing w:after="0" w:line="240" w:lineRule="auto"/>
              <w:rPr>
                <w:rFonts w:asciiTheme="minorHAnsi" w:eastAsia="Times New Roman" w:hAnsiTheme="minorHAnsi" w:cs="Times New Roman"/>
                <w:color w:val="auto"/>
                <w:sz w:val="22"/>
              </w:rPr>
            </w:pPr>
          </w:p>
        </w:tc>
      </w:tr>
      <w:tr w:rsidR="004147BA" w:rsidRPr="004147BA" w14:paraId="3AD963AF" w14:textId="295D3582" w:rsidTr="004147B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40D7E84E"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identifier</w:t>
            </w:r>
          </w:p>
        </w:tc>
        <w:tc>
          <w:tcPr>
            <w:tcW w:w="501" w:type="pct"/>
            <w:tcBorders>
              <w:top w:val="nil"/>
              <w:left w:val="nil"/>
              <w:bottom w:val="single" w:sz="4" w:space="0" w:color="auto"/>
              <w:right w:val="single" w:sz="4" w:space="0" w:color="auto"/>
            </w:tcBorders>
            <w:shd w:val="clear" w:color="auto" w:fill="auto"/>
            <w:vAlign w:val="center"/>
          </w:tcPr>
          <w:p w14:paraId="35F7E0A3"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OBX.3.0</w:t>
            </w:r>
          </w:p>
          <w:p w14:paraId="0171A110"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OBX.3.1</w:t>
            </w:r>
          </w:p>
        </w:tc>
        <w:tc>
          <w:tcPr>
            <w:tcW w:w="500" w:type="pct"/>
            <w:tcBorders>
              <w:top w:val="nil"/>
              <w:left w:val="nil"/>
              <w:bottom w:val="single" w:sz="4" w:space="0" w:color="auto"/>
              <w:right w:val="single" w:sz="4" w:space="0" w:color="auto"/>
            </w:tcBorders>
            <w:shd w:val="clear" w:color="auto" w:fill="auto"/>
            <w:vAlign w:val="center"/>
          </w:tcPr>
          <w:p w14:paraId="7F3CA01A"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053662AE" w14:textId="77777777" w:rsidR="003F7584" w:rsidRDefault="003F7584" w:rsidP="004147BA">
            <w:pPr>
              <w:spacing w:after="0" w:line="240" w:lineRule="auto"/>
              <w:rPr>
                <w:rFonts w:asciiTheme="minorHAnsi" w:eastAsia="Times New Roman" w:hAnsiTheme="minorHAnsi" w:cs="Times New Roman"/>
                <w:color w:val="auto"/>
                <w:sz w:val="22"/>
              </w:rPr>
            </w:pPr>
          </w:p>
          <w:p w14:paraId="308E9190" w14:textId="383FDE0D"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code “CARINT”</w:t>
            </w:r>
            <w:r w:rsidR="003F7584">
              <w:rPr>
                <w:rFonts w:asciiTheme="minorHAnsi" w:eastAsia="Times New Roman" w:hAnsiTheme="minorHAnsi" w:cs="Times New Roman"/>
                <w:color w:val="auto"/>
                <w:sz w:val="22"/>
              </w:rPr>
              <w:t xml:space="preserve"> in subfield 0</w:t>
            </w:r>
          </w:p>
          <w:p w14:paraId="22ABFB6E" w14:textId="6DA7D15F"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code “Cardiac Catheterization”</w:t>
            </w:r>
            <w:r w:rsidR="003F7584">
              <w:rPr>
                <w:rFonts w:asciiTheme="minorHAnsi" w:eastAsia="Times New Roman" w:hAnsiTheme="minorHAnsi" w:cs="Times New Roman"/>
                <w:color w:val="auto"/>
                <w:sz w:val="22"/>
              </w:rPr>
              <w:t xml:space="preserve"> in subfield 1</w:t>
            </w:r>
          </w:p>
        </w:tc>
        <w:tc>
          <w:tcPr>
            <w:tcW w:w="619" w:type="pct"/>
            <w:tcBorders>
              <w:top w:val="nil"/>
              <w:left w:val="nil"/>
              <w:bottom w:val="single" w:sz="4" w:space="0" w:color="auto"/>
              <w:right w:val="single" w:sz="4" w:space="0" w:color="auto"/>
            </w:tcBorders>
          </w:tcPr>
          <w:p w14:paraId="77DA8308" w14:textId="3D2C6EC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6C47EDC" w14:textId="14E1BCB3" w:rsidTr="00CC3ED9">
        <w:trPr>
          <w:trHeight w:val="503"/>
        </w:trPr>
        <w:tc>
          <w:tcPr>
            <w:tcW w:w="1585" w:type="pct"/>
            <w:tcBorders>
              <w:top w:val="nil"/>
              <w:left w:val="single" w:sz="4" w:space="0" w:color="auto"/>
              <w:bottom w:val="single" w:sz="4" w:space="0" w:color="auto"/>
              <w:right w:val="single" w:sz="4" w:space="0" w:color="auto"/>
            </w:tcBorders>
            <w:shd w:val="clear" w:color="auto" w:fill="auto"/>
            <w:vAlign w:val="center"/>
          </w:tcPr>
          <w:p w14:paraId="40D1F74F"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Sub-ID</w:t>
            </w:r>
          </w:p>
        </w:tc>
        <w:tc>
          <w:tcPr>
            <w:tcW w:w="501" w:type="pct"/>
            <w:tcBorders>
              <w:top w:val="nil"/>
              <w:left w:val="nil"/>
              <w:bottom w:val="single" w:sz="4" w:space="0" w:color="auto"/>
              <w:right w:val="single" w:sz="4" w:space="0" w:color="auto"/>
            </w:tcBorders>
            <w:shd w:val="clear" w:color="auto" w:fill="auto"/>
            <w:vAlign w:val="center"/>
          </w:tcPr>
          <w:p w14:paraId="4B6181FB" w14:textId="7FE16D3E"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OBX.4</w:t>
            </w:r>
          </w:p>
        </w:tc>
        <w:tc>
          <w:tcPr>
            <w:tcW w:w="500" w:type="pct"/>
            <w:tcBorders>
              <w:top w:val="nil"/>
              <w:left w:val="nil"/>
              <w:bottom w:val="single" w:sz="4" w:space="0" w:color="auto"/>
              <w:right w:val="single" w:sz="4" w:space="0" w:color="auto"/>
            </w:tcBorders>
            <w:shd w:val="clear" w:color="auto" w:fill="auto"/>
            <w:vAlign w:val="center"/>
          </w:tcPr>
          <w:p w14:paraId="76C45BF6"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032C535" w14:textId="42DF5FA4" w:rsidR="004147BA" w:rsidRPr="004147BA" w:rsidRDefault="003F7584"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“1”</w:t>
            </w:r>
          </w:p>
        </w:tc>
        <w:tc>
          <w:tcPr>
            <w:tcW w:w="619" w:type="pct"/>
            <w:tcBorders>
              <w:top w:val="nil"/>
              <w:left w:val="nil"/>
              <w:bottom w:val="single" w:sz="4" w:space="0" w:color="auto"/>
              <w:right w:val="single" w:sz="4" w:space="0" w:color="auto"/>
            </w:tcBorders>
          </w:tcPr>
          <w:p w14:paraId="3310DCFF" w14:textId="02EEA677"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1D051EA3" w14:textId="28FADE6E" w:rsidTr="00CC3ED9">
        <w:trPr>
          <w:trHeight w:val="602"/>
        </w:trPr>
        <w:tc>
          <w:tcPr>
            <w:tcW w:w="1585" w:type="pct"/>
            <w:tcBorders>
              <w:top w:val="nil"/>
              <w:left w:val="single" w:sz="4" w:space="0" w:color="auto"/>
              <w:bottom w:val="single" w:sz="4" w:space="0" w:color="auto"/>
              <w:right w:val="single" w:sz="4" w:space="0" w:color="auto"/>
            </w:tcBorders>
            <w:shd w:val="clear" w:color="auto" w:fill="auto"/>
            <w:vAlign w:val="center"/>
          </w:tcPr>
          <w:p w14:paraId="1B439A76"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Result Status</w:t>
            </w:r>
          </w:p>
        </w:tc>
        <w:tc>
          <w:tcPr>
            <w:tcW w:w="501" w:type="pct"/>
            <w:tcBorders>
              <w:top w:val="nil"/>
              <w:left w:val="nil"/>
              <w:bottom w:val="single" w:sz="4" w:space="0" w:color="auto"/>
              <w:right w:val="single" w:sz="4" w:space="0" w:color="auto"/>
            </w:tcBorders>
            <w:shd w:val="clear" w:color="auto" w:fill="auto"/>
            <w:vAlign w:val="center"/>
          </w:tcPr>
          <w:p w14:paraId="3055900B" w14:textId="5AF6F4E2"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OBX.11</w:t>
            </w:r>
          </w:p>
        </w:tc>
        <w:tc>
          <w:tcPr>
            <w:tcW w:w="500" w:type="pct"/>
            <w:tcBorders>
              <w:top w:val="nil"/>
              <w:left w:val="nil"/>
              <w:bottom w:val="single" w:sz="4" w:space="0" w:color="auto"/>
              <w:right w:val="single" w:sz="4" w:space="0" w:color="auto"/>
            </w:tcBorders>
            <w:shd w:val="clear" w:color="auto" w:fill="auto"/>
            <w:vAlign w:val="center"/>
          </w:tcPr>
          <w:p w14:paraId="5D83D1B5"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4BF54FD9"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 the output of OBR.25 source field (always “F”)</w:t>
            </w:r>
          </w:p>
        </w:tc>
        <w:tc>
          <w:tcPr>
            <w:tcW w:w="619" w:type="pct"/>
            <w:tcBorders>
              <w:top w:val="nil"/>
              <w:left w:val="nil"/>
              <w:bottom w:val="single" w:sz="4" w:space="0" w:color="auto"/>
              <w:right w:val="single" w:sz="4" w:space="0" w:color="auto"/>
            </w:tcBorders>
          </w:tcPr>
          <w:p w14:paraId="3B33F9DA" w14:textId="335DA3F6"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147BA" w:rsidRPr="004147BA" w14:paraId="6ECA9C5C" w14:textId="5404FC82"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68750EC8"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Date/time of the observation</w:t>
            </w:r>
          </w:p>
        </w:tc>
        <w:tc>
          <w:tcPr>
            <w:tcW w:w="501" w:type="pct"/>
            <w:tcBorders>
              <w:top w:val="single" w:sz="4" w:space="0" w:color="auto"/>
              <w:left w:val="nil"/>
              <w:bottom w:val="single" w:sz="4" w:space="0" w:color="auto"/>
              <w:right w:val="single" w:sz="4" w:space="0" w:color="auto"/>
            </w:tcBorders>
            <w:shd w:val="clear" w:color="auto" w:fill="auto"/>
            <w:vAlign w:val="center"/>
          </w:tcPr>
          <w:p w14:paraId="386B270A" w14:textId="59408C6A" w:rsidR="004147BA" w:rsidRPr="004147BA" w:rsidRDefault="00CC3ED9"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OBX.14</w:t>
            </w:r>
          </w:p>
        </w:tc>
        <w:tc>
          <w:tcPr>
            <w:tcW w:w="500" w:type="pct"/>
            <w:tcBorders>
              <w:top w:val="single" w:sz="4" w:space="0" w:color="auto"/>
              <w:left w:val="nil"/>
              <w:bottom w:val="single" w:sz="4" w:space="0" w:color="auto"/>
              <w:right w:val="single" w:sz="4" w:space="0" w:color="auto"/>
            </w:tcBorders>
            <w:shd w:val="clear" w:color="auto" w:fill="auto"/>
            <w:vAlign w:val="center"/>
          </w:tcPr>
          <w:p w14:paraId="01C57B09" w14:textId="77777777" w:rsidR="004147BA" w:rsidRPr="004147BA" w:rsidRDefault="004147BA" w:rsidP="004147B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6AB2F76A" w14:textId="77777777" w:rsidR="004147BA" w:rsidRPr="004147BA" w:rsidRDefault="004147BA" w:rsidP="004147B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Copying from OBR.22 output source field, trim seconds.</w:t>
            </w:r>
          </w:p>
        </w:tc>
        <w:tc>
          <w:tcPr>
            <w:tcW w:w="619" w:type="pct"/>
            <w:tcBorders>
              <w:top w:val="single" w:sz="4" w:space="0" w:color="auto"/>
              <w:left w:val="nil"/>
              <w:bottom w:val="single" w:sz="4" w:space="0" w:color="auto"/>
              <w:right w:val="single" w:sz="4" w:space="0" w:color="auto"/>
            </w:tcBorders>
          </w:tcPr>
          <w:p w14:paraId="5E57D8AC" w14:textId="7EB3F888" w:rsidR="004147BA" w:rsidRPr="004147BA" w:rsidRDefault="00714C2A" w:rsidP="004147B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A428F8" w:rsidRPr="004147BA" w14:paraId="54EF6D03"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9CF5867" w14:textId="03CDD4C2" w:rsidR="00A428F8" w:rsidRPr="00A428F8" w:rsidRDefault="00A428F8" w:rsidP="00A428F8">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Observation Identifier</w:t>
            </w:r>
          </w:p>
        </w:tc>
        <w:tc>
          <w:tcPr>
            <w:tcW w:w="501" w:type="pct"/>
            <w:tcBorders>
              <w:top w:val="single" w:sz="4" w:space="0" w:color="auto"/>
              <w:left w:val="nil"/>
              <w:bottom w:val="single" w:sz="4" w:space="0" w:color="auto"/>
              <w:right w:val="single" w:sz="4" w:space="0" w:color="auto"/>
            </w:tcBorders>
            <w:shd w:val="clear" w:color="auto" w:fill="auto"/>
            <w:vAlign w:val="center"/>
          </w:tcPr>
          <w:p w14:paraId="627F2921" w14:textId="7C13C1A4" w:rsidR="00A428F8" w:rsidRPr="00A428F8" w:rsidRDefault="00A428F8" w:rsidP="00A428F8">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OBX.3</w:t>
            </w:r>
          </w:p>
        </w:tc>
        <w:tc>
          <w:tcPr>
            <w:tcW w:w="500" w:type="pct"/>
            <w:tcBorders>
              <w:top w:val="single" w:sz="4" w:space="0" w:color="auto"/>
              <w:left w:val="nil"/>
              <w:bottom w:val="single" w:sz="4" w:space="0" w:color="auto"/>
              <w:right w:val="single" w:sz="4" w:space="0" w:color="auto"/>
            </w:tcBorders>
            <w:shd w:val="clear" w:color="auto" w:fill="auto"/>
            <w:vAlign w:val="center"/>
          </w:tcPr>
          <w:p w14:paraId="4359D34B" w14:textId="1CF8AEE9" w:rsidR="00A428F8" w:rsidRPr="00A428F8" w:rsidRDefault="00A428F8" w:rsidP="00A428F8">
            <w:pPr>
              <w:spacing w:after="0" w:line="240" w:lineRule="auto"/>
              <w:jc w:val="center"/>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N</w:t>
            </w:r>
          </w:p>
        </w:tc>
        <w:tc>
          <w:tcPr>
            <w:tcW w:w="1795" w:type="pct"/>
            <w:tcBorders>
              <w:top w:val="single" w:sz="4" w:space="0" w:color="auto"/>
              <w:left w:val="nil"/>
              <w:bottom w:val="single" w:sz="4" w:space="0" w:color="auto"/>
              <w:right w:val="single" w:sz="4" w:space="0" w:color="auto"/>
            </w:tcBorders>
            <w:shd w:val="clear" w:color="auto" w:fill="auto"/>
            <w:vAlign w:val="center"/>
          </w:tcPr>
          <w:p w14:paraId="680BCB32" w14:textId="3AFC23CE" w:rsidR="00A428F8" w:rsidRPr="00A428F8" w:rsidRDefault="00A428F8" w:rsidP="00A428F8">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If OBX.3.0 = PDF …. do the below:</w:t>
            </w:r>
          </w:p>
        </w:tc>
        <w:tc>
          <w:tcPr>
            <w:tcW w:w="619" w:type="pct"/>
            <w:tcBorders>
              <w:top w:val="single" w:sz="4" w:space="0" w:color="auto"/>
              <w:left w:val="nil"/>
              <w:bottom w:val="single" w:sz="4" w:space="0" w:color="auto"/>
              <w:right w:val="single" w:sz="4" w:space="0" w:color="auto"/>
            </w:tcBorders>
          </w:tcPr>
          <w:p w14:paraId="277F2D09" w14:textId="178E828B" w:rsidR="00A428F8" w:rsidRPr="004147BA" w:rsidRDefault="00714C2A"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A428F8" w:rsidRPr="004147BA" w14:paraId="6E012076"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DDE06D1" w14:textId="3AE806F2" w:rsidR="00A428F8" w:rsidRDefault="00A428F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01" w:type="pct"/>
            <w:tcBorders>
              <w:top w:val="single" w:sz="4" w:space="0" w:color="auto"/>
              <w:left w:val="nil"/>
              <w:bottom w:val="single" w:sz="4" w:space="0" w:color="auto"/>
              <w:right w:val="single" w:sz="4" w:space="0" w:color="auto"/>
            </w:tcBorders>
            <w:shd w:val="clear" w:color="auto" w:fill="auto"/>
            <w:vAlign w:val="center"/>
          </w:tcPr>
          <w:p w14:paraId="19B8377D" w14:textId="4B6C90E3" w:rsidR="00A428F8" w:rsidRDefault="00A428F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w:t>
            </w:r>
          </w:p>
        </w:tc>
        <w:tc>
          <w:tcPr>
            <w:tcW w:w="500" w:type="pct"/>
            <w:tcBorders>
              <w:top w:val="single" w:sz="4" w:space="0" w:color="auto"/>
              <w:left w:val="nil"/>
              <w:bottom w:val="single" w:sz="4" w:space="0" w:color="auto"/>
              <w:right w:val="single" w:sz="4" w:space="0" w:color="auto"/>
            </w:tcBorders>
            <w:shd w:val="clear" w:color="auto" w:fill="auto"/>
            <w:vAlign w:val="center"/>
          </w:tcPr>
          <w:p w14:paraId="4B35710B" w14:textId="0A33837A" w:rsidR="00A428F8" w:rsidRPr="004147BA" w:rsidRDefault="00A428F8" w:rsidP="00A428F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6809347F" w14:textId="77777777" w:rsidR="00A428F8" w:rsidRDefault="00A428F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null to OBX.5.0 outbound.</w:t>
            </w:r>
          </w:p>
          <w:p w14:paraId="5C3E7EC9" w14:textId="79C633A9" w:rsidR="00A428F8" w:rsidRPr="004147BA" w:rsidRDefault="00A428F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This was done in July of 2016 to wipe out file paths in the message: example </w:t>
            </w:r>
            <w:r w:rsidRPr="00A428F8">
              <w:rPr>
                <w:rFonts w:asciiTheme="minorHAnsi" w:eastAsia="Times New Roman" w:hAnsiTheme="minorHAnsi" w:cs="Times New Roman"/>
                <w:color w:val="auto"/>
                <w:sz w:val="22"/>
              </w:rPr>
              <w:t>" \\BCXPRSEDMINT02\Xper_Reports\IS-SAH1_DOC_000_A0.pdf "</w:t>
            </w:r>
          </w:p>
        </w:tc>
        <w:tc>
          <w:tcPr>
            <w:tcW w:w="619" w:type="pct"/>
            <w:tcBorders>
              <w:top w:val="single" w:sz="4" w:space="0" w:color="auto"/>
              <w:left w:val="nil"/>
              <w:bottom w:val="single" w:sz="4" w:space="0" w:color="auto"/>
              <w:right w:val="single" w:sz="4" w:space="0" w:color="auto"/>
            </w:tcBorders>
          </w:tcPr>
          <w:p w14:paraId="6492C7A0" w14:textId="0308EACA" w:rsidR="00A428F8" w:rsidRDefault="00A428F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A428F8" w:rsidRPr="004147BA" w14:paraId="36CDEC1E"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834C9C0" w14:textId="233BDB63" w:rsidR="00A428F8" w:rsidRPr="00A428F8" w:rsidRDefault="00A428F8" w:rsidP="00A428F8">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Observation Identifier</w:t>
            </w:r>
          </w:p>
        </w:tc>
        <w:tc>
          <w:tcPr>
            <w:tcW w:w="501" w:type="pct"/>
            <w:tcBorders>
              <w:top w:val="single" w:sz="4" w:space="0" w:color="auto"/>
              <w:left w:val="nil"/>
              <w:bottom w:val="single" w:sz="4" w:space="0" w:color="auto"/>
              <w:right w:val="single" w:sz="4" w:space="0" w:color="auto"/>
            </w:tcBorders>
            <w:shd w:val="clear" w:color="auto" w:fill="auto"/>
            <w:vAlign w:val="center"/>
          </w:tcPr>
          <w:p w14:paraId="2C2C94C8" w14:textId="564AE31C" w:rsidR="00A428F8" w:rsidRPr="00A428F8" w:rsidRDefault="00A428F8" w:rsidP="00A428F8">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OBX.3</w:t>
            </w:r>
          </w:p>
        </w:tc>
        <w:tc>
          <w:tcPr>
            <w:tcW w:w="500" w:type="pct"/>
            <w:tcBorders>
              <w:top w:val="single" w:sz="4" w:space="0" w:color="auto"/>
              <w:left w:val="nil"/>
              <w:bottom w:val="single" w:sz="4" w:space="0" w:color="auto"/>
              <w:right w:val="single" w:sz="4" w:space="0" w:color="auto"/>
            </w:tcBorders>
            <w:shd w:val="clear" w:color="auto" w:fill="auto"/>
            <w:vAlign w:val="center"/>
          </w:tcPr>
          <w:p w14:paraId="455481D1" w14:textId="11F78988" w:rsidR="00A428F8" w:rsidRPr="00A428F8" w:rsidRDefault="00A428F8" w:rsidP="00A428F8">
            <w:pPr>
              <w:spacing w:after="0" w:line="240" w:lineRule="auto"/>
              <w:jc w:val="center"/>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N</w:t>
            </w:r>
          </w:p>
        </w:tc>
        <w:tc>
          <w:tcPr>
            <w:tcW w:w="1795" w:type="pct"/>
            <w:tcBorders>
              <w:top w:val="single" w:sz="4" w:space="0" w:color="auto"/>
              <w:left w:val="nil"/>
              <w:bottom w:val="single" w:sz="4" w:space="0" w:color="auto"/>
              <w:right w:val="single" w:sz="4" w:space="0" w:color="auto"/>
            </w:tcBorders>
            <w:shd w:val="clear" w:color="auto" w:fill="auto"/>
            <w:vAlign w:val="center"/>
          </w:tcPr>
          <w:p w14:paraId="5604FB80" w14:textId="62A6C190" w:rsidR="00A428F8" w:rsidRPr="00A428F8" w:rsidRDefault="00A428F8" w:rsidP="001D6A75">
            <w:pPr>
              <w:spacing w:after="0" w:line="240" w:lineRule="auto"/>
              <w:rPr>
                <w:rFonts w:asciiTheme="minorHAnsi" w:eastAsia="Times New Roman" w:hAnsiTheme="minorHAnsi" w:cs="Times New Roman"/>
                <w:b/>
                <w:color w:val="auto"/>
                <w:sz w:val="22"/>
              </w:rPr>
            </w:pPr>
            <w:r w:rsidRPr="00A428F8">
              <w:rPr>
                <w:rFonts w:asciiTheme="minorHAnsi" w:eastAsia="Times New Roman" w:hAnsiTheme="minorHAnsi" w:cs="Times New Roman"/>
                <w:b/>
                <w:color w:val="auto"/>
                <w:sz w:val="22"/>
              </w:rPr>
              <w:t>If OBX.3.0 = F</w:t>
            </w:r>
            <w:r w:rsidR="001D6A75">
              <w:rPr>
                <w:rFonts w:asciiTheme="minorHAnsi" w:eastAsia="Times New Roman" w:hAnsiTheme="minorHAnsi" w:cs="Times New Roman"/>
                <w:b/>
                <w:color w:val="auto"/>
                <w:sz w:val="22"/>
              </w:rPr>
              <w:t>INDINGS</w:t>
            </w:r>
            <w:r w:rsidRPr="00A428F8">
              <w:rPr>
                <w:rFonts w:asciiTheme="minorHAnsi" w:eastAsia="Times New Roman" w:hAnsiTheme="minorHAnsi" w:cs="Times New Roman"/>
                <w:b/>
                <w:color w:val="auto"/>
                <w:sz w:val="22"/>
              </w:rPr>
              <w:t xml:space="preserve"> …. do the below:</w:t>
            </w:r>
          </w:p>
        </w:tc>
        <w:tc>
          <w:tcPr>
            <w:tcW w:w="619" w:type="pct"/>
            <w:tcBorders>
              <w:top w:val="single" w:sz="4" w:space="0" w:color="auto"/>
              <w:left w:val="nil"/>
              <w:bottom w:val="single" w:sz="4" w:space="0" w:color="auto"/>
              <w:right w:val="single" w:sz="4" w:space="0" w:color="auto"/>
            </w:tcBorders>
          </w:tcPr>
          <w:p w14:paraId="18314FC5" w14:textId="6B5E5B79" w:rsidR="00A428F8" w:rsidRDefault="001D6A75"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A428F8" w:rsidRPr="004147BA" w14:paraId="10C9EF4D"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802105D" w14:textId="3544F246" w:rsidR="00A428F8" w:rsidRDefault="00433AE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Set ID</w:t>
            </w:r>
          </w:p>
        </w:tc>
        <w:tc>
          <w:tcPr>
            <w:tcW w:w="501" w:type="pct"/>
            <w:tcBorders>
              <w:top w:val="single" w:sz="4" w:space="0" w:color="auto"/>
              <w:left w:val="nil"/>
              <w:bottom w:val="single" w:sz="4" w:space="0" w:color="auto"/>
              <w:right w:val="single" w:sz="4" w:space="0" w:color="auto"/>
            </w:tcBorders>
            <w:shd w:val="clear" w:color="auto" w:fill="auto"/>
            <w:vAlign w:val="center"/>
          </w:tcPr>
          <w:p w14:paraId="523A6A7E" w14:textId="0FA575BB" w:rsidR="00A428F8" w:rsidRDefault="00433AE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w:t>
            </w:r>
          </w:p>
        </w:tc>
        <w:tc>
          <w:tcPr>
            <w:tcW w:w="500" w:type="pct"/>
            <w:tcBorders>
              <w:top w:val="single" w:sz="4" w:space="0" w:color="auto"/>
              <w:left w:val="nil"/>
              <w:bottom w:val="single" w:sz="4" w:space="0" w:color="auto"/>
              <w:right w:val="single" w:sz="4" w:space="0" w:color="auto"/>
            </w:tcBorders>
            <w:shd w:val="clear" w:color="auto" w:fill="auto"/>
            <w:vAlign w:val="center"/>
          </w:tcPr>
          <w:p w14:paraId="26145225" w14:textId="119B64F9" w:rsidR="00A428F8" w:rsidRPr="004147BA" w:rsidRDefault="00433AE8" w:rsidP="00A428F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74A01E45" w14:textId="7986C437" w:rsidR="00A428F8" w:rsidRPr="004147BA" w:rsidRDefault="00433AE8"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c>
          <w:tcPr>
            <w:tcW w:w="619" w:type="pct"/>
            <w:tcBorders>
              <w:top w:val="single" w:sz="4" w:space="0" w:color="auto"/>
              <w:left w:val="nil"/>
              <w:bottom w:val="single" w:sz="4" w:space="0" w:color="auto"/>
              <w:right w:val="single" w:sz="4" w:space="0" w:color="auto"/>
            </w:tcBorders>
          </w:tcPr>
          <w:p w14:paraId="3DB62C2F" w14:textId="7725B027" w:rsidR="00A428F8" w:rsidRDefault="00714C2A" w:rsidP="00A428F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4F3D2940"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67162EFE" w14:textId="59873CAB" w:rsidR="00433AE8"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Value Type</w:t>
            </w:r>
          </w:p>
        </w:tc>
        <w:tc>
          <w:tcPr>
            <w:tcW w:w="501" w:type="pct"/>
            <w:tcBorders>
              <w:top w:val="single" w:sz="4" w:space="0" w:color="auto"/>
              <w:left w:val="nil"/>
              <w:bottom w:val="single" w:sz="4" w:space="0" w:color="auto"/>
              <w:right w:val="single" w:sz="4" w:space="0" w:color="auto"/>
            </w:tcBorders>
            <w:shd w:val="clear" w:color="auto" w:fill="auto"/>
            <w:vAlign w:val="center"/>
          </w:tcPr>
          <w:p w14:paraId="5915C713" w14:textId="5186061F" w:rsidR="00433AE8"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OBX.2</w:t>
            </w:r>
          </w:p>
        </w:tc>
        <w:tc>
          <w:tcPr>
            <w:tcW w:w="500" w:type="pct"/>
            <w:tcBorders>
              <w:top w:val="single" w:sz="4" w:space="0" w:color="auto"/>
              <w:left w:val="nil"/>
              <w:bottom w:val="single" w:sz="4" w:space="0" w:color="auto"/>
              <w:right w:val="single" w:sz="4" w:space="0" w:color="auto"/>
            </w:tcBorders>
            <w:shd w:val="clear" w:color="auto" w:fill="auto"/>
            <w:vAlign w:val="center"/>
          </w:tcPr>
          <w:p w14:paraId="338306F5" w14:textId="1DA5BC3D" w:rsidR="00433AE8" w:rsidRPr="004147BA" w:rsidRDefault="00433AE8" w:rsidP="00433AE8">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44AEC3CA" w14:textId="6ADA53C8" w:rsidR="00433AE8" w:rsidRPr="004147BA"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coding “</w:t>
            </w:r>
            <w:r>
              <w:rPr>
                <w:rFonts w:asciiTheme="minorHAnsi" w:eastAsia="Times New Roman" w:hAnsiTheme="minorHAnsi" w:cs="Times New Roman"/>
                <w:color w:val="auto"/>
                <w:sz w:val="22"/>
              </w:rPr>
              <w:t>ED</w:t>
            </w:r>
            <w:r w:rsidRPr="004147BA">
              <w:rPr>
                <w:rFonts w:asciiTheme="minorHAnsi" w:eastAsia="Times New Roman" w:hAnsiTheme="minorHAnsi" w:cs="Times New Roman"/>
                <w:color w:val="auto"/>
                <w:sz w:val="22"/>
              </w:rPr>
              <w:t>”</w:t>
            </w:r>
          </w:p>
        </w:tc>
        <w:tc>
          <w:tcPr>
            <w:tcW w:w="619" w:type="pct"/>
            <w:tcBorders>
              <w:top w:val="single" w:sz="4" w:space="0" w:color="auto"/>
              <w:left w:val="nil"/>
              <w:bottom w:val="single" w:sz="4" w:space="0" w:color="auto"/>
              <w:right w:val="single" w:sz="4" w:space="0" w:color="auto"/>
            </w:tcBorders>
          </w:tcPr>
          <w:p w14:paraId="7F99ED9A" w14:textId="11607934"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052BEE93"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64C1BA40" w14:textId="30F73384" w:rsidR="00433AE8"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identifier</w:t>
            </w:r>
          </w:p>
        </w:tc>
        <w:tc>
          <w:tcPr>
            <w:tcW w:w="501" w:type="pct"/>
            <w:tcBorders>
              <w:top w:val="single" w:sz="4" w:space="0" w:color="auto"/>
              <w:left w:val="nil"/>
              <w:bottom w:val="single" w:sz="4" w:space="0" w:color="auto"/>
              <w:right w:val="single" w:sz="4" w:space="0" w:color="auto"/>
            </w:tcBorders>
            <w:shd w:val="clear" w:color="auto" w:fill="auto"/>
            <w:vAlign w:val="center"/>
          </w:tcPr>
          <w:p w14:paraId="7CFB09A1" w14:textId="77777777" w:rsidR="00433AE8" w:rsidRPr="004147BA"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OBX.3.0</w:t>
            </w:r>
          </w:p>
          <w:p w14:paraId="77132434" w14:textId="45AD7055" w:rsidR="00433AE8"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OBX.3.1</w:t>
            </w:r>
          </w:p>
        </w:tc>
        <w:tc>
          <w:tcPr>
            <w:tcW w:w="500" w:type="pct"/>
            <w:tcBorders>
              <w:top w:val="single" w:sz="4" w:space="0" w:color="auto"/>
              <w:left w:val="nil"/>
              <w:bottom w:val="single" w:sz="4" w:space="0" w:color="auto"/>
              <w:right w:val="single" w:sz="4" w:space="0" w:color="auto"/>
            </w:tcBorders>
            <w:shd w:val="clear" w:color="auto" w:fill="auto"/>
            <w:vAlign w:val="center"/>
          </w:tcPr>
          <w:p w14:paraId="3460E1DE" w14:textId="29BB36AF" w:rsidR="00433AE8" w:rsidRPr="004147BA" w:rsidRDefault="00433AE8" w:rsidP="00433AE8">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0E2DAE32" w14:textId="77777777" w:rsidR="00433AE8" w:rsidRDefault="00433AE8" w:rsidP="00433AE8">
            <w:pPr>
              <w:spacing w:after="0" w:line="240" w:lineRule="auto"/>
              <w:rPr>
                <w:rFonts w:asciiTheme="minorHAnsi" w:eastAsia="Times New Roman" w:hAnsiTheme="minorHAnsi" w:cs="Times New Roman"/>
                <w:color w:val="auto"/>
                <w:sz w:val="22"/>
              </w:rPr>
            </w:pPr>
          </w:p>
          <w:p w14:paraId="098066BF" w14:textId="77777777" w:rsidR="00433AE8" w:rsidRPr="004147BA"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code “CARINT”</w:t>
            </w:r>
            <w:r>
              <w:rPr>
                <w:rFonts w:asciiTheme="minorHAnsi" w:eastAsia="Times New Roman" w:hAnsiTheme="minorHAnsi" w:cs="Times New Roman"/>
                <w:color w:val="auto"/>
                <w:sz w:val="22"/>
              </w:rPr>
              <w:t xml:space="preserve"> in subfield 0</w:t>
            </w:r>
          </w:p>
          <w:p w14:paraId="03C5C89C" w14:textId="1DF251CE" w:rsidR="00433AE8" w:rsidRPr="004147BA"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Hard code “Cardiac Catheterization”</w:t>
            </w:r>
            <w:r>
              <w:rPr>
                <w:rFonts w:asciiTheme="minorHAnsi" w:eastAsia="Times New Roman" w:hAnsiTheme="minorHAnsi" w:cs="Times New Roman"/>
                <w:color w:val="auto"/>
                <w:sz w:val="22"/>
              </w:rPr>
              <w:t xml:space="preserve"> in subfield 1</w:t>
            </w:r>
          </w:p>
        </w:tc>
        <w:tc>
          <w:tcPr>
            <w:tcW w:w="619" w:type="pct"/>
            <w:tcBorders>
              <w:top w:val="single" w:sz="4" w:space="0" w:color="auto"/>
              <w:left w:val="nil"/>
              <w:bottom w:val="single" w:sz="4" w:space="0" w:color="auto"/>
              <w:right w:val="single" w:sz="4" w:space="0" w:color="auto"/>
            </w:tcBorders>
          </w:tcPr>
          <w:p w14:paraId="55ADBCAC" w14:textId="38A0F218"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2DC86A80"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1A56EE2D" w14:textId="681DACB4" w:rsidR="00433AE8" w:rsidRDefault="00433AE8" w:rsidP="00433AE8">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Observation Sub-ID</w:t>
            </w:r>
          </w:p>
        </w:tc>
        <w:tc>
          <w:tcPr>
            <w:tcW w:w="501" w:type="pct"/>
            <w:tcBorders>
              <w:top w:val="single" w:sz="4" w:space="0" w:color="auto"/>
              <w:left w:val="nil"/>
              <w:bottom w:val="single" w:sz="4" w:space="0" w:color="auto"/>
              <w:right w:val="single" w:sz="4" w:space="0" w:color="auto"/>
            </w:tcBorders>
            <w:shd w:val="clear" w:color="auto" w:fill="auto"/>
            <w:vAlign w:val="center"/>
          </w:tcPr>
          <w:p w14:paraId="13FBE2A8" w14:textId="5501C837" w:rsidR="00433AE8"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OBX.4</w:t>
            </w:r>
          </w:p>
        </w:tc>
        <w:tc>
          <w:tcPr>
            <w:tcW w:w="500" w:type="pct"/>
            <w:tcBorders>
              <w:top w:val="single" w:sz="4" w:space="0" w:color="auto"/>
              <w:left w:val="nil"/>
              <w:bottom w:val="single" w:sz="4" w:space="0" w:color="auto"/>
              <w:right w:val="single" w:sz="4" w:space="0" w:color="auto"/>
            </w:tcBorders>
            <w:shd w:val="clear" w:color="auto" w:fill="auto"/>
            <w:vAlign w:val="center"/>
          </w:tcPr>
          <w:p w14:paraId="4133043F" w14:textId="406AD639" w:rsidR="00433AE8" w:rsidRPr="004147BA" w:rsidRDefault="00433AE8" w:rsidP="00433AE8">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5D36CE16" w14:textId="70BEA1F5" w:rsidR="00433AE8" w:rsidRPr="004147BA"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“2”</w:t>
            </w:r>
          </w:p>
        </w:tc>
        <w:tc>
          <w:tcPr>
            <w:tcW w:w="619" w:type="pct"/>
            <w:tcBorders>
              <w:top w:val="single" w:sz="4" w:space="0" w:color="auto"/>
              <w:left w:val="nil"/>
              <w:bottom w:val="single" w:sz="4" w:space="0" w:color="auto"/>
              <w:right w:val="single" w:sz="4" w:space="0" w:color="auto"/>
            </w:tcBorders>
          </w:tcPr>
          <w:p w14:paraId="1A8CFCBC" w14:textId="7BC4FE66"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6D8ADD64"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283BB3B0" w14:textId="761354A7" w:rsidR="00433AE8"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r w:rsidR="00714C2A">
              <w:rPr>
                <w:rFonts w:asciiTheme="minorHAnsi" w:eastAsia="Times New Roman" w:hAnsiTheme="minorHAnsi" w:cs="Times New Roman"/>
                <w:color w:val="auto"/>
                <w:sz w:val="22"/>
              </w:rPr>
              <w:t>: text</w:t>
            </w:r>
          </w:p>
        </w:tc>
        <w:tc>
          <w:tcPr>
            <w:tcW w:w="501" w:type="pct"/>
            <w:tcBorders>
              <w:top w:val="single" w:sz="4" w:space="0" w:color="auto"/>
              <w:left w:val="nil"/>
              <w:bottom w:val="single" w:sz="4" w:space="0" w:color="auto"/>
              <w:right w:val="single" w:sz="4" w:space="0" w:color="auto"/>
            </w:tcBorders>
            <w:shd w:val="clear" w:color="auto" w:fill="auto"/>
            <w:vAlign w:val="center"/>
          </w:tcPr>
          <w:p w14:paraId="53BC723C" w14:textId="47CDD06A" w:rsidR="00433AE8"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w:t>
            </w:r>
            <w:r w:rsidR="00633119">
              <w:rPr>
                <w:rFonts w:asciiTheme="minorHAnsi" w:eastAsia="Times New Roman" w:hAnsiTheme="minorHAnsi" w:cs="Times New Roman"/>
                <w:color w:val="auto"/>
                <w:sz w:val="22"/>
              </w:rPr>
              <w:t>.0</w:t>
            </w:r>
          </w:p>
          <w:p w14:paraId="76B257A8" w14:textId="4CC494C0" w:rsidR="00633119" w:rsidRDefault="00633119"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OBX.5.1</w:t>
            </w:r>
          </w:p>
          <w:p w14:paraId="2C8B6C22" w14:textId="63DE6F08" w:rsidR="00633119" w:rsidRDefault="00633119" w:rsidP="00433AE8">
            <w:pPr>
              <w:spacing w:after="0" w:line="240" w:lineRule="auto"/>
              <w:rPr>
                <w:rFonts w:asciiTheme="minorHAnsi" w:eastAsia="Times New Roman" w:hAnsiTheme="minorHAnsi" w:cs="Times New Roman"/>
                <w:color w:val="auto"/>
                <w:sz w:val="22"/>
              </w:rPr>
            </w:pPr>
          </w:p>
          <w:p w14:paraId="675675D9" w14:textId="77777777" w:rsidR="00714C2A" w:rsidRDefault="00714C2A" w:rsidP="00433AE8">
            <w:pPr>
              <w:spacing w:after="0" w:line="240" w:lineRule="auto"/>
              <w:rPr>
                <w:rFonts w:asciiTheme="minorHAnsi" w:eastAsia="Times New Roman" w:hAnsiTheme="minorHAnsi" w:cs="Times New Roman"/>
                <w:color w:val="auto"/>
                <w:sz w:val="22"/>
              </w:rPr>
            </w:pPr>
          </w:p>
          <w:p w14:paraId="35ECD352" w14:textId="77777777" w:rsidR="00633119" w:rsidRDefault="00633119"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OBX.5.2</w:t>
            </w:r>
          </w:p>
          <w:p w14:paraId="7A878CF5" w14:textId="24FE5997" w:rsidR="00633119" w:rsidRDefault="00633119"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OBX.5.3</w:t>
            </w:r>
          </w:p>
          <w:p w14:paraId="4CBFAAD4" w14:textId="77777777" w:rsidR="00714C2A" w:rsidRDefault="00714C2A" w:rsidP="00433AE8">
            <w:pPr>
              <w:spacing w:after="0" w:line="240" w:lineRule="auto"/>
              <w:rPr>
                <w:rFonts w:asciiTheme="minorHAnsi" w:eastAsia="Times New Roman" w:hAnsiTheme="minorHAnsi" w:cs="Times New Roman"/>
                <w:color w:val="auto"/>
                <w:sz w:val="22"/>
              </w:rPr>
            </w:pPr>
          </w:p>
          <w:p w14:paraId="0D260BFE" w14:textId="77777777" w:rsidR="00633119" w:rsidRDefault="00633119"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OBX.5.4</w:t>
            </w:r>
          </w:p>
          <w:p w14:paraId="156934B7" w14:textId="7545ADB6" w:rsidR="00714C2A" w:rsidRDefault="00714C2A" w:rsidP="00433AE8">
            <w:pPr>
              <w:spacing w:after="0" w:line="240" w:lineRule="auto"/>
              <w:rPr>
                <w:rFonts w:asciiTheme="minorHAnsi" w:eastAsia="Times New Roman" w:hAnsiTheme="minorHAnsi" w:cs="Times New Roman"/>
                <w:color w:val="auto"/>
                <w:sz w:val="22"/>
              </w:rPr>
            </w:pPr>
          </w:p>
        </w:tc>
        <w:tc>
          <w:tcPr>
            <w:tcW w:w="500" w:type="pct"/>
            <w:tcBorders>
              <w:top w:val="single" w:sz="4" w:space="0" w:color="auto"/>
              <w:left w:val="nil"/>
              <w:bottom w:val="single" w:sz="4" w:space="0" w:color="auto"/>
              <w:right w:val="single" w:sz="4" w:space="0" w:color="auto"/>
            </w:tcBorders>
            <w:shd w:val="clear" w:color="auto" w:fill="auto"/>
            <w:vAlign w:val="center"/>
          </w:tcPr>
          <w:p w14:paraId="001818CA" w14:textId="13EDE540" w:rsidR="00433AE8" w:rsidRPr="004147BA" w:rsidRDefault="00433AE8" w:rsidP="00433AE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0B4A52BF" w14:textId="77777777" w:rsidR="00714C2A" w:rsidRDefault="00714C2A" w:rsidP="00433AE8">
            <w:pPr>
              <w:spacing w:after="0" w:line="240" w:lineRule="auto"/>
              <w:rPr>
                <w:rFonts w:asciiTheme="minorHAnsi" w:eastAsia="Times New Roman" w:hAnsiTheme="minorHAnsi" w:cs="Times New Roman"/>
                <w:color w:val="auto"/>
                <w:sz w:val="22"/>
              </w:rPr>
            </w:pPr>
          </w:p>
          <w:p w14:paraId="246769DA" w14:textId="338187FA" w:rsidR="00433AE8" w:rsidRDefault="00433AE8"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Hard code null to </w:t>
            </w:r>
            <w:r w:rsidR="00633119">
              <w:rPr>
                <w:rFonts w:asciiTheme="minorHAnsi" w:eastAsia="Times New Roman" w:hAnsiTheme="minorHAnsi" w:cs="Times New Roman"/>
                <w:color w:val="auto"/>
                <w:sz w:val="22"/>
              </w:rPr>
              <w:t xml:space="preserve">subfield </w:t>
            </w:r>
            <w:r>
              <w:rPr>
                <w:rFonts w:asciiTheme="minorHAnsi" w:eastAsia="Times New Roman" w:hAnsiTheme="minorHAnsi" w:cs="Times New Roman"/>
                <w:color w:val="auto"/>
                <w:sz w:val="22"/>
              </w:rPr>
              <w:t>0 outbound.</w:t>
            </w:r>
          </w:p>
          <w:p w14:paraId="341B2146" w14:textId="72ED0533" w:rsidR="00633119" w:rsidRDefault="00633119" w:rsidP="0063311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“APPLICATION” to subfield 1 outbound.</w:t>
            </w:r>
          </w:p>
          <w:p w14:paraId="09ED7D74" w14:textId="77777777" w:rsidR="00714C2A" w:rsidRDefault="00714C2A" w:rsidP="00633119">
            <w:pPr>
              <w:spacing w:after="0" w:line="240" w:lineRule="auto"/>
              <w:rPr>
                <w:rFonts w:asciiTheme="minorHAnsi" w:eastAsia="Times New Roman" w:hAnsiTheme="minorHAnsi" w:cs="Times New Roman"/>
                <w:color w:val="auto"/>
                <w:sz w:val="22"/>
              </w:rPr>
            </w:pPr>
          </w:p>
          <w:p w14:paraId="19197705" w14:textId="32B2A624" w:rsidR="00633119" w:rsidRDefault="00633119" w:rsidP="0063311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Hard code </w:t>
            </w:r>
            <w:r w:rsidR="00714C2A">
              <w:rPr>
                <w:rFonts w:asciiTheme="minorHAnsi" w:eastAsia="Times New Roman" w:hAnsiTheme="minorHAnsi" w:cs="Times New Roman"/>
                <w:color w:val="auto"/>
                <w:sz w:val="22"/>
              </w:rPr>
              <w:t>“PDF”</w:t>
            </w:r>
            <w:r>
              <w:rPr>
                <w:rFonts w:asciiTheme="minorHAnsi" w:eastAsia="Times New Roman" w:hAnsiTheme="minorHAnsi" w:cs="Times New Roman"/>
                <w:color w:val="auto"/>
                <w:sz w:val="22"/>
              </w:rPr>
              <w:t xml:space="preserve"> to subfield 2 outbound.</w:t>
            </w:r>
          </w:p>
          <w:p w14:paraId="7A2FC696" w14:textId="78D8149B" w:rsidR="00633119" w:rsidRDefault="00633119" w:rsidP="0063311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Hard code </w:t>
            </w:r>
            <w:r w:rsidR="00714C2A">
              <w:rPr>
                <w:rFonts w:asciiTheme="minorHAnsi" w:eastAsia="Times New Roman" w:hAnsiTheme="minorHAnsi" w:cs="Times New Roman"/>
                <w:color w:val="auto"/>
                <w:sz w:val="22"/>
              </w:rPr>
              <w:t>“BASE64”</w:t>
            </w:r>
            <w:r>
              <w:rPr>
                <w:rFonts w:asciiTheme="minorHAnsi" w:eastAsia="Times New Roman" w:hAnsiTheme="minorHAnsi" w:cs="Times New Roman"/>
                <w:color w:val="auto"/>
                <w:sz w:val="22"/>
              </w:rPr>
              <w:t xml:space="preserve"> to subfield 3 outbound.</w:t>
            </w:r>
          </w:p>
          <w:p w14:paraId="2A45F415" w14:textId="6F812AA5" w:rsidR="00633119" w:rsidRDefault="00714C2A" w:rsidP="0063311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p w14:paraId="3A2955D4" w14:textId="77777777" w:rsidR="00633119" w:rsidRDefault="00633119" w:rsidP="00633119">
            <w:pPr>
              <w:spacing w:after="0" w:line="240" w:lineRule="auto"/>
              <w:rPr>
                <w:rFonts w:asciiTheme="minorHAnsi" w:eastAsia="Times New Roman" w:hAnsiTheme="minorHAnsi" w:cs="Times New Roman"/>
                <w:color w:val="auto"/>
                <w:sz w:val="22"/>
              </w:rPr>
            </w:pPr>
          </w:p>
          <w:p w14:paraId="377BBBB9" w14:textId="15953E77" w:rsidR="00633119" w:rsidRPr="004147BA" w:rsidRDefault="00633119" w:rsidP="00433AE8">
            <w:pPr>
              <w:spacing w:after="0" w:line="240" w:lineRule="auto"/>
              <w:rPr>
                <w:rFonts w:asciiTheme="minorHAnsi" w:eastAsia="Times New Roman" w:hAnsiTheme="minorHAnsi" w:cs="Times New Roman"/>
                <w:color w:val="auto"/>
                <w:sz w:val="22"/>
              </w:rPr>
            </w:pPr>
          </w:p>
        </w:tc>
        <w:tc>
          <w:tcPr>
            <w:tcW w:w="619" w:type="pct"/>
            <w:tcBorders>
              <w:top w:val="single" w:sz="4" w:space="0" w:color="auto"/>
              <w:left w:val="nil"/>
              <w:bottom w:val="single" w:sz="4" w:space="0" w:color="auto"/>
              <w:right w:val="single" w:sz="4" w:space="0" w:color="auto"/>
            </w:tcBorders>
          </w:tcPr>
          <w:p w14:paraId="20DD86D8" w14:textId="185638BB"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2647C6E8"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35C25C4" w14:textId="5A8C433E"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Result Status</w:t>
            </w:r>
          </w:p>
        </w:tc>
        <w:tc>
          <w:tcPr>
            <w:tcW w:w="501" w:type="pct"/>
            <w:tcBorders>
              <w:top w:val="single" w:sz="4" w:space="0" w:color="auto"/>
              <w:left w:val="nil"/>
              <w:bottom w:val="single" w:sz="4" w:space="0" w:color="auto"/>
              <w:right w:val="single" w:sz="4" w:space="0" w:color="auto"/>
            </w:tcBorders>
            <w:shd w:val="clear" w:color="auto" w:fill="auto"/>
            <w:vAlign w:val="center"/>
          </w:tcPr>
          <w:p w14:paraId="01217AFE" w14:textId="5FAC9697"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OBX.11</w:t>
            </w:r>
          </w:p>
        </w:tc>
        <w:tc>
          <w:tcPr>
            <w:tcW w:w="500" w:type="pct"/>
            <w:tcBorders>
              <w:top w:val="single" w:sz="4" w:space="0" w:color="auto"/>
              <w:left w:val="nil"/>
              <w:bottom w:val="single" w:sz="4" w:space="0" w:color="auto"/>
              <w:right w:val="single" w:sz="4" w:space="0" w:color="auto"/>
            </w:tcBorders>
            <w:shd w:val="clear" w:color="auto" w:fill="auto"/>
            <w:vAlign w:val="center"/>
          </w:tcPr>
          <w:p w14:paraId="7C780AE2" w14:textId="051807ED" w:rsidR="00433AE8" w:rsidRPr="004147BA" w:rsidRDefault="00714C2A" w:rsidP="00433AE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24466B2D" w14:textId="152C5C66" w:rsidR="00433AE8" w:rsidRPr="004147BA"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c>
          <w:tcPr>
            <w:tcW w:w="619" w:type="pct"/>
            <w:tcBorders>
              <w:top w:val="single" w:sz="4" w:space="0" w:color="auto"/>
              <w:left w:val="nil"/>
              <w:bottom w:val="single" w:sz="4" w:space="0" w:color="auto"/>
              <w:right w:val="single" w:sz="4" w:space="0" w:color="auto"/>
            </w:tcBorders>
          </w:tcPr>
          <w:p w14:paraId="3C8A7218" w14:textId="64002ACB"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433AE8" w:rsidRPr="004147BA" w14:paraId="63EF9550"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2AA670FF" w14:textId="1FA0A802"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User Defines Access Checks</w:t>
            </w:r>
          </w:p>
        </w:tc>
        <w:tc>
          <w:tcPr>
            <w:tcW w:w="501" w:type="pct"/>
            <w:tcBorders>
              <w:top w:val="single" w:sz="4" w:space="0" w:color="auto"/>
              <w:left w:val="nil"/>
              <w:bottom w:val="single" w:sz="4" w:space="0" w:color="auto"/>
              <w:right w:val="single" w:sz="4" w:space="0" w:color="auto"/>
            </w:tcBorders>
            <w:shd w:val="clear" w:color="auto" w:fill="auto"/>
            <w:vAlign w:val="center"/>
          </w:tcPr>
          <w:p w14:paraId="4E49C1C0" w14:textId="4F5608BF"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OBX.13</w:t>
            </w:r>
          </w:p>
        </w:tc>
        <w:tc>
          <w:tcPr>
            <w:tcW w:w="500" w:type="pct"/>
            <w:tcBorders>
              <w:top w:val="single" w:sz="4" w:space="0" w:color="auto"/>
              <w:left w:val="nil"/>
              <w:bottom w:val="single" w:sz="4" w:space="0" w:color="auto"/>
              <w:right w:val="single" w:sz="4" w:space="0" w:color="auto"/>
            </w:tcBorders>
            <w:shd w:val="clear" w:color="auto" w:fill="auto"/>
            <w:vAlign w:val="center"/>
          </w:tcPr>
          <w:p w14:paraId="7E9AB7CA" w14:textId="0F2757DA" w:rsidR="00433AE8" w:rsidRPr="004147BA" w:rsidRDefault="00714C2A" w:rsidP="00433AE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O</w:t>
            </w:r>
          </w:p>
        </w:tc>
        <w:tc>
          <w:tcPr>
            <w:tcW w:w="1795" w:type="pct"/>
            <w:tcBorders>
              <w:top w:val="single" w:sz="4" w:space="0" w:color="auto"/>
              <w:left w:val="nil"/>
              <w:bottom w:val="single" w:sz="4" w:space="0" w:color="auto"/>
              <w:right w:val="single" w:sz="4" w:space="0" w:color="auto"/>
            </w:tcBorders>
            <w:shd w:val="clear" w:color="auto" w:fill="auto"/>
            <w:vAlign w:val="center"/>
          </w:tcPr>
          <w:p w14:paraId="1089C6CF" w14:textId="6D53333F" w:rsidR="00433AE8" w:rsidRPr="004147BA"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“Philips_XPER.prf”</w:t>
            </w:r>
          </w:p>
        </w:tc>
        <w:tc>
          <w:tcPr>
            <w:tcW w:w="619" w:type="pct"/>
            <w:tcBorders>
              <w:top w:val="single" w:sz="4" w:space="0" w:color="auto"/>
              <w:left w:val="nil"/>
              <w:bottom w:val="single" w:sz="4" w:space="0" w:color="auto"/>
              <w:right w:val="single" w:sz="4" w:space="0" w:color="auto"/>
            </w:tcBorders>
          </w:tcPr>
          <w:p w14:paraId="109CA195" w14:textId="456BC2DF" w:rsidR="00433AE8" w:rsidRDefault="00714C2A" w:rsidP="00433A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714C2A" w:rsidRPr="004147BA" w14:paraId="2BBBF9AE" w14:textId="77777777" w:rsidTr="00CC3ED9">
        <w:trPr>
          <w:trHeight w:val="674"/>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3D7CFA0" w14:textId="37166E4E" w:rsidR="00714C2A" w:rsidRDefault="00714C2A" w:rsidP="00714C2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Date/time of the observation</w:t>
            </w:r>
          </w:p>
        </w:tc>
        <w:tc>
          <w:tcPr>
            <w:tcW w:w="501" w:type="pct"/>
            <w:tcBorders>
              <w:top w:val="single" w:sz="4" w:space="0" w:color="auto"/>
              <w:left w:val="nil"/>
              <w:bottom w:val="single" w:sz="4" w:space="0" w:color="auto"/>
              <w:right w:val="single" w:sz="4" w:space="0" w:color="auto"/>
            </w:tcBorders>
            <w:shd w:val="clear" w:color="auto" w:fill="auto"/>
            <w:vAlign w:val="center"/>
          </w:tcPr>
          <w:p w14:paraId="4944FE1F" w14:textId="729270BD" w:rsidR="00714C2A" w:rsidRDefault="00714C2A" w:rsidP="00714C2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OBX.14</w:t>
            </w:r>
          </w:p>
        </w:tc>
        <w:tc>
          <w:tcPr>
            <w:tcW w:w="500" w:type="pct"/>
            <w:tcBorders>
              <w:top w:val="single" w:sz="4" w:space="0" w:color="auto"/>
              <w:left w:val="nil"/>
              <w:bottom w:val="single" w:sz="4" w:space="0" w:color="auto"/>
              <w:right w:val="single" w:sz="4" w:space="0" w:color="auto"/>
            </w:tcBorders>
            <w:shd w:val="clear" w:color="auto" w:fill="auto"/>
            <w:vAlign w:val="center"/>
          </w:tcPr>
          <w:p w14:paraId="76D5D2A9" w14:textId="76FBEAA8" w:rsidR="00714C2A" w:rsidRDefault="00714C2A" w:rsidP="00714C2A">
            <w:pPr>
              <w:spacing w:after="0" w:line="240" w:lineRule="auto"/>
              <w:jc w:val="center"/>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03FF90B7" w14:textId="396633BB" w:rsidR="00714C2A" w:rsidRDefault="00714C2A" w:rsidP="00714C2A">
            <w:pPr>
              <w:spacing w:after="0" w:line="240" w:lineRule="auto"/>
              <w:rPr>
                <w:rFonts w:asciiTheme="minorHAnsi" w:eastAsia="Times New Roman" w:hAnsiTheme="minorHAnsi" w:cs="Times New Roman"/>
                <w:color w:val="auto"/>
                <w:sz w:val="22"/>
              </w:rPr>
            </w:pPr>
            <w:r w:rsidRPr="004147BA">
              <w:rPr>
                <w:rFonts w:asciiTheme="minorHAnsi" w:eastAsia="Times New Roman" w:hAnsiTheme="minorHAnsi" w:cs="Times New Roman"/>
                <w:color w:val="auto"/>
                <w:sz w:val="22"/>
              </w:rPr>
              <w:t>Copying from OBR.22 output source field, trim seconds.</w:t>
            </w:r>
          </w:p>
        </w:tc>
        <w:tc>
          <w:tcPr>
            <w:tcW w:w="619" w:type="pct"/>
            <w:tcBorders>
              <w:top w:val="single" w:sz="4" w:space="0" w:color="auto"/>
              <w:left w:val="nil"/>
              <w:bottom w:val="single" w:sz="4" w:space="0" w:color="auto"/>
              <w:right w:val="single" w:sz="4" w:space="0" w:color="auto"/>
            </w:tcBorders>
          </w:tcPr>
          <w:p w14:paraId="7E5F5E92" w14:textId="7F33407D" w:rsidR="00714C2A" w:rsidRDefault="00714C2A" w:rsidP="00714C2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bl>
    <w:p w14:paraId="6BBF7BED" w14:textId="77777777" w:rsidR="009871D8" w:rsidRDefault="009871D8" w:rsidP="00F01E3D"/>
    <w:p w14:paraId="4D11E342" w14:textId="77777777" w:rsidR="00B84EA9" w:rsidRDefault="00B84EA9" w:rsidP="005E05C9">
      <w:pPr>
        <w:pStyle w:val="Heading2"/>
        <w:rPr>
          <w:i w:val="0"/>
          <w:color w:val="0070C0"/>
        </w:rPr>
      </w:pPr>
    </w:p>
    <w:p w14:paraId="65FABF54" w14:textId="0B1B48AF" w:rsidR="00B84EA9" w:rsidRDefault="00B84EA9" w:rsidP="005E05C9">
      <w:pPr>
        <w:pStyle w:val="Heading2"/>
        <w:rPr>
          <w:i w:val="0"/>
          <w:color w:val="0070C0"/>
        </w:rPr>
      </w:pPr>
    </w:p>
    <w:p w14:paraId="30C00971" w14:textId="77777777" w:rsidR="00B84EA9" w:rsidRPr="00B84EA9" w:rsidRDefault="00B84EA9" w:rsidP="00B84EA9"/>
    <w:p w14:paraId="40DD7297" w14:textId="2C86497C" w:rsidR="00B84EA9" w:rsidRDefault="00B84EA9" w:rsidP="005E05C9">
      <w:pPr>
        <w:pStyle w:val="Heading2"/>
        <w:rPr>
          <w:i w:val="0"/>
          <w:color w:val="0070C0"/>
        </w:rPr>
      </w:pPr>
    </w:p>
    <w:p w14:paraId="36BDF6E2" w14:textId="653DE2AC" w:rsidR="00B84EA9" w:rsidRDefault="00B84EA9" w:rsidP="00B84EA9"/>
    <w:p w14:paraId="122DC378" w14:textId="77777777" w:rsidR="00B84EA9" w:rsidRPr="00B84EA9" w:rsidRDefault="00B84EA9" w:rsidP="00B84EA9"/>
    <w:p w14:paraId="13B3767A" w14:textId="19D15D5B" w:rsidR="00B84EA9" w:rsidRDefault="00B84EA9" w:rsidP="005E05C9">
      <w:pPr>
        <w:pStyle w:val="Heading2"/>
        <w:rPr>
          <w:i w:val="0"/>
          <w:color w:val="0070C0"/>
        </w:rPr>
      </w:pPr>
    </w:p>
    <w:p w14:paraId="0FF731BF" w14:textId="77777777" w:rsidR="00B84EA9" w:rsidRPr="00B84EA9" w:rsidRDefault="00B84EA9" w:rsidP="00B84EA9"/>
    <w:p w14:paraId="5F28D629" w14:textId="77777777" w:rsidR="00B84EA9" w:rsidRDefault="00B84EA9" w:rsidP="005E05C9">
      <w:pPr>
        <w:pStyle w:val="Heading2"/>
        <w:rPr>
          <w:i w:val="0"/>
          <w:color w:val="0070C0"/>
        </w:rPr>
      </w:pPr>
    </w:p>
    <w:p w14:paraId="17940DD4" w14:textId="27064DB3" w:rsidR="00B84EA9" w:rsidRDefault="00B84EA9" w:rsidP="005E05C9">
      <w:pPr>
        <w:pStyle w:val="Heading2"/>
        <w:rPr>
          <w:i w:val="0"/>
          <w:color w:val="0070C0"/>
        </w:rPr>
      </w:pPr>
    </w:p>
    <w:p w14:paraId="37DF9A41" w14:textId="7A5B99EC" w:rsidR="00B84EA9" w:rsidRDefault="00B84EA9" w:rsidP="00B84EA9"/>
    <w:p w14:paraId="272CDC16" w14:textId="77777777" w:rsidR="00B84EA9" w:rsidRPr="00B84EA9" w:rsidRDefault="00B84EA9" w:rsidP="00B84EA9"/>
    <w:p w14:paraId="13D05A43" w14:textId="77777777" w:rsidR="00B84EA9" w:rsidRDefault="00B84EA9" w:rsidP="005E05C9">
      <w:pPr>
        <w:pStyle w:val="Heading2"/>
        <w:rPr>
          <w:i w:val="0"/>
          <w:color w:val="0070C0"/>
        </w:rPr>
      </w:pPr>
    </w:p>
    <w:p w14:paraId="12E03076" w14:textId="77777777" w:rsidR="00B84EA9" w:rsidRDefault="00B84EA9" w:rsidP="005E05C9">
      <w:pPr>
        <w:pStyle w:val="Heading2"/>
        <w:rPr>
          <w:i w:val="0"/>
          <w:color w:val="0070C0"/>
        </w:rPr>
      </w:pPr>
    </w:p>
    <w:p w14:paraId="2011690F" w14:textId="77777777" w:rsidR="00B84EA9" w:rsidRDefault="00B84EA9" w:rsidP="005E05C9">
      <w:pPr>
        <w:pStyle w:val="Heading2"/>
        <w:rPr>
          <w:i w:val="0"/>
          <w:color w:val="0070C0"/>
        </w:rPr>
      </w:pPr>
    </w:p>
    <w:p w14:paraId="13F87B39" w14:textId="79098F4C" w:rsidR="00B84EA9" w:rsidRDefault="00B84EA9" w:rsidP="005E05C9">
      <w:pPr>
        <w:pStyle w:val="Heading2"/>
        <w:rPr>
          <w:i w:val="0"/>
          <w:color w:val="0070C0"/>
        </w:rPr>
      </w:pPr>
    </w:p>
    <w:p w14:paraId="7ECB505E" w14:textId="5AD87BDA" w:rsidR="00B84EA9" w:rsidRDefault="00B84EA9" w:rsidP="00B84EA9"/>
    <w:p w14:paraId="3E14498A" w14:textId="77777777" w:rsidR="00B84EA9" w:rsidRPr="00B84EA9" w:rsidRDefault="00B84EA9" w:rsidP="00B84EA9"/>
    <w:p w14:paraId="3FFD82C2" w14:textId="77777777" w:rsidR="00B84EA9" w:rsidRDefault="00B84EA9" w:rsidP="005E05C9">
      <w:pPr>
        <w:pStyle w:val="Heading2"/>
        <w:rPr>
          <w:i w:val="0"/>
          <w:color w:val="0070C0"/>
        </w:rPr>
      </w:pPr>
    </w:p>
    <w:p w14:paraId="4C2378A3" w14:textId="4978F28A" w:rsidR="005E05C9" w:rsidRPr="00B75A1B" w:rsidRDefault="005E05C9" w:rsidP="005E05C9">
      <w:pPr>
        <w:pStyle w:val="Heading2"/>
        <w:rPr>
          <w:i w:val="0"/>
          <w:color w:val="0070C0"/>
        </w:rPr>
      </w:pPr>
      <w:bookmarkStart w:id="35" w:name="_Toc20743316"/>
      <w:r w:rsidRPr="00B75A1B">
        <w:rPr>
          <w:i w:val="0"/>
          <w:color w:val="0070C0"/>
        </w:rPr>
        <w:t>4</w:t>
      </w:r>
      <w:r>
        <w:rPr>
          <w:i w:val="0"/>
          <w:color w:val="0070C0"/>
        </w:rPr>
        <w:t>.3</w:t>
      </w:r>
      <w:r w:rsidR="00D0091E">
        <w:rPr>
          <w:i w:val="0"/>
          <w:color w:val="0070C0"/>
        </w:rPr>
        <w:t xml:space="preserve">    </w:t>
      </w:r>
      <w:r>
        <w:rPr>
          <w:i w:val="0"/>
          <w:color w:val="0070C0"/>
        </w:rPr>
        <w:t>Sample Message</w:t>
      </w:r>
      <w:bookmarkEnd w:id="35"/>
    </w:p>
    <w:p w14:paraId="4C2378A4" w14:textId="77777777" w:rsidR="005E05C9" w:rsidRDefault="005E05C9" w:rsidP="00F01E3D"/>
    <w:p w14:paraId="440C64C1" w14:textId="67561B59" w:rsidR="00AD2A22" w:rsidRDefault="00BC525F" w:rsidP="00BC525F">
      <w:pPr>
        <w:pStyle w:val="Heading3"/>
        <w:rPr>
          <w:b w:val="0"/>
          <w:sz w:val="24"/>
          <w:szCs w:val="24"/>
        </w:rPr>
      </w:pPr>
      <w:bookmarkStart w:id="36" w:name="_Toc20743317"/>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6"/>
      <w:r w:rsidR="00AD2A22">
        <w:rPr>
          <w:b w:val="0"/>
          <w:sz w:val="24"/>
          <w:szCs w:val="24"/>
        </w:rPr>
        <w:t xml:space="preserve"> </w:t>
      </w:r>
    </w:p>
    <w:p w14:paraId="6D640E27" w14:textId="77777777" w:rsidR="00AD2A22" w:rsidRPr="00AD2A22" w:rsidRDefault="00AD2A22" w:rsidP="00AD2A22"/>
    <w:p w14:paraId="727624BE" w14:textId="3CD6D21D" w:rsidR="00BC525F" w:rsidRDefault="00AD2A22" w:rsidP="00AD2A22">
      <w:r>
        <w:t xml:space="preserve">A </w:t>
      </w:r>
      <w:r w:rsidRPr="00AD2A22">
        <w:t>majority of the PDF encoding characters have been removed</w:t>
      </w:r>
      <w:r>
        <w:t>….</w:t>
      </w:r>
    </w:p>
    <w:p w14:paraId="3A4EEB92" w14:textId="77777777" w:rsidR="00AD2A22" w:rsidRPr="00AD2A22" w:rsidRDefault="00AD2A22" w:rsidP="00AD2A22">
      <w:pPr>
        <w:spacing w:after="0"/>
        <w:rPr>
          <w:color w:val="auto"/>
        </w:rPr>
      </w:pPr>
      <w:r w:rsidRPr="00AD2A22">
        <w:rPr>
          <w:color w:val="auto"/>
        </w:rPr>
        <w:t>MSH|^~\&amp;|SENDAPP|XPER|MCS|RECVFAC|201908291559||ORU^R01|2019082915590904|P|2.2|2019082915590904|</w:t>
      </w:r>
    </w:p>
    <w:p w14:paraId="00B01264" w14:textId="77777777" w:rsidR="00AD2A22" w:rsidRPr="00AD2A22" w:rsidRDefault="00AD2A22" w:rsidP="00AD2A22">
      <w:pPr>
        <w:spacing w:after="0"/>
        <w:rPr>
          <w:color w:val="auto"/>
        </w:rPr>
      </w:pPr>
      <w:r w:rsidRPr="00AD2A22">
        <w:rPr>
          <w:color w:val="auto"/>
        </w:rPr>
        <w:t>PID||7000110137|810120441||TEST^ACE||19800101|MALE||White|12 TAMPA RD^^TAMPA^FL^33607|||||||6000145061||</w:t>
      </w:r>
    </w:p>
    <w:p w14:paraId="7DBE2B57" w14:textId="77777777" w:rsidR="00AD2A22" w:rsidRPr="00AD2A22" w:rsidRDefault="00AD2A22" w:rsidP="00AD2A22">
      <w:pPr>
        <w:spacing w:after="0"/>
        <w:rPr>
          <w:color w:val="auto"/>
        </w:rPr>
      </w:pPr>
      <w:r w:rsidRPr="00AD2A22">
        <w:rPr>
          <w:color w:val="auto"/>
        </w:rPr>
        <w:t>OBR||18847994389|RA-MCH9-Cardiac Template-03||||20190828114115|||||||||||||RA-MCH9-Cardiac Template-03||201908291559|||C|||||||11111111^333333333^Test^Test|</w:t>
      </w:r>
    </w:p>
    <w:p w14:paraId="03919E79" w14:textId="77777777" w:rsidR="00AD2A22" w:rsidRPr="00AD2A22" w:rsidRDefault="00AD2A22" w:rsidP="00AD2A22">
      <w:pPr>
        <w:spacing w:after="0"/>
        <w:rPr>
          <w:color w:val="auto"/>
        </w:rPr>
      </w:pPr>
      <w:r w:rsidRPr="00AD2A22">
        <w:rPr>
          <w:color w:val="auto"/>
        </w:rPr>
        <w:t>ZDS|1.3.46.670589.44.1001.69635.0.810120190828.11111847|</w:t>
      </w:r>
    </w:p>
    <w:p w14:paraId="04793C56" w14:textId="77777777" w:rsidR="00AD2A22" w:rsidRPr="00AD2A22" w:rsidRDefault="00AD2A22" w:rsidP="00AD2A22">
      <w:pPr>
        <w:spacing w:after="0"/>
        <w:rPr>
          <w:color w:val="auto"/>
        </w:rPr>
      </w:pPr>
      <w:r w:rsidRPr="00AD2A22">
        <w:rPr>
          <w:color w:val="auto"/>
        </w:rPr>
        <w:t>OBX|1|||||</w:t>
      </w:r>
    </w:p>
    <w:p w14:paraId="3A0C6172" w14:textId="77777777" w:rsidR="00AD2A22" w:rsidRPr="00AD2A22" w:rsidRDefault="00AD2A22" w:rsidP="00AD2A22">
      <w:pPr>
        <w:spacing w:after="0"/>
        <w:rPr>
          <w:color w:val="auto"/>
        </w:rPr>
      </w:pPr>
      <w:r w:rsidRPr="00AD2A22">
        <w:rPr>
          <w:color w:val="auto"/>
        </w:rPr>
        <w:t>OBX|2||||CATH LAB PROCEDURE1|</w:t>
      </w:r>
    </w:p>
    <w:p w14:paraId="080320B8" w14:textId="77777777" w:rsidR="00AD2A22" w:rsidRPr="00AD2A22" w:rsidRDefault="00AD2A22" w:rsidP="00AD2A22">
      <w:pPr>
        <w:spacing w:after="0"/>
        <w:rPr>
          <w:color w:val="auto"/>
        </w:rPr>
      </w:pPr>
      <w:r w:rsidRPr="00AD2A22">
        <w:rPr>
          <w:color w:val="auto"/>
        </w:rPr>
        <w:t>OBX|3|||||</w:t>
      </w:r>
    </w:p>
    <w:p w14:paraId="7B0ADF33" w14:textId="77777777" w:rsidR="00AD2A22" w:rsidRPr="00AD2A22" w:rsidRDefault="00AD2A22" w:rsidP="00AD2A22">
      <w:pPr>
        <w:spacing w:after="0"/>
        <w:rPr>
          <w:color w:val="auto"/>
        </w:rPr>
      </w:pPr>
      <w:r w:rsidRPr="00AD2A22">
        <w:rPr>
          <w:color w:val="auto"/>
        </w:rPr>
        <w:t>OBX|4||||Patient Name: TEST, ACE|</w:t>
      </w:r>
    </w:p>
    <w:p w14:paraId="6B2195BF" w14:textId="77777777" w:rsidR="00AD2A22" w:rsidRPr="00AD2A22" w:rsidRDefault="00AD2A22" w:rsidP="00AD2A22">
      <w:pPr>
        <w:spacing w:after="0"/>
        <w:rPr>
          <w:color w:val="auto"/>
        </w:rPr>
      </w:pPr>
      <w:r w:rsidRPr="00AD2A22">
        <w:rPr>
          <w:color w:val="auto"/>
        </w:rPr>
        <w:t>OBX|5|||||</w:t>
      </w:r>
    </w:p>
    <w:p w14:paraId="027AA1B9" w14:textId="77777777" w:rsidR="00AD2A22" w:rsidRPr="00AD2A22" w:rsidRDefault="00AD2A22" w:rsidP="00AD2A22">
      <w:pPr>
        <w:spacing w:after="0"/>
        <w:rPr>
          <w:color w:val="auto"/>
        </w:rPr>
      </w:pPr>
      <w:r w:rsidRPr="00AD2A22">
        <w:rPr>
          <w:color w:val="auto"/>
        </w:rPr>
        <w:lastRenderedPageBreak/>
        <w:t>OBX|6||||Account Number: 6000145061     DOB: 1/1/1980|</w:t>
      </w:r>
    </w:p>
    <w:p w14:paraId="359AE7E3" w14:textId="77777777" w:rsidR="00AD2A22" w:rsidRPr="00AD2A22" w:rsidRDefault="00AD2A22" w:rsidP="00AD2A22">
      <w:pPr>
        <w:spacing w:after="0"/>
        <w:rPr>
          <w:color w:val="auto"/>
        </w:rPr>
      </w:pPr>
      <w:r w:rsidRPr="00AD2A22">
        <w:rPr>
          <w:color w:val="auto"/>
        </w:rPr>
        <w:t>OBX|7||||Age: 39     Gender: MALE|</w:t>
      </w:r>
    </w:p>
    <w:p w14:paraId="12BEB35B" w14:textId="77777777" w:rsidR="00AD2A22" w:rsidRPr="00AD2A22" w:rsidRDefault="00AD2A22" w:rsidP="00AD2A22">
      <w:pPr>
        <w:spacing w:after="0"/>
        <w:rPr>
          <w:color w:val="auto"/>
        </w:rPr>
      </w:pPr>
      <w:r w:rsidRPr="00AD2A22">
        <w:rPr>
          <w:color w:val="auto"/>
        </w:rPr>
        <w:t>OBX|8||||Procedure Date: 8/28/2019     Referring Physician:|</w:t>
      </w:r>
    </w:p>
    <w:p w14:paraId="38F363E7" w14:textId="77777777" w:rsidR="00AD2A22" w:rsidRPr="00AD2A22" w:rsidRDefault="00AD2A22" w:rsidP="00AD2A22">
      <w:pPr>
        <w:spacing w:after="0"/>
        <w:rPr>
          <w:color w:val="auto"/>
        </w:rPr>
      </w:pPr>
      <w:r w:rsidRPr="00AD2A22">
        <w:rPr>
          <w:color w:val="auto"/>
        </w:rPr>
        <w:t>OBX|9||||Cath Attending: Gonzalez-Cano, Jorge  MD|</w:t>
      </w:r>
    </w:p>
    <w:p w14:paraId="6C4C7772" w14:textId="77777777" w:rsidR="00AD2A22" w:rsidRPr="00AD2A22" w:rsidRDefault="00AD2A22" w:rsidP="00AD2A22">
      <w:pPr>
        <w:spacing w:after="0"/>
        <w:rPr>
          <w:color w:val="auto"/>
        </w:rPr>
      </w:pPr>
      <w:r w:rsidRPr="00AD2A22">
        <w:rPr>
          <w:color w:val="auto"/>
        </w:rPr>
        <w:t>OBX|10|||||</w:t>
      </w:r>
    </w:p>
    <w:p w14:paraId="4C8F4B25" w14:textId="77777777" w:rsidR="00AD2A22" w:rsidRPr="00AD2A22" w:rsidRDefault="00AD2A22" w:rsidP="00AD2A22">
      <w:pPr>
        <w:spacing w:after="0"/>
        <w:rPr>
          <w:color w:val="auto"/>
        </w:rPr>
      </w:pPr>
      <w:r w:rsidRPr="00AD2A22">
        <w:rPr>
          <w:color w:val="auto"/>
        </w:rPr>
        <w:t>OBX|11||||Indications:TESTING|</w:t>
      </w:r>
    </w:p>
    <w:p w14:paraId="3042B8AA" w14:textId="77777777" w:rsidR="00AD2A22" w:rsidRPr="00AD2A22" w:rsidRDefault="00AD2A22" w:rsidP="00AD2A22">
      <w:pPr>
        <w:spacing w:after="0"/>
        <w:rPr>
          <w:color w:val="auto"/>
        </w:rPr>
      </w:pPr>
      <w:r w:rsidRPr="00AD2A22">
        <w:rPr>
          <w:color w:val="auto"/>
        </w:rPr>
        <w:t>OBX|12|||||</w:t>
      </w:r>
    </w:p>
    <w:p w14:paraId="0AB30CA8" w14:textId="77777777" w:rsidR="00AD2A22" w:rsidRPr="00AD2A22" w:rsidRDefault="00AD2A22" w:rsidP="00AD2A22">
      <w:pPr>
        <w:spacing w:after="0"/>
        <w:rPr>
          <w:color w:val="auto"/>
        </w:rPr>
      </w:pPr>
      <w:r w:rsidRPr="00AD2A22">
        <w:rPr>
          <w:color w:val="auto"/>
        </w:rPr>
        <w:t>OBX|13||||Impressions:TESTING|</w:t>
      </w:r>
    </w:p>
    <w:p w14:paraId="11F933AB" w14:textId="77777777" w:rsidR="00AD2A22" w:rsidRPr="00AD2A22" w:rsidRDefault="00AD2A22" w:rsidP="00AD2A22">
      <w:pPr>
        <w:spacing w:after="0"/>
        <w:rPr>
          <w:color w:val="auto"/>
        </w:rPr>
      </w:pPr>
      <w:r w:rsidRPr="00AD2A22">
        <w:rPr>
          <w:color w:val="auto"/>
        </w:rPr>
        <w:t>OBX|14|||||</w:t>
      </w:r>
    </w:p>
    <w:p w14:paraId="203FE829" w14:textId="77777777" w:rsidR="00AD2A22" w:rsidRPr="00AD2A22" w:rsidRDefault="00AD2A22" w:rsidP="00AD2A22">
      <w:pPr>
        <w:spacing w:after="0"/>
        <w:rPr>
          <w:color w:val="auto"/>
        </w:rPr>
      </w:pPr>
      <w:r w:rsidRPr="00AD2A22">
        <w:rPr>
          <w:color w:val="auto"/>
        </w:rPr>
        <w:t>OBX|15||||Recommendations:TESTING|</w:t>
      </w:r>
    </w:p>
    <w:p w14:paraId="4EBA39D8" w14:textId="77777777" w:rsidR="00AD2A22" w:rsidRPr="00AD2A22" w:rsidRDefault="00AD2A22" w:rsidP="00AD2A22">
      <w:pPr>
        <w:spacing w:after="0"/>
        <w:rPr>
          <w:color w:val="auto"/>
        </w:rPr>
      </w:pPr>
      <w:r w:rsidRPr="00AD2A22">
        <w:rPr>
          <w:color w:val="auto"/>
        </w:rPr>
        <w:t>OBX|16|||||</w:t>
      </w:r>
    </w:p>
    <w:p w14:paraId="594A0236" w14:textId="77777777" w:rsidR="00AD2A22" w:rsidRPr="00AD2A22" w:rsidRDefault="00AD2A22" w:rsidP="00AD2A22">
      <w:pPr>
        <w:spacing w:after="0"/>
        <w:rPr>
          <w:color w:val="auto"/>
        </w:rPr>
      </w:pPr>
      <w:r w:rsidRPr="00AD2A22">
        <w:rPr>
          <w:color w:val="auto"/>
        </w:rPr>
        <w:t>OBX|17|||||</w:t>
      </w:r>
    </w:p>
    <w:p w14:paraId="0743BD4B" w14:textId="77777777" w:rsidR="00AD2A22" w:rsidRPr="00AD2A22" w:rsidRDefault="00AD2A22" w:rsidP="00AD2A22">
      <w:pPr>
        <w:spacing w:after="0"/>
        <w:rPr>
          <w:color w:val="auto"/>
        </w:rPr>
      </w:pPr>
      <w:r w:rsidRPr="00AD2A22">
        <w:rPr>
          <w:color w:val="auto"/>
        </w:rPr>
        <w:t>OBX|18|||||</w:t>
      </w:r>
    </w:p>
    <w:p w14:paraId="4CC19A65" w14:textId="77777777" w:rsidR="00AD2A22" w:rsidRPr="00AD2A22" w:rsidRDefault="00AD2A22" w:rsidP="00AD2A22">
      <w:pPr>
        <w:spacing w:after="0"/>
        <w:rPr>
          <w:color w:val="auto"/>
        </w:rPr>
      </w:pPr>
      <w:r w:rsidRPr="00AD2A22">
        <w:rPr>
          <w:color w:val="auto"/>
        </w:rPr>
        <w:t>OBX|19|||||</w:t>
      </w:r>
    </w:p>
    <w:p w14:paraId="3A4CFEB7" w14:textId="77777777" w:rsidR="00AD2A22" w:rsidRPr="00AD2A22" w:rsidRDefault="00AD2A22" w:rsidP="00AD2A22">
      <w:pPr>
        <w:spacing w:after="0"/>
        <w:rPr>
          <w:color w:val="auto"/>
        </w:rPr>
      </w:pPr>
      <w:r w:rsidRPr="00AD2A22">
        <w:rPr>
          <w:color w:val="auto"/>
        </w:rPr>
        <w:t>OBX|20|||||</w:t>
      </w:r>
    </w:p>
    <w:p w14:paraId="36D48D25" w14:textId="77777777" w:rsidR="00AD2A22" w:rsidRPr="00AD2A22" w:rsidRDefault="00AD2A22" w:rsidP="00AD2A22">
      <w:pPr>
        <w:spacing w:after="0"/>
        <w:rPr>
          <w:color w:val="auto"/>
        </w:rPr>
      </w:pPr>
      <w:r w:rsidRPr="00AD2A22">
        <w:rPr>
          <w:color w:val="auto"/>
        </w:rPr>
        <w:t>OBX|21|||||</w:t>
      </w:r>
    </w:p>
    <w:p w14:paraId="1337960B" w14:textId="77777777" w:rsidR="00AD2A22" w:rsidRPr="00AD2A22" w:rsidRDefault="00AD2A22" w:rsidP="00AD2A22">
      <w:pPr>
        <w:spacing w:after="0"/>
        <w:rPr>
          <w:color w:val="auto"/>
        </w:rPr>
      </w:pPr>
      <w:r w:rsidRPr="00AD2A22">
        <w:rPr>
          <w:color w:val="auto"/>
        </w:rPr>
        <w:t>OBX|22|||||</w:t>
      </w:r>
    </w:p>
    <w:p w14:paraId="5683D00E" w14:textId="77777777" w:rsidR="00AD2A22" w:rsidRPr="00AD2A22" w:rsidRDefault="00AD2A22" w:rsidP="00AD2A22">
      <w:pPr>
        <w:spacing w:after="0"/>
        <w:rPr>
          <w:color w:val="auto"/>
        </w:rPr>
      </w:pPr>
      <w:r w:rsidRPr="00AD2A22">
        <w:rPr>
          <w:color w:val="auto"/>
        </w:rPr>
        <w:t>OBX|23|||||</w:t>
      </w:r>
    </w:p>
    <w:p w14:paraId="19D17B6F" w14:textId="77777777" w:rsidR="00AD2A22" w:rsidRPr="00AD2A22" w:rsidRDefault="00AD2A22" w:rsidP="00AD2A22">
      <w:pPr>
        <w:spacing w:after="0"/>
        <w:rPr>
          <w:color w:val="auto"/>
        </w:rPr>
      </w:pPr>
      <w:r w:rsidRPr="00AD2A22">
        <w:rPr>
          <w:color w:val="auto"/>
        </w:rPr>
        <w:t>OBX|24|||||</w:t>
      </w:r>
    </w:p>
    <w:p w14:paraId="14791CB4" w14:textId="77777777" w:rsidR="00AD2A22" w:rsidRPr="00AD2A22" w:rsidRDefault="00AD2A22" w:rsidP="00AD2A22">
      <w:pPr>
        <w:spacing w:after="0"/>
        <w:rPr>
          <w:color w:val="auto"/>
        </w:rPr>
      </w:pPr>
      <w:r w:rsidRPr="00AD2A22">
        <w:rPr>
          <w:color w:val="auto"/>
        </w:rPr>
        <w:t>OBX|25|||||</w:t>
      </w:r>
    </w:p>
    <w:p w14:paraId="054EF4E5" w14:textId="77777777" w:rsidR="00AD2A22" w:rsidRPr="00AD2A22" w:rsidRDefault="00AD2A22" w:rsidP="00AD2A22">
      <w:pPr>
        <w:spacing w:after="0"/>
        <w:rPr>
          <w:color w:val="auto"/>
        </w:rPr>
      </w:pPr>
      <w:r w:rsidRPr="00AD2A22">
        <w:rPr>
          <w:color w:val="auto"/>
        </w:rPr>
        <w:lastRenderedPageBreak/>
        <w:t>OBX|26|||||</w:t>
      </w:r>
    </w:p>
    <w:p w14:paraId="41159DF4" w14:textId="77777777" w:rsidR="00AD2A22" w:rsidRPr="00AD2A22" w:rsidRDefault="00AD2A22" w:rsidP="00AD2A22">
      <w:pPr>
        <w:spacing w:after="0"/>
        <w:rPr>
          <w:color w:val="auto"/>
        </w:rPr>
      </w:pPr>
      <w:r w:rsidRPr="00AD2A22">
        <w:rPr>
          <w:color w:val="auto"/>
        </w:rPr>
        <w:t>OBX|27|||||</w:t>
      </w:r>
    </w:p>
    <w:p w14:paraId="75596C49" w14:textId="77777777" w:rsidR="00AD2A22" w:rsidRPr="00AD2A22" w:rsidRDefault="00AD2A22" w:rsidP="00AD2A22">
      <w:pPr>
        <w:spacing w:after="0"/>
        <w:rPr>
          <w:color w:val="auto"/>
        </w:rPr>
      </w:pPr>
      <w:r w:rsidRPr="00AD2A22">
        <w:rPr>
          <w:color w:val="auto"/>
        </w:rPr>
        <w:t>OBX|28||||Description of Procedure:|</w:t>
      </w:r>
    </w:p>
    <w:p w14:paraId="029C13C6" w14:textId="77777777" w:rsidR="00AD2A22" w:rsidRPr="00AD2A22" w:rsidRDefault="00AD2A22" w:rsidP="00AD2A22">
      <w:pPr>
        <w:spacing w:after="0"/>
        <w:rPr>
          <w:color w:val="auto"/>
        </w:rPr>
      </w:pPr>
      <w:r w:rsidRPr="00AD2A22">
        <w:rPr>
          <w:color w:val="auto"/>
        </w:rPr>
        <w:t>OBX|29||||After obtaining an informed consent, the patient was taken emergently to the cardiac catheterization laboratory. 2% lidocaine was administered to the right groin and access was obtained to the right femoral artery|</w:t>
      </w:r>
    </w:p>
    <w:p w14:paraId="38AF5218" w14:textId="77777777" w:rsidR="00AD2A22" w:rsidRPr="00AD2A22" w:rsidRDefault="00AD2A22" w:rsidP="00AD2A22">
      <w:pPr>
        <w:spacing w:after="0"/>
        <w:rPr>
          <w:color w:val="auto"/>
        </w:rPr>
      </w:pPr>
      <w:r w:rsidRPr="00AD2A22">
        <w:rPr>
          <w:color w:val="auto"/>
        </w:rPr>
        <w:t>OBX|30|||||</w:t>
      </w:r>
    </w:p>
    <w:p w14:paraId="38ED4148" w14:textId="77777777" w:rsidR="00AD2A22" w:rsidRPr="00AD2A22" w:rsidRDefault="00AD2A22" w:rsidP="00AD2A22">
      <w:pPr>
        <w:spacing w:after="0"/>
        <w:rPr>
          <w:color w:val="auto"/>
        </w:rPr>
      </w:pPr>
      <w:r w:rsidRPr="00AD2A22">
        <w:rPr>
          <w:color w:val="auto"/>
        </w:rPr>
        <w:t>OBX|31||||Hemodynamics:|</w:t>
      </w:r>
    </w:p>
    <w:p w14:paraId="00EE3A7B" w14:textId="77777777" w:rsidR="00AD2A22" w:rsidRPr="00AD2A22" w:rsidRDefault="00AD2A22" w:rsidP="00AD2A22">
      <w:pPr>
        <w:spacing w:after="0"/>
        <w:rPr>
          <w:color w:val="auto"/>
        </w:rPr>
      </w:pPr>
      <w:r w:rsidRPr="00AD2A22">
        <w:rPr>
          <w:color w:val="auto"/>
        </w:rPr>
        <w:t>OBX|32||||Time|</w:t>
      </w:r>
    </w:p>
    <w:p w14:paraId="4E46338F" w14:textId="77777777" w:rsidR="00AD2A22" w:rsidRPr="00AD2A22" w:rsidRDefault="00AD2A22" w:rsidP="00AD2A22">
      <w:pPr>
        <w:spacing w:after="0"/>
        <w:rPr>
          <w:color w:val="auto"/>
        </w:rPr>
      </w:pPr>
      <w:r w:rsidRPr="00AD2A22">
        <w:rPr>
          <w:color w:val="auto"/>
        </w:rPr>
        <w:t>OBX|33|||||</w:t>
      </w:r>
    </w:p>
    <w:p w14:paraId="7634DB99" w14:textId="77777777" w:rsidR="00AD2A22" w:rsidRPr="00AD2A22" w:rsidRDefault="00AD2A22" w:rsidP="00AD2A22">
      <w:pPr>
        <w:spacing w:after="0"/>
        <w:rPr>
          <w:color w:val="auto"/>
        </w:rPr>
      </w:pPr>
      <w:r w:rsidRPr="00AD2A22">
        <w:rPr>
          <w:color w:val="auto"/>
        </w:rPr>
        <w:t>OBX|34||||AIR REST|</w:t>
      </w:r>
    </w:p>
    <w:p w14:paraId="64D98267" w14:textId="77777777" w:rsidR="00AD2A22" w:rsidRPr="00AD2A22" w:rsidRDefault="00AD2A22" w:rsidP="00AD2A22">
      <w:pPr>
        <w:spacing w:after="0"/>
        <w:rPr>
          <w:color w:val="auto"/>
        </w:rPr>
      </w:pPr>
      <w:r w:rsidRPr="00AD2A22">
        <w:rPr>
          <w:color w:val="auto"/>
        </w:rPr>
        <w:t>OBX|35||||ECG      11:44:37|</w:t>
      </w:r>
    </w:p>
    <w:p w14:paraId="076C9325" w14:textId="77777777" w:rsidR="00AD2A22" w:rsidRPr="00AD2A22" w:rsidRDefault="00AD2A22" w:rsidP="00AD2A22">
      <w:pPr>
        <w:spacing w:after="0"/>
        <w:rPr>
          <w:color w:val="auto"/>
        </w:rPr>
      </w:pPr>
      <w:r w:rsidRPr="00AD2A22">
        <w:rPr>
          <w:color w:val="auto"/>
        </w:rPr>
        <w:t>OBX|36||||ECG      11:44:42|</w:t>
      </w:r>
    </w:p>
    <w:p w14:paraId="6B55B13B" w14:textId="77777777" w:rsidR="00AD2A22" w:rsidRPr="00AD2A22" w:rsidRDefault="00AD2A22" w:rsidP="00AD2A22">
      <w:pPr>
        <w:spacing w:after="0"/>
        <w:rPr>
          <w:color w:val="auto"/>
        </w:rPr>
      </w:pPr>
      <w:r w:rsidRPr="00AD2A22">
        <w:rPr>
          <w:color w:val="auto"/>
        </w:rPr>
        <w:t>OBX|37||||ECG      11:44:46|</w:t>
      </w:r>
    </w:p>
    <w:p w14:paraId="517D0684" w14:textId="77777777" w:rsidR="00AD2A22" w:rsidRPr="00AD2A22" w:rsidRDefault="00AD2A22" w:rsidP="00AD2A22">
      <w:pPr>
        <w:spacing w:after="0"/>
        <w:rPr>
          <w:color w:val="auto"/>
        </w:rPr>
      </w:pPr>
      <w:r w:rsidRPr="00AD2A22">
        <w:rPr>
          <w:color w:val="auto"/>
        </w:rPr>
        <w:t>OBX|38||||ECG      11:44:51|</w:t>
      </w:r>
    </w:p>
    <w:p w14:paraId="446FC6F3" w14:textId="77777777" w:rsidR="00AD2A22" w:rsidRPr="00AD2A22" w:rsidRDefault="00AD2A22" w:rsidP="00AD2A22">
      <w:pPr>
        <w:spacing w:after="0"/>
        <w:rPr>
          <w:color w:val="auto"/>
        </w:rPr>
      </w:pPr>
      <w:r w:rsidRPr="00AD2A22">
        <w:rPr>
          <w:color w:val="auto"/>
        </w:rPr>
        <w:t>OBX|39||||ECG      11:44:55|</w:t>
      </w:r>
    </w:p>
    <w:p w14:paraId="0F303FAF" w14:textId="77777777" w:rsidR="00AD2A22" w:rsidRPr="00AD2A22" w:rsidRDefault="00AD2A22" w:rsidP="00AD2A22">
      <w:pPr>
        <w:spacing w:after="0"/>
        <w:rPr>
          <w:color w:val="auto"/>
        </w:rPr>
      </w:pPr>
      <w:r w:rsidRPr="00AD2A22">
        <w:rPr>
          <w:color w:val="auto"/>
        </w:rPr>
        <w:t>OBX|40||||ECG      11:44:58|</w:t>
      </w:r>
    </w:p>
    <w:p w14:paraId="4907C329" w14:textId="77777777" w:rsidR="00AD2A22" w:rsidRPr="00AD2A22" w:rsidRDefault="00AD2A22" w:rsidP="00AD2A22">
      <w:pPr>
        <w:spacing w:after="0"/>
        <w:rPr>
          <w:color w:val="auto"/>
        </w:rPr>
      </w:pPr>
      <w:r w:rsidRPr="00AD2A22">
        <w:rPr>
          <w:color w:val="auto"/>
        </w:rPr>
        <w:t>OBX|41||||ECG      11:45:25|</w:t>
      </w:r>
    </w:p>
    <w:p w14:paraId="49D6EAA3" w14:textId="77777777" w:rsidR="00AD2A22" w:rsidRPr="00AD2A22" w:rsidRDefault="00AD2A22" w:rsidP="00AD2A22">
      <w:pPr>
        <w:spacing w:after="0"/>
        <w:rPr>
          <w:color w:val="auto"/>
        </w:rPr>
      </w:pPr>
      <w:r w:rsidRPr="00AD2A22">
        <w:rPr>
          <w:color w:val="auto"/>
        </w:rPr>
        <w:t>OBX|42||||ECG      11:45:29|</w:t>
      </w:r>
    </w:p>
    <w:p w14:paraId="54F45AE3" w14:textId="77777777" w:rsidR="00AD2A22" w:rsidRPr="00AD2A22" w:rsidRDefault="00AD2A22" w:rsidP="00AD2A22">
      <w:pPr>
        <w:spacing w:after="0"/>
        <w:rPr>
          <w:color w:val="auto"/>
        </w:rPr>
      </w:pPr>
      <w:r w:rsidRPr="00AD2A22">
        <w:rPr>
          <w:color w:val="auto"/>
        </w:rPr>
        <w:t>OBX|43||||ECG      15:08:22|</w:t>
      </w:r>
    </w:p>
    <w:p w14:paraId="3D4F90FB" w14:textId="77777777" w:rsidR="00AD2A22" w:rsidRPr="00AD2A22" w:rsidRDefault="00AD2A22" w:rsidP="00AD2A22">
      <w:pPr>
        <w:spacing w:after="0"/>
        <w:rPr>
          <w:color w:val="auto"/>
        </w:rPr>
      </w:pPr>
      <w:r w:rsidRPr="00AD2A22">
        <w:rPr>
          <w:color w:val="auto"/>
        </w:rPr>
        <w:t>OBX|44||||ECG      15:10:23|</w:t>
      </w:r>
    </w:p>
    <w:p w14:paraId="3079B0D8" w14:textId="77777777" w:rsidR="00AD2A22" w:rsidRPr="00AD2A22" w:rsidRDefault="00AD2A22" w:rsidP="00AD2A22">
      <w:pPr>
        <w:spacing w:after="0"/>
        <w:rPr>
          <w:color w:val="auto"/>
        </w:rPr>
      </w:pPr>
      <w:r w:rsidRPr="00AD2A22">
        <w:rPr>
          <w:color w:val="auto"/>
        </w:rPr>
        <w:lastRenderedPageBreak/>
        <w:t>OBX|45||||ECG      15:30:12|</w:t>
      </w:r>
    </w:p>
    <w:p w14:paraId="47822922" w14:textId="77777777" w:rsidR="00AD2A22" w:rsidRPr="00AD2A22" w:rsidRDefault="00AD2A22" w:rsidP="00AD2A22">
      <w:pPr>
        <w:spacing w:after="0"/>
        <w:rPr>
          <w:color w:val="auto"/>
        </w:rPr>
      </w:pPr>
      <w:r w:rsidRPr="00AD2A22">
        <w:rPr>
          <w:color w:val="auto"/>
        </w:rPr>
        <w:t>OBX|46||||ECG      15:30:28|</w:t>
      </w:r>
    </w:p>
    <w:p w14:paraId="6770CEF2" w14:textId="77777777" w:rsidR="00AD2A22" w:rsidRPr="00AD2A22" w:rsidRDefault="00AD2A22" w:rsidP="00AD2A22">
      <w:pPr>
        <w:spacing w:after="0"/>
        <w:rPr>
          <w:color w:val="auto"/>
        </w:rPr>
      </w:pPr>
      <w:r w:rsidRPr="00AD2A22">
        <w:rPr>
          <w:color w:val="auto"/>
        </w:rPr>
        <w:t>OBX|47|||||</w:t>
      </w:r>
    </w:p>
    <w:p w14:paraId="6DC012B2" w14:textId="77777777" w:rsidR="00AD2A22" w:rsidRPr="00AD2A22" w:rsidRDefault="00AD2A22" w:rsidP="00AD2A22">
      <w:pPr>
        <w:spacing w:after="0"/>
        <w:rPr>
          <w:color w:val="auto"/>
        </w:rPr>
      </w:pPr>
      <w:r w:rsidRPr="00AD2A22">
        <w:rPr>
          <w:color w:val="auto"/>
        </w:rPr>
        <w:t>OBX|48||||Access Site:|</w:t>
      </w:r>
    </w:p>
    <w:p w14:paraId="7C9A2F5F" w14:textId="77777777" w:rsidR="00AD2A22" w:rsidRPr="00AD2A22" w:rsidRDefault="00AD2A22" w:rsidP="00AD2A22">
      <w:pPr>
        <w:spacing w:after="0"/>
        <w:rPr>
          <w:color w:val="auto"/>
        </w:rPr>
      </w:pPr>
      <w:r w:rsidRPr="00AD2A22">
        <w:rPr>
          <w:color w:val="auto"/>
        </w:rPr>
        <w:t>OBX|49||||Local anesthetic to right groin region with Lidocaine 2%|</w:t>
      </w:r>
    </w:p>
    <w:p w14:paraId="42184154" w14:textId="77777777" w:rsidR="00AD2A22" w:rsidRPr="00AD2A22" w:rsidRDefault="00AD2A22" w:rsidP="00AD2A22">
      <w:pPr>
        <w:spacing w:after="0"/>
        <w:rPr>
          <w:color w:val="auto"/>
        </w:rPr>
      </w:pPr>
      <w:r w:rsidRPr="00AD2A22">
        <w:rPr>
          <w:color w:val="auto"/>
        </w:rPr>
        <w:t>OBX|50||||- 4 French Micropuncture Sheath inserted into right femoral artery|</w:t>
      </w:r>
    </w:p>
    <w:p w14:paraId="378F0A0F" w14:textId="77777777" w:rsidR="00AD2A22" w:rsidRPr="00AD2A22" w:rsidRDefault="00AD2A22" w:rsidP="00AD2A22">
      <w:pPr>
        <w:spacing w:after="0"/>
        <w:rPr>
          <w:color w:val="auto"/>
        </w:rPr>
      </w:pPr>
      <w:r w:rsidRPr="00AD2A22">
        <w:rPr>
          <w:color w:val="auto"/>
        </w:rPr>
        <w:t>OBX|51|||||</w:t>
      </w:r>
    </w:p>
    <w:p w14:paraId="0581B36D" w14:textId="77777777" w:rsidR="00AD2A22" w:rsidRPr="00AD2A22" w:rsidRDefault="00AD2A22" w:rsidP="00AD2A22">
      <w:pPr>
        <w:spacing w:after="0"/>
        <w:rPr>
          <w:color w:val="auto"/>
        </w:rPr>
      </w:pPr>
      <w:r w:rsidRPr="00AD2A22">
        <w:rPr>
          <w:color w:val="auto"/>
        </w:rPr>
        <w:t>OBX|52|||||</w:t>
      </w:r>
    </w:p>
    <w:p w14:paraId="5BCD0522" w14:textId="77777777" w:rsidR="00AD2A22" w:rsidRPr="00AD2A22" w:rsidRDefault="00AD2A22" w:rsidP="00AD2A22">
      <w:pPr>
        <w:spacing w:after="0"/>
        <w:rPr>
          <w:color w:val="auto"/>
        </w:rPr>
      </w:pPr>
      <w:r w:rsidRPr="00AD2A22">
        <w:rPr>
          <w:color w:val="auto"/>
        </w:rPr>
        <w:t>OBX|53|||||</w:t>
      </w:r>
    </w:p>
    <w:p w14:paraId="634ACD74" w14:textId="77777777" w:rsidR="00AD2A22" w:rsidRPr="00AD2A22" w:rsidRDefault="00AD2A22" w:rsidP="00AD2A22">
      <w:pPr>
        <w:spacing w:after="0"/>
        <w:rPr>
          <w:color w:val="auto"/>
        </w:rPr>
      </w:pPr>
      <w:r w:rsidRPr="00AD2A22">
        <w:rPr>
          <w:color w:val="auto"/>
        </w:rPr>
        <w:t>OBX|54|||||</w:t>
      </w:r>
    </w:p>
    <w:p w14:paraId="47B8CEC1" w14:textId="77777777" w:rsidR="00AD2A22" w:rsidRPr="00AD2A22" w:rsidRDefault="00AD2A22" w:rsidP="00AD2A22">
      <w:pPr>
        <w:spacing w:after="0"/>
        <w:rPr>
          <w:color w:val="auto"/>
        </w:rPr>
      </w:pPr>
      <w:r w:rsidRPr="00AD2A22">
        <w:rPr>
          <w:color w:val="auto"/>
        </w:rPr>
        <w:t>OBX|55|||||</w:t>
      </w:r>
    </w:p>
    <w:p w14:paraId="17E0A65F" w14:textId="77777777" w:rsidR="00AD2A22" w:rsidRPr="00AD2A22" w:rsidRDefault="00AD2A22" w:rsidP="00AD2A22">
      <w:pPr>
        <w:spacing w:after="0"/>
        <w:rPr>
          <w:color w:val="auto"/>
        </w:rPr>
      </w:pPr>
      <w:r w:rsidRPr="00AD2A22">
        <w:rPr>
          <w:color w:val="auto"/>
        </w:rPr>
        <w:t>OBX|56|||||</w:t>
      </w:r>
    </w:p>
    <w:p w14:paraId="205B3F57" w14:textId="77777777" w:rsidR="00AD2A22" w:rsidRPr="00AD2A22" w:rsidRDefault="00AD2A22" w:rsidP="00AD2A22">
      <w:pPr>
        <w:spacing w:after="0"/>
        <w:rPr>
          <w:color w:val="auto"/>
        </w:rPr>
      </w:pPr>
      <w:r w:rsidRPr="00AD2A22">
        <w:rPr>
          <w:color w:val="auto"/>
        </w:rPr>
        <w:t>OBX|57|||||</w:t>
      </w:r>
    </w:p>
    <w:p w14:paraId="6799A241" w14:textId="77777777" w:rsidR="00AD2A22" w:rsidRPr="00AD2A22" w:rsidRDefault="00AD2A22" w:rsidP="00AD2A22">
      <w:pPr>
        <w:spacing w:after="0"/>
        <w:rPr>
          <w:color w:val="auto"/>
        </w:rPr>
      </w:pPr>
      <w:r w:rsidRPr="00AD2A22">
        <w:rPr>
          <w:color w:val="auto"/>
        </w:rPr>
        <w:t>OBX|58||||Lidocaine 2%|</w:t>
      </w:r>
    </w:p>
    <w:p w14:paraId="0BF2738E" w14:textId="77777777" w:rsidR="00AD2A22" w:rsidRPr="00AD2A22" w:rsidRDefault="00AD2A22" w:rsidP="00AD2A22">
      <w:pPr>
        <w:spacing w:after="0"/>
        <w:rPr>
          <w:color w:val="auto"/>
        </w:rPr>
      </w:pPr>
      <w:r w:rsidRPr="00AD2A22">
        <w:rPr>
          <w:color w:val="auto"/>
        </w:rPr>
        <w:t>OBX|59|||||</w:t>
      </w:r>
    </w:p>
    <w:p w14:paraId="6F47BD30" w14:textId="77777777" w:rsidR="00AD2A22" w:rsidRPr="00AD2A22" w:rsidRDefault="00AD2A22" w:rsidP="00AD2A22">
      <w:pPr>
        <w:spacing w:after="0"/>
        <w:rPr>
          <w:color w:val="auto"/>
        </w:rPr>
      </w:pPr>
      <w:r w:rsidRPr="00AD2A22">
        <w:rPr>
          <w:color w:val="auto"/>
        </w:rPr>
        <w:t>OBX|60|||||</w:t>
      </w:r>
    </w:p>
    <w:p w14:paraId="2E31D9E4" w14:textId="77777777" w:rsidR="00AD2A22" w:rsidRPr="00AD2A22" w:rsidRDefault="00AD2A22" w:rsidP="00AD2A22">
      <w:pPr>
        <w:spacing w:after="0"/>
        <w:rPr>
          <w:color w:val="auto"/>
        </w:rPr>
      </w:pPr>
      <w:r w:rsidRPr="00AD2A22">
        <w:rPr>
          <w:color w:val="auto"/>
        </w:rPr>
        <w:t>OBX|61||||Signed By Test, Test T Philips Admin On 8/29/2019 3:58:45 PM On Behalf Of|</w:t>
      </w:r>
    </w:p>
    <w:p w14:paraId="4980D89E" w14:textId="77777777" w:rsidR="00AD2A22" w:rsidRPr="00AD2A22" w:rsidRDefault="00AD2A22" w:rsidP="00AD2A22">
      <w:pPr>
        <w:spacing w:after="0"/>
        <w:rPr>
          <w:color w:val="auto"/>
        </w:rPr>
      </w:pPr>
      <w:r w:rsidRPr="00AD2A22">
        <w:rPr>
          <w:color w:val="auto"/>
        </w:rPr>
        <w:t>OBX|62||||Signed By Test, Test T Philips Admin On 8/29/2019 3:53:09 PM On Behalf Of|</w:t>
      </w:r>
    </w:p>
    <w:p w14:paraId="6F03089A" w14:textId="77777777" w:rsidR="00AD2A22" w:rsidRPr="00AD2A22" w:rsidRDefault="00AD2A22" w:rsidP="00AD2A22">
      <w:pPr>
        <w:spacing w:after="0"/>
        <w:rPr>
          <w:color w:val="auto"/>
        </w:rPr>
      </w:pPr>
      <w:r w:rsidRPr="00AD2A22">
        <w:rPr>
          <w:color w:val="auto"/>
        </w:rPr>
        <w:t>OBX|63||||Signed By Gonzalez-Cano, Jorge  MD On 8/28/2019 11:48:44|</w:t>
      </w:r>
    </w:p>
    <w:p w14:paraId="626DE8AA" w14:textId="77777777" w:rsidR="00AD2A22" w:rsidRPr="00AD2A22" w:rsidRDefault="00AD2A22" w:rsidP="00AD2A22">
      <w:pPr>
        <w:spacing w:after="0"/>
        <w:rPr>
          <w:color w:val="auto"/>
        </w:rPr>
      </w:pPr>
      <w:r w:rsidRPr="00AD2A22">
        <w:rPr>
          <w:color w:val="auto"/>
        </w:rPr>
        <w:t>OBX|64||||___________________________________|</w:t>
      </w:r>
    </w:p>
    <w:p w14:paraId="2D83B12D" w14:textId="77777777" w:rsidR="00AD2A22" w:rsidRPr="00AD2A22" w:rsidRDefault="00AD2A22" w:rsidP="00AD2A22">
      <w:pPr>
        <w:spacing w:after="0"/>
        <w:rPr>
          <w:color w:val="auto"/>
        </w:rPr>
      </w:pPr>
      <w:r w:rsidRPr="00AD2A22">
        <w:rPr>
          <w:color w:val="auto"/>
        </w:rPr>
        <w:lastRenderedPageBreak/>
        <w:t>OBX|65||||Gonzalez-Cano, Jorge  MD|</w:t>
      </w:r>
    </w:p>
    <w:p w14:paraId="3030E902" w14:textId="77777777" w:rsidR="00AD2A22" w:rsidRPr="00AD2A22" w:rsidRDefault="00AD2A22" w:rsidP="00AD2A22">
      <w:pPr>
        <w:spacing w:after="0"/>
        <w:rPr>
          <w:color w:val="auto"/>
        </w:rPr>
      </w:pPr>
      <w:r w:rsidRPr="00AD2A22">
        <w:rPr>
          <w:color w:val="auto"/>
        </w:rPr>
        <w:t>OBX|66||||Referring Physician:|</w:t>
      </w:r>
    </w:p>
    <w:p w14:paraId="5F67CD83" w14:textId="77777777" w:rsidR="00AD2A22" w:rsidRPr="00AD2A22" w:rsidRDefault="00AD2A22" w:rsidP="00AD2A22">
      <w:pPr>
        <w:spacing w:after="0"/>
        <w:rPr>
          <w:color w:val="auto"/>
        </w:rPr>
      </w:pPr>
      <w:r w:rsidRPr="00AD2A22">
        <w:rPr>
          <w:color w:val="auto"/>
        </w:rPr>
        <w:t>OBX|67||||Cardiologist:|</w:t>
      </w:r>
    </w:p>
    <w:p w14:paraId="2C4407FD" w14:textId="77777777" w:rsidR="00AD2A22" w:rsidRPr="00AD2A22" w:rsidRDefault="00AD2A22" w:rsidP="00AD2A22">
      <w:pPr>
        <w:spacing w:after="0"/>
        <w:rPr>
          <w:color w:val="auto"/>
        </w:rPr>
      </w:pPr>
      <w:r w:rsidRPr="00AD2A22">
        <w:rPr>
          <w:color w:val="auto"/>
        </w:rPr>
        <w:t>OBX|68||PDF||\\BCXPRSEDMINT02\Xper_Reports\RA-MCH9_RA_DOC_003_A2.pdf|</w:t>
      </w:r>
    </w:p>
    <w:p w14:paraId="64DC8450" w14:textId="48F32FE1" w:rsidR="00D34813" w:rsidRPr="00AD2A22" w:rsidRDefault="00AD2A22" w:rsidP="00AD2A22">
      <w:pPr>
        <w:spacing w:after="0"/>
        <w:rPr>
          <w:color w:val="auto"/>
        </w:rPr>
      </w:pPr>
      <w:r w:rsidRPr="00AD2A22">
        <w:rPr>
          <w:color w:val="auto"/>
        </w:rPr>
        <w:t>OBX|69|ED|FIND^FINDINGS^LB|2|DOC^Application^PDF^Base64^JVBERi0xL</w:t>
      </w:r>
    </w:p>
    <w:p w14:paraId="22DBF428" w14:textId="5B0A766A" w:rsidR="00BC525F" w:rsidRDefault="00BC525F" w:rsidP="00BC525F"/>
    <w:p w14:paraId="0040112D" w14:textId="77777777" w:rsidR="00B84EA9" w:rsidRDefault="00B84EA9" w:rsidP="00D34813">
      <w:pPr>
        <w:pStyle w:val="Heading3"/>
        <w:rPr>
          <w:b w:val="0"/>
          <w:sz w:val="24"/>
          <w:szCs w:val="24"/>
        </w:rPr>
      </w:pPr>
    </w:p>
    <w:p w14:paraId="3918B0BB" w14:textId="733E3799" w:rsidR="00B84EA9" w:rsidRDefault="00B84EA9" w:rsidP="00D34813">
      <w:pPr>
        <w:pStyle w:val="Heading3"/>
        <w:rPr>
          <w:b w:val="0"/>
          <w:sz w:val="24"/>
          <w:szCs w:val="24"/>
        </w:rPr>
      </w:pPr>
    </w:p>
    <w:p w14:paraId="34E7E3B1" w14:textId="71B05D29" w:rsidR="00B84EA9" w:rsidRDefault="00B84EA9" w:rsidP="00B84EA9"/>
    <w:p w14:paraId="15F2F0F2" w14:textId="77777777" w:rsidR="00B84EA9" w:rsidRPr="00B84EA9" w:rsidRDefault="00B84EA9" w:rsidP="00B84EA9"/>
    <w:p w14:paraId="3B6DB1E0" w14:textId="5551AAF7" w:rsidR="00BC525F" w:rsidRDefault="00BC525F" w:rsidP="00D34813">
      <w:pPr>
        <w:pStyle w:val="Heading3"/>
        <w:rPr>
          <w:b w:val="0"/>
          <w:sz w:val="24"/>
          <w:szCs w:val="24"/>
        </w:rPr>
      </w:pPr>
      <w:bookmarkStart w:id="37" w:name="_Toc20743318"/>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r w:rsidR="00714C2A">
        <w:rPr>
          <w:b w:val="0"/>
          <w:sz w:val="24"/>
          <w:szCs w:val="24"/>
        </w:rPr>
        <w:t xml:space="preserve"> to Cerner</w:t>
      </w:r>
      <w:bookmarkEnd w:id="37"/>
    </w:p>
    <w:p w14:paraId="6A14A3FB" w14:textId="77777777" w:rsidR="00AD2A22" w:rsidRPr="00AD2A22" w:rsidRDefault="00AD2A22" w:rsidP="00AD2A22"/>
    <w:p w14:paraId="7590D94B" w14:textId="77777777" w:rsidR="00AD2A22" w:rsidRDefault="00AD2A22" w:rsidP="00AD2A22">
      <w:r>
        <w:t xml:space="preserve">A </w:t>
      </w:r>
      <w:r w:rsidRPr="00AD2A22">
        <w:t>majority of the PDF encoding characters have been removed</w:t>
      </w:r>
      <w:r>
        <w:t>….</w:t>
      </w:r>
    </w:p>
    <w:p w14:paraId="5487F467" w14:textId="77777777" w:rsidR="00AD2A22" w:rsidRPr="00AD2A22" w:rsidRDefault="00AD2A22" w:rsidP="00AD2A22">
      <w:pPr>
        <w:spacing w:after="0"/>
        <w:rPr>
          <w:color w:val="000000" w:themeColor="text1"/>
          <w:szCs w:val="20"/>
        </w:rPr>
      </w:pPr>
      <w:r w:rsidRPr="00AD2A22">
        <w:rPr>
          <w:color w:val="000000" w:themeColor="text1"/>
          <w:szCs w:val="20"/>
        </w:rPr>
        <w:t>MSH|^~\&amp;|PHILIPS|XPER|POSTIMAGE|MCS|201908291559||ORU^R01|2019082915590904|P|2.2</w:t>
      </w:r>
    </w:p>
    <w:p w14:paraId="7EB7F7AB" w14:textId="77777777" w:rsidR="00AD2A22" w:rsidRPr="00AD2A22" w:rsidRDefault="00AD2A22" w:rsidP="00AD2A22">
      <w:pPr>
        <w:spacing w:after="0"/>
        <w:rPr>
          <w:color w:val="000000" w:themeColor="text1"/>
          <w:szCs w:val="20"/>
        </w:rPr>
      </w:pPr>
      <w:r w:rsidRPr="00AD2A22">
        <w:rPr>
          <w:color w:val="000000" w:themeColor="text1"/>
          <w:szCs w:val="20"/>
        </w:rPr>
        <w:t>PID|1|7000110137|810120441^^^^BCCPI||TEST^ACE||19800101|M||||||||||6000145061^^^^BCFN</w:t>
      </w:r>
    </w:p>
    <w:p w14:paraId="72A55CAB" w14:textId="77777777" w:rsidR="00AD2A22" w:rsidRPr="00AD2A22" w:rsidRDefault="00AD2A22" w:rsidP="00AD2A22">
      <w:pPr>
        <w:spacing w:after="0"/>
        <w:rPr>
          <w:color w:val="000000" w:themeColor="text1"/>
          <w:szCs w:val="20"/>
        </w:rPr>
      </w:pPr>
      <w:r w:rsidRPr="00AD2A22">
        <w:rPr>
          <w:color w:val="000000" w:themeColor="text1"/>
          <w:szCs w:val="20"/>
        </w:rPr>
        <w:t>ORC|RE</w:t>
      </w:r>
    </w:p>
    <w:p w14:paraId="4CE10E92" w14:textId="77777777" w:rsidR="00AD2A22" w:rsidRPr="00AD2A22" w:rsidRDefault="00AD2A22" w:rsidP="00AD2A22">
      <w:pPr>
        <w:spacing w:after="0"/>
        <w:rPr>
          <w:color w:val="000000" w:themeColor="text1"/>
          <w:szCs w:val="20"/>
        </w:rPr>
      </w:pPr>
      <w:r w:rsidRPr="00AD2A22">
        <w:rPr>
          <w:color w:val="000000" w:themeColor="text1"/>
          <w:szCs w:val="20"/>
        </w:rPr>
        <w:lastRenderedPageBreak/>
        <w:t>OBR|1|18847994389|RA-MCH9-Cardiac Template|CARINT^Cardiac Catheterization||||201908291559||||||||||||||201908291559||MDOC|F|||||||11111111&amp;333333333&amp;Test&amp;Test</w:t>
      </w:r>
    </w:p>
    <w:p w14:paraId="70F8DA04" w14:textId="77777777" w:rsidR="00AD2A22" w:rsidRPr="00AD2A22" w:rsidRDefault="00AD2A22" w:rsidP="00AD2A22">
      <w:pPr>
        <w:spacing w:after="0"/>
        <w:rPr>
          <w:color w:val="000000" w:themeColor="text1"/>
          <w:szCs w:val="20"/>
        </w:rPr>
      </w:pPr>
      <w:r w:rsidRPr="00AD2A22">
        <w:rPr>
          <w:color w:val="000000" w:themeColor="text1"/>
          <w:szCs w:val="20"/>
        </w:rPr>
        <w:t>OBX|1|TX|CARINT^Cardiac Catheterization|1|||||||F|||201908291559</w:t>
      </w:r>
    </w:p>
    <w:p w14:paraId="15D0C9A3" w14:textId="77777777" w:rsidR="00AD2A22" w:rsidRPr="00AD2A22" w:rsidRDefault="00AD2A22" w:rsidP="00AD2A22">
      <w:pPr>
        <w:spacing w:after="0"/>
        <w:rPr>
          <w:color w:val="000000" w:themeColor="text1"/>
          <w:szCs w:val="20"/>
        </w:rPr>
      </w:pPr>
      <w:r w:rsidRPr="00AD2A22">
        <w:rPr>
          <w:color w:val="000000" w:themeColor="text1"/>
          <w:szCs w:val="20"/>
        </w:rPr>
        <w:t>OBX|2|TX|CARINT^Cardiac Catheterization|1|CATH LAB PROCEDURE1||||||F|||201908291559</w:t>
      </w:r>
    </w:p>
    <w:p w14:paraId="05D42133" w14:textId="77777777" w:rsidR="00AD2A22" w:rsidRPr="00AD2A22" w:rsidRDefault="00AD2A22" w:rsidP="00AD2A22">
      <w:pPr>
        <w:spacing w:after="0"/>
        <w:rPr>
          <w:color w:val="000000" w:themeColor="text1"/>
          <w:szCs w:val="20"/>
        </w:rPr>
      </w:pPr>
      <w:r w:rsidRPr="00AD2A22">
        <w:rPr>
          <w:color w:val="000000" w:themeColor="text1"/>
          <w:szCs w:val="20"/>
        </w:rPr>
        <w:t>OBX|3|TX|CARINT^Cardiac Catheterization|1|||||||F|||201908291559</w:t>
      </w:r>
    </w:p>
    <w:p w14:paraId="360A50BC" w14:textId="77777777" w:rsidR="00AD2A22" w:rsidRPr="00AD2A22" w:rsidRDefault="00AD2A22" w:rsidP="00AD2A22">
      <w:pPr>
        <w:spacing w:after="0"/>
        <w:rPr>
          <w:color w:val="000000" w:themeColor="text1"/>
          <w:szCs w:val="20"/>
        </w:rPr>
      </w:pPr>
      <w:r w:rsidRPr="00AD2A22">
        <w:rPr>
          <w:color w:val="000000" w:themeColor="text1"/>
          <w:szCs w:val="20"/>
        </w:rPr>
        <w:t>OBX|4|TX|CARINT^Cardiac Catheterization|1|Patient Name: TEST, ACE||||||F|||201908291559</w:t>
      </w:r>
    </w:p>
    <w:p w14:paraId="44C80068" w14:textId="77777777" w:rsidR="00AD2A22" w:rsidRPr="00AD2A22" w:rsidRDefault="00AD2A22" w:rsidP="00AD2A22">
      <w:pPr>
        <w:spacing w:after="0"/>
        <w:rPr>
          <w:color w:val="000000" w:themeColor="text1"/>
          <w:szCs w:val="20"/>
        </w:rPr>
      </w:pPr>
      <w:r w:rsidRPr="00AD2A22">
        <w:rPr>
          <w:color w:val="000000" w:themeColor="text1"/>
          <w:szCs w:val="20"/>
        </w:rPr>
        <w:t>OBX|5|TX|CARINT^Cardiac Catheterization|1|||||||F|||201908291559</w:t>
      </w:r>
    </w:p>
    <w:p w14:paraId="47C473E4" w14:textId="77777777" w:rsidR="00AD2A22" w:rsidRPr="00AD2A22" w:rsidRDefault="00AD2A22" w:rsidP="00AD2A22">
      <w:pPr>
        <w:spacing w:after="0"/>
        <w:rPr>
          <w:color w:val="000000" w:themeColor="text1"/>
          <w:szCs w:val="20"/>
        </w:rPr>
      </w:pPr>
      <w:r w:rsidRPr="00AD2A22">
        <w:rPr>
          <w:color w:val="000000" w:themeColor="text1"/>
          <w:szCs w:val="20"/>
        </w:rPr>
        <w:t>OBX|6|TX|CARINT^Cardiac Catheterization|1|Account Number: 6000145061     DOB: 1/1/1980||||||F|||201908291559</w:t>
      </w:r>
    </w:p>
    <w:p w14:paraId="569ED110" w14:textId="77777777" w:rsidR="00AD2A22" w:rsidRPr="00AD2A22" w:rsidRDefault="00AD2A22" w:rsidP="00AD2A22">
      <w:pPr>
        <w:spacing w:after="0"/>
        <w:rPr>
          <w:color w:val="000000" w:themeColor="text1"/>
          <w:szCs w:val="20"/>
        </w:rPr>
      </w:pPr>
      <w:r w:rsidRPr="00AD2A22">
        <w:rPr>
          <w:color w:val="000000" w:themeColor="text1"/>
          <w:szCs w:val="20"/>
        </w:rPr>
        <w:t>OBX|7|TX|CARINT^Cardiac Catheterization|1|Age: 39     Gender: MALE||||||F|||201908291559</w:t>
      </w:r>
    </w:p>
    <w:p w14:paraId="25C7277C" w14:textId="77777777" w:rsidR="00AD2A22" w:rsidRPr="00AD2A22" w:rsidRDefault="00AD2A22" w:rsidP="00AD2A22">
      <w:pPr>
        <w:spacing w:after="0"/>
        <w:rPr>
          <w:color w:val="000000" w:themeColor="text1"/>
          <w:szCs w:val="20"/>
        </w:rPr>
      </w:pPr>
      <w:r w:rsidRPr="00AD2A22">
        <w:rPr>
          <w:color w:val="000000" w:themeColor="text1"/>
          <w:szCs w:val="20"/>
        </w:rPr>
        <w:t>OBX|8|TX|CARINT^Cardiac Catheterization|1|Procedure Date: 8/28/2019     Referring Physician:||||||F|||201908291559</w:t>
      </w:r>
    </w:p>
    <w:p w14:paraId="64427D43" w14:textId="77777777" w:rsidR="00AD2A22" w:rsidRPr="00AD2A22" w:rsidRDefault="00AD2A22" w:rsidP="00AD2A22">
      <w:pPr>
        <w:spacing w:after="0"/>
        <w:rPr>
          <w:color w:val="000000" w:themeColor="text1"/>
          <w:szCs w:val="20"/>
        </w:rPr>
      </w:pPr>
      <w:r w:rsidRPr="00AD2A22">
        <w:rPr>
          <w:color w:val="000000" w:themeColor="text1"/>
          <w:szCs w:val="20"/>
        </w:rPr>
        <w:t>OBX|9|TX|CARINT^Cardiac Catheterization|1|Cath Attending: Gonzalez-Cano, Jorge  MD||||||F|||201908291559</w:t>
      </w:r>
    </w:p>
    <w:p w14:paraId="65CC5C8A" w14:textId="77777777" w:rsidR="00AD2A22" w:rsidRPr="00AD2A22" w:rsidRDefault="00AD2A22" w:rsidP="00AD2A22">
      <w:pPr>
        <w:spacing w:after="0"/>
        <w:rPr>
          <w:color w:val="000000" w:themeColor="text1"/>
          <w:szCs w:val="20"/>
        </w:rPr>
      </w:pPr>
      <w:r w:rsidRPr="00AD2A22">
        <w:rPr>
          <w:color w:val="000000" w:themeColor="text1"/>
          <w:szCs w:val="20"/>
        </w:rPr>
        <w:t>OBX|10|TX|CARINT^Cardiac Catheterization|1|||||||F|||201908291559</w:t>
      </w:r>
    </w:p>
    <w:p w14:paraId="6C06F4DE" w14:textId="77777777" w:rsidR="00AD2A22" w:rsidRPr="00AD2A22" w:rsidRDefault="00AD2A22" w:rsidP="00AD2A22">
      <w:pPr>
        <w:spacing w:after="0"/>
        <w:rPr>
          <w:color w:val="000000" w:themeColor="text1"/>
          <w:szCs w:val="20"/>
        </w:rPr>
      </w:pPr>
      <w:r w:rsidRPr="00AD2A22">
        <w:rPr>
          <w:color w:val="000000" w:themeColor="text1"/>
          <w:szCs w:val="20"/>
        </w:rPr>
        <w:t>OBX|11|TX|CARINT^Cardiac Catheterization|1|Indications:TESTING||||||F|||201908291559</w:t>
      </w:r>
    </w:p>
    <w:p w14:paraId="61ECE793" w14:textId="77777777" w:rsidR="00AD2A22" w:rsidRPr="00AD2A22" w:rsidRDefault="00AD2A22" w:rsidP="00AD2A22">
      <w:pPr>
        <w:spacing w:after="0"/>
        <w:rPr>
          <w:color w:val="000000" w:themeColor="text1"/>
          <w:szCs w:val="20"/>
        </w:rPr>
      </w:pPr>
      <w:r w:rsidRPr="00AD2A22">
        <w:rPr>
          <w:color w:val="000000" w:themeColor="text1"/>
          <w:szCs w:val="20"/>
        </w:rPr>
        <w:t>OBX|12|TX|CARINT^Cardiac Catheterization|1|||||||F|||201908291559</w:t>
      </w:r>
    </w:p>
    <w:p w14:paraId="587CE737" w14:textId="77777777" w:rsidR="00AD2A22" w:rsidRPr="00AD2A22" w:rsidRDefault="00AD2A22" w:rsidP="00AD2A22">
      <w:pPr>
        <w:spacing w:after="0"/>
        <w:rPr>
          <w:color w:val="000000" w:themeColor="text1"/>
          <w:szCs w:val="20"/>
        </w:rPr>
      </w:pPr>
      <w:r w:rsidRPr="00AD2A22">
        <w:rPr>
          <w:color w:val="000000" w:themeColor="text1"/>
          <w:szCs w:val="20"/>
        </w:rPr>
        <w:t>OBX|13|TX|CARINT^Cardiac Catheterization|1|Impressions:TESTING||||||F|||201908291559</w:t>
      </w:r>
    </w:p>
    <w:p w14:paraId="4ABF09A3" w14:textId="77777777" w:rsidR="00AD2A22" w:rsidRPr="00AD2A22" w:rsidRDefault="00AD2A22" w:rsidP="00AD2A22">
      <w:pPr>
        <w:spacing w:after="0"/>
        <w:rPr>
          <w:color w:val="000000" w:themeColor="text1"/>
          <w:szCs w:val="20"/>
        </w:rPr>
      </w:pPr>
      <w:r w:rsidRPr="00AD2A22">
        <w:rPr>
          <w:color w:val="000000" w:themeColor="text1"/>
          <w:szCs w:val="20"/>
        </w:rPr>
        <w:t>OBX|14|TX|CARINT^Cardiac Catheterization|1|||||||F|||201908291559</w:t>
      </w:r>
    </w:p>
    <w:p w14:paraId="1DE19832" w14:textId="77777777" w:rsidR="00AD2A22" w:rsidRPr="00AD2A22" w:rsidRDefault="00AD2A22" w:rsidP="00AD2A22">
      <w:pPr>
        <w:spacing w:after="0"/>
        <w:rPr>
          <w:color w:val="000000" w:themeColor="text1"/>
          <w:szCs w:val="20"/>
        </w:rPr>
      </w:pPr>
      <w:r w:rsidRPr="00AD2A22">
        <w:rPr>
          <w:color w:val="000000" w:themeColor="text1"/>
          <w:szCs w:val="20"/>
        </w:rPr>
        <w:t>OBX|15|TX|CARINT^Cardiac Catheterization|1|Recommendations:TESTING||||||F|||201908291559</w:t>
      </w:r>
    </w:p>
    <w:p w14:paraId="729871CE" w14:textId="77777777" w:rsidR="00AD2A22" w:rsidRPr="00AD2A22" w:rsidRDefault="00AD2A22" w:rsidP="00AD2A22">
      <w:pPr>
        <w:spacing w:after="0"/>
        <w:rPr>
          <w:color w:val="000000" w:themeColor="text1"/>
          <w:szCs w:val="20"/>
        </w:rPr>
      </w:pPr>
      <w:r w:rsidRPr="00AD2A22">
        <w:rPr>
          <w:color w:val="000000" w:themeColor="text1"/>
          <w:szCs w:val="20"/>
        </w:rPr>
        <w:t>OBX|16|TX|CARINT^Cardiac Catheterization|1|||||||F|||201908291559</w:t>
      </w:r>
    </w:p>
    <w:p w14:paraId="5D52DC27" w14:textId="77777777" w:rsidR="00AD2A22" w:rsidRPr="00AD2A22" w:rsidRDefault="00AD2A22" w:rsidP="00AD2A22">
      <w:pPr>
        <w:spacing w:after="0"/>
        <w:rPr>
          <w:color w:val="000000" w:themeColor="text1"/>
          <w:szCs w:val="20"/>
        </w:rPr>
      </w:pPr>
      <w:r w:rsidRPr="00AD2A22">
        <w:rPr>
          <w:color w:val="000000" w:themeColor="text1"/>
          <w:szCs w:val="20"/>
        </w:rPr>
        <w:t>OBX|17|TX|CARINT^Cardiac Catheterization|1|||||||F|||201908291559</w:t>
      </w:r>
    </w:p>
    <w:p w14:paraId="4ED4A8CC" w14:textId="77777777" w:rsidR="00AD2A22" w:rsidRPr="00AD2A22" w:rsidRDefault="00AD2A22" w:rsidP="00AD2A22">
      <w:pPr>
        <w:spacing w:after="0"/>
        <w:rPr>
          <w:color w:val="000000" w:themeColor="text1"/>
          <w:szCs w:val="20"/>
        </w:rPr>
      </w:pPr>
      <w:r w:rsidRPr="00AD2A22">
        <w:rPr>
          <w:color w:val="000000" w:themeColor="text1"/>
          <w:szCs w:val="20"/>
        </w:rPr>
        <w:t>OBX|18|TX|CARINT^Cardiac Catheterization|1|||||||F|||201908291559</w:t>
      </w:r>
    </w:p>
    <w:p w14:paraId="4F5C71C6" w14:textId="77777777" w:rsidR="00AD2A22" w:rsidRPr="00AD2A22" w:rsidRDefault="00AD2A22" w:rsidP="00AD2A22">
      <w:pPr>
        <w:spacing w:after="0"/>
        <w:rPr>
          <w:color w:val="000000" w:themeColor="text1"/>
          <w:szCs w:val="20"/>
        </w:rPr>
      </w:pPr>
      <w:r w:rsidRPr="00AD2A22">
        <w:rPr>
          <w:color w:val="000000" w:themeColor="text1"/>
          <w:szCs w:val="20"/>
        </w:rPr>
        <w:lastRenderedPageBreak/>
        <w:t>OBX|19|TX|CARINT^Cardiac Catheterization|1|||||||F|||201908291559</w:t>
      </w:r>
    </w:p>
    <w:p w14:paraId="2885A6B4" w14:textId="77777777" w:rsidR="00AD2A22" w:rsidRPr="00AD2A22" w:rsidRDefault="00AD2A22" w:rsidP="00AD2A22">
      <w:pPr>
        <w:spacing w:after="0"/>
        <w:rPr>
          <w:color w:val="000000" w:themeColor="text1"/>
          <w:szCs w:val="20"/>
        </w:rPr>
      </w:pPr>
      <w:r w:rsidRPr="00AD2A22">
        <w:rPr>
          <w:color w:val="000000" w:themeColor="text1"/>
          <w:szCs w:val="20"/>
        </w:rPr>
        <w:t>OBX|20|TX|CARINT^Cardiac Catheterization|1|||||||F|||201908291559</w:t>
      </w:r>
    </w:p>
    <w:p w14:paraId="2A58FED7" w14:textId="77777777" w:rsidR="00AD2A22" w:rsidRPr="00AD2A22" w:rsidRDefault="00AD2A22" w:rsidP="00AD2A22">
      <w:pPr>
        <w:spacing w:after="0"/>
        <w:rPr>
          <w:color w:val="000000" w:themeColor="text1"/>
          <w:szCs w:val="20"/>
        </w:rPr>
      </w:pPr>
      <w:r w:rsidRPr="00AD2A22">
        <w:rPr>
          <w:color w:val="000000" w:themeColor="text1"/>
          <w:szCs w:val="20"/>
        </w:rPr>
        <w:t>OBX|21|TX|CARINT^Cardiac Catheterization|1|||||||F|||201908291559</w:t>
      </w:r>
    </w:p>
    <w:p w14:paraId="33354178" w14:textId="77777777" w:rsidR="00AD2A22" w:rsidRPr="00AD2A22" w:rsidRDefault="00AD2A22" w:rsidP="00AD2A22">
      <w:pPr>
        <w:spacing w:after="0"/>
        <w:rPr>
          <w:color w:val="000000" w:themeColor="text1"/>
          <w:szCs w:val="20"/>
        </w:rPr>
      </w:pPr>
      <w:r w:rsidRPr="00AD2A22">
        <w:rPr>
          <w:color w:val="000000" w:themeColor="text1"/>
          <w:szCs w:val="20"/>
        </w:rPr>
        <w:t>OBX|22|TX|CARINT^Cardiac Catheterization|1|||||||F|||201908291559</w:t>
      </w:r>
    </w:p>
    <w:p w14:paraId="1D1D5763" w14:textId="77777777" w:rsidR="00AD2A22" w:rsidRPr="00AD2A22" w:rsidRDefault="00AD2A22" w:rsidP="00AD2A22">
      <w:pPr>
        <w:spacing w:after="0"/>
        <w:rPr>
          <w:color w:val="000000" w:themeColor="text1"/>
          <w:szCs w:val="20"/>
        </w:rPr>
      </w:pPr>
      <w:r w:rsidRPr="00AD2A22">
        <w:rPr>
          <w:color w:val="000000" w:themeColor="text1"/>
          <w:szCs w:val="20"/>
        </w:rPr>
        <w:t>OBX|23|TX|CARINT^Cardiac Catheterization|1|||||||F|||201908291559</w:t>
      </w:r>
    </w:p>
    <w:p w14:paraId="09AE2CB0" w14:textId="77777777" w:rsidR="00AD2A22" w:rsidRPr="00AD2A22" w:rsidRDefault="00AD2A22" w:rsidP="00AD2A22">
      <w:pPr>
        <w:spacing w:after="0"/>
        <w:rPr>
          <w:color w:val="000000" w:themeColor="text1"/>
          <w:szCs w:val="20"/>
        </w:rPr>
      </w:pPr>
      <w:r w:rsidRPr="00AD2A22">
        <w:rPr>
          <w:color w:val="000000" w:themeColor="text1"/>
          <w:szCs w:val="20"/>
        </w:rPr>
        <w:t>OBX|24|TX|CARINT^Cardiac Catheterization|1|||||||F|||201908291559</w:t>
      </w:r>
    </w:p>
    <w:p w14:paraId="79F5067E" w14:textId="77777777" w:rsidR="00AD2A22" w:rsidRPr="00AD2A22" w:rsidRDefault="00AD2A22" w:rsidP="00AD2A22">
      <w:pPr>
        <w:spacing w:after="0"/>
        <w:rPr>
          <w:color w:val="000000" w:themeColor="text1"/>
          <w:szCs w:val="20"/>
        </w:rPr>
      </w:pPr>
      <w:r w:rsidRPr="00AD2A22">
        <w:rPr>
          <w:color w:val="000000" w:themeColor="text1"/>
          <w:szCs w:val="20"/>
        </w:rPr>
        <w:t>OBX|25|TX|CARINT^Cardiac Catheterization|1|||||||F|||201908291559</w:t>
      </w:r>
    </w:p>
    <w:p w14:paraId="48071692" w14:textId="77777777" w:rsidR="00AD2A22" w:rsidRPr="00AD2A22" w:rsidRDefault="00AD2A22" w:rsidP="00AD2A22">
      <w:pPr>
        <w:spacing w:after="0"/>
        <w:rPr>
          <w:color w:val="000000" w:themeColor="text1"/>
          <w:szCs w:val="20"/>
        </w:rPr>
      </w:pPr>
      <w:r w:rsidRPr="00AD2A22">
        <w:rPr>
          <w:color w:val="000000" w:themeColor="text1"/>
          <w:szCs w:val="20"/>
        </w:rPr>
        <w:t>OBX|26|TX|CARINT^Cardiac Catheterization|1|||||||F|||201908291559</w:t>
      </w:r>
    </w:p>
    <w:p w14:paraId="52F9B030" w14:textId="77777777" w:rsidR="00AD2A22" w:rsidRPr="00AD2A22" w:rsidRDefault="00AD2A22" w:rsidP="00AD2A22">
      <w:pPr>
        <w:spacing w:after="0"/>
        <w:rPr>
          <w:color w:val="000000" w:themeColor="text1"/>
          <w:szCs w:val="20"/>
        </w:rPr>
      </w:pPr>
      <w:r w:rsidRPr="00AD2A22">
        <w:rPr>
          <w:color w:val="000000" w:themeColor="text1"/>
          <w:szCs w:val="20"/>
        </w:rPr>
        <w:t>OBX|27|TX|CARINT^Cardiac Catheterization|1|||||||F|||201908291559</w:t>
      </w:r>
    </w:p>
    <w:p w14:paraId="4FE8F069" w14:textId="77777777" w:rsidR="00AD2A22" w:rsidRPr="00AD2A22" w:rsidRDefault="00AD2A22" w:rsidP="00AD2A22">
      <w:pPr>
        <w:spacing w:after="0"/>
        <w:rPr>
          <w:color w:val="000000" w:themeColor="text1"/>
          <w:szCs w:val="20"/>
        </w:rPr>
      </w:pPr>
      <w:r w:rsidRPr="00AD2A22">
        <w:rPr>
          <w:color w:val="000000" w:themeColor="text1"/>
          <w:szCs w:val="20"/>
        </w:rPr>
        <w:t>OBX|28|TX|CARINT^Cardiac Catheterization|1|Description of Procedure:||||||F|||201908291559</w:t>
      </w:r>
    </w:p>
    <w:p w14:paraId="365BD738" w14:textId="77777777" w:rsidR="00AD2A22" w:rsidRPr="00AD2A22" w:rsidRDefault="00AD2A22" w:rsidP="00AD2A22">
      <w:pPr>
        <w:spacing w:after="0"/>
        <w:rPr>
          <w:color w:val="000000" w:themeColor="text1"/>
          <w:szCs w:val="20"/>
        </w:rPr>
      </w:pPr>
      <w:r w:rsidRPr="00AD2A22">
        <w:rPr>
          <w:color w:val="000000" w:themeColor="text1"/>
          <w:szCs w:val="20"/>
        </w:rPr>
        <w:t>OBX|29|TX|CARINT^Cardiac Catheterization|1|After obtaining an informed consent, the patient was taken emergently to the cardiac catheterization laboratory. 2% lidocaine was administered to the right groin and access was obtained to the right femoral artery||||||F|||201908291559</w:t>
      </w:r>
    </w:p>
    <w:p w14:paraId="7C5C4878" w14:textId="77777777" w:rsidR="00AD2A22" w:rsidRPr="00AD2A22" w:rsidRDefault="00AD2A22" w:rsidP="00AD2A22">
      <w:pPr>
        <w:spacing w:after="0"/>
        <w:rPr>
          <w:color w:val="000000" w:themeColor="text1"/>
          <w:szCs w:val="20"/>
        </w:rPr>
      </w:pPr>
      <w:r w:rsidRPr="00AD2A22">
        <w:rPr>
          <w:color w:val="000000" w:themeColor="text1"/>
          <w:szCs w:val="20"/>
        </w:rPr>
        <w:t>OBX|30|TX|CARINT^Cardiac Catheterization|1|||||||F|||201908291559</w:t>
      </w:r>
    </w:p>
    <w:p w14:paraId="7B552E95" w14:textId="77777777" w:rsidR="00AD2A22" w:rsidRPr="00AD2A22" w:rsidRDefault="00AD2A22" w:rsidP="00AD2A22">
      <w:pPr>
        <w:spacing w:after="0"/>
        <w:rPr>
          <w:color w:val="000000" w:themeColor="text1"/>
          <w:szCs w:val="20"/>
        </w:rPr>
      </w:pPr>
      <w:r w:rsidRPr="00AD2A22">
        <w:rPr>
          <w:color w:val="000000" w:themeColor="text1"/>
          <w:szCs w:val="20"/>
        </w:rPr>
        <w:t>OBX|31|TX|CARINT^Cardiac Catheterization|1|Hemodynamics:||||||F|||201908291559</w:t>
      </w:r>
    </w:p>
    <w:p w14:paraId="0DE9083D" w14:textId="77777777" w:rsidR="00AD2A22" w:rsidRPr="00AD2A22" w:rsidRDefault="00AD2A22" w:rsidP="00AD2A22">
      <w:pPr>
        <w:spacing w:after="0"/>
        <w:rPr>
          <w:color w:val="000000" w:themeColor="text1"/>
          <w:szCs w:val="20"/>
        </w:rPr>
      </w:pPr>
      <w:r w:rsidRPr="00AD2A22">
        <w:rPr>
          <w:color w:val="000000" w:themeColor="text1"/>
          <w:szCs w:val="20"/>
        </w:rPr>
        <w:t>OBX|32|TX|CARINT^Cardiac Catheterization|1|Time||||||F|||201908291559</w:t>
      </w:r>
    </w:p>
    <w:p w14:paraId="3FEDB43F" w14:textId="77777777" w:rsidR="00AD2A22" w:rsidRPr="00AD2A22" w:rsidRDefault="00AD2A22" w:rsidP="00AD2A22">
      <w:pPr>
        <w:spacing w:after="0"/>
        <w:rPr>
          <w:color w:val="000000" w:themeColor="text1"/>
          <w:szCs w:val="20"/>
        </w:rPr>
      </w:pPr>
      <w:r w:rsidRPr="00AD2A22">
        <w:rPr>
          <w:color w:val="000000" w:themeColor="text1"/>
          <w:szCs w:val="20"/>
        </w:rPr>
        <w:t>OBX|33|TX|CARINT^Cardiac Catheterization|1|||||||F|||201908291559</w:t>
      </w:r>
    </w:p>
    <w:p w14:paraId="1D28B58C" w14:textId="77777777" w:rsidR="00AD2A22" w:rsidRPr="00AD2A22" w:rsidRDefault="00AD2A22" w:rsidP="00AD2A22">
      <w:pPr>
        <w:spacing w:after="0"/>
        <w:rPr>
          <w:color w:val="000000" w:themeColor="text1"/>
          <w:szCs w:val="20"/>
        </w:rPr>
      </w:pPr>
      <w:r w:rsidRPr="00AD2A22">
        <w:rPr>
          <w:color w:val="000000" w:themeColor="text1"/>
          <w:szCs w:val="20"/>
        </w:rPr>
        <w:t>OBX|34|TX|CARINT^Cardiac Catheterization|1|AIR REST||||||F|||201908291559</w:t>
      </w:r>
    </w:p>
    <w:p w14:paraId="3DC97B79" w14:textId="77777777" w:rsidR="00AD2A22" w:rsidRPr="00AD2A22" w:rsidRDefault="00AD2A22" w:rsidP="00AD2A22">
      <w:pPr>
        <w:spacing w:after="0"/>
        <w:rPr>
          <w:color w:val="000000" w:themeColor="text1"/>
          <w:szCs w:val="20"/>
        </w:rPr>
      </w:pPr>
      <w:r w:rsidRPr="00AD2A22">
        <w:rPr>
          <w:color w:val="000000" w:themeColor="text1"/>
          <w:szCs w:val="20"/>
        </w:rPr>
        <w:t>OBX|35|TX|CARINT^Cardiac Catheterization|1|ECG      11:44:37||||||F|||201908291559</w:t>
      </w:r>
    </w:p>
    <w:p w14:paraId="7592B2F6" w14:textId="77777777" w:rsidR="00AD2A22" w:rsidRPr="00AD2A22" w:rsidRDefault="00AD2A22" w:rsidP="00AD2A22">
      <w:pPr>
        <w:spacing w:after="0"/>
        <w:rPr>
          <w:color w:val="000000" w:themeColor="text1"/>
          <w:szCs w:val="20"/>
        </w:rPr>
      </w:pPr>
      <w:r w:rsidRPr="00AD2A22">
        <w:rPr>
          <w:color w:val="000000" w:themeColor="text1"/>
          <w:szCs w:val="20"/>
        </w:rPr>
        <w:t>OBX|36|TX|CARINT^Cardiac Catheterization|1|ECG      11:44:42||||||F|||201908291559</w:t>
      </w:r>
    </w:p>
    <w:p w14:paraId="17E877B0" w14:textId="77777777" w:rsidR="00AD2A22" w:rsidRPr="00AD2A22" w:rsidRDefault="00AD2A22" w:rsidP="00AD2A22">
      <w:pPr>
        <w:spacing w:after="0"/>
        <w:rPr>
          <w:color w:val="000000" w:themeColor="text1"/>
          <w:szCs w:val="20"/>
        </w:rPr>
      </w:pPr>
      <w:r w:rsidRPr="00AD2A22">
        <w:rPr>
          <w:color w:val="000000" w:themeColor="text1"/>
          <w:szCs w:val="20"/>
        </w:rPr>
        <w:lastRenderedPageBreak/>
        <w:t>OBX|37|TX|CARINT^Cardiac Catheterization|1|ECG      11:44:46||||||F|||201908291559</w:t>
      </w:r>
    </w:p>
    <w:p w14:paraId="4C445934" w14:textId="77777777" w:rsidR="00AD2A22" w:rsidRPr="00AD2A22" w:rsidRDefault="00AD2A22" w:rsidP="00AD2A22">
      <w:pPr>
        <w:spacing w:after="0"/>
        <w:rPr>
          <w:color w:val="000000" w:themeColor="text1"/>
          <w:szCs w:val="20"/>
        </w:rPr>
      </w:pPr>
      <w:r w:rsidRPr="00AD2A22">
        <w:rPr>
          <w:color w:val="000000" w:themeColor="text1"/>
          <w:szCs w:val="20"/>
        </w:rPr>
        <w:t>OBX|38|TX|CARINT^Cardiac Catheterization|1|ECG      11:44:51||||||F|||201908291559</w:t>
      </w:r>
    </w:p>
    <w:p w14:paraId="751EF78E" w14:textId="77777777" w:rsidR="00AD2A22" w:rsidRPr="00AD2A22" w:rsidRDefault="00AD2A22" w:rsidP="00AD2A22">
      <w:pPr>
        <w:spacing w:after="0"/>
        <w:rPr>
          <w:color w:val="000000" w:themeColor="text1"/>
          <w:szCs w:val="20"/>
        </w:rPr>
      </w:pPr>
      <w:r w:rsidRPr="00AD2A22">
        <w:rPr>
          <w:color w:val="000000" w:themeColor="text1"/>
          <w:szCs w:val="20"/>
        </w:rPr>
        <w:t>OBX|39|TX|CARINT^Cardiac Catheterization|1|ECG      11:44:55||||||F|||201908291559</w:t>
      </w:r>
    </w:p>
    <w:p w14:paraId="400BF05B" w14:textId="77777777" w:rsidR="00AD2A22" w:rsidRPr="00AD2A22" w:rsidRDefault="00AD2A22" w:rsidP="00AD2A22">
      <w:pPr>
        <w:spacing w:after="0"/>
        <w:rPr>
          <w:color w:val="000000" w:themeColor="text1"/>
          <w:szCs w:val="20"/>
        </w:rPr>
      </w:pPr>
      <w:r w:rsidRPr="00AD2A22">
        <w:rPr>
          <w:color w:val="000000" w:themeColor="text1"/>
          <w:szCs w:val="20"/>
        </w:rPr>
        <w:t>OBX|40|TX|CARINT^Cardiac Catheterization|1|ECG      11:44:58||||||F|||201908291559</w:t>
      </w:r>
    </w:p>
    <w:p w14:paraId="2510B0F2" w14:textId="77777777" w:rsidR="00AD2A22" w:rsidRPr="00AD2A22" w:rsidRDefault="00AD2A22" w:rsidP="00AD2A22">
      <w:pPr>
        <w:spacing w:after="0"/>
        <w:rPr>
          <w:color w:val="000000" w:themeColor="text1"/>
          <w:szCs w:val="20"/>
        </w:rPr>
      </w:pPr>
      <w:r w:rsidRPr="00AD2A22">
        <w:rPr>
          <w:color w:val="000000" w:themeColor="text1"/>
          <w:szCs w:val="20"/>
        </w:rPr>
        <w:t>OBX|41|TX|CARINT^Cardiac Catheterization|1|ECG      11:45:25||||||F|||201908291559</w:t>
      </w:r>
    </w:p>
    <w:p w14:paraId="0C60FE3F" w14:textId="77777777" w:rsidR="00AD2A22" w:rsidRPr="00AD2A22" w:rsidRDefault="00AD2A22" w:rsidP="00AD2A22">
      <w:pPr>
        <w:spacing w:after="0"/>
        <w:rPr>
          <w:color w:val="000000" w:themeColor="text1"/>
          <w:szCs w:val="20"/>
        </w:rPr>
      </w:pPr>
      <w:r w:rsidRPr="00AD2A22">
        <w:rPr>
          <w:color w:val="000000" w:themeColor="text1"/>
          <w:szCs w:val="20"/>
        </w:rPr>
        <w:t>OBX|42|TX|CARINT^Cardiac Catheterization|1|ECG      11:45:29||||||F|||201908291559</w:t>
      </w:r>
    </w:p>
    <w:p w14:paraId="0006718F" w14:textId="77777777" w:rsidR="00AD2A22" w:rsidRPr="00AD2A22" w:rsidRDefault="00AD2A22" w:rsidP="00AD2A22">
      <w:pPr>
        <w:spacing w:after="0"/>
        <w:rPr>
          <w:color w:val="000000" w:themeColor="text1"/>
          <w:szCs w:val="20"/>
        </w:rPr>
      </w:pPr>
      <w:r w:rsidRPr="00AD2A22">
        <w:rPr>
          <w:color w:val="000000" w:themeColor="text1"/>
          <w:szCs w:val="20"/>
        </w:rPr>
        <w:t>OBX|43|TX|CARINT^Cardiac Catheterization|1|ECG      15:08:22||||||F|||201908291559</w:t>
      </w:r>
    </w:p>
    <w:p w14:paraId="123F370B" w14:textId="77777777" w:rsidR="00AD2A22" w:rsidRPr="00AD2A22" w:rsidRDefault="00AD2A22" w:rsidP="00AD2A22">
      <w:pPr>
        <w:spacing w:after="0"/>
        <w:rPr>
          <w:color w:val="000000" w:themeColor="text1"/>
          <w:szCs w:val="20"/>
        </w:rPr>
      </w:pPr>
      <w:r w:rsidRPr="00AD2A22">
        <w:rPr>
          <w:color w:val="000000" w:themeColor="text1"/>
          <w:szCs w:val="20"/>
        </w:rPr>
        <w:t>OBX|44|TX|CARINT^Cardiac Catheterization|1|ECG      15:10:23||||||F|||201908291559</w:t>
      </w:r>
    </w:p>
    <w:p w14:paraId="1E2F6E67" w14:textId="77777777" w:rsidR="00AD2A22" w:rsidRPr="00AD2A22" w:rsidRDefault="00AD2A22" w:rsidP="00AD2A22">
      <w:pPr>
        <w:spacing w:after="0"/>
        <w:rPr>
          <w:color w:val="000000" w:themeColor="text1"/>
          <w:szCs w:val="20"/>
        </w:rPr>
      </w:pPr>
      <w:r w:rsidRPr="00AD2A22">
        <w:rPr>
          <w:color w:val="000000" w:themeColor="text1"/>
          <w:szCs w:val="20"/>
        </w:rPr>
        <w:t>OBX|45|TX|CARINT^Cardiac Catheterization|1|ECG      15:30:12||||||F|||201908291559</w:t>
      </w:r>
    </w:p>
    <w:p w14:paraId="1CAB188A" w14:textId="77777777" w:rsidR="00AD2A22" w:rsidRPr="00AD2A22" w:rsidRDefault="00AD2A22" w:rsidP="00AD2A22">
      <w:pPr>
        <w:spacing w:after="0"/>
        <w:rPr>
          <w:color w:val="000000" w:themeColor="text1"/>
          <w:szCs w:val="20"/>
        </w:rPr>
      </w:pPr>
      <w:r w:rsidRPr="00AD2A22">
        <w:rPr>
          <w:color w:val="000000" w:themeColor="text1"/>
          <w:szCs w:val="20"/>
        </w:rPr>
        <w:t>OBX|46|TX|CARINT^Cardiac Catheterization|1|ECG      15:30:28||||||F|||201908291559</w:t>
      </w:r>
    </w:p>
    <w:p w14:paraId="6AD93375" w14:textId="77777777" w:rsidR="00AD2A22" w:rsidRPr="00AD2A22" w:rsidRDefault="00AD2A22" w:rsidP="00AD2A22">
      <w:pPr>
        <w:spacing w:after="0"/>
        <w:rPr>
          <w:color w:val="000000" w:themeColor="text1"/>
          <w:szCs w:val="20"/>
        </w:rPr>
      </w:pPr>
      <w:r w:rsidRPr="00AD2A22">
        <w:rPr>
          <w:color w:val="000000" w:themeColor="text1"/>
          <w:szCs w:val="20"/>
        </w:rPr>
        <w:t>OBX|47|TX|CARINT^Cardiac Catheterization|1|||||||F|||201908291559</w:t>
      </w:r>
    </w:p>
    <w:p w14:paraId="2997FABA" w14:textId="77777777" w:rsidR="00AD2A22" w:rsidRPr="00AD2A22" w:rsidRDefault="00AD2A22" w:rsidP="00AD2A22">
      <w:pPr>
        <w:spacing w:after="0"/>
        <w:rPr>
          <w:color w:val="000000" w:themeColor="text1"/>
          <w:szCs w:val="20"/>
        </w:rPr>
      </w:pPr>
      <w:r w:rsidRPr="00AD2A22">
        <w:rPr>
          <w:color w:val="000000" w:themeColor="text1"/>
          <w:szCs w:val="20"/>
        </w:rPr>
        <w:t>OBX|48|TX|CARINT^Cardiac Catheterization|1|Access Site:||||||F|||201908291559</w:t>
      </w:r>
    </w:p>
    <w:p w14:paraId="467A88B6" w14:textId="77777777" w:rsidR="00AD2A22" w:rsidRPr="00AD2A22" w:rsidRDefault="00AD2A22" w:rsidP="00AD2A22">
      <w:pPr>
        <w:spacing w:after="0"/>
        <w:rPr>
          <w:color w:val="000000" w:themeColor="text1"/>
          <w:szCs w:val="20"/>
        </w:rPr>
      </w:pPr>
      <w:r w:rsidRPr="00AD2A22">
        <w:rPr>
          <w:color w:val="000000" w:themeColor="text1"/>
          <w:szCs w:val="20"/>
        </w:rPr>
        <w:t>OBX|49|TX|CARINT^Cardiac Catheterization|1|Local anesthetic to right groin region with Lidocaine 2%||||||F|||201908291559</w:t>
      </w:r>
    </w:p>
    <w:p w14:paraId="65DB9178" w14:textId="77777777" w:rsidR="00AD2A22" w:rsidRPr="00AD2A22" w:rsidRDefault="00AD2A22" w:rsidP="00AD2A22">
      <w:pPr>
        <w:spacing w:after="0"/>
        <w:rPr>
          <w:color w:val="000000" w:themeColor="text1"/>
          <w:szCs w:val="20"/>
        </w:rPr>
      </w:pPr>
      <w:r w:rsidRPr="00AD2A22">
        <w:rPr>
          <w:color w:val="000000" w:themeColor="text1"/>
          <w:szCs w:val="20"/>
        </w:rPr>
        <w:t>OBX|50|TX|CARINT^Cardiac Catheterization|1|- 4 French Micropuncture Sheath inserted into right femoral artery||||||F|||201908291559</w:t>
      </w:r>
    </w:p>
    <w:p w14:paraId="3368A341" w14:textId="77777777" w:rsidR="00AD2A22" w:rsidRPr="00AD2A22" w:rsidRDefault="00AD2A22" w:rsidP="00AD2A22">
      <w:pPr>
        <w:spacing w:after="0"/>
        <w:rPr>
          <w:color w:val="000000" w:themeColor="text1"/>
          <w:szCs w:val="20"/>
        </w:rPr>
      </w:pPr>
      <w:r w:rsidRPr="00AD2A22">
        <w:rPr>
          <w:color w:val="000000" w:themeColor="text1"/>
          <w:szCs w:val="20"/>
        </w:rPr>
        <w:t>OBX|51|TX|CARINT^Cardiac Catheterization|1|||||||F|||201908291559</w:t>
      </w:r>
    </w:p>
    <w:p w14:paraId="504BB55A" w14:textId="77777777" w:rsidR="00AD2A22" w:rsidRPr="00AD2A22" w:rsidRDefault="00AD2A22" w:rsidP="00AD2A22">
      <w:pPr>
        <w:spacing w:after="0"/>
        <w:rPr>
          <w:color w:val="000000" w:themeColor="text1"/>
          <w:szCs w:val="20"/>
        </w:rPr>
      </w:pPr>
      <w:r w:rsidRPr="00AD2A22">
        <w:rPr>
          <w:color w:val="000000" w:themeColor="text1"/>
          <w:szCs w:val="20"/>
        </w:rPr>
        <w:t>OBX|52|TX|CARINT^Cardiac Catheterization|1|||||||F|||201908291559</w:t>
      </w:r>
    </w:p>
    <w:p w14:paraId="03791524" w14:textId="77777777" w:rsidR="00AD2A22" w:rsidRPr="00AD2A22" w:rsidRDefault="00AD2A22" w:rsidP="00AD2A22">
      <w:pPr>
        <w:spacing w:after="0"/>
        <w:rPr>
          <w:color w:val="000000" w:themeColor="text1"/>
          <w:szCs w:val="20"/>
        </w:rPr>
      </w:pPr>
      <w:r w:rsidRPr="00AD2A22">
        <w:rPr>
          <w:color w:val="000000" w:themeColor="text1"/>
          <w:szCs w:val="20"/>
        </w:rPr>
        <w:t>OBX|53|TX|CARINT^Cardiac Catheterization|1|||||||F|||201908291559</w:t>
      </w:r>
    </w:p>
    <w:p w14:paraId="572CB894" w14:textId="77777777" w:rsidR="00AD2A22" w:rsidRPr="00AD2A22" w:rsidRDefault="00AD2A22" w:rsidP="00AD2A22">
      <w:pPr>
        <w:spacing w:after="0"/>
        <w:rPr>
          <w:color w:val="000000" w:themeColor="text1"/>
          <w:szCs w:val="20"/>
        </w:rPr>
      </w:pPr>
      <w:r w:rsidRPr="00AD2A22">
        <w:rPr>
          <w:color w:val="000000" w:themeColor="text1"/>
          <w:szCs w:val="20"/>
        </w:rPr>
        <w:t>OBX|54|TX|CARINT^Cardiac Catheterization|1|||||||F|||201908291559</w:t>
      </w:r>
    </w:p>
    <w:p w14:paraId="69B1EFF0" w14:textId="77777777" w:rsidR="00AD2A22" w:rsidRPr="00AD2A22" w:rsidRDefault="00AD2A22" w:rsidP="00AD2A22">
      <w:pPr>
        <w:spacing w:after="0"/>
        <w:rPr>
          <w:color w:val="000000" w:themeColor="text1"/>
          <w:szCs w:val="20"/>
        </w:rPr>
      </w:pPr>
      <w:r w:rsidRPr="00AD2A22">
        <w:rPr>
          <w:color w:val="000000" w:themeColor="text1"/>
          <w:szCs w:val="20"/>
        </w:rPr>
        <w:lastRenderedPageBreak/>
        <w:t>OBX|55|TX|CARINT^Cardiac Catheterization|1|||||||F|||201908291559</w:t>
      </w:r>
    </w:p>
    <w:p w14:paraId="6A4EB2C9" w14:textId="77777777" w:rsidR="00AD2A22" w:rsidRPr="00AD2A22" w:rsidRDefault="00AD2A22" w:rsidP="00AD2A22">
      <w:pPr>
        <w:spacing w:after="0"/>
        <w:rPr>
          <w:color w:val="000000" w:themeColor="text1"/>
          <w:szCs w:val="20"/>
        </w:rPr>
      </w:pPr>
      <w:r w:rsidRPr="00AD2A22">
        <w:rPr>
          <w:color w:val="000000" w:themeColor="text1"/>
          <w:szCs w:val="20"/>
        </w:rPr>
        <w:t>OBX|56|TX|CARINT^Cardiac Catheterization|1|||||||F|||201908291559</w:t>
      </w:r>
    </w:p>
    <w:p w14:paraId="682DB8BC" w14:textId="77777777" w:rsidR="00AD2A22" w:rsidRPr="00AD2A22" w:rsidRDefault="00AD2A22" w:rsidP="00AD2A22">
      <w:pPr>
        <w:spacing w:after="0"/>
        <w:rPr>
          <w:color w:val="000000" w:themeColor="text1"/>
          <w:szCs w:val="20"/>
        </w:rPr>
      </w:pPr>
      <w:r w:rsidRPr="00AD2A22">
        <w:rPr>
          <w:color w:val="000000" w:themeColor="text1"/>
          <w:szCs w:val="20"/>
        </w:rPr>
        <w:t>OBX|57|TX|CARINT^Cardiac Catheterization|1|||||||F|||201908291559</w:t>
      </w:r>
    </w:p>
    <w:p w14:paraId="3D14FDD5" w14:textId="77777777" w:rsidR="00AD2A22" w:rsidRPr="00AD2A22" w:rsidRDefault="00AD2A22" w:rsidP="00AD2A22">
      <w:pPr>
        <w:spacing w:after="0"/>
        <w:rPr>
          <w:color w:val="000000" w:themeColor="text1"/>
          <w:szCs w:val="20"/>
        </w:rPr>
      </w:pPr>
      <w:r w:rsidRPr="00AD2A22">
        <w:rPr>
          <w:color w:val="000000" w:themeColor="text1"/>
          <w:szCs w:val="20"/>
        </w:rPr>
        <w:t>OBX|58|TX|CARINT^Cardiac Catheterization|1|Lidocaine 2%||||||F|||201908291559</w:t>
      </w:r>
    </w:p>
    <w:p w14:paraId="695A9FAE" w14:textId="77777777" w:rsidR="00AD2A22" w:rsidRPr="00AD2A22" w:rsidRDefault="00AD2A22" w:rsidP="00AD2A22">
      <w:pPr>
        <w:spacing w:after="0"/>
        <w:rPr>
          <w:color w:val="000000" w:themeColor="text1"/>
          <w:szCs w:val="20"/>
        </w:rPr>
      </w:pPr>
      <w:r w:rsidRPr="00AD2A22">
        <w:rPr>
          <w:color w:val="000000" w:themeColor="text1"/>
          <w:szCs w:val="20"/>
        </w:rPr>
        <w:t>OBX|59|TX|CARINT^Cardiac Catheterization|1|||||||F|||201908291559</w:t>
      </w:r>
    </w:p>
    <w:p w14:paraId="54ACC51B" w14:textId="77777777" w:rsidR="00AD2A22" w:rsidRPr="00AD2A22" w:rsidRDefault="00AD2A22" w:rsidP="00AD2A22">
      <w:pPr>
        <w:spacing w:after="0"/>
        <w:rPr>
          <w:color w:val="000000" w:themeColor="text1"/>
          <w:szCs w:val="20"/>
        </w:rPr>
      </w:pPr>
      <w:r w:rsidRPr="00AD2A22">
        <w:rPr>
          <w:color w:val="000000" w:themeColor="text1"/>
          <w:szCs w:val="20"/>
        </w:rPr>
        <w:t>OBX|60|TX|CARINT^Cardiac Catheterization|1|||||||F|||201908291559</w:t>
      </w:r>
    </w:p>
    <w:p w14:paraId="0312700F" w14:textId="77777777" w:rsidR="00AD2A22" w:rsidRPr="00AD2A22" w:rsidRDefault="00AD2A22" w:rsidP="00AD2A22">
      <w:pPr>
        <w:spacing w:after="0"/>
        <w:rPr>
          <w:color w:val="000000" w:themeColor="text1"/>
          <w:szCs w:val="20"/>
        </w:rPr>
      </w:pPr>
      <w:r w:rsidRPr="00AD2A22">
        <w:rPr>
          <w:color w:val="000000" w:themeColor="text1"/>
          <w:szCs w:val="20"/>
        </w:rPr>
        <w:t>OBX|61|TX|CARINT^Cardiac Catheterization|1|Signed By Test, Test T Philips Admin On 8/29/2019 3:58:45 PM On Behalf Of||||||F|||201908291559</w:t>
      </w:r>
    </w:p>
    <w:p w14:paraId="75619B5B" w14:textId="77777777" w:rsidR="00AD2A22" w:rsidRPr="00AD2A22" w:rsidRDefault="00AD2A22" w:rsidP="00AD2A22">
      <w:pPr>
        <w:spacing w:after="0"/>
        <w:rPr>
          <w:color w:val="000000" w:themeColor="text1"/>
          <w:szCs w:val="20"/>
        </w:rPr>
      </w:pPr>
      <w:r w:rsidRPr="00AD2A22">
        <w:rPr>
          <w:color w:val="000000" w:themeColor="text1"/>
          <w:szCs w:val="20"/>
        </w:rPr>
        <w:t>OBX|62|TX|CARINT^Cardiac Catheterization|1|Signed By Test, Test T Philips Admin On 8/29/2019 3:53:09 PM On Behalf Of||||||F|||201908291559</w:t>
      </w:r>
    </w:p>
    <w:p w14:paraId="3C91DCD6" w14:textId="77777777" w:rsidR="00AD2A22" w:rsidRPr="00AD2A22" w:rsidRDefault="00AD2A22" w:rsidP="00AD2A22">
      <w:pPr>
        <w:spacing w:after="0"/>
        <w:rPr>
          <w:color w:val="000000" w:themeColor="text1"/>
          <w:szCs w:val="20"/>
        </w:rPr>
      </w:pPr>
      <w:r w:rsidRPr="00AD2A22">
        <w:rPr>
          <w:color w:val="000000" w:themeColor="text1"/>
          <w:szCs w:val="20"/>
        </w:rPr>
        <w:t>OBX|63|TX|CARINT^Cardiac Catheterization|1|Signed By Gonzalez-Cano, Jorge  MD On 8/28/2019 11:48:44||||||F|||201908291559</w:t>
      </w:r>
    </w:p>
    <w:p w14:paraId="42D1C201" w14:textId="77777777" w:rsidR="00AD2A22" w:rsidRPr="00AD2A22" w:rsidRDefault="00AD2A22" w:rsidP="00AD2A22">
      <w:pPr>
        <w:spacing w:after="0"/>
        <w:rPr>
          <w:color w:val="000000" w:themeColor="text1"/>
          <w:szCs w:val="20"/>
        </w:rPr>
      </w:pPr>
      <w:r w:rsidRPr="00AD2A22">
        <w:rPr>
          <w:color w:val="000000" w:themeColor="text1"/>
          <w:szCs w:val="20"/>
        </w:rPr>
        <w:t>OBX|64|TX|CARINT^Cardiac Catheterization|1|___________________________________||||||F|||201908291559</w:t>
      </w:r>
    </w:p>
    <w:p w14:paraId="040C660D" w14:textId="77777777" w:rsidR="00AD2A22" w:rsidRPr="00AD2A22" w:rsidRDefault="00AD2A22" w:rsidP="00AD2A22">
      <w:pPr>
        <w:spacing w:after="0"/>
        <w:rPr>
          <w:color w:val="000000" w:themeColor="text1"/>
          <w:szCs w:val="20"/>
        </w:rPr>
      </w:pPr>
      <w:r w:rsidRPr="00AD2A22">
        <w:rPr>
          <w:color w:val="000000" w:themeColor="text1"/>
          <w:szCs w:val="20"/>
        </w:rPr>
        <w:t>OBX|65|TX|CARINT^Cardiac Catheterization|1|Gonzalez-Cano, Jorge  MD||||||F|||201908291559</w:t>
      </w:r>
    </w:p>
    <w:p w14:paraId="6AB3B159" w14:textId="77777777" w:rsidR="00AD2A22" w:rsidRPr="00AD2A22" w:rsidRDefault="00AD2A22" w:rsidP="00AD2A22">
      <w:pPr>
        <w:spacing w:after="0"/>
        <w:rPr>
          <w:color w:val="000000" w:themeColor="text1"/>
          <w:szCs w:val="20"/>
        </w:rPr>
      </w:pPr>
      <w:r w:rsidRPr="00AD2A22">
        <w:rPr>
          <w:color w:val="000000" w:themeColor="text1"/>
          <w:szCs w:val="20"/>
        </w:rPr>
        <w:t>OBX|66|TX|CARINT^Cardiac Catheterization|1|Referring Physician:||||||F|||201908291559</w:t>
      </w:r>
    </w:p>
    <w:p w14:paraId="0AA79F1E" w14:textId="77777777" w:rsidR="00AD2A22" w:rsidRPr="00AD2A22" w:rsidRDefault="00AD2A22" w:rsidP="00AD2A22">
      <w:pPr>
        <w:spacing w:after="0"/>
        <w:rPr>
          <w:color w:val="000000" w:themeColor="text1"/>
          <w:szCs w:val="20"/>
        </w:rPr>
      </w:pPr>
      <w:r w:rsidRPr="00AD2A22">
        <w:rPr>
          <w:color w:val="000000" w:themeColor="text1"/>
          <w:szCs w:val="20"/>
        </w:rPr>
        <w:t>OBX|67|TX|CARINT^Cardiac Catheterization|1|Cardiologist:||||||F|||201908291559</w:t>
      </w:r>
    </w:p>
    <w:p w14:paraId="5B8FF812" w14:textId="77777777" w:rsidR="00AD2A22" w:rsidRPr="00AD2A22" w:rsidRDefault="00AD2A22" w:rsidP="00AD2A22">
      <w:pPr>
        <w:spacing w:after="0"/>
        <w:rPr>
          <w:color w:val="000000" w:themeColor="text1"/>
          <w:szCs w:val="20"/>
        </w:rPr>
      </w:pPr>
      <w:r w:rsidRPr="00AD2A22">
        <w:rPr>
          <w:color w:val="000000" w:themeColor="text1"/>
          <w:szCs w:val="20"/>
        </w:rPr>
        <w:t>OBX|68|TX|CARINT^Cardiac Catheterization|1|||||||F|||201908291559</w:t>
      </w:r>
    </w:p>
    <w:p w14:paraId="4F7958CF" w14:textId="3D2CB0E4" w:rsidR="003E27A7" w:rsidRPr="00AD2A22" w:rsidRDefault="00AD2A22" w:rsidP="00AD2A22">
      <w:pPr>
        <w:spacing w:after="0"/>
        <w:rPr>
          <w:color w:val="000000" w:themeColor="text1"/>
          <w:szCs w:val="20"/>
        </w:rPr>
      </w:pPr>
      <w:r w:rsidRPr="00AD2A22">
        <w:rPr>
          <w:color w:val="000000" w:themeColor="text1"/>
          <w:szCs w:val="20"/>
        </w:rPr>
        <w:t>OBX|69|ED|CARINT^Cardiac Catheterization|2|^APPLICATION^PDF^BASE64^JVBERi0xL</w:t>
      </w:r>
    </w:p>
    <w:p w14:paraId="1E1AF5E9" w14:textId="730455AB" w:rsidR="00AD2A22" w:rsidRDefault="00AD2A22" w:rsidP="00F01E3D">
      <w:pPr>
        <w:rPr>
          <w:b/>
          <w:color w:val="000000" w:themeColor="text1"/>
          <w:sz w:val="22"/>
        </w:rPr>
      </w:pPr>
    </w:p>
    <w:p w14:paraId="08577018" w14:textId="14354399" w:rsidR="00AD2A22" w:rsidRDefault="00AD2A22" w:rsidP="00F01E3D">
      <w:pPr>
        <w:rPr>
          <w:b/>
          <w:color w:val="000000" w:themeColor="text1"/>
          <w:sz w:val="22"/>
        </w:rPr>
      </w:pPr>
    </w:p>
    <w:p w14:paraId="5A6F0B03" w14:textId="6963088B" w:rsidR="00AD2A22" w:rsidRDefault="00AD2A22" w:rsidP="00F01E3D">
      <w:pPr>
        <w:rPr>
          <w:b/>
          <w:color w:val="000000" w:themeColor="text1"/>
          <w:sz w:val="22"/>
        </w:rPr>
      </w:pPr>
    </w:p>
    <w:p w14:paraId="174B9B95" w14:textId="145ACB60" w:rsidR="00AD2A22" w:rsidRDefault="00AD2A22" w:rsidP="00F01E3D">
      <w:pPr>
        <w:rPr>
          <w:b/>
          <w:color w:val="000000" w:themeColor="text1"/>
          <w:sz w:val="22"/>
        </w:rPr>
      </w:pPr>
    </w:p>
    <w:p w14:paraId="4C23791A" w14:textId="5B4B4FDF" w:rsidR="00E81FA0" w:rsidRPr="00D574A8" w:rsidRDefault="00180644" w:rsidP="00E81FA0">
      <w:pPr>
        <w:pStyle w:val="Heading1"/>
        <w:spacing w:after="240" w:line="240" w:lineRule="atLeast"/>
        <w:rPr>
          <w:rFonts w:asciiTheme="minorHAnsi" w:hAnsiTheme="minorHAnsi" w:cs="Arial"/>
          <w:color w:val="0070C0"/>
          <w:sz w:val="28"/>
        </w:rPr>
      </w:pPr>
      <w:bookmarkStart w:id="38" w:name="_Toc20743319"/>
      <w:r>
        <w:rPr>
          <w:rFonts w:asciiTheme="minorHAnsi" w:hAnsiTheme="minorHAnsi" w:cs="Arial"/>
          <w:color w:val="0070C0"/>
          <w:sz w:val="28"/>
        </w:rPr>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7F9D47B9" w:rsidR="0085436E" w:rsidRDefault="00AD2A22"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5512"/>
      </w:tblGrid>
      <w:tr w:rsidR="0085436E" w:rsidRPr="004E7A3E" w14:paraId="12C1DCB2"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5467"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AD2A22" w:rsidRPr="004E7A3E" w14:paraId="4FC2BE8C"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3B592872" w:rsidR="00AD2A22" w:rsidRDefault="00AD2A22" w:rsidP="00AD2A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Cardiology_3_p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66716365" w:rsidR="00AD2A22" w:rsidRPr="004E7A3E" w:rsidRDefault="00AD2A22" w:rsidP="00AD2A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24/7/365</w:t>
            </w:r>
          </w:p>
        </w:tc>
        <w:tc>
          <w:tcPr>
            <w:tcW w:w="1950" w:type="dxa"/>
            <w:tcBorders>
              <w:top w:val="outset" w:sz="6" w:space="0" w:color="auto"/>
              <w:left w:val="outset" w:sz="6" w:space="0" w:color="auto"/>
              <w:bottom w:val="outset" w:sz="6" w:space="0" w:color="auto"/>
              <w:right w:val="outset" w:sz="6" w:space="0" w:color="auto"/>
            </w:tcBorders>
            <w:vAlign w:val="center"/>
          </w:tcPr>
          <w:p w14:paraId="26FF0C8F" w14:textId="77777777" w:rsidR="00AD2A22" w:rsidRDefault="00AD2A22" w:rsidP="00AD2A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ISEnterpriseIntegrationServices@baycare.org</w:t>
            </w:r>
          </w:p>
          <w:p w14:paraId="21918EE3" w14:textId="77777777" w:rsidR="00AD2A22" w:rsidRDefault="00AD2A22" w:rsidP="00AD2A22">
            <w:pPr>
              <w:spacing w:after="0" w:line="240" w:lineRule="auto"/>
              <w:rPr>
                <w:rFonts w:asciiTheme="minorHAnsi" w:eastAsia="Times New Roman" w:hAnsiTheme="minorHAnsi" w:cs="Arial"/>
                <w:color w:val="000000"/>
                <w:sz w:val="22"/>
              </w:rPr>
            </w:pPr>
          </w:p>
          <w:p w14:paraId="2B1DD5E7" w14:textId="7328E24C" w:rsidR="00AD2A22" w:rsidRPr="004E7A3E" w:rsidRDefault="00D1336B" w:rsidP="00AD2A22">
            <w:pPr>
              <w:spacing w:after="0" w:line="240" w:lineRule="auto"/>
              <w:rPr>
                <w:rFonts w:asciiTheme="minorHAnsi" w:eastAsia="Times New Roman" w:hAnsiTheme="minorHAnsi" w:cs="Arial"/>
                <w:color w:val="000000"/>
                <w:sz w:val="22"/>
              </w:rPr>
            </w:pPr>
            <w:hyperlink r:id="rId31" w:history="1">
              <w:r w:rsidR="00AD2A22" w:rsidRPr="00E72647">
                <w:rPr>
                  <w:rStyle w:val="Hyperlink"/>
                  <w:rFonts w:asciiTheme="minorHAnsi" w:eastAsia="Times New Roman" w:hAnsiTheme="minorHAnsi" w:cs="Arial"/>
                  <w:sz w:val="22"/>
                </w:rPr>
                <w:t>DiagnosticClinicalApplications@baycare.org</w:t>
              </w:r>
            </w:hyperlink>
          </w:p>
        </w:tc>
        <w:tc>
          <w:tcPr>
            <w:tcW w:w="5467" w:type="dxa"/>
            <w:tcBorders>
              <w:top w:val="outset" w:sz="6" w:space="0" w:color="auto"/>
              <w:left w:val="outset" w:sz="6" w:space="0" w:color="auto"/>
              <w:bottom w:val="outset" w:sz="6" w:space="0" w:color="auto"/>
              <w:right w:val="outset" w:sz="6" w:space="0" w:color="auto"/>
            </w:tcBorders>
            <w:vAlign w:val="center"/>
          </w:tcPr>
          <w:p w14:paraId="2E12E0FB" w14:textId="77777777" w:rsidR="00AD2A22" w:rsidRDefault="00AD2A22" w:rsidP="00AD2A22">
            <w:pPr>
              <w:spacing w:after="0" w:line="240" w:lineRule="auto"/>
              <w:rPr>
                <w:rFonts w:asciiTheme="minorHAnsi" w:eastAsia="Times New Roman" w:hAnsiTheme="minorHAnsi" w:cs="Arial"/>
                <w:color w:val="000000"/>
                <w:sz w:val="22"/>
              </w:rPr>
            </w:pPr>
          </w:p>
          <w:p w14:paraId="2483D749" w14:textId="20C516AD" w:rsidR="00AD2A22" w:rsidRDefault="00AD2A22" w:rsidP="00AD2A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there are no results sent inbound to BayCare in more than 4 hours, trigger an alert.</w:t>
            </w:r>
          </w:p>
          <w:p w14:paraId="4403BA46" w14:textId="77777777" w:rsidR="00AD2A22" w:rsidRDefault="00AD2A22" w:rsidP="00AD2A22">
            <w:pPr>
              <w:spacing w:after="0" w:line="240" w:lineRule="auto"/>
              <w:rPr>
                <w:rFonts w:asciiTheme="minorHAnsi" w:eastAsia="Times New Roman" w:hAnsiTheme="minorHAnsi" w:cs="Arial"/>
                <w:color w:val="000000"/>
                <w:sz w:val="22"/>
              </w:rPr>
            </w:pPr>
          </w:p>
          <w:p w14:paraId="32A3C4D4" w14:textId="23E830A6" w:rsidR="00AD2A22" w:rsidRPr="004E7A3E" w:rsidRDefault="00AD2A22" w:rsidP="00AD2A2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there is a high outbound queue depth of 10 message or more, longer than 10 minutes, trigger alert and repeat every 20 minutes up to 3 times.</w:t>
            </w: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2F" w14:textId="77777777" w:rsidR="00D97B4D" w:rsidRDefault="00D97B4D" w:rsidP="00D97B4D"/>
    <w:p w14:paraId="4C237930" w14:textId="77777777" w:rsidR="00D97B4D" w:rsidRDefault="00D97B4D" w:rsidP="00D97B4D"/>
    <w:p w14:paraId="4C237931" w14:textId="03657543" w:rsidR="00D97B4D" w:rsidRDefault="00D97B4D" w:rsidP="00D97B4D"/>
    <w:p w14:paraId="66504974" w14:textId="73B12AEC" w:rsidR="00AD2A22" w:rsidRDefault="00AD2A22" w:rsidP="00D97B4D"/>
    <w:p w14:paraId="6EC893B9" w14:textId="5DB2E77B" w:rsidR="00AD2A22" w:rsidRDefault="00AD2A22" w:rsidP="00D97B4D"/>
    <w:p w14:paraId="33674847" w14:textId="7B064C66" w:rsidR="00AD2A22" w:rsidRDefault="00AD2A22" w:rsidP="00D97B4D"/>
    <w:p w14:paraId="3BADEBDA" w14:textId="2C3CCD5E" w:rsidR="00AD2A22" w:rsidRDefault="00AD2A22" w:rsidP="00D97B4D"/>
    <w:p w14:paraId="339F6385" w14:textId="136940D9" w:rsidR="00AD2A22" w:rsidRDefault="00AD2A22" w:rsidP="00D97B4D"/>
    <w:p w14:paraId="47E98BB7" w14:textId="49A42D45" w:rsidR="00AD2A22" w:rsidRDefault="00AD2A22" w:rsidP="00D97B4D"/>
    <w:p w14:paraId="3A697946" w14:textId="0CD6BEDA" w:rsidR="00AD2A22" w:rsidRDefault="00AD2A22" w:rsidP="00D97B4D"/>
    <w:p w14:paraId="25645A2F" w14:textId="0D3A468C" w:rsidR="00AD2A22" w:rsidRDefault="00AD2A22" w:rsidP="00D97B4D"/>
    <w:p w14:paraId="0FB13238" w14:textId="6E94FCA6" w:rsidR="00AD2A22" w:rsidRDefault="00AD2A22" w:rsidP="00D97B4D"/>
    <w:p w14:paraId="64AD4ED5" w14:textId="77777777" w:rsidR="00AD2A22" w:rsidRPr="00D97B4D" w:rsidRDefault="00AD2A22" w:rsidP="00D97B4D"/>
    <w:p w14:paraId="4C237932" w14:textId="0CD16F7E" w:rsidR="00856E7C" w:rsidRPr="00D574A8" w:rsidRDefault="00856E7C" w:rsidP="00856E7C">
      <w:pPr>
        <w:pStyle w:val="Heading1"/>
        <w:rPr>
          <w:rFonts w:asciiTheme="minorHAnsi" w:hAnsiTheme="minorHAnsi" w:cs="Arial"/>
          <w:color w:val="0070C0"/>
          <w:sz w:val="28"/>
        </w:rPr>
      </w:pPr>
      <w:bookmarkStart w:id="39" w:name="_Toc20743320"/>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39"/>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465375B8" w:rsidR="00FA2794" w:rsidRDefault="00B850B1" w:rsidP="00FA2794">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FA2794">
              <w:rPr>
                <w:rFonts w:ascii="Calibri" w:eastAsia="Times New Roman" w:hAnsi="Calibri"/>
                <w:color w:val="000000"/>
                <w:sz w:val="22"/>
              </w:rPr>
              <w:t>1</w:t>
            </w:r>
            <w:r w:rsidR="00FA2794" w:rsidRPr="00446162">
              <w:rPr>
                <w:rFonts w:ascii="Calibri" w:eastAsia="Times New Roman" w:hAnsi="Calibri"/>
                <w:color w:val="000000"/>
                <w:sz w:val="22"/>
              </w:rPr>
              <w:t>.</w:t>
            </w:r>
            <w:r w:rsidR="00FA2794">
              <w:rPr>
                <w:rFonts w:ascii="Calibri" w:eastAsia="Times New Roman" w:hAnsi="Calibri"/>
                <w:color w:val="000000"/>
                <w:sz w:val="22"/>
              </w:rPr>
              <w:t>0</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4C23794D" w14:textId="77777777" w:rsidR="0018506A" w:rsidRDefault="0018506A" w:rsidP="00D97B4D"/>
    <w:p w14:paraId="4C237983" w14:textId="77777777" w:rsidR="007E10AE" w:rsidRDefault="007E10AE" w:rsidP="004F2D6E">
      <w:pPr>
        <w:pStyle w:val="template"/>
        <w:rPr>
          <w:rFonts w:asciiTheme="minorHAnsi" w:hAnsiTheme="minorHAnsi" w:cs="Arial"/>
          <w:i w:val="0"/>
        </w:rPr>
      </w:pPr>
    </w:p>
    <w:p w14:paraId="4C237987" w14:textId="668436B9" w:rsidR="00EC7417" w:rsidRDefault="00EC7417" w:rsidP="007F5354">
      <w:pPr>
        <w:rPr>
          <w:rFonts w:asciiTheme="minorHAnsi" w:hAnsiTheme="minorHAnsi" w:cs="Arial"/>
          <w:color w:val="auto"/>
        </w:rPr>
      </w:pPr>
    </w:p>
    <w:p w14:paraId="793453BC" w14:textId="77777777" w:rsidR="00AD2A22" w:rsidRPr="004E7A3E" w:rsidRDefault="00AD2A22"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2"/>
      <w:footerReference w:type="default" r:id="rId3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E65AFF" w:rsidRDefault="00E65AFF" w:rsidP="007C4E0F">
      <w:pPr>
        <w:spacing w:after="0" w:line="240" w:lineRule="auto"/>
      </w:pPr>
      <w:r>
        <w:separator/>
      </w:r>
    </w:p>
  </w:endnote>
  <w:endnote w:type="continuationSeparator" w:id="0">
    <w:p w14:paraId="143B90A5" w14:textId="77777777" w:rsidR="00E65AFF" w:rsidRDefault="00E65AF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65AFF" w:rsidRDefault="00E65AFF">
    <w:pPr>
      <w:pStyle w:val="Footer"/>
    </w:pPr>
  </w:p>
  <w:p w14:paraId="4C237996" w14:textId="77777777" w:rsidR="00E65AFF" w:rsidRDefault="00E65AFF">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0831BAEE" w:rsidR="00E65AFF" w:rsidRPr="00E32F93" w:rsidRDefault="00E65AF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1336B">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0831BAEE" w:rsidR="00E65AFF" w:rsidRPr="00E32F93" w:rsidRDefault="00E65AF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1336B">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65AFF" w:rsidRPr="00E32F93" w:rsidRDefault="00E65AF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E65AFF" w:rsidRPr="00E32F93" w:rsidRDefault="00E65AF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A6CB4"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E65AFF" w:rsidRDefault="00E65AFF" w:rsidP="007C4E0F">
      <w:pPr>
        <w:spacing w:after="0" w:line="240" w:lineRule="auto"/>
      </w:pPr>
      <w:r>
        <w:separator/>
      </w:r>
    </w:p>
  </w:footnote>
  <w:footnote w:type="continuationSeparator" w:id="0">
    <w:p w14:paraId="69237C08" w14:textId="77777777" w:rsidR="00E65AFF" w:rsidRDefault="00E65AF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65AFF" w:rsidRDefault="00E65AF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65AFF" w:rsidRPr="00AB08CB" w:rsidRDefault="00E65AF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E65AFF" w:rsidRPr="00AB08CB" w:rsidRDefault="00E65AF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65AFF" w:rsidRPr="001A2714" w:rsidRDefault="00E65AF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E65AFF" w:rsidRPr="001A2714" w:rsidRDefault="00E65AF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65AFF" w:rsidRDefault="00E65AFF" w:rsidP="00D91BE0">
    <w:pPr>
      <w:pStyle w:val="Header"/>
      <w:ind w:left="-360" w:right="-360"/>
    </w:pPr>
    <w:r>
      <w:t xml:space="preserve">     </w:t>
    </w:r>
  </w:p>
  <w:p w14:paraId="4C237994" w14:textId="77777777" w:rsidR="00E65AFF" w:rsidRDefault="00E65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C69B5"/>
    <w:multiLevelType w:val="hybridMultilevel"/>
    <w:tmpl w:val="562EAE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237B3"/>
    <w:multiLevelType w:val="hybridMultilevel"/>
    <w:tmpl w:val="34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4"/>
  </w:num>
  <w:num w:numId="11">
    <w:abstractNumId w:val="1"/>
  </w:num>
  <w:num w:numId="12">
    <w:abstractNumId w:val="25"/>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3"/>
  </w:num>
  <w:num w:numId="20">
    <w:abstractNumId w:val="7"/>
  </w:num>
  <w:num w:numId="21">
    <w:abstractNumId w:val="17"/>
  </w:num>
  <w:num w:numId="22">
    <w:abstractNumId w:val="21"/>
  </w:num>
  <w:num w:numId="23">
    <w:abstractNumId w:val="14"/>
  </w:num>
  <w:num w:numId="24">
    <w:abstractNumId w:val="9"/>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0A55"/>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E5D"/>
    <w:rsid w:val="000C15D8"/>
    <w:rsid w:val="000C2217"/>
    <w:rsid w:val="000C3075"/>
    <w:rsid w:val="000C414F"/>
    <w:rsid w:val="000D0C24"/>
    <w:rsid w:val="000D1164"/>
    <w:rsid w:val="000D1D0E"/>
    <w:rsid w:val="000D2466"/>
    <w:rsid w:val="000D3BE4"/>
    <w:rsid w:val="000D4829"/>
    <w:rsid w:val="000D61C3"/>
    <w:rsid w:val="000D6CA2"/>
    <w:rsid w:val="000E0124"/>
    <w:rsid w:val="000E111C"/>
    <w:rsid w:val="000E307A"/>
    <w:rsid w:val="000E486C"/>
    <w:rsid w:val="000E4DC2"/>
    <w:rsid w:val="000E556F"/>
    <w:rsid w:val="000E5BF0"/>
    <w:rsid w:val="000E5C71"/>
    <w:rsid w:val="000E73CD"/>
    <w:rsid w:val="000E757B"/>
    <w:rsid w:val="000F1E63"/>
    <w:rsid w:val="000F21B5"/>
    <w:rsid w:val="000F341B"/>
    <w:rsid w:val="000F3E98"/>
    <w:rsid w:val="000F40E7"/>
    <w:rsid w:val="000F4293"/>
    <w:rsid w:val="000F5E11"/>
    <w:rsid w:val="00103CBC"/>
    <w:rsid w:val="0010444F"/>
    <w:rsid w:val="001057F4"/>
    <w:rsid w:val="00115EF1"/>
    <w:rsid w:val="0011688A"/>
    <w:rsid w:val="00116C57"/>
    <w:rsid w:val="00117CC1"/>
    <w:rsid w:val="001216B8"/>
    <w:rsid w:val="001234AB"/>
    <w:rsid w:val="00125603"/>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B1C73"/>
    <w:rsid w:val="001C20E7"/>
    <w:rsid w:val="001C2B9F"/>
    <w:rsid w:val="001C5E94"/>
    <w:rsid w:val="001C739F"/>
    <w:rsid w:val="001D0067"/>
    <w:rsid w:val="001D114A"/>
    <w:rsid w:val="001D3313"/>
    <w:rsid w:val="001D6401"/>
    <w:rsid w:val="001D6A75"/>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842"/>
    <w:rsid w:val="00252F78"/>
    <w:rsid w:val="00254BC8"/>
    <w:rsid w:val="002568EC"/>
    <w:rsid w:val="00260C2B"/>
    <w:rsid w:val="00260FDB"/>
    <w:rsid w:val="0026207D"/>
    <w:rsid w:val="002627DE"/>
    <w:rsid w:val="002654C8"/>
    <w:rsid w:val="00265954"/>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A0A"/>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4B1E"/>
    <w:rsid w:val="003C6802"/>
    <w:rsid w:val="003D01E1"/>
    <w:rsid w:val="003D0F2D"/>
    <w:rsid w:val="003D176E"/>
    <w:rsid w:val="003D1BE5"/>
    <w:rsid w:val="003D2DA4"/>
    <w:rsid w:val="003D2DB4"/>
    <w:rsid w:val="003D3405"/>
    <w:rsid w:val="003D3C9F"/>
    <w:rsid w:val="003E27A7"/>
    <w:rsid w:val="003E31D0"/>
    <w:rsid w:val="003F0654"/>
    <w:rsid w:val="003F11C1"/>
    <w:rsid w:val="003F29BD"/>
    <w:rsid w:val="003F48F6"/>
    <w:rsid w:val="003F7584"/>
    <w:rsid w:val="004011DE"/>
    <w:rsid w:val="004016C8"/>
    <w:rsid w:val="004028DE"/>
    <w:rsid w:val="00403746"/>
    <w:rsid w:val="00405C6B"/>
    <w:rsid w:val="0041108F"/>
    <w:rsid w:val="00414496"/>
    <w:rsid w:val="004147BA"/>
    <w:rsid w:val="00414B56"/>
    <w:rsid w:val="0042136F"/>
    <w:rsid w:val="00422180"/>
    <w:rsid w:val="00422E5D"/>
    <w:rsid w:val="00423EEC"/>
    <w:rsid w:val="004241E7"/>
    <w:rsid w:val="00424663"/>
    <w:rsid w:val="00427727"/>
    <w:rsid w:val="004308CF"/>
    <w:rsid w:val="0043313F"/>
    <w:rsid w:val="0043339D"/>
    <w:rsid w:val="00433AE8"/>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BB3"/>
    <w:rsid w:val="004C4E2A"/>
    <w:rsid w:val="004D01FE"/>
    <w:rsid w:val="004D1EFE"/>
    <w:rsid w:val="004D1F30"/>
    <w:rsid w:val="004D3553"/>
    <w:rsid w:val="004D64DA"/>
    <w:rsid w:val="004E085F"/>
    <w:rsid w:val="004E161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9AA"/>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0AB4"/>
    <w:rsid w:val="005C24CA"/>
    <w:rsid w:val="005C410A"/>
    <w:rsid w:val="005C5530"/>
    <w:rsid w:val="005C5773"/>
    <w:rsid w:val="005D081A"/>
    <w:rsid w:val="005D1746"/>
    <w:rsid w:val="005D484E"/>
    <w:rsid w:val="005D4F0C"/>
    <w:rsid w:val="005D5EDB"/>
    <w:rsid w:val="005D666C"/>
    <w:rsid w:val="005D6E19"/>
    <w:rsid w:val="005D77EE"/>
    <w:rsid w:val="005D7CA9"/>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925"/>
    <w:rsid w:val="00612800"/>
    <w:rsid w:val="006134B3"/>
    <w:rsid w:val="0061491D"/>
    <w:rsid w:val="00620F49"/>
    <w:rsid w:val="006217AA"/>
    <w:rsid w:val="006217B0"/>
    <w:rsid w:val="00622A93"/>
    <w:rsid w:val="00623266"/>
    <w:rsid w:val="006235A4"/>
    <w:rsid w:val="00627678"/>
    <w:rsid w:val="00627A1F"/>
    <w:rsid w:val="00633119"/>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C7B77"/>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42BA"/>
    <w:rsid w:val="006F6CD9"/>
    <w:rsid w:val="006F7BB4"/>
    <w:rsid w:val="0070186C"/>
    <w:rsid w:val="0070576F"/>
    <w:rsid w:val="007070E4"/>
    <w:rsid w:val="007130D7"/>
    <w:rsid w:val="00713EFD"/>
    <w:rsid w:val="0071451A"/>
    <w:rsid w:val="00714632"/>
    <w:rsid w:val="00714C2A"/>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653C"/>
    <w:rsid w:val="007F7A20"/>
    <w:rsid w:val="00800F44"/>
    <w:rsid w:val="0080211C"/>
    <w:rsid w:val="0080338C"/>
    <w:rsid w:val="00805768"/>
    <w:rsid w:val="00805EC2"/>
    <w:rsid w:val="00805ED9"/>
    <w:rsid w:val="00807242"/>
    <w:rsid w:val="00810FD4"/>
    <w:rsid w:val="008116E0"/>
    <w:rsid w:val="00812371"/>
    <w:rsid w:val="00817746"/>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47BD"/>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4ABD"/>
    <w:rsid w:val="009E712B"/>
    <w:rsid w:val="009E7CD5"/>
    <w:rsid w:val="009F24D9"/>
    <w:rsid w:val="009F3C0A"/>
    <w:rsid w:val="009F64CD"/>
    <w:rsid w:val="009F7383"/>
    <w:rsid w:val="00A02687"/>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28F8"/>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6B96"/>
    <w:rsid w:val="00A9786E"/>
    <w:rsid w:val="00AA1575"/>
    <w:rsid w:val="00AA278E"/>
    <w:rsid w:val="00AA3A9F"/>
    <w:rsid w:val="00AA3C39"/>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A22"/>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2A9C"/>
    <w:rsid w:val="00B1430B"/>
    <w:rsid w:val="00B15DFA"/>
    <w:rsid w:val="00B15DFE"/>
    <w:rsid w:val="00B2379D"/>
    <w:rsid w:val="00B400D9"/>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4EA9"/>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525F"/>
    <w:rsid w:val="00BC5AD5"/>
    <w:rsid w:val="00BD1090"/>
    <w:rsid w:val="00BD4460"/>
    <w:rsid w:val="00BD4A69"/>
    <w:rsid w:val="00BD502A"/>
    <w:rsid w:val="00BD5F2E"/>
    <w:rsid w:val="00BD6161"/>
    <w:rsid w:val="00BE0CA0"/>
    <w:rsid w:val="00BE1D14"/>
    <w:rsid w:val="00BE4013"/>
    <w:rsid w:val="00BE5378"/>
    <w:rsid w:val="00BF1151"/>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4EE"/>
    <w:rsid w:val="00CB4AE2"/>
    <w:rsid w:val="00CB4DB6"/>
    <w:rsid w:val="00CB611A"/>
    <w:rsid w:val="00CC005F"/>
    <w:rsid w:val="00CC030B"/>
    <w:rsid w:val="00CC03C1"/>
    <w:rsid w:val="00CC2652"/>
    <w:rsid w:val="00CC2D96"/>
    <w:rsid w:val="00CC3ED9"/>
    <w:rsid w:val="00CC4173"/>
    <w:rsid w:val="00CC4E46"/>
    <w:rsid w:val="00CC6847"/>
    <w:rsid w:val="00CC68B1"/>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64FF"/>
    <w:rsid w:val="00D077B1"/>
    <w:rsid w:val="00D1336B"/>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5DB7"/>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49B9"/>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65AFF"/>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A6E70"/>
    <w:rsid w:val="00EB2CF9"/>
    <w:rsid w:val="00EB3271"/>
    <w:rsid w:val="00EB3A0D"/>
    <w:rsid w:val="00EB44C6"/>
    <w:rsid w:val="00EB7DB6"/>
    <w:rsid w:val="00EC3EBC"/>
    <w:rsid w:val="00EC5C38"/>
    <w:rsid w:val="00EC7417"/>
    <w:rsid w:val="00EC7EB8"/>
    <w:rsid w:val="00ED3CA0"/>
    <w:rsid w:val="00ED4A7A"/>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65A8"/>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C23777F"/>
  <w15:docId w15:val="{AD008CC1-8AA3-4B0A-BCA4-BC05D4BB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A02687"/>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scott.barnes@philips.com" TargetMode="External"/><Relationship Id="rId18" Type="http://schemas.openxmlformats.org/officeDocument/2006/relationships/hyperlink" Target="mailto:Jason.Abbey@baycare.org" TargetMode="External"/><Relationship Id="rId26" Type="http://schemas.openxmlformats.org/officeDocument/2006/relationships/diagramData" Target="diagrams/data1.xml"/><Relationship Id="rId21" Type="http://schemas.openxmlformats.org/officeDocument/2006/relationships/hyperlink" Target="mailto:Tiffany.Bohall@BayCare.org"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baycare1-my.sharepoint.com/personal/tiffany_bohall_baycare_org/Documents/Desktop/Sue.Clay@baycare.org" TargetMode="External"/><Relationship Id="rId17" Type="http://schemas.openxmlformats.org/officeDocument/2006/relationships/hyperlink" Target="mailto:Sean.Hamilton@baycare.org" TargetMode="External"/><Relationship Id="rId25" Type="http://schemas.openxmlformats.org/officeDocument/2006/relationships/image" Target="media/image1.JP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mailto:Spencer.HartIV@baycare.org" TargetMode="External"/><Relationship Id="rId20" Type="http://schemas.openxmlformats.org/officeDocument/2006/relationships/hyperlink" Target="https://baycare1-my.sharepoint.com/personal/tiffany_bohall_baycare_org/Documents/Desktop/Shelly.Martin@baycare.org" TargetMode="External"/><Relationship Id="rId29" Type="http://schemas.openxmlformats.org/officeDocument/2006/relationships/diagramColors" Target="diagrams/colors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Lois.Whitley@baycare.org" TargetMode="External"/><Relationship Id="rId32" Type="http://schemas.openxmlformats.org/officeDocument/2006/relationships/header" Target="header1.xml"/><Relationship Id="rId37" Type="http://schemas.openxmlformats.org/officeDocument/2006/relationships/customXml" Target="../customXml/item5.xml"/><Relationship Id="rId5" Type="http://schemas.openxmlformats.org/officeDocument/2006/relationships/customXml" Target="../customXml/item4.xml"/><Relationship Id="rId15" Type="http://schemas.openxmlformats.org/officeDocument/2006/relationships/hyperlink" Target="mailto:Cheryl.Krampert@baycare.org" TargetMode="External"/><Relationship Id="rId23" Type="http://schemas.openxmlformats.org/officeDocument/2006/relationships/hyperlink" Target="mailto:rana.abhishek@philips.com" TargetMode="External"/><Relationship Id="rId28" Type="http://schemas.openxmlformats.org/officeDocument/2006/relationships/diagramQuickStyle" Target="diagrams/quickStyle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Chase.Delong@baycare.org" TargetMode="External"/><Relationship Id="rId31" Type="http://schemas.openxmlformats.org/officeDocument/2006/relationships/hyperlink" Target="mailto:DiagnosticClinicalApplications@baycare.or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Joyce.Lachapelle@baycare.org" TargetMode="External"/><Relationship Id="rId22" Type="http://schemas.openxmlformats.org/officeDocument/2006/relationships/hyperlink" Target="https://baycare1-my.sharepoint.com/personal/tiffany_bohall_baycare_org/Documents/Desktop/Sarah.Thies@baycare.org"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9A3469-B715-4D9A-AFA5-451DA1E39250}" type="doc">
      <dgm:prSet loTypeId="urn:microsoft.com/office/officeart/2005/8/layout/chevron1" loCatId="process" qsTypeId="urn:microsoft.com/office/officeart/2005/8/quickstyle/simple1" qsCatId="simple" csTypeId="urn:microsoft.com/office/officeart/2005/8/colors/colorful4" csCatId="colorful" phldr="1"/>
      <dgm:spPr/>
    </dgm:pt>
    <dgm:pt modelId="{CE153D87-DBB8-474F-949E-A1B8C3116C79}">
      <dgm:prSet phldrT="[Text]"/>
      <dgm:spPr/>
      <dgm:t>
        <a:bodyPr/>
        <a:lstStyle/>
        <a:p>
          <a:pPr algn="ctr"/>
          <a:r>
            <a:rPr lang="en-US"/>
            <a:t>oru_xper_in_ISCV</a:t>
          </a:r>
        </a:p>
      </dgm:t>
    </dgm:pt>
    <dgm:pt modelId="{95B9ED06-2488-425E-8641-1889F6B2FDF4}" type="parTrans" cxnId="{30E582BD-B3B6-4658-9A64-F4722ABBAD4D}">
      <dgm:prSet/>
      <dgm:spPr/>
      <dgm:t>
        <a:bodyPr/>
        <a:lstStyle/>
        <a:p>
          <a:pPr algn="ctr"/>
          <a:endParaRPr lang="en-US"/>
        </a:p>
      </dgm:t>
    </dgm:pt>
    <dgm:pt modelId="{9B8621B7-FADA-4855-A8F9-13EFFF0F7C72}" type="sibTrans" cxnId="{30E582BD-B3B6-4658-9A64-F4722ABBAD4D}">
      <dgm:prSet/>
      <dgm:spPr/>
      <dgm:t>
        <a:bodyPr/>
        <a:lstStyle/>
        <a:p>
          <a:pPr algn="ctr"/>
          <a:endParaRPr lang="en-US"/>
        </a:p>
      </dgm:t>
    </dgm:pt>
    <dgm:pt modelId="{03763072-2213-41CD-AD04-A27AC2609B94}">
      <dgm:prSet phldrT="[Text]"/>
      <dgm:spPr/>
      <dgm:t>
        <a:bodyPr/>
        <a:lstStyle/>
        <a:p>
          <a:pPr algn="ctr"/>
          <a:r>
            <a:rPr lang="en-US"/>
            <a:t>oru_cer_out</a:t>
          </a:r>
        </a:p>
      </dgm:t>
    </dgm:pt>
    <dgm:pt modelId="{B06C9391-6890-4229-8BA1-C68C06672396}" type="parTrans" cxnId="{62B435F1-DDF8-4BAB-B553-9C738D32BCC1}">
      <dgm:prSet/>
      <dgm:spPr/>
      <dgm:t>
        <a:bodyPr/>
        <a:lstStyle/>
        <a:p>
          <a:pPr algn="ctr"/>
          <a:endParaRPr lang="en-US"/>
        </a:p>
      </dgm:t>
    </dgm:pt>
    <dgm:pt modelId="{F726811D-3E3E-4D70-996D-19EAAE6B3E83}" type="sibTrans" cxnId="{62B435F1-DDF8-4BAB-B553-9C738D32BCC1}">
      <dgm:prSet/>
      <dgm:spPr/>
      <dgm:t>
        <a:bodyPr/>
        <a:lstStyle/>
        <a:p>
          <a:pPr algn="ctr"/>
          <a:endParaRPr lang="en-US"/>
        </a:p>
      </dgm:t>
    </dgm:pt>
    <dgm:pt modelId="{9C5009D5-821B-4794-A4C4-CC89BC716FAC}" type="pres">
      <dgm:prSet presAssocID="{EF9A3469-B715-4D9A-AFA5-451DA1E39250}" presName="Name0" presStyleCnt="0">
        <dgm:presLayoutVars>
          <dgm:dir/>
          <dgm:animLvl val="lvl"/>
          <dgm:resizeHandles val="exact"/>
        </dgm:presLayoutVars>
      </dgm:prSet>
      <dgm:spPr/>
    </dgm:pt>
    <dgm:pt modelId="{8CCC1BE2-A233-4BF9-AAA0-7F9E27CEF819}" type="pres">
      <dgm:prSet presAssocID="{CE153D87-DBB8-474F-949E-A1B8C3116C79}" presName="parTxOnly" presStyleLbl="node1" presStyleIdx="0" presStyleCnt="2">
        <dgm:presLayoutVars>
          <dgm:chMax val="0"/>
          <dgm:chPref val="0"/>
          <dgm:bulletEnabled val="1"/>
        </dgm:presLayoutVars>
      </dgm:prSet>
      <dgm:spPr/>
      <dgm:t>
        <a:bodyPr/>
        <a:lstStyle/>
        <a:p>
          <a:endParaRPr lang="en-US"/>
        </a:p>
      </dgm:t>
    </dgm:pt>
    <dgm:pt modelId="{0EFE4EF9-B6DA-4178-8E4B-8514DF254781}" type="pres">
      <dgm:prSet presAssocID="{9B8621B7-FADA-4855-A8F9-13EFFF0F7C72}" presName="parTxOnlySpace" presStyleCnt="0"/>
      <dgm:spPr/>
    </dgm:pt>
    <dgm:pt modelId="{5AD342CE-D72F-461A-BC23-C11E334ED6DD}" type="pres">
      <dgm:prSet presAssocID="{03763072-2213-41CD-AD04-A27AC2609B94}" presName="parTxOnly" presStyleLbl="node1" presStyleIdx="1" presStyleCnt="2">
        <dgm:presLayoutVars>
          <dgm:chMax val="0"/>
          <dgm:chPref val="0"/>
          <dgm:bulletEnabled val="1"/>
        </dgm:presLayoutVars>
      </dgm:prSet>
      <dgm:spPr/>
      <dgm:t>
        <a:bodyPr/>
        <a:lstStyle/>
        <a:p>
          <a:endParaRPr lang="en-US"/>
        </a:p>
      </dgm:t>
    </dgm:pt>
  </dgm:ptLst>
  <dgm:cxnLst>
    <dgm:cxn modelId="{62B435F1-DDF8-4BAB-B553-9C738D32BCC1}" srcId="{EF9A3469-B715-4D9A-AFA5-451DA1E39250}" destId="{03763072-2213-41CD-AD04-A27AC2609B94}" srcOrd="1" destOrd="0" parTransId="{B06C9391-6890-4229-8BA1-C68C06672396}" sibTransId="{F726811D-3E3E-4D70-996D-19EAAE6B3E83}"/>
    <dgm:cxn modelId="{777A0ABD-B1ED-427D-AF4C-3225FE1ACE11}" type="presOf" srcId="{CE153D87-DBB8-474F-949E-A1B8C3116C79}" destId="{8CCC1BE2-A233-4BF9-AAA0-7F9E27CEF819}" srcOrd="0" destOrd="0" presId="urn:microsoft.com/office/officeart/2005/8/layout/chevron1"/>
    <dgm:cxn modelId="{30E582BD-B3B6-4658-9A64-F4722ABBAD4D}" srcId="{EF9A3469-B715-4D9A-AFA5-451DA1E39250}" destId="{CE153D87-DBB8-474F-949E-A1B8C3116C79}" srcOrd="0" destOrd="0" parTransId="{95B9ED06-2488-425E-8641-1889F6B2FDF4}" sibTransId="{9B8621B7-FADA-4855-A8F9-13EFFF0F7C72}"/>
    <dgm:cxn modelId="{7F7760D7-B39A-4ED4-83FD-F20B770A0EAA}" type="presOf" srcId="{03763072-2213-41CD-AD04-A27AC2609B94}" destId="{5AD342CE-D72F-461A-BC23-C11E334ED6DD}" srcOrd="0" destOrd="0" presId="urn:microsoft.com/office/officeart/2005/8/layout/chevron1"/>
    <dgm:cxn modelId="{F471249B-D1FE-4943-B053-0EACDF08EFD5}" type="presOf" srcId="{EF9A3469-B715-4D9A-AFA5-451DA1E39250}" destId="{9C5009D5-821B-4794-A4C4-CC89BC716FAC}" srcOrd="0" destOrd="0" presId="urn:microsoft.com/office/officeart/2005/8/layout/chevron1"/>
    <dgm:cxn modelId="{2BB61FAF-84A0-494D-94A7-94D75A4DBA73}" type="presParOf" srcId="{9C5009D5-821B-4794-A4C4-CC89BC716FAC}" destId="{8CCC1BE2-A233-4BF9-AAA0-7F9E27CEF819}" srcOrd="0" destOrd="0" presId="urn:microsoft.com/office/officeart/2005/8/layout/chevron1"/>
    <dgm:cxn modelId="{AC1FB6F2-8F35-4DE0-AD1B-BC67D7E50F63}" type="presParOf" srcId="{9C5009D5-821B-4794-A4C4-CC89BC716FAC}" destId="{0EFE4EF9-B6DA-4178-8E4B-8514DF254781}" srcOrd="1" destOrd="0" presId="urn:microsoft.com/office/officeart/2005/8/layout/chevron1"/>
    <dgm:cxn modelId="{4A60F971-F243-4E08-BA4F-D001B712D51B}" type="presParOf" srcId="{9C5009D5-821B-4794-A4C4-CC89BC716FAC}" destId="{5AD342CE-D72F-461A-BC23-C11E334ED6DD}" srcOrd="2"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CC1BE2-A233-4BF9-AAA0-7F9E27CEF819}">
      <dsp:nvSpPr>
        <dsp:cNvPr id="0" name=""/>
        <dsp:cNvSpPr/>
      </dsp:nvSpPr>
      <dsp:spPr>
        <a:xfrm>
          <a:off x="4822" y="323055"/>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r>
            <a:rPr lang="en-US" sz="1700" kern="1200"/>
            <a:t>oru_xper_in_ISCV</a:t>
          </a:r>
        </a:p>
      </dsp:txBody>
      <dsp:txXfrm>
        <a:off x="581323" y="323055"/>
        <a:ext cx="1729502" cy="1153001"/>
      </dsp:txXfrm>
    </dsp:sp>
    <dsp:sp modelId="{5AD342CE-D72F-461A-BC23-C11E334ED6DD}">
      <dsp:nvSpPr>
        <dsp:cNvPr id="0" name=""/>
        <dsp:cNvSpPr/>
      </dsp:nvSpPr>
      <dsp:spPr>
        <a:xfrm>
          <a:off x="2599074" y="323055"/>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r>
            <a:rPr lang="en-US" sz="1700" kern="1200"/>
            <a:t>oru_cer_out</a:t>
          </a:r>
        </a:p>
      </dsp:txBody>
      <dsp:txXfrm>
        <a:off x="3175575" y="323055"/>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1B94572D5AC24EA584C3E57758B01C5E"/>
        <w:category>
          <w:name w:val="General"/>
          <w:gallery w:val="placeholder"/>
        </w:category>
        <w:types>
          <w:type w:val="bbPlcHdr"/>
        </w:types>
        <w:behaviors>
          <w:behavior w:val="content"/>
        </w:behaviors>
        <w:guid w:val="{98830620-CB13-4534-B153-E09915747C30}"/>
      </w:docPartPr>
      <w:docPartBody>
        <w:p w:rsidR="00C47B04" w:rsidRDefault="00C47B04" w:rsidP="00C47B04">
          <w:pPr>
            <w:pStyle w:val="1B94572D5AC24EA584C3E57758B01C5E"/>
          </w:pPr>
          <w:r w:rsidRPr="001F26C5">
            <w:rPr>
              <w:rStyle w:val="PlaceholderText"/>
            </w:rPr>
            <w:t>Click here to enter text.</w:t>
          </w:r>
        </w:p>
      </w:docPartBody>
    </w:docPart>
    <w:docPart>
      <w:docPartPr>
        <w:name w:val="C1FF2620E33747FF9DD4F9D115F52773"/>
        <w:category>
          <w:name w:val="General"/>
          <w:gallery w:val="placeholder"/>
        </w:category>
        <w:types>
          <w:type w:val="bbPlcHdr"/>
        </w:types>
        <w:behaviors>
          <w:behavior w:val="content"/>
        </w:behaviors>
        <w:guid w:val="{390091F6-653C-49C2-B347-0D2FA1F49E6B}"/>
      </w:docPartPr>
      <w:docPartBody>
        <w:p w:rsidR="00C47B04" w:rsidRDefault="00C47B04" w:rsidP="00C47B04">
          <w:pPr>
            <w:pStyle w:val="C1FF2620E33747FF9DD4F9D115F52773"/>
          </w:pPr>
          <w:r w:rsidRPr="001F26C5">
            <w:rPr>
              <w:rStyle w:val="PlaceholderText"/>
            </w:rPr>
            <w:t>Click here to enter text.</w:t>
          </w:r>
        </w:p>
      </w:docPartBody>
    </w:docPart>
    <w:docPart>
      <w:docPartPr>
        <w:name w:val="E3FD6A8B38B34623BD763666456A559F"/>
        <w:category>
          <w:name w:val="General"/>
          <w:gallery w:val="placeholder"/>
        </w:category>
        <w:types>
          <w:type w:val="bbPlcHdr"/>
        </w:types>
        <w:behaviors>
          <w:behavior w:val="content"/>
        </w:behaviors>
        <w:guid w:val="{7CFB428F-8792-4B2A-84D1-BA25B3AD527B}"/>
      </w:docPartPr>
      <w:docPartBody>
        <w:p w:rsidR="00C47B04" w:rsidRDefault="00C47B04" w:rsidP="00C47B04">
          <w:pPr>
            <w:pStyle w:val="E3FD6A8B38B34623BD763666456A559F"/>
          </w:pPr>
          <w:r w:rsidRPr="001F26C5">
            <w:rPr>
              <w:rStyle w:val="PlaceholderText"/>
            </w:rPr>
            <w:t>Click here to enter text.</w:t>
          </w:r>
        </w:p>
      </w:docPartBody>
    </w:docPart>
    <w:docPart>
      <w:docPartPr>
        <w:name w:val="9C756B439F264C5DA4C3D614158C0C9A"/>
        <w:category>
          <w:name w:val="General"/>
          <w:gallery w:val="placeholder"/>
        </w:category>
        <w:types>
          <w:type w:val="bbPlcHdr"/>
        </w:types>
        <w:behaviors>
          <w:behavior w:val="content"/>
        </w:behaviors>
        <w:guid w:val="{27C1A68F-E174-432E-8E63-0C35E40DD050}"/>
      </w:docPartPr>
      <w:docPartBody>
        <w:p w:rsidR="00F526E9" w:rsidRDefault="00F526E9" w:rsidP="00F526E9">
          <w:pPr>
            <w:pStyle w:val="9C756B439F264C5DA4C3D614158C0C9A"/>
          </w:pPr>
          <w:r w:rsidRPr="001F26C5">
            <w:rPr>
              <w:rStyle w:val="PlaceholderText"/>
            </w:rPr>
            <w:t>Click here to enter a date.</w:t>
          </w:r>
        </w:p>
      </w:docPartBody>
    </w:docPart>
    <w:docPart>
      <w:docPartPr>
        <w:name w:val="E377029C7BD24DFA99CEA538C9543196"/>
        <w:category>
          <w:name w:val="General"/>
          <w:gallery w:val="placeholder"/>
        </w:category>
        <w:types>
          <w:type w:val="bbPlcHdr"/>
        </w:types>
        <w:behaviors>
          <w:behavior w:val="content"/>
        </w:behaviors>
        <w:guid w:val="{B96FC463-320D-4BD2-BDDC-3AA18A1F4580}"/>
      </w:docPartPr>
      <w:docPartBody>
        <w:p w:rsidR="00F526E9" w:rsidRDefault="00F526E9" w:rsidP="00F526E9">
          <w:pPr>
            <w:pStyle w:val="E377029C7BD24DFA99CEA538C9543196"/>
          </w:pPr>
          <w:r w:rsidRPr="001F26C5">
            <w:rPr>
              <w:rStyle w:val="PlaceholderText"/>
            </w:rPr>
            <w:t>Click here to enter text.</w:t>
          </w:r>
        </w:p>
      </w:docPartBody>
    </w:docPart>
    <w:docPart>
      <w:docPartPr>
        <w:name w:val="08AE08FDF9BF4C49918EB02C3538FB0F"/>
        <w:category>
          <w:name w:val="General"/>
          <w:gallery w:val="placeholder"/>
        </w:category>
        <w:types>
          <w:type w:val="bbPlcHdr"/>
        </w:types>
        <w:behaviors>
          <w:behavior w:val="content"/>
        </w:behaviors>
        <w:guid w:val="{4A465505-3438-4A2B-A71E-C2DC50A6E2C0}"/>
      </w:docPartPr>
      <w:docPartBody>
        <w:p w:rsidR="00F526E9" w:rsidRDefault="00F526E9" w:rsidP="00F526E9">
          <w:pPr>
            <w:pStyle w:val="08AE08FDF9BF4C49918EB02C3538FB0F"/>
          </w:pPr>
          <w:r w:rsidRPr="001F26C5">
            <w:rPr>
              <w:rStyle w:val="PlaceholderText"/>
            </w:rPr>
            <w:t>Click here to enter a date.</w:t>
          </w:r>
        </w:p>
      </w:docPartBody>
    </w:docPart>
    <w:docPart>
      <w:docPartPr>
        <w:name w:val="EE2C059A210448DBAB314A45F5757271"/>
        <w:category>
          <w:name w:val="General"/>
          <w:gallery w:val="placeholder"/>
        </w:category>
        <w:types>
          <w:type w:val="bbPlcHdr"/>
        </w:types>
        <w:behaviors>
          <w:behavior w:val="content"/>
        </w:behaviors>
        <w:guid w:val="{1892A1A7-84F3-4C26-BC95-7D58FA534557}"/>
      </w:docPartPr>
      <w:docPartBody>
        <w:p w:rsidR="00F526E9" w:rsidRDefault="00F526E9" w:rsidP="00F526E9">
          <w:pPr>
            <w:pStyle w:val="EE2C059A210448DBAB314A45F5757271"/>
          </w:pPr>
          <w:r w:rsidRPr="001F26C5">
            <w:rPr>
              <w:rStyle w:val="PlaceholderText"/>
            </w:rPr>
            <w:t>Click here to enter text.</w:t>
          </w:r>
        </w:p>
      </w:docPartBody>
    </w:docPart>
    <w:docPart>
      <w:docPartPr>
        <w:name w:val="D4DAD5327DF94E22BE2DA15495E13962"/>
        <w:category>
          <w:name w:val="General"/>
          <w:gallery w:val="placeholder"/>
        </w:category>
        <w:types>
          <w:type w:val="bbPlcHdr"/>
        </w:types>
        <w:behaviors>
          <w:behavior w:val="content"/>
        </w:behaviors>
        <w:guid w:val="{3393A7E6-C2EE-4656-89CF-0401622B496C}"/>
      </w:docPartPr>
      <w:docPartBody>
        <w:p w:rsidR="00F526E9" w:rsidRDefault="00F526E9" w:rsidP="00F526E9">
          <w:pPr>
            <w:pStyle w:val="D4DAD5327DF94E22BE2DA15495E13962"/>
          </w:pPr>
          <w:r w:rsidRPr="001F26C5">
            <w:rPr>
              <w:rStyle w:val="PlaceholderText"/>
            </w:rPr>
            <w:t>Click here to enter text.</w:t>
          </w:r>
        </w:p>
      </w:docPartBody>
    </w:docPart>
    <w:docPart>
      <w:docPartPr>
        <w:name w:val="88ADBCE235D1413FB600CAD447933682"/>
        <w:category>
          <w:name w:val="General"/>
          <w:gallery w:val="placeholder"/>
        </w:category>
        <w:types>
          <w:type w:val="bbPlcHdr"/>
        </w:types>
        <w:behaviors>
          <w:behavior w:val="content"/>
        </w:behaviors>
        <w:guid w:val="{1F6C6C2E-0E60-49C5-A43D-BD1918573447}"/>
      </w:docPartPr>
      <w:docPartBody>
        <w:p w:rsidR="00F526E9" w:rsidRDefault="00F526E9" w:rsidP="00F526E9">
          <w:pPr>
            <w:pStyle w:val="88ADBCE235D1413FB600CAD447933682"/>
          </w:pPr>
          <w:r w:rsidRPr="001F26C5">
            <w:rPr>
              <w:rStyle w:val="PlaceholderText"/>
            </w:rPr>
            <w:t>Click here to enter text.</w:t>
          </w:r>
        </w:p>
      </w:docPartBody>
    </w:docPart>
    <w:docPart>
      <w:docPartPr>
        <w:name w:val="C1CDD5BC19F741F9A5E0FA9AB008E867"/>
        <w:category>
          <w:name w:val="General"/>
          <w:gallery w:val="placeholder"/>
        </w:category>
        <w:types>
          <w:type w:val="bbPlcHdr"/>
        </w:types>
        <w:behaviors>
          <w:behavior w:val="content"/>
        </w:behaviors>
        <w:guid w:val="{81A60301-2F2F-4F04-9077-2E704A9857B9}"/>
      </w:docPartPr>
      <w:docPartBody>
        <w:p w:rsidR="00F526E9" w:rsidRDefault="00F526E9" w:rsidP="00F526E9">
          <w:pPr>
            <w:pStyle w:val="C1CDD5BC19F741F9A5E0FA9AB008E867"/>
          </w:pPr>
          <w:r w:rsidRPr="001F26C5">
            <w:rPr>
              <w:rStyle w:val="PlaceholderText"/>
            </w:rPr>
            <w:t>Click here to enter text.</w:t>
          </w:r>
        </w:p>
      </w:docPartBody>
    </w:docPart>
    <w:docPart>
      <w:docPartPr>
        <w:name w:val="8CDC1B7C8AE7439E959FA2CEE32E7A55"/>
        <w:category>
          <w:name w:val="General"/>
          <w:gallery w:val="placeholder"/>
        </w:category>
        <w:types>
          <w:type w:val="bbPlcHdr"/>
        </w:types>
        <w:behaviors>
          <w:behavior w:val="content"/>
        </w:behaviors>
        <w:guid w:val="{64AE8E68-D2CF-49D0-8EAF-4E0C32FB5EFA}"/>
      </w:docPartPr>
      <w:docPartBody>
        <w:p w:rsidR="000529BD" w:rsidRDefault="000529BD" w:rsidP="000529BD">
          <w:pPr>
            <w:pStyle w:val="8CDC1B7C8AE7439E959FA2CEE32E7A55"/>
          </w:pPr>
          <w:r w:rsidRPr="001F26C5">
            <w:rPr>
              <w:rStyle w:val="PlaceholderText"/>
            </w:rPr>
            <w:t>Click here to enter text.</w:t>
          </w:r>
        </w:p>
      </w:docPartBody>
    </w:docPart>
    <w:docPart>
      <w:docPartPr>
        <w:name w:val="2EE5CBC6A2884CA0AD6EEBA29F4DEDF1"/>
        <w:category>
          <w:name w:val="General"/>
          <w:gallery w:val="placeholder"/>
        </w:category>
        <w:types>
          <w:type w:val="bbPlcHdr"/>
        </w:types>
        <w:behaviors>
          <w:behavior w:val="content"/>
        </w:behaviors>
        <w:guid w:val="{FABCE908-F7EF-4DD7-A78F-47ACF5DA99C8}"/>
      </w:docPartPr>
      <w:docPartBody>
        <w:p w:rsidR="000529BD" w:rsidRDefault="000529BD" w:rsidP="000529BD">
          <w:pPr>
            <w:pStyle w:val="2EE5CBC6A2884CA0AD6EEBA29F4DEDF1"/>
          </w:pPr>
          <w:r w:rsidRPr="001F26C5">
            <w:rPr>
              <w:rStyle w:val="PlaceholderText"/>
            </w:rPr>
            <w:t>Click here to enter text.</w:t>
          </w:r>
        </w:p>
      </w:docPartBody>
    </w:docPart>
    <w:docPart>
      <w:docPartPr>
        <w:name w:val="3CC60ABB71C84AF090BD227BD6021231"/>
        <w:category>
          <w:name w:val="General"/>
          <w:gallery w:val="placeholder"/>
        </w:category>
        <w:types>
          <w:type w:val="bbPlcHdr"/>
        </w:types>
        <w:behaviors>
          <w:behavior w:val="content"/>
        </w:behaviors>
        <w:guid w:val="{5F5849CB-1663-403B-AD90-E54AB52BFA83}"/>
      </w:docPartPr>
      <w:docPartBody>
        <w:p w:rsidR="000529BD" w:rsidRDefault="000529BD" w:rsidP="000529BD">
          <w:pPr>
            <w:pStyle w:val="3CC60ABB71C84AF090BD227BD6021231"/>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0529BD"/>
    <w:rsid w:val="001C0440"/>
    <w:rsid w:val="002972B5"/>
    <w:rsid w:val="00573230"/>
    <w:rsid w:val="00B534D0"/>
    <w:rsid w:val="00BD5A31"/>
    <w:rsid w:val="00BE12B4"/>
    <w:rsid w:val="00BE4DD3"/>
    <w:rsid w:val="00C07BE3"/>
    <w:rsid w:val="00C47B04"/>
    <w:rsid w:val="00DF5506"/>
    <w:rsid w:val="00DF5FC7"/>
    <w:rsid w:val="00E03A77"/>
    <w:rsid w:val="00F5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9BD"/>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 w:type="paragraph" w:customStyle="1" w:styleId="151B5F980AF74D2A946451A29EB94F96">
    <w:name w:val="151B5F980AF74D2A946451A29EB94F96"/>
    <w:rsid w:val="00C47B04"/>
    <w:pPr>
      <w:spacing w:after="160" w:line="259" w:lineRule="auto"/>
    </w:pPr>
  </w:style>
  <w:style w:type="paragraph" w:customStyle="1" w:styleId="3D4EAB7A70074CBD817E44FEA9EF500A">
    <w:name w:val="3D4EAB7A70074CBD817E44FEA9EF500A"/>
    <w:rsid w:val="00C47B04"/>
    <w:pPr>
      <w:spacing w:after="160" w:line="259" w:lineRule="auto"/>
    </w:pPr>
  </w:style>
  <w:style w:type="paragraph" w:customStyle="1" w:styleId="8772144C07564703A1E2BFA4877670DC">
    <w:name w:val="8772144C07564703A1E2BFA4877670DC"/>
    <w:rsid w:val="00C47B04"/>
    <w:pPr>
      <w:spacing w:after="160" w:line="259" w:lineRule="auto"/>
    </w:pPr>
  </w:style>
  <w:style w:type="paragraph" w:customStyle="1" w:styleId="1B94572D5AC24EA584C3E57758B01C5E">
    <w:name w:val="1B94572D5AC24EA584C3E57758B01C5E"/>
    <w:rsid w:val="00C47B04"/>
    <w:pPr>
      <w:spacing w:after="160" w:line="259" w:lineRule="auto"/>
    </w:pPr>
  </w:style>
  <w:style w:type="paragraph" w:customStyle="1" w:styleId="C1FF2620E33747FF9DD4F9D115F52773">
    <w:name w:val="C1FF2620E33747FF9DD4F9D115F52773"/>
    <w:rsid w:val="00C47B04"/>
    <w:pPr>
      <w:spacing w:after="160" w:line="259" w:lineRule="auto"/>
    </w:pPr>
  </w:style>
  <w:style w:type="paragraph" w:customStyle="1" w:styleId="E3FD6A8B38B34623BD763666456A559F">
    <w:name w:val="E3FD6A8B38B34623BD763666456A559F"/>
    <w:rsid w:val="00C47B04"/>
    <w:pPr>
      <w:spacing w:after="160" w:line="259" w:lineRule="auto"/>
    </w:pPr>
  </w:style>
  <w:style w:type="paragraph" w:customStyle="1" w:styleId="6C3810FC208043948952F78CBB2D079D">
    <w:name w:val="6C3810FC208043948952F78CBB2D079D"/>
    <w:rsid w:val="00C47B04"/>
    <w:pPr>
      <w:spacing w:after="160" w:line="259" w:lineRule="auto"/>
    </w:pPr>
  </w:style>
  <w:style w:type="paragraph" w:customStyle="1" w:styleId="6F66AA9B797F4B42A2BA04F1C04850BC">
    <w:name w:val="6F66AA9B797F4B42A2BA04F1C04850BC"/>
    <w:rsid w:val="00C47B04"/>
    <w:pPr>
      <w:spacing w:after="160" w:line="259" w:lineRule="auto"/>
    </w:pPr>
  </w:style>
  <w:style w:type="paragraph" w:customStyle="1" w:styleId="E1A7046FD40A46E5A94E1B220C8E1466">
    <w:name w:val="E1A7046FD40A46E5A94E1B220C8E1466"/>
    <w:rsid w:val="00F526E9"/>
    <w:pPr>
      <w:spacing w:after="160" w:line="259" w:lineRule="auto"/>
    </w:pPr>
  </w:style>
  <w:style w:type="paragraph" w:customStyle="1" w:styleId="69CDD6D8085A481AA11D01979BD12BAC">
    <w:name w:val="69CDD6D8085A481AA11D01979BD12BAC"/>
    <w:rsid w:val="00F526E9"/>
    <w:pPr>
      <w:spacing w:after="160" w:line="259" w:lineRule="auto"/>
    </w:pPr>
  </w:style>
  <w:style w:type="paragraph" w:customStyle="1" w:styleId="9C756B439F264C5DA4C3D614158C0C9A">
    <w:name w:val="9C756B439F264C5DA4C3D614158C0C9A"/>
    <w:rsid w:val="00F526E9"/>
    <w:pPr>
      <w:spacing w:after="160" w:line="259" w:lineRule="auto"/>
    </w:pPr>
  </w:style>
  <w:style w:type="paragraph" w:customStyle="1" w:styleId="E377029C7BD24DFA99CEA538C9543196">
    <w:name w:val="E377029C7BD24DFA99CEA538C9543196"/>
    <w:rsid w:val="00F526E9"/>
    <w:pPr>
      <w:spacing w:after="160" w:line="259" w:lineRule="auto"/>
    </w:pPr>
  </w:style>
  <w:style w:type="paragraph" w:customStyle="1" w:styleId="08AE08FDF9BF4C49918EB02C3538FB0F">
    <w:name w:val="08AE08FDF9BF4C49918EB02C3538FB0F"/>
    <w:rsid w:val="00F526E9"/>
    <w:pPr>
      <w:spacing w:after="160" w:line="259" w:lineRule="auto"/>
    </w:pPr>
  </w:style>
  <w:style w:type="paragraph" w:customStyle="1" w:styleId="EE2C059A210448DBAB314A45F5757271">
    <w:name w:val="EE2C059A210448DBAB314A45F5757271"/>
    <w:rsid w:val="00F526E9"/>
    <w:pPr>
      <w:spacing w:after="160" w:line="259" w:lineRule="auto"/>
    </w:pPr>
  </w:style>
  <w:style w:type="paragraph" w:customStyle="1" w:styleId="3A1C70B8B4064FDC804737D05E998257">
    <w:name w:val="3A1C70B8B4064FDC804737D05E998257"/>
    <w:rsid w:val="00F526E9"/>
    <w:pPr>
      <w:spacing w:after="160" w:line="259" w:lineRule="auto"/>
    </w:pPr>
  </w:style>
  <w:style w:type="paragraph" w:customStyle="1" w:styleId="254AE8099ABA4D09ABA054FA5C3D9675">
    <w:name w:val="254AE8099ABA4D09ABA054FA5C3D9675"/>
    <w:rsid w:val="00F526E9"/>
    <w:pPr>
      <w:spacing w:after="160" w:line="259" w:lineRule="auto"/>
    </w:pPr>
  </w:style>
  <w:style w:type="paragraph" w:customStyle="1" w:styleId="D4DAD5327DF94E22BE2DA15495E13962">
    <w:name w:val="D4DAD5327DF94E22BE2DA15495E13962"/>
    <w:rsid w:val="00F526E9"/>
    <w:pPr>
      <w:spacing w:after="160" w:line="259" w:lineRule="auto"/>
    </w:pPr>
  </w:style>
  <w:style w:type="paragraph" w:customStyle="1" w:styleId="88ADBCE235D1413FB600CAD447933682">
    <w:name w:val="88ADBCE235D1413FB600CAD447933682"/>
    <w:rsid w:val="00F526E9"/>
    <w:pPr>
      <w:spacing w:after="160" w:line="259" w:lineRule="auto"/>
    </w:pPr>
  </w:style>
  <w:style w:type="paragraph" w:customStyle="1" w:styleId="C1CDD5BC19F741F9A5E0FA9AB008E867">
    <w:name w:val="C1CDD5BC19F741F9A5E0FA9AB008E867"/>
    <w:rsid w:val="00F526E9"/>
    <w:pPr>
      <w:spacing w:after="160" w:line="259" w:lineRule="auto"/>
    </w:pPr>
  </w:style>
  <w:style w:type="paragraph" w:customStyle="1" w:styleId="8CDC1B7C8AE7439E959FA2CEE32E7A55">
    <w:name w:val="8CDC1B7C8AE7439E959FA2CEE32E7A55"/>
    <w:rsid w:val="000529BD"/>
    <w:pPr>
      <w:spacing w:after="160" w:line="259" w:lineRule="auto"/>
    </w:pPr>
  </w:style>
  <w:style w:type="paragraph" w:customStyle="1" w:styleId="2EE5CBC6A2884CA0AD6EEBA29F4DEDF1">
    <w:name w:val="2EE5CBC6A2884CA0AD6EEBA29F4DEDF1"/>
    <w:rsid w:val="000529BD"/>
    <w:pPr>
      <w:spacing w:after="160" w:line="259" w:lineRule="auto"/>
    </w:pPr>
  </w:style>
  <w:style w:type="paragraph" w:customStyle="1" w:styleId="3CC60ABB71C84AF090BD227BD6021231">
    <w:name w:val="3CC60ABB71C84AF090BD227BD6021231"/>
    <w:rsid w:val="000529B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4f0e96f7-950e-4c66-a6fd-88fdbdfc5ce3" ContentTypeId="0x010100E9AEE9A8CE3B4010BF1ABA7824E75A08" PreviousValue="false"/>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679433F9-08A1-476F-B1FE-AAB7301E0EDB}"/>
</file>

<file path=customXml/itemProps3.xml><?xml version="1.0" encoding="utf-8"?>
<ds:datastoreItem xmlns:ds="http://schemas.openxmlformats.org/officeDocument/2006/customXml" ds:itemID="{0D490982-7262-42FA-A742-FBAEDA49A9F9}">
  <ds:schemaRefs>
    <ds:schemaRef ds:uri="http://schemas.openxmlformats.org/package/2006/metadata/core-properties"/>
    <ds:schemaRef ds:uri="http://www.w3.org/XML/1998/namespace"/>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elements/1.1/"/>
    <ds:schemaRef ds:uri="51b5e653-e7e7-43ee-8325-51e84e3622cd"/>
    <ds:schemaRef ds:uri="http://purl.org/dc/terms/"/>
  </ds:schemaRefs>
</ds:datastoreItem>
</file>

<file path=customXml/itemProps4.xml><?xml version="1.0" encoding="utf-8"?>
<ds:datastoreItem xmlns:ds="http://schemas.openxmlformats.org/officeDocument/2006/customXml" ds:itemID="{364ED578-5EB2-4BE4-8844-922CD16D5FDF}">
  <ds:schemaRefs>
    <ds:schemaRef ds:uri="http://schemas.openxmlformats.org/officeDocument/2006/bibliography"/>
  </ds:schemaRefs>
</ds:datastoreItem>
</file>

<file path=customXml/itemProps5.xml><?xml version="1.0" encoding="utf-8"?>
<ds:datastoreItem xmlns:ds="http://schemas.openxmlformats.org/officeDocument/2006/customXml" ds:itemID="{C58FCA82-B74B-4DAD-883D-2CF35BB2D7E7}"/>
</file>

<file path=docProps/app.xml><?xml version="1.0" encoding="utf-8"?>
<Properties xmlns="http://schemas.openxmlformats.org/officeDocument/2006/extended-properties" xmlns:vt="http://schemas.openxmlformats.org/officeDocument/2006/docPropsVTypes">
  <Template>Normal.dotm</Template>
  <TotalTime>0</TotalTime>
  <Pages>19</Pages>
  <Words>3457</Words>
  <Characters>19705</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ORU_Xper_Cerner Reqs</dc:title>
  <dc:subject>IDBB</dc:subject>
  <dc:creator>Tracey Liverman</dc:creator>
  <cp:lastModifiedBy>Whitley, Lois S</cp:lastModifiedBy>
  <cp:revision>2</cp:revision>
  <cp:lastPrinted>2019-08-12T15:45:00Z</cp:lastPrinted>
  <dcterms:created xsi:type="dcterms:W3CDTF">2019-09-30T17:41:00Z</dcterms:created>
  <dcterms:modified xsi:type="dcterms:W3CDTF">2019-09-30T17:41:00Z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