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Up until this point we have been creating ad-hoc queries. Ad hoc queries are not saved when you exit a DVDev session, so to save them you have to back them up externally (on your own network/computer). Alternatively, you could creat</w:t>
      </w:r>
      <w:bookmarkStart w:id="0" w:name="_GoBack"/>
      <w:bookmarkEnd w:id="0"/>
      <w:r w:rsidRPr="00F94BAA">
        <w:rPr>
          <w:rFonts w:ascii="Georgia" w:eastAsia="Times New Roman" w:hAnsi="Georgia" w:cs="Calibri"/>
        </w:rPr>
        <w:t xml:space="preserve">e an executable program and save them in your Cerner environment. </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By using executable programs, you can perform the following tasks:</w:t>
      </w:r>
    </w:p>
    <w:p w:rsidR="00F94BAA" w:rsidRPr="00F94BAA" w:rsidRDefault="00F94BAA" w:rsidP="00F94BAA">
      <w:pPr>
        <w:numPr>
          <w:ilvl w:val="0"/>
          <w:numId w:val="1"/>
        </w:numPr>
        <w:spacing w:after="0" w:line="240" w:lineRule="auto"/>
        <w:ind w:left="540"/>
        <w:textAlignment w:val="center"/>
        <w:rPr>
          <w:rFonts w:ascii="Calibri" w:eastAsia="Times New Roman" w:hAnsi="Calibri" w:cs="Calibri"/>
        </w:rPr>
      </w:pPr>
      <w:r w:rsidRPr="00F94BAA">
        <w:rPr>
          <w:rFonts w:ascii="Georgia" w:eastAsia="Times New Roman" w:hAnsi="Georgia" w:cs="Calibri"/>
          <w:shd w:val="clear" w:color="auto" w:fill="FFFFFF"/>
        </w:rPr>
        <w:t>Make the execution process more efficient by eliminating the need to include the commands each time it is executed.</w:t>
      </w:r>
    </w:p>
    <w:p w:rsidR="00F94BAA" w:rsidRPr="00F94BAA" w:rsidRDefault="00F94BAA" w:rsidP="00F94BAA">
      <w:pPr>
        <w:numPr>
          <w:ilvl w:val="0"/>
          <w:numId w:val="1"/>
        </w:numPr>
        <w:spacing w:after="0" w:line="240" w:lineRule="auto"/>
        <w:ind w:left="540"/>
        <w:textAlignment w:val="center"/>
        <w:rPr>
          <w:rFonts w:ascii="Calibri" w:eastAsia="Times New Roman" w:hAnsi="Calibri" w:cs="Calibri"/>
        </w:rPr>
      </w:pPr>
      <w:r w:rsidRPr="00F94BAA">
        <w:rPr>
          <w:rFonts w:ascii="Georgia" w:eastAsia="Times New Roman" w:hAnsi="Georgia" w:cs="Calibri"/>
          <w:shd w:val="clear" w:color="auto" w:fill="FFFFFF"/>
        </w:rPr>
        <w:t>Create PROMPTS to pass parameters into the program during execution.</w:t>
      </w:r>
    </w:p>
    <w:p w:rsidR="00F94BAA" w:rsidRPr="00F94BAA" w:rsidRDefault="00F94BAA" w:rsidP="00F94BAA">
      <w:pPr>
        <w:numPr>
          <w:ilvl w:val="0"/>
          <w:numId w:val="1"/>
        </w:numPr>
        <w:spacing w:after="0" w:line="240" w:lineRule="auto"/>
        <w:ind w:left="540"/>
        <w:textAlignment w:val="center"/>
        <w:rPr>
          <w:rFonts w:ascii="Calibri" w:eastAsia="Times New Roman" w:hAnsi="Calibri" w:cs="Calibri"/>
        </w:rPr>
      </w:pPr>
      <w:r w:rsidRPr="00F94BAA">
        <w:rPr>
          <w:rFonts w:ascii="Georgia" w:eastAsia="Times New Roman" w:hAnsi="Georgia" w:cs="Calibri"/>
          <w:shd w:val="clear" w:color="auto" w:fill="FFFFFF"/>
        </w:rPr>
        <w:t>Run the program from the following locations:</w:t>
      </w:r>
    </w:p>
    <w:p w:rsidR="00F94BAA" w:rsidRPr="00F94BAA" w:rsidRDefault="00F94BAA" w:rsidP="00F94BAA">
      <w:pPr>
        <w:numPr>
          <w:ilvl w:val="1"/>
          <w:numId w:val="1"/>
        </w:numPr>
        <w:spacing w:after="0" w:line="240" w:lineRule="auto"/>
        <w:ind w:left="1080"/>
        <w:textAlignment w:val="center"/>
        <w:rPr>
          <w:rFonts w:ascii="Calibri" w:eastAsia="Times New Roman" w:hAnsi="Calibri" w:cs="Calibri"/>
        </w:rPr>
      </w:pPr>
      <w:r w:rsidRPr="00F94BAA">
        <w:rPr>
          <w:rFonts w:ascii="Georgia" w:eastAsia="Times New Roman" w:hAnsi="Georgia" w:cs="Calibri"/>
          <w:i/>
          <w:iCs/>
          <w:shd w:val="clear" w:color="auto" w:fill="FFFFFF"/>
        </w:rPr>
        <w:t>Discern Explorer</w:t>
      </w:r>
      <w:r w:rsidRPr="00F94BAA">
        <w:rPr>
          <w:rFonts w:ascii="Georgia" w:eastAsia="Times New Roman" w:hAnsi="Georgia" w:cs="Calibri"/>
          <w:shd w:val="clear" w:color="auto" w:fill="FFFFFF"/>
        </w:rPr>
        <w:t> command line</w:t>
      </w:r>
    </w:p>
    <w:p w:rsidR="00F94BAA" w:rsidRPr="00F94BAA" w:rsidRDefault="00F94BAA" w:rsidP="00F94BAA">
      <w:pPr>
        <w:numPr>
          <w:ilvl w:val="1"/>
          <w:numId w:val="1"/>
        </w:numPr>
        <w:spacing w:after="0" w:line="240" w:lineRule="auto"/>
        <w:ind w:left="1080"/>
        <w:textAlignment w:val="center"/>
        <w:rPr>
          <w:rFonts w:ascii="Calibri" w:eastAsia="Times New Roman" w:hAnsi="Calibri" w:cs="Calibri"/>
        </w:rPr>
      </w:pPr>
      <w:r w:rsidRPr="00F94BAA">
        <w:rPr>
          <w:rFonts w:ascii="Georgia" w:eastAsia="Times New Roman" w:hAnsi="Georgia" w:cs="Calibri"/>
          <w:i/>
          <w:iCs/>
          <w:shd w:val="clear" w:color="auto" w:fill="FFFFFF"/>
        </w:rPr>
        <w:t>Discern Explorer</w:t>
      </w:r>
      <w:r w:rsidRPr="00F94BAA">
        <w:rPr>
          <w:rFonts w:ascii="Georgia" w:eastAsia="Times New Roman" w:hAnsi="Georgia" w:cs="Calibri"/>
          <w:shd w:val="clear" w:color="auto" w:fill="FFFFFF"/>
        </w:rPr>
        <w:t> Menu (eliminated in 2018)</w:t>
      </w:r>
    </w:p>
    <w:p w:rsidR="00F94BAA" w:rsidRPr="00F94BAA" w:rsidRDefault="00F94BAA" w:rsidP="00F94BAA">
      <w:pPr>
        <w:numPr>
          <w:ilvl w:val="1"/>
          <w:numId w:val="1"/>
        </w:numPr>
        <w:spacing w:after="0" w:line="240" w:lineRule="auto"/>
        <w:ind w:left="1080"/>
        <w:textAlignment w:val="center"/>
        <w:rPr>
          <w:rFonts w:ascii="Calibri" w:eastAsia="Times New Roman" w:hAnsi="Calibri" w:cs="Calibri"/>
        </w:rPr>
      </w:pPr>
      <w:r w:rsidRPr="00F94BAA">
        <w:rPr>
          <w:rFonts w:ascii="Georgia" w:eastAsia="Times New Roman" w:hAnsi="Georgia" w:cs="Calibri"/>
          <w:shd w:val="clear" w:color="auto" w:fill="FFFFFF"/>
        </w:rPr>
        <w:t>DA2</w:t>
      </w:r>
    </w:p>
    <w:p w:rsidR="00F94BAA" w:rsidRPr="00F94BAA" w:rsidRDefault="00F94BAA" w:rsidP="00F94BAA">
      <w:pPr>
        <w:numPr>
          <w:ilvl w:val="1"/>
          <w:numId w:val="1"/>
        </w:numPr>
        <w:spacing w:after="0" w:line="240" w:lineRule="auto"/>
        <w:ind w:left="1080"/>
        <w:textAlignment w:val="center"/>
        <w:rPr>
          <w:rFonts w:ascii="Calibri" w:eastAsia="Times New Roman" w:hAnsi="Calibri" w:cs="Calibri"/>
        </w:rPr>
      </w:pPr>
      <w:r w:rsidRPr="00F94BAA">
        <w:rPr>
          <w:rFonts w:ascii="Georgia" w:eastAsia="Times New Roman" w:hAnsi="Georgia" w:cs="Calibri"/>
          <w:shd w:val="clear" w:color="auto" w:fill="FFFFFF"/>
        </w:rPr>
        <w:t>Batch</w:t>
      </w:r>
    </w:p>
    <w:p w:rsidR="00F94BAA" w:rsidRPr="00F94BAA" w:rsidRDefault="00F94BAA" w:rsidP="00F94BAA">
      <w:pPr>
        <w:numPr>
          <w:ilvl w:val="1"/>
          <w:numId w:val="1"/>
        </w:numPr>
        <w:spacing w:after="0" w:line="240" w:lineRule="auto"/>
        <w:ind w:left="1080"/>
        <w:textAlignment w:val="center"/>
        <w:rPr>
          <w:rFonts w:ascii="Calibri" w:eastAsia="Times New Roman" w:hAnsi="Calibri" w:cs="Calibri"/>
        </w:rPr>
      </w:pPr>
      <w:r w:rsidRPr="00F94BAA">
        <w:rPr>
          <w:rFonts w:ascii="Georgia" w:eastAsia="Times New Roman" w:hAnsi="Georgia" w:cs="Calibri"/>
          <w:shd w:val="clear" w:color="auto" w:fill="FFFFFF"/>
        </w:rPr>
        <w:t>Operations</w:t>
      </w:r>
    </w:p>
    <w:p w:rsidR="00F94BAA" w:rsidRPr="00F94BAA" w:rsidRDefault="00F94BAA" w:rsidP="00F94BAA">
      <w:pPr>
        <w:numPr>
          <w:ilvl w:val="1"/>
          <w:numId w:val="1"/>
        </w:numPr>
        <w:spacing w:after="0" w:line="240" w:lineRule="auto"/>
        <w:ind w:left="1080"/>
        <w:textAlignment w:val="center"/>
        <w:rPr>
          <w:rFonts w:ascii="Calibri" w:eastAsia="Times New Roman" w:hAnsi="Calibri" w:cs="Calibri"/>
        </w:rPr>
      </w:pPr>
      <w:r w:rsidRPr="00F94BAA">
        <w:rPr>
          <w:rFonts w:ascii="Georgia" w:eastAsia="Times New Roman" w:hAnsi="Georgia" w:cs="Calibri"/>
          <w:shd w:val="clear" w:color="auto" w:fill="FFFFFF"/>
        </w:rPr>
        <w:t>Discern Expert (Rules)</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b/>
          <w:bCs/>
          <w:shd w:val="clear" w:color="auto" w:fill="FFFFFF"/>
        </w:rPr>
        <w:t>6.1 Overview</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The process of creating an executable program requires the understanding of two different terms. </w:t>
      </w:r>
      <w:r w:rsidRPr="00F94BAA">
        <w:rPr>
          <w:rFonts w:ascii="Georgia" w:eastAsia="Times New Roman" w:hAnsi="Georgia" w:cs="Calibri"/>
          <w:i/>
          <w:iCs/>
          <w:shd w:val="clear" w:color="auto" w:fill="FFFFFF"/>
        </w:rPr>
        <w:t>Source code</w:t>
      </w:r>
      <w:r w:rsidRPr="00F94BAA">
        <w:rPr>
          <w:rFonts w:ascii="Georgia" w:eastAsia="Times New Roman" w:hAnsi="Georgia" w:cs="Calibri"/>
          <w:shd w:val="clear" w:color="auto" w:fill="FFFFFF"/>
        </w:rPr>
        <w:t> refers to the text or syntax in your program. The file that you create using DVDev is considered your source code and follows the rules and syntax defined for CCL. DVDev takes this source code and creates an </w:t>
      </w:r>
      <w:r w:rsidRPr="00F94BAA">
        <w:rPr>
          <w:rFonts w:ascii="Georgia" w:eastAsia="Times New Roman" w:hAnsi="Georgia" w:cs="Calibri"/>
          <w:i/>
          <w:iCs/>
          <w:shd w:val="clear" w:color="auto" w:fill="FFFFFF"/>
        </w:rPr>
        <w:t>object</w:t>
      </w:r>
      <w:r w:rsidRPr="00F94BAA">
        <w:rPr>
          <w:rFonts w:ascii="Georgia" w:eastAsia="Times New Roman" w:hAnsi="Georgia" w:cs="Calibri"/>
          <w:shd w:val="clear" w:color="auto" w:fill="FFFFFF"/>
        </w:rPr>
        <w:t> that is in a format the computer can understand.</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 xml:space="preserve">This object is stored in a file referred to as the </w:t>
      </w:r>
      <w:r w:rsidRPr="00F94BAA">
        <w:rPr>
          <w:rFonts w:ascii="Georgia" w:eastAsia="Times New Roman" w:hAnsi="Georgia" w:cs="Calibri"/>
          <w:i/>
          <w:iCs/>
          <w:shd w:val="clear" w:color="auto" w:fill="FFFFFF"/>
        </w:rPr>
        <w:t>object library</w:t>
      </w:r>
      <w:r w:rsidRPr="00F94BAA">
        <w:rPr>
          <w:rFonts w:ascii="Georgia" w:eastAsia="Times New Roman" w:hAnsi="Georgia" w:cs="Calibri"/>
          <w:shd w:val="clear" w:color="auto" w:fill="FFFFFF"/>
        </w:rPr>
        <w:t xml:space="preserve"> or the </w:t>
      </w:r>
      <w:r w:rsidRPr="00F94BAA">
        <w:rPr>
          <w:rFonts w:ascii="Georgia" w:eastAsia="Times New Roman" w:hAnsi="Georgia" w:cs="Calibri"/>
          <w:i/>
          <w:iCs/>
          <w:shd w:val="clear" w:color="auto" w:fill="FFFFFF"/>
        </w:rPr>
        <w:t xml:space="preserve">dic.dat </w:t>
      </w:r>
      <w:r w:rsidRPr="00F94BAA">
        <w:rPr>
          <w:rFonts w:ascii="Georgia" w:eastAsia="Times New Roman" w:hAnsi="Georgia" w:cs="Calibri"/>
          <w:shd w:val="clear" w:color="auto" w:fill="FFFFFF"/>
        </w:rPr>
        <w:t>(</w:t>
      </w:r>
      <w:r w:rsidRPr="00F94BAA">
        <w:rPr>
          <w:rFonts w:ascii="Georgia" w:eastAsia="Times New Roman" w:hAnsi="Georgia" w:cs="Calibri"/>
        </w:rPr>
        <w:t>Discern Explorer Data Dictionary)</w:t>
      </w:r>
      <w:r w:rsidRPr="00F94BAA">
        <w:rPr>
          <w:rFonts w:ascii="Georgia" w:eastAsia="Times New Roman" w:hAnsi="Georgia" w:cs="Calibri"/>
          <w:i/>
          <w:iCs/>
          <w:shd w:val="clear" w:color="auto" w:fill="FFFFFF"/>
        </w:rPr>
        <w:t>.</w:t>
      </w:r>
      <w:r w:rsidRPr="00F94BAA">
        <w:rPr>
          <w:rFonts w:ascii="Georgia" w:eastAsia="Times New Roman" w:hAnsi="Georgia" w:cs="Calibri"/>
          <w:shd w:val="clear" w:color="auto" w:fill="FFFFFF"/>
        </w:rPr>
        <w:t xml:space="preserve"> The object library is the repository of executable programs. </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When you create a source code file composed of CCL commands and then include that source code file, you have created and added an object to the object library. An object, then, is nothing more than an executable program that is stored in "computer language" which can be run without re-compiling the file.</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When you need to make modifications to an executable program (the object), you make the modifications to the source code, not to the object itself. You must then re-include the source code file, replacing the old object with the new object that reflects the changes made to the source code file.</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Changes made to the source code file are not reflected in the executable version (the object), until you re-include the source. In the following sections, the DROP PROGRAM and CREATE PROGRAM commands create and modify an object.</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6.2 Creating an Executable Program</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In your non-production environment, open up the application </w:t>
      </w:r>
      <w:r w:rsidRPr="00F94BAA">
        <w:rPr>
          <w:rFonts w:ascii="Georgia" w:eastAsia="Times New Roman" w:hAnsi="Georgia" w:cs="Calibri"/>
          <w:i/>
          <w:iCs/>
        </w:rPr>
        <w:t>DiscernVisualDeveloper.exe</w:t>
      </w:r>
      <w:r w:rsidRPr="00F94BAA">
        <w:rPr>
          <w:rFonts w:ascii="Georgia" w:eastAsia="Times New Roman" w:hAnsi="Georgia" w:cs="Calibri"/>
        </w:rPr>
        <w:t xml:space="preserv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lastRenderedPageBreak/>
        <w:drawing>
          <wp:inline distT="0" distB="0" distL="0" distR="0">
            <wp:extent cx="4572000" cy="3457575"/>
            <wp:effectExtent l="0" t="0" r="0" b="9525"/>
            <wp:docPr id="22" name="Picture 22" descr="Machine generated alternative text:&#10;File Edit &#10;Code View &#10;Code View &#10;Output &#10;Discern Visual Developer &#10;View Build Tools Reports Window Help &#10;NUM &#10;Request/RepIy Tables/FieIds &#10;Macros &#10;MYO 8134316 Lno, co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ile Edit &#10;Code View &#10;Code View &#10;Output &#10;Discern Visual Developer &#10;View Build Tools Reports Window Help &#10;NUM &#10;Request/RepIy Tables/FieIds &#10;Macros &#10;MYO 8134316 Lno, col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Once in the application, click on the white paper icon </w:t>
      </w:r>
      <w:r w:rsidRPr="00F94BAA">
        <w:rPr>
          <w:rFonts w:ascii="Georgia" w:eastAsia="Times New Roman" w:hAnsi="Georgia" w:cs="Calibri"/>
          <w:i/>
          <w:iCs/>
        </w:rPr>
        <w:t xml:space="preserve">under File </w:t>
      </w:r>
      <w:r w:rsidRPr="00F94BAA">
        <w:rPr>
          <w:rFonts w:ascii="Georgia" w:eastAsia="Times New Roman" w:hAnsi="Georgia" w:cs="Calibri"/>
        </w:rPr>
        <w:t xml:space="preserve">and then select </w:t>
      </w:r>
      <w:r w:rsidRPr="00F94BAA">
        <w:rPr>
          <w:rFonts w:ascii="Georgia" w:eastAsia="Times New Roman" w:hAnsi="Georgia" w:cs="Calibri"/>
          <w:i/>
          <w:iCs/>
        </w:rPr>
        <w:t>New (or just type Ctrl + N)</w:t>
      </w:r>
      <w:r w:rsidRPr="00F94BAA">
        <w:rPr>
          <w:rFonts w:ascii="Georgia" w:eastAsia="Times New Roman" w:hAnsi="Georgia" w:cs="Calibri"/>
        </w:rPr>
        <w:t xml:space="preserve">. Select </w:t>
      </w:r>
      <w:r w:rsidRPr="00F94BAA">
        <w:rPr>
          <w:rFonts w:ascii="Georgia" w:eastAsia="Times New Roman" w:hAnsi="Georgia" w:cs="Calibri"/>
          <w:i/>
          <w:iCs/>
        </w:rPr>
        <w:t>Program</w:t>
      </w:r>
      <w:r w:rsidRPr="00F94BAA">
        <w:rPr>
          <w:rFonts w:ascii="Georgia" w:eastAsia="Times New Roman" w:hAnsi="Georgia" w:cs="Calibri"/>
        </w:rPr>
        <w:t xml:space="preserve"> under the File Type.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The Program Name is the name of the object. When you fill out the Program Name, the File Name automatically populates with the same name followed by PRG file extension. This is the file extension for every executable CCL program. You can name the File Name whatever you want, but it's good practice to name it the same as the Program Name.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Use your initials followed by test as the Program Name.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lastRenderedPageBreak/>
        <w:drawing>
          <wp:inline distT="0" distB="0" distL="0" distR="0">
            <wp:extent cx="2809875" cy="4171950"/>
            <wp:effectExtent l="0" t="0" r="9525" b="0"/>
            <wp:docPr id="21" name="Picture 21" descr="Machine generated alternative text:&#10;Fie Type &#10;Prompt am &#10;Ad Hoc Query &#10;am Wizard &#10;Free Form Label &#10;Discern Expert T ernplate &#10;program Name &#10;ym_teÅ &#10;Fie N Moe &#10;Logical 'Path Save Location &#10;CCU-ISERDIR: &#10;Node: &#10;( def&quot;) &#10;n use 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ie Type &#10;Prompt am &#10;Ad Hoc Query &#10;am Wizard &#10;Free Form Label &#10;Discern Expert T ernplate &#10;program Name &#10;ym_teÅ &#10;Fie N Moe &#10;Logical 'Path Save Location &#10;CCU-ISERDIR: &#10;Node: &#10;( def&quot;) &#10;n use Head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17195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When creating an executable program, a file is created and stored on the back-end. You can control the location this file is stored by changing the Logical/Path as well as the node. For now, leave the Node as default. The first time you create a file there likely won't be any location listed under Logical/Path, so type in CCLUSERDIR: (you need the colon), click OK, and save the file when the next prompt appears.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If you happen to enter a file directory that doesn't exist when you try and save the program you will receive the following error:</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3028950" cy="1638300"/>
            <wp:effectExtent l="0" t="0" r="0" b="0"/>
            <wp:docPr id="20" name="Picture 20" descr="Machine generated alternative text:&#10;ccluserdird:ym test.prg failed to sa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cluserdird:ym test.prg failed to sav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63830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At this point, we have created a file for our source code, but we haven't actually created an object. If you have back-end access you can navigate to your own CCLUSERDIR directory and do an ls with your own filename. You should find it there.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lastRenderedPageBreak/>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1162050" cy="314325"/>
            <wp:effectExtent l="0" t="0" r="0" b="9525"/>
            <wp:docPr id="19" name="Picture 19" descr="C:\Users\b134316\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134316\AppData\Local\Temp\msohtmlclip1\02\clip_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314325"/>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Now, go to Reports -&gt; CCLPROT and type your Program Name in the Object Name field and execute it. You should see no entry for you object.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4572000" cy="2190750"/>
            <wp:effectExtent l="0" t="0" r="0" b="0"/>
            <wp:docPr id="18" name="Picture 18" descr="Machine generated alternative text:&#10;Output to FWPtinteu'MlNE &#10;O blect Type &#10;Object Name &#10;Inch&amp; Souce Name. &#10;Prompt CCLPROT &#10;MINE &#10;pro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Output to FWPtinteu'MlNE &#10;O blect Type &#10;Object Name &#10;Inch&amp; Souce Name. &#10;Prompt CCLPROT &#10;MINE &#10;progra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CCLPROT will be discussed in greater depth in Chapter 8 Finding the Right Data. For now, all you need to understand is that it's a report that you can run that determines whether an object exists or not.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Saving a file does not include an object in the object library. You must actually compile the file to do that.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Note: Saving updates the source code file stored on the backend while compiling creates an object in the object library.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Since Cerner uses the object library when running a program, you can make an infinite number of changes to the source code without actually updating the object. Only when you compile the source code will the changes take effect.</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You should see the standard template for all new programs. Programs begin with the drop program / create program keywords and end with the end / go keywords. The drop program / create program add and remove the object from the object library.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lastRenderedPageBreak/>
        <w:drawing>
          <wp:inline distT="0" distB="0" distL="0" distR="0">
            <wp:extent cx="4572000" cy="3505200"/>
            <wp:effectExtent l="0" t="0" r="0" b="0"/>
            <wp:docPr id="17" name="Picture 17" descr="Machine generated alternative text:&#10;drop program rm test go &#10;create program y-m test &#10;DVDev &#10;DVDev &#10;DVDev &#10;DECLARED &#10;DECLARED &#10;SUBROUTINES &#10;VARIABLES &#10;Start &#10;Coding &#10;Goes &#10;Code &#10;Here &#10;Your &#10;DVDev &#10;end &#10;DEFINED &#10;SUBROUT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drop program rm test go &#10;create program y-m test &#10;DVDev &#10;DVDev &#10;DVDev &#10;DECLARED &#10;DECLARED &#10;SUBROUTINES &#10;VARIABLES &#10;Start &#10;Coding &#10;Goes &#10;Code &#10;Here &#10;Your &#10;DVDev &#10;end &#10;DEFINED &#10;SUBROUTIN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0520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Cerner won't let you compile a program until there is code, so let's do that now. Replace all of the comments with the following line of code:</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i/>
          <w:iCs/>
        </w:rPr>
        <w:t>call echo("Hello from inside my program")</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Echo is a function that takes a single argument. Its purpose is to print text to a listing file, which is discussed in greater depth later in the chapter.</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Compile the program using the icon that looks like a blue arrow pointing on a brick wall and save the program when prompted.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1943100" cy="685800"/>
            <wp:effectExtent l="0" t="0" r="0" b="0"/>
            <wp:docPr id="16" name="Picture 16" descr="Machine generated alternative text:&#10;Include/CompiIe current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Include/CompiIe current vie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The output window on the bottom of the screen will let you know whether compiling the file was successful or not.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7181850" cy="790575"/>
            <wp:effectExtent l="0" t="0" r="0" b="9525"/>
            <wp:docPr id="15" name="Picture 15" descr="Machine generated alternative text:&#10;Output &#10;lldrop program ym test go &#10;%CCL-W-42-EKS TEST)Could not destroy program NM TESTII since not found in object lib. &#10;%CCL-I-1 9-EKS denied on object NM TEST) with type (PI due to (rdbmsl. &#10;CCL compile with - 0 error(s), 1 warning(s), 1 inform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Output &#10;lldrop program ym test go &#10;%CCL-W-42-EKS TEST)Could not destroy program NM TESTII since not found in object lib. &#10;%CCL-I-1 9-EKS denied on object NM TEST) with type (PI due to (rdbmsl. &#10;CCL compile with - 0 error(s), 1 warning(s), 1 informationa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1850" cy="790575"/>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lastRenderedPageBreak/>
        <w:t xml:space="preserve">The first warning is simply indicating that the drop program command couldn't be run because this is the very first time we are including our program. If you compile a second time, you no longer see this warning. The next line is informational and it can be ignored - you may or may not see this in your environment, but it's an issue that Cerner is working on fixing.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If you re-run the CCLPROT report, you should now see your object in the object library!</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7477125" cy="1162050"/>
            <wp:effectExtent l="0" t="0" r="9525" b="0"/>
            <wp:docPr id="14" name="Picture 14" descr="Machine generated alternative text:&#10;YM TEST &#10;GRCUP TYPE &#10;(E) xe cute &#10;P 3134316 &#10;SIZE &#10;(S) elect (R) ead &#10;9002.0. o &#10;CC VER DÄ2E &#10;(0 TO 10 PROTECTION) &#10;(W) rite (D) elete (I)nsert (U)pdate &#10;2 Reg &#10;App—a, o, o &#10;test.p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YM TEST &#10;GRCUP TYPE &#10;(E) xe cute &#10;P 3134316 &#10;SIZE &#10;(S) elect (R) ead &#10;9002.0. o &#10;CC VER DÄ2E &#10;(0 TO 10 PROTECTION) &#10;(W) rite (D) elete (I)nsert (U)pdate &#10;2 Reg &#10;App—a, o, o &#10;test.prg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77125" cy="116205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6.3 Program Security</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 xml:space="preserve">When a user creates an executable program, the object is stored under their user group in the object library. When a user runs an executable program, CCL looks for the object in that user's group in the object library. In other words, the user group controls access to the program.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It's important to understand how this works. If you run the CCLPROT on your program, you should see a numeric value for group type. In the screen shot below, the group type is 0. Since I compiled the program that means I have group 0 access.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7477125" cy="1162050"/>
            <wp:effectExtent l="0" t="0" r="9525" b="0"/>
            <wp:docPr id="13" name="Picture 13" descr="Machine generated alternative text:&#10;YM TEST &#10;GRCUP TYPE &#10;(E) xe cute &#10;P 3134316 &#10;SIZE &#10;(S) elect (R) ead &#10;9002.0. o &#10;CC VER DÄ2E &#10;(0 TO 10 PROTECTION) &#10;(W) rite (D) elete (I)nsert (U)pdate &#10;2 Reg &#10;App—a, o, o &#10;test.p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YM TEST &#10;GRCUP TYPE &#10;(E) xe cute &#10;P 3134316 &#10;SIZE &#10;(S) elect (R) ead &#10;9002.0. o &#10;CC VER DÄ2E &#10;(0 TO 10 PROTECTION) &#10;(W) rite (D) elete (I)nsert (U)pdate &#10;2 Reg &#10;App—a, o, o &#10;test.prg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77125" cy="1162050"/>
                    </a:xfrm>
                    <a:prstGeom prst="rect">
                      <a:avLst/>
                    </a:prstGeom>
                    <a:noFill/>
                    <a:ln>
                      <a:noFill/>
                    </a:ln>
                  </pic:spPr>
                </pic:pic>
              </a:graphicData>
            </a:graphic>
          </wp:inline>
        </w:drawing>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The group type defines a users' security level. A group 1 or Database Administrator (DBA) has administrative privileges and can create and execute programs and is the default group for all users. Groups 2-99 have no privileges in CCL. A DBA must grant these users access to specific programs. These groups are used to restrict and define the privileges a user has to CCL programs. Many scripts must be included as group 0 to properly work with rules, interface scripts, ops jobs and other processes.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xml:space="preserve">The aforementioned security measures were created to allow multiple versions of the same program to be created that are run depending on user access. Generally speaking, this is not a good idea. Plus, it's a support nightmare.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lastRenderedPageBreak/>
        <w:drawing>
          <wp:inline distT="0" distB="0" distL="0" distR="0">
            <wp:extent cx="8763000" cy="1238250"/>
            <wp:effectExtent l="0" t="0" r="0" b="0"/>
            <wp:docPr id="12" name="Picture 12" descr="Machine generated alternative text:&#10;YM TEST &#10;-cap pa rnfnp &#10;source—ccLIJSERDIR . &#10;• ym_te st . prg &#10;GRCUP TYPE &#10;(E) xe cute &#10;P 3134316 &#10;P 3134316 &#10;SIZE &#10;(S) elect &#10;(R) ead &#10;9002. . &#10;9002. . &#10;CC VER DÄ2E &#10;(0 TO 10 PROTECTION) &#10;(W) rite (D) elete (I)nsert (U)pdate &#10;Reg &#10;Reg 15un_TL1g &#10;App—a, o,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YM TEST &#10;-cap pa rnfnp &#10;source—ccLIJSERDIR . &#10;• ym_te st . prg &#10;GRCUP TYPE &#10;(E) xe cute &#10;P 3134316 &#10;P 3134316 &#10;SIZE &#10;(S) elect &#10;(R) ead &#10;9002. . &#10;9002. . &#10;CC VER DÄ2E &#10;(0 TO 10 PROTECTION) &#10;(W) rite (D) elete (I)nsert (U)pdate &#10;Reg &#10;Reg 15un_TL1g &#10;App—a, o, o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0" cy="1238250"/>
                    </a:xfrm>
                    <a:prstGeom prst="rect">
                      <a:avLst/>
                    </a:prstGeom>
                    <a:noFill/>
                    <a:ln>
                      <a:noFill/>
                    </a:ln>
                  </pic:spPr>
                </pic:pic>
              </a:graphicData>
            </a:graphic>
          </wp:inline>
        </w:drawing>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before="140" w:after="0" w:line="240" w:lineRule="auto"/>
        <w:rPr>
          <w:rFonts w:ascii="Georgia" w:eastAsia="Times New Roman" w:hAnsi="Georgia" w:cs="Calibri"/>
        </w:rPr>
      </w:pPr>
      <w:r w:rsidRPr="00F94BAA">
        <w:rPr>
          <w:rFonts w:ascii="Georgia" w:eastAsia="Times New Roman" w:hAnsi="Georgia" w:cs="Calibri"/>
          <w:shd w:val="clear" w:color="auto" w:fill="FFFFFF"/>
        </w:rPr>
        <w:t xml:space="preserve">If the same object is included with a different group, you will receive a duplicate warning. It's best to only have a group 0 or a group 1 report.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Note</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CCL security does not control security to RDB tables. You must use your RDB sign-on to control access to specific tables.</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6.4 Running an Executable</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 xml:space="preserve">There are many ways that scripts can be executed: DVDev, prompts, command line, rules, ops, etc. We will be executing almost every program through either DVDev or prompts.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 xml:space="preserve">There are two ways to run a program in DVDev. The first is that you call your program </w:t>
      </w:r>
      <w:r w:rsidRPr="00F94BAA">
        <w:rPr>
          <w:rFonts w:ascii="Georgia" w:eastAsia="Times New Roman" w:hAnsi="Georgia" w:cs="Calibri"/>
          <w:i/>
          <w:iCs/>
          <w:shd w:val="clear" w:color="auto" w:fill="FFFFFF"/>
        </w:rPr>
        <w:t>within your program</w:t>
      </w:r>
      <w:r w:rsidRPr="00F94BAA">
        <w:rPr>
          <w:rFonts w:ascii="Georgia" w:eastAsia="Times New Roman" w:hAnsi="Georgia" w:cs="Calibri"/>
          <w:shd w:val="clear" w:color="auto" w:fill="FFFFFF"/>
        </w:rPr>
        <w:t>. This is what it looks like:</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3228975" cy="1409700"/>
            <wp:effectExtent l="0" t="0" r="9525" b="0"/>
            <wp:docPr id="11" name="Picture 11" descr="Machine generated alternative text:&#10;rop program rm test go &#10;create program rm test &#10;call echo (&quot;Hello from inside my program&quot;) &#10;end &#10;execute &#10;y-m test &#10;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rop program rm test go &#10;create program rm test &#10;call echo (&quot;Hello from inside my program&quot;) &#10;end &#10;execute &#10;y-m test &#10;g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1409700"/>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 xml:space="preserve">When the program is compiled, it's executed </w:t>
      </w:r>
      <w:r w:rsidRPr="00F94BAA">
        <w:rPr>
          <w:rFonts w:ascii="Georgia" w:eastAsia="Times New Roman" w:hAnsi="Georgia" w:cs="Calibri"/>
          <w:i/>
          <w:iCs/>
          <w:shd w:val="clear" w:color="auto" w:fill="FFFFFF"/>
        </w:rPr>
        <w:t>at the same time</w:t>
      </w:r>
      <w:r w:rsidRPr="00F94BAA">
        <w:rPr>
          <w:rFonts w:ascii="Georgia" w:eastAsia="Times New Roman" w:hAnsi="Georgia" w:cs="Calibri"/>
          <w:shd w:val="clear" w:color="auto" w:fill="FFFFFF"/>
        </w:rPr>
        <w:t xml:space="preserve">.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 xml:space="preserve">This method doesn't work in every scenario, however. There will be many times when you will be executing code you do not have access to modifying (Cerner standard code) or you may be troubleshooting a script in a production environment, so you don't want to make any changes to it. In these instances, there is a more preferred method to executing a program.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 xml:space="preserve">Ensure that your program is compiled with the single call echo statement.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lastRenderedPageBreak/>
        <w:drawing>
          <wp:inline distT="0" distB="0" distL="0" distR="0">
            <wp:extent cx="3200400" cy="1266825"/>
            <wp:effectExtent l="0" t="0" r="0" b="9525"/>
            <wp:docPr id="10" name="Picture 10" descr="Machine generated alternative text:&#10;drop program rm test go &#10;create program y-m test &#10;call echo (&quot;Hello from inside my program&quot;) &#10;e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drop program rm test go &#10;create program y-m test &#10;call echo (&quot;Hello from inside my program&quot;) &#10;en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266825"/>
                    </a:xfrm>
                    <a:prstGeom prst="rect">
                      <a:avLst/>
                    </a:prstGeom>
                    <a:noFill/>
                    <a:ln>
                      <a:noFill/>
                    </a:ln>
                  </pic:spPr>
                </pic:pic>
              </a:graphicData>
            </a:graphic>
          </wp:inline>
        </w:drawing>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Type CTRL + N and then Enter to create a new blank tab. In the blank tab, type the following command:</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shd w:val="clear" w:color="auto" w:fill="FFFFFF"/>
        </w:rPr>
        <w:t>execute &lt;program_name&gt; go</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3248025" cy="990600"/>
            <wp:effectExtent l="0" t="0" r="9525" b="0"/>
            <wp:docPr id="9" name="Picture 9" descr="Machine generated alternative text:&#10;CCLUSERDIR:ym_test.prg &#10;B134316 DVD4* &#10;execute rm test 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CCLUSERDIR:ym_test.prg &#10;B134316 DVD4* &#10;execute rm test g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90600"/>
                    </a:xfrm>
                    <a:prstGeom prst="rect">
                      <a:avLst/>
                    </a:prstGeom>
                    <a:noFill/>
                    <a:ln>
                      <a:noFill/>
                    </a:ln>
                  </pic:spPr>
                </pic:pic>
              </a:graphicData>
            </a:graphic>
          </wp:inline>
        </w:drawing>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Compile the program and when prompted to save, click No. As soon as you hit No you are actually executing your program.</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3333750" cy="1657350"/>
            <wp:effectExtent l="0" t="0" r="0" b="0"/>
            <wp:docPr id="8" name="Picture 8" descr="Machine generated alternative text:&#10;Save changes to 8134316 DVD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Save changes to 8134316 DVD4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657350"/>
                    </a:xfrm>
                    <a:prstGeom prst="rect">
                      <a:avLst/>
                    </a:prstGeom>
                    <a:noFill/>
                    <a:ln>
                      <a:noFill/>
                    </a:ln>
                  </pic:spPr>
                </pic:pic>
              </a:graphicData>
            </a:graphic>
          </wp:inline>
        </w:drawing>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It doesn't really look like much though, does it? Aside from the output at the bottom of the screen, nothing happens!</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xml:space="preserve">Cerner has a log called a Listing that, well, lists all of the output from the program that was run. Type CTRL + L or click on the listing icon right next to the compile icon and a second window should open. It's important to note that when you run the listing, you must be on the tab with the </w:t>
      </w:r>
      <w:r w:rsidRPr="00F94BAA">
        <w:rPr>
          <w:rFonts w:ascii="Calibri" w:eastAsia="Times New Roman" w:hAnsi="Calibri" w:cs="Calibri"/>
          <w:i/>
          <w:iCs/>
        </w:rPr>
        <w:t>execute &lt;program_name&gt; go</w:t>
      </w:r>
      <w:r w:rsidRPr="00F94BAA">
        <w:rPr>
          <w:rFonts w:ascii="Calibri" w:eastAsia="Times New Roman" w:hAnsi="Calibri" w:cs="Calibri"/>
        </w:rPr>
        <w:t xml:space="preserve"> statement or it will not work.</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1047750" cy="781050"/>
            <wp:effectExtent l="0" t="0" r="0" b="0"/>
            <wp:docPr id="7" name="Picture 7" descr="Machine generated alternative text:&#10;Li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Listin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781050"/>
                    </a:xfrm>
                    <a:prstGeom prst="rect">
                      <a:avLst/>
                    </a:prstGeom>
                    <a:noFill/>
                    <a:ln>
                      <a:noFill/>
                    </a:ln>
                  </pic:spPr>
                </pic:pic>
              </a:graphicData>
            </a:graphic>
          </wp:inline>
        </w:drawing>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The listing shows the echo statement.</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lastRenderedPageBreak/>
        <w:drawing>
          <wp:inline distT="0" distB="0" distL="0" distR="0">
            <wp:extent cx="7143750" cy="838200"/>
            <wp:effectExtent l="0" t="0" r="0" b="0"/>
            <wp:docPr id="6" name="Picture 6" descr="Machine generated alternative text:&#10;I) execute rm test &#10;go &#10;ell o from inside &#10;my program &#10;1) &#10;190716: OES649 &#10;0 00 &#10;0 00 &#10;3134316 DVDI &#10;Cost &#10;cpu &#10;Ela &#10;Dio &#10;COMORO &#10;P2R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I) execute rm test &#10;go &#10;ell o from inside &#10;my program &#10;1) &#10;190716: OES649 &#10;0 00 &#10;0 00 &#10;3134316 DVDI &#10;Cost &#10;cpu &#10;Ela &#10;Dio &#10;COMORO &#10;P2R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838200"/>
                    </a:xfrm>
                    <a:prstGeom prst="rect">
                      <a:avLst/>
                    </a:prstGeom>
                    <a:noFill/>
                    <a:ln>
                      <a:noFill/>
                    </a:ln>
                  </pic:spPr>
                </pic:pic>
              </a:graphicData>
            </a:graphic>
          </wp:inline>
        </w:drawing>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It's vital to master this method of executing programs because it's the fundamental basis for executing programs. Virtually every single program going forward will be executed in this manner and any advanced concepts like mimicking front-end applications and trace level logging build on this premise. Take your time to go through the exercises to ensure you have a sound understanding of how executing programs from the front-end work and how source code and objects differ.</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Exercise 6.1 Version Control</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numPr>
          <w:ilvl w:val="0"/>
          <w:numId w:val="2"/>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Create a new program and save it as version 2 (if you haven't already created version 1 do that now). My first version was called ym_test, so version two is ym_test2. </w:t>
      </w:r>
    </w:p>
    <w:p w:rsidR="00F94BAA" w:rsidRPr="00F94BAA" w:rsidRDefault="00F94BAA" w:rsidP="00F94BAA">
      <w:pPr>
        <w:numPr>
          <w:ilvl w:val="0"/>
          <w:numId w:val="2"/>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If you have back-end access, navigate to the location in which you saved it just to prove to yourself that you created a .prg. You should see two files, one for each version. </w:t>
      </w:r>
    </w:p>
    <w:p w:rsidR="00F94BAA" w:rsidRPr="00F94BAA" w:rsidRDefault="00F94BAA" w:rsidP="00F94BAA">
      <w:pPr>
        <w:numPr>
          <w:ilvl w:val="0"/>
          <w:numId w:val="2"/>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Run CCLPROT from Reports -&gt; CCLPROT making sure Include Source Name is set to Yes. Your object name should exist and the source should </w:t>
      </w:r>
      <w:r w:rsidRPr="00F94BAA">
        <w:rPr>
          <w:rFonts w:ascii="Calibri" w:eastAsia="Times New Roman" w:hAnsi="Calibri" w:cs="Calibri"/>
          <w:i/>
          <w:iCs/>
        </w:rPr>
        <w:t>still be from the original file</w:t>
      </w:r>
      <w:r w:rsidRPr="00F94BAA">
        <w:rPr>
          <w:rFonts w:ascii="Calibri" w:eastAsia="Times New Roman" w:hAnsi="Calibri" w:cs="Calibri"/>
        </w:rPr>
        <w:t>. Remember: you haven't compiled yet.</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noProof/>
        </w:rPr>
        <w:drawing>
          <wp:inline distT="0" distB="0" distL="0" distR="0">
            <wp:extent cx="7381875" cy="923925"/>
            <wp:effectExtent l="0" t="0" r="9525" b="9525"/>
            <wp:docPr id="5" name="Picture 5" descr="Machine generated alternative text:&#10;YM TEST &#10;GRCUP TYPE &#10;(E) xe cute &#10;P 3134316 &#10;SIZE &#10;(S) elect &#10;9002.0. o &#10;CC VER DÄ2E &#10;(0 TO 10 PROTECTION) &#10;(W) rite (D) elete (I)nsert (U)pdate &#10;2 Reg &#10;App—a, o, o &#10;test.p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YM TEST &#10;GRCUP TYPE &#10;(E) xe cute &#10;P 3134316 &#10;SIZE &#10;(S) elect &#10;9002.0. o &#10;CC VER DÄ2E &#10;(0 TO 10 PROTECTION) &#10;(W) rite (D) elete (I)nsert (U)pdate &#10;2 Reg &#10;App—a, o, o &#10;test.prg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81875" cy="923925"/>
                    </a:xfrm>
                    <a:prstGeom prst="rect">
                      <a:avLst/>
                    </a:prstGeom>
                    <a:noFill/>
                    <a:ln>
                      <a:noFill/>
                    </a:ln>
                  </pic:spPr>
                </pic:pic>
              </a:graphicData>
            </a:graphic>
          </wp:inline>
        </w:drawing>
      </w:r>
    </w:p>
    <w:p w:rsidR="00F94BAA" w:rsidRPr="00F94BAA" w:rsidRDefault="00F94BAA" w:rsidP="00F94BAA">
      <w:pPr>
        <w:numPr>
          <w:ilvl w:val="0"/>
          <w:numId w:val="3"/>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In your new, version 2 program (ym_test2) rename ym_test2 to ym_test after drop program and create program. The name listed here is the name of the object that will be included in the object library. </w:t>
      </w:r>
    </w:p>
    <w:p w:rsidR="00F94BAA" w:rsidRPr="00F94BAA" w:rsidRDefault="00F94BAA" w:rsidP="00F94BAA">
      <w:pPr>
        <w:numPr>
          <w:ilvl w:val="0"/>
          <w:numId w:val="3"/>
        </w:numPr>
        <w:spacing w:after="0" w:line="240" w:lineRule="auto"/>
        <w:ind w:left="540"/>
        <w:textAlignment w:val="center"/>
        <w:rPr>
          <w:rFonts w:ascii="Calibri" w:eastAsia="Times New Roman" w:hAnsi="Calibri" w:cs="Calibri"/>
        </w:rPr>
      </w:pPr>
      <w:r w:rsidRPr="00F94BAA">
        <w:rPr>
          <w:rFonts w:ascii="Calibri" w:eastAsia="Times New Roman" w:hAnsi="Calibri" w:cs="Calibri"/>
        </w:rPr>
        <w:t>Add the following statement to version 2:</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call echo("Hello from inside my program version 2")</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Your program should look something like this:</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noProof/>
        </w:rPr>
        <w:drawing>
          <wp:inline distT="0" distB="0" distL="0" distR="0">
            <wp:extent cx="4324350" cy="1400175"/>
            <wp:effectExtent l="0" t="0" r="0" b="9525"/>
            <wp:docPr id="4" name="Picture 4" descr="Machine generated alternative text:&#10;drop program rm test go &#10;create program y-m test &#10;call echo (&quot;Hello from inside my program version 2&quot; &#10;e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drop program rm test go &#10;create program y-m test &#10;call echo (&quot;Hello from inside my program version 2&quot; &#10;en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350" cy="1400175"/>
                    </a:xfrm>
                    <a:prstGeom prst="rect">
                      <a:avLst/>
                    </a:prstGeom>
                    <a:noFill/>
                    <a:ln>
                      <a:noFill/>
                    </a:ln>
                  </pic:spPr>
                </pic:pic>
              </a:graphicData>
            </a:graphic>
          </wp:inline>
        </w:drawing>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numPr>
          <w:ilvl w:val="0"/>
          <w:numId w:val="4"/>
        </w:numPr>
        <w:spacing w:after="0" w:line="240" w:lineRule="auto"/>
        <w:ind w:left="540"/>
        <w:textAlignment w:val="center"/>
        <w:rPr>
          <w:rFonts w:ascii="Calibri" w:eastAsia="Times New Roman" w:hAnsi="Calibri" w:cs="Calibri"/>
        </w:rPr>
      </w:pPr>
      <w:r w:rsidRPr="00F94BAA">
        <w:rPr>
          <w:rFonts w:ascii="Calibri" w:eastAsia="Times New Roman" w:hAnsi="Calibri" w:cs="Calibri"/>
        </w:rPr>
        <w:lastRenderedPageBreak/>
        <w:t xml:space="preserve">Open a new window and execute your object using the method shown in section 6.4. When you run the listing you should see the echo statement from your original file ("Hello from inside my program"). </w:t>
      </w:r>
    </w:p>
    <w:p w:rsidR="00F94BAA" w:rsidRPr="00F94BAA" w:rsidRDefault="00F94BAA" w:rsidP="00F94BAA">
      <w:pPr>
        <w:numPr>
          <w:ilvl w:val="0"/>
          <w:numId w:val="4"/>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Close the listing and navigate back to your un-saved, version 2 file. Compile it. </w:t>
      </w:r>
    </w:p>
    <w:p w:rsidR="00F94BAA" w:rsidRPr="00F94BAA" w:rsidRDefault="00F94BAA" w:rsidP="00F94BAA">
      <w:pPr>
        <w:numPr>
          <w:ilvl w:val="0"/>
          <w:numId w:val="4"/>
        </w:numPr>
        <w:spacing w:after="0" w:line="240" w:lineRule="auto"/>
        <w:ind w:left="540"/>
        <w:textAlignment w:val="center"/>
        <w:rPr>
          <w:rFonts w:ascii="Calibri" w:eastAsia="Times New Roman" w:hAnsi="Calibri" w:cs="Calibri"/>
        </w:rPr>
      </w:pPr>
      <w:r w:rsidRPr="00F94BAA">
        <w:rPr>
          <w:rFonts w:ascii="Calibri" w:eastAsia="Times New Roman" w:hAnsi="Calibri" w:cs="Calibri"/>
        </w:rPr>
        <w:t>Rerun CCLPROT. You should still see your object included, but the source should now be from your version 2 file.</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noProof/>
        </w:rPr>
        <w:drawing>
          <wp:inline distT="0" distB="0" distL="0" distR="0">
            <wp:extent cx="8048625" cy="1038225"/>
            <wp:effectExtent l="0" t="0" r="9525" b="9525"/>
            <wp:docPr id="3" name="Picture 3" descr="Machine generated alternative text:&#10;YM TEST &#10;GRCUP TYPE &#10;(E) xe cute &#10;P 3134316 &#10;SIZE &#10;(S) elect &#10;(R ) e ad &#10;(W) rite (D) elete (I)nsert (U)pdate &#10;9002.0. o &#10;2 Reg &#10;App—a, o, o &#10;CC VER DÄ2E &#10;(0 TO 10 PROTECTION) &#10;test2.p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YM TEST &#10;GRCUP TYPE &#10;(E) xe cute &#10;P 3134316 &#10;SIZE &#10;(S) elect &#10;(R ) e ad &#10;(W) rite (D) elete (I)nsert (U)pdate &#10;9002.0. o &#10;2 Reg &#10;App—a, o, o &#10;CC VER DÄ2E &#10;(0 TO 10 PROTECTION) &#10;test2.prg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48625" cy="1038225"/>
                    </a:xfrm>
                    <a:prstGeom prst="rect">
                      <a:avLst/>
                    </a:prstGeom>
                    <a:noFill/>
                    <a:ln>
                      <a:noFill/>
                    </a:ln>
                  </pic:spPr>
                </pic:pic>
              </a:graphicData>
            </a:graphic>
          </wp:inline>
        </w:drawing>
      </w:r>
    </w:p>
    <w:p w:rsidR="00F94BAA" w:rsidRPr="00F94BAA" w:rsidRDefault="00F94BAA" w:rsidP="00F94BAA">
      <w:pPr>
        <w:numPr>
          <w:ilvl w:val="0"/>
          <w:numId w:val="5"/>
        </w:numPr>
        <w:spacing w:after="0" w:line="240" w:lineRule="auto"/>
        <w:ind w:left="540"/>
        <w:textAlignment w:val="center"/>
        <w:rPr>
          <w:rFonts w:ascii="Calibri" w:eastAsia="Times New Roman" w:hAnsi="Calibri" w:cs="Calibri"/>
        </w:rPr>
      </w:pPr>
      <w:r w:rsidRPr="00F94BAA">
        <w:rPr>
          <w:rFonts w:ascii="Calibri" w:eastAsia="Times New Roman" w:hAnsi="Calibri" w:cs="Calibri"/>
        </w:rPr>
        <w:t>Open a new window and execute your object just like step 6. When you run the listing you should see the echo statement from your version 2 file!</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This is how version control generally works in Cerner (however, in 2018.01 a package is being released for Git integration). In this example, you created a simple program that echo'd out a simple statement. You then over-wrote the object from a new file with a different echo statement. Versioning in this manner is good practice because it's extremely easy to revert a change in the event of an error. If version 2 has an issue, all you have to do is open up version 1 and re-compile.</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Exercise 6.2 Passing in Prompts</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numPr>
          <w:ilvl w:val="0"/>
          <w:numId w:val="6"/>
        </w:numPr>
        <w:spacing w:after="0" w:line="240" w:lineRule="auto"/>
        <w:ind w:left="540"/>
        <w:textAlignment w:val="center"/>
        <w:rPr>
          <w:rFonts w:ascii="Calibri" w:eastAsia="Times New Roman" w:hAnsi="Calibri" w:cs="Calibri"/>
          <w:b/>
          <w:bCs/>
        </w:rPr>
      </w:pPr>
      <w:r w:rsidRPr="00F94BAA">
        <w:rPr>
          <w:rFonts w:ascii="Calibri" w:eastAsia="Times New Roman" w:hAnsi="Calibri" w:cs="Calibri"/>
        </w:rPr>
        <w:t>Open the program you created in exercise 6.1 and add the following call echo statements:</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call echo($1)</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call echo($2)</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call echo($3)</w:t>
      </w:r>
    </w:p>
    <w:p w:rsidR="00F94BAA" w:rsidRPr="00F94BAA" w:rsidRDefault="00F94BAA" w:rsidP="00F94BAA">
      <w:pPr>
        <w:numPr>
          <w:ilvl w:val="0"/>
          <w:numId w:val="7"/>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Open a new window and execute your program like before, but this time add three arguments before executing. Your code should look something like the code below. Each argument is separated by a comma.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 xml:space="preserve">execute ym_test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"some programs accept arguments"</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 "arguments can be passed in like this"</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 "or in ways we will learn later"</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go</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numPr>
          <w:ilvl w:val="0"/>
          <w:numId w:val="8"/>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Your listing should echo out each of the arguments you passed in.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noProof/>
        </w:rPr>
        <w:drawing>
          <wp:inline distT="0" distB="0" distL="0" distR="0">
            <wp:extent cx="3371850" cy="1390650"/>
            <wp:effectExtent l="0" t="0" r="0" b="0"/>
            <wp:docPr id="2" name="Picture 2" descr="Machine generated alternative text:&#10;I) execute rm test &#10;2) &quot;some programs accept arguments&quot; &#10;&quot;arguments can be passed in like this&quot; &#10;4), &quot;or in ways we will learn later&quot; &#10;ell o from inside my program version 2 &#10;some programs accept arguments &#10;arguments can be passed in like this &#10;or in ways we will learn l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I) execute rm test &#10;2) &quot;some programs accept arguments&quot; &#10;&quot;arguments can be passed in like this&quot; &#10;4), &quot;or in ways we will learn later&quot; &#10;ell o from inside my program version 2 &#10;some programs accept arguments &#10;arguments can be passed in like this &#10;or in ways we will learn late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850" cy="1390650"/>
                    </a:xfrm>
                    <a:prstGeom prst="rect">
                      <a:avLst/>
                    </a:prstGeom>
                    <a:noFill/>
                    <a:ln>
                      <a:noFill/>
                    </a:ln>
                  </pic:spPr>
                </pic:pic>
              </a:graphicData>
            </a:graphic>
          </wp:inline>
        </w:drawing>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lastRenderedPageBreak/>
        <w:t xml:space="preserve">When you execute a program with arguments, Cerner will automatically assign them to variables ($1, $2, $3, etc.) unless variables are specified with a prompt program (we will learn about this later). More often than not, you will never use the Cerner assigned variables, the programs you will be troubleshooting will likely have a prompt program associated.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xml:space="preserve">However, regardless of whether the prompt program exists or not, this is how you execute an executable that has a prompt program.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Georgia" w:eastAsia="Times New Roman" w:hAnsi="Georgia" w:cs="Calibri"/>
        </w:rPr>
      </w:pPr>
      <w:r w:rsidRPr="00F94BAA">
        <w:rPr>
          <w:rFonts w:ascii="Georgia" w:eastAsia="Times New Roman" w:hAnsi="Georgia" w:cs="Calibri"/>
          <w:b/>
          <w:bCs/>
        </w:rPr>
        <w:t>Exercise 6.4 Security</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numPr>
          <w:ilvl w:val="0"/>
          <w:numId w:val="9"/>
        </w:numPr>
        <w:spacing w:after="0" w:line="240" w:lineRule="auto"/>
        <w:ind w:left="540"/>
        <w:textAlignment w:val="center"/>
        <w:rPr>
          <w:rFonts w:ascii="Calibri" w:eastAsia="Times New Roman" w:hAnsi="Calibri" w:cs="Calibri"/>
        </w:rPr>
      </w:pPr>
      <w:r w:rsidRPr="00F94BAA">
        <w:rPr>
          <w:rFonts w:ascii="Calibri" w:eastAsia="Times New Roman" w:hAnsi="Calibri" w:cs="Calibri"/>
        </w:rPr>
        <w:t>Open version 2 of your program and append :group1 to the end of your object name. Mine looks like this:</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drop program ym_test:group1</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create program ym_test:group1</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numPr>
          <w:ilvl w:val="0"/>
          <w:numId w:val="10"/>
        </w:numPr>
        <w:spacing w:after="0" w:line="240" w:lineRule="auto"/>
        <w:ind w:left="540"/>
        <w:textAlignment w:val="center"/>
        <w:rPr>
          <w:rFonts w:ascii="Calibri" w:eastAsia="Times New Roman" w:hAnsi="Calibri" w:cs="Calibri"/>
        </w:rPr>
      </w:pPr>
      <w:r w:rsidRPr="00F94BAA">
        <w:rPr>
          <w:rFonts w:ascii="Calibri" w:eastAsia="Times New Roman" w:hAnsi="Calibri" w:cs="Calibri"/>
        </w:rPr>
        <w:t>Compile the program and run CCLPROT. If you have group 0 access, you should see two records listed. If you only see one (and it's group 1) then compile your program appending :group2 instead of :group1</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noProof/>
        </w:rPr>
        <w:drawing>
          <wp:inline distT="0" distB="0" distL="0" distR="0">
            <wp:extent cx="7372350" cy="1152525"/>
            <wp:effectExtent l="0" t="0" r="0" b="9525"/>
            <wp:docPr id="1" name="Picture 1" descr="Machine generated alternative text:&#10;YM TEST &#10;-cap pa rnfnp &#10;source—ccLIJSERDIR . &#10;• ym_ &#10;GRCUP TYPE &#10;(E) xe cute &#10;P 3134316 &#10;P 3134316 &#10;prg &#10;SIZE &#10;(S) elect &#10;CC VER DÄ2E &#10;(0 TO 10 PROTECTION) &#10;(W) rite (D) elete (I)nsert (U)pdate &#10;Reg &#10;Reg &#10;App—a, o, o &#10;9002. . &#10;900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YM TEST &#10;-cap pa rnfnp &#10;source—ccLIJSERDIR . &#10;• ym_ &#10;GRCUP TYPE &#10;(E) xe cute &#10;P 3134316 &#10;P 3134316 &#10;prg &#10;SIZE &#10;(S) elect &#10;CC VER DÄ2E &#10;(0 TO 10 PROTECTION) &#10;(W) rite (D) elete (I)nsert (U)pdate &#10;Reg &#10;Reg &#10;App—a, o, o &#10;9002. . &#10;9002. .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72350" cy="1152525"/>
                    </a:xfrm>
                    <a:prstGeom prst="rect">
                      <a:avLst/>
                    </a:prstGeom>
                    <a:noFill/>
                    <a:ln>
                      <a:noFill/>
                    </a:ln>
                  </pic:spPr>
                </pic:pic>
              </a:graphicData>
            </a:graphic>
          </wp:inline>
        </w:drawing>
      </w:r>
    </w:p>
    <w:p w:rsidR="00F94BAA" w:rsidRPr="00F94BAA" w:rsidRDefault="00F94BAA" w:rsidP="00F94BAA">
      <w:pPr>
        <w:numPr>
          <w:ilvl w:val="0"/>
          <w:numId w:val="11"/>
        </w:numPr>
        <w:spacing w:after="0" w:line="240" w:lineRule="auto"/>
        <w:ind w:left="540"/>
        <w:textAlignment w:val="center"/>
        <w:rPr>
          <w:rFonts w:ascii="Calibri" w:eastAsia="Times New Roman" w:hAnsi="Calibri" w:cs="Calibri"/>
        </w:rPr>
      </w:pPr>
      <w:r w:rsidRPr="00F94BAA">
        <w:rPr>
          <w:rFonts w:ascii="Calibri" w:eastAsia="Times New Roman" w:hAnsi="Calibri" w:cs="Calibri"/>
        </w:rPr>
        <w:t xml:space="preserve">Copy the drop program command from your program into a new window and compile it. If you re-run CCLPROT you should only see one version again.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i/>
          <w:iCs/>
        </w:rPr>
        <w:t>drop program ym_test:group1 go</w:t>
      </w:r>
    </w:p>
    <w:p w:rsidR="00F94BAA" w:rsidRPr="00F94BAA" w:rsidRDefault="00F94BAA" w:rsidP="00F94BAA">
      <w:pPr>
        <w:spacing w:after="0" w:line="240" w:lineRule="auto"/>
        <w:ind w:left="540"/>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xml:space="preserve">By now you should understand the different between a source file and an object in an object library. You should be able to create a program, compile it, execute it, and view a listing of its output.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 </w:t>
      </w:r>
    </w:p>
    <w:p w:rsidR="00F94BAA" w:rsidRPr="00F94BAA" w:rsidRDefault="00F94BAA" w:rsidP="00F94BAA">
      <w:pPr>
        <w:spacing w:after="0" w:line="240" w:lineRule="auto"/>
        <w:rPr>
          <w:rFonts w:ascii="Calibri" w:eastAsia="Times New Roman" w:hAnsi="Calibri" w:cs="Calibri"/>
        </w:rPr>
      </w:pPr>
      <w:r w:rsidRPr="00F94BAA">
        <w:rPr>
          <w:rFonts w:ascii="Calibri" w:eastAsia="Times New Roman" w:hAnsi="Calibri" w:cs="Calibri"/>
        </w:rPr>
        <w:t>You may be wondering how to integrate a select statement into a program that you can keep running and that is totally understandable. Unfortunately, it requires understanding several concepts like prompts and several new control options. If that is your goal then I recommend jumping to the Prompts chapter. Otherwise, we will be moving into control flow and ways to store data temporarily.</w:t>
      </w:r>
    </w:p>
    <w:p w:rsidR="009D5E9D" w:rsidRDefault="00F94BAA"/>
    <w:sectPr w:rsidR="009D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7C07"/>
    <w:multiLevelType w:val="multilevel"/>
    <w:tmpl w:val="F01E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0135B"/>
    <w:multiLevelType w:val="multilevel"/>
    <w:tmpl w:val="78B0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E0AE9"/>
    <w:multiLevelType w:val="multilevel"/>
    <w:tmpl w:val="59DE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75AB9"/>
    <w:multiLevelType w:val="multilevel"/>
    <w:tmpl w:val="8BE0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B05BC"/>
    <w:multiLevelType w:val="multilevel"/>
    <w:tmpl w:val="62CC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16A3D"/>
    <w:multiLevelType w:val="multilevel"/>
    <w:tmpl w:val="C3DE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A3FE1"/>
    <w:multiLevelType w:val="multilevel"/>
    <w:tmpl w:val="D606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4678A"/>
    <w:multiLevelType w:val="multilevel"/>
    <w:tmpl w:val="F2E6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D76BD"/>
    <w:multiLevelType w:val="multilevel"/>
    <w:tmpl w:val="122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007B2"/>
    <w:multiLevelType w:val="multilevel"/>
    <w:tmpl w:val="C218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E46A1"/>
    <w:multiLevelType w:val="multilevel"/>
    <w:tmpl w:val="ACEA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lvlOverride w:ilvl="0">
      <w:startOverride w:val="1"/>
    </w:lvlOverride>
  </w:num>
  <w:num w:numId="3">
    <w:abstractNumId w:val="2"/>
    <w:lvlOverride w:ilvl="0">
      <w:startOverride w:val="4"/>
    </w:lvlOverride>
  </w:num>
  <w:num w:numId="4">
    <w:abstractNumId w:val="3"/>
    <w:lvlOverride w:ilvl="0">
      <w:startOverride w:val="6"/>
    </w:lvlOverride>
  </w:num>
  <w:num w:numId="5">
    <w:abstractNumId w:val="5"/>
    <w:lvlOverride w:ilvl="0">
      <w:startOverride w:val="9"/>
    </w:lvlOverride>
  </w:num>
  <w:num w:numId="6">
    <w:abstractNumId w:val="4"/>
    <w:lvlOverride w:ilvl="0">
      <w:startOverride w:val="1"/>
    </w:lvlOverride>
  </w:num>
  <w:num w:numId="7">
    <w:abstractNumId w:val="8"/>
    <w:lvlOverride w:ilvl="0">
      <w:startOverride w:val="2"/>
    </w:lvlOverride>
  </w:num>
  <w:num w:numId="8">
    <w:abstractNumId w:val="1"/>
    <w:lvlOverride w:ilvl="0">
      <w:startOverride w:val="3"/>
    </w:lvlOverride>
  </w:num>
  <w:num w:numId="9">
    <w:abstractNumId w:val="0"/>
    <w:lvlOverride w:ilvl="0">
      <w:startOverride w:val="1"/>
    </w:lvlOverride>
  </w:num>
  <w:num w:numId="10">
    <w:abstractNumId w:val="9"/>
    <w:lvlOverride w:ilvl="0">
      <w:startOverride w:val="2"/>
    </w:lvlOverride>
  </w:num>
  <w:num w:numId="11">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62"/>
    <w:rsid w:val="00D12662"/>
    <w:rsid w:val="00E02D80"/>
    <w:rsid w:val="00F10C70"/>
    <w:rsid w:val="00F9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88A16-1691-4641-9F15-FF7DF866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B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94092">
      <w:bodyDiv w:val="1"/>
      <w:marLeft w:val="0"/>
      <w:marRight w:val="0"/>
      <w:marTop w:val="0"/>
      <w:marBottom w:val="0"/>
      <w:divBdr>
        <w:top w:val="none" w:sz="0" w:space="0" w:color="auto"/>
        <w:left w:val="none" w:sz="0" w:space="0" w:color="auto"/>
        <w:bottom w:val="none" w:sz="0" w:space="0" w:color="auto"/>
        <w:right w:val="none" w:sz="0" w:space="0" w:color="auto"/>
      </w:divBdr>
      <w:divsChild>
        <w:div w:id="1770740201">
          <w:marLeft w:val="0"/>
          <w:marRight w:val="0"/>
          <w:marTop w:val="0"/>
          <w:marBottom w:val="0"/>
          <w:divBdr>
            <w:top w:val="none" w:sz="0" w:space="0" w:color="auto"/>
            <w:left w:val="none" w:sz="0" w:space="0" w:color="auto"/>
            <w:bottom w:val="none" w:sz="0" w:space="0" w:color="auto"/>
            <w:right w:val="none" w:sz="0" w:space="0" w:color="auto"/>
          </w:divBdr>
          <w:divsChild>
            <w:div w:id="446699434">
              <w:marLeft w:val="0"/>
              <w:marRight w:val="0"/>
              <w:marTop w:val="0"/>
              <w:marBottom w:val="0"/>
              <w:divBdr>
                <w:top w:val="none" w:sz="0" w:space="0" w:color="auto"/>
                <w:left w:val="none" w:sz="0" w:space="0" w:color="auto"/>
                <w:bottom w:val="none" w:sz="0" w:space="0" w:color="auto"/>
                <w:right w:val="none" w:sz="0" w:space="0" w:color="auto"/>
              </w:divBdr>
              <w:divsChild>
                <w:div w:id="457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2036</Words>
  <Characters>11606</Characters>
  <Application>Microsoft Office Word</Application>
  <DocSecurity>0</DocSecurity>
  <Lines>96</Lines>
  <Paragraphs>27</Paragraphs>
  <ScaleCrop>false</ScaleCrop>
  <Company>Baycare Heatlh Systems</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2</cp:revision>
  <dcterms:created xsi:type="dcterms:W3CDTF">2019-08-08T16:13:00Z</dcterms:created>
  <dcterms:modified xsi:type="dcterms:W3CDTF">2019-08-08T16:13:00Z</dcterms:modified>
</cp:coreProperties>
</file>