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CE1" w:rsidRPr="00802CE1" w:rsidRDefault="00802CE1" w:rsidP="00802CE1">
      <w:pPr>
        <w:pBdr>
          <w:bottom w:val="single" w:sz="6" w:space="2" w:color="AAAAAA"/>
        </w:pBdr>
        <w:shd w:val="clear" w:color="auto" w:fill="FFFFFF"/>
        <w:spacing w:after="24" w:line="360" w:lineRule="atLeast"/>
        <w:outlineLvl w:val="0"/>
        <w:rPr>
          <w:rFonts w:ascii="Arial" w:eastAsia="Times New Roman" w:hAnsi="Arial" w:cs="Arial"/>
          <w:color w:val="000000"/>
          <w:kern w:val="36"/>
          <w:sz w:val="47"/>
          <w:szCs w:val="47"/>
        </w:rPr>
      </w:pPr>
      <w:bookmarkStart w:id="0" w:name="_GoBack"/>
      <w:bookmarkEnd w:id="0"/>
      <w:r w:rsidRPr="00802CE1">
        <w:rPr>
          <w:rFonts w:ascii="Arial" w:eastAsia="Times New Roman" w:hAnsi="Arial" w:cs="Arial"/>
          <w:color w:val="000000"/>
          <w:kern w:val="36"/>
          <w:sz w:val="47"/>
          <w:szCs w:val="47"/>
        </w:rPr>
        <w:t>What Servers to Cycle When</w:t>
      </w:r>
    </w:p>
    <w:p w:rsidR="00802CE1" w:rsidRPr="00802CE1" w:rsidRDefault="00802CE1" w:rsidP="00802CE1">
      <w:pPr>
        <w:shd w:val="clear" w:color="auto" w:fill="FFFFFF"/>
        <w:spacing w:after="72" w:line="360" w:lineRule="atLeast"/>
        <w:outlineLvl w:val="3"/>
        <w:rPr>
          <w:rFonts w:ascii="Arial" w:eastAsia="Times New Roman" w:hAnsi="Arial" w:cs="Arial"/>
          <w:b/>
          <w:bCs/>
          <w:vanish/>
          <w:color w:val="000000"/>
          <w:sz w:val="33"/>
          <w:szCs w:val="33"/>
        </w:rPr>
      </w:pPr>
      <w:r w:rsidRPr="00802CE1">
        <w:rPr>
          <w:rFonts w:ascii="Arial" w:eastAsia="Times New Roman" w:hAnsi="Arial" w:cs="Arial"/>
          <w:b/>
          <w:bCs/>
          <w:vanish/>
          <w:color w:val="000000"/>
          <w:sz w:val="33"/>
          <w:szCs w:val="33"/>
        </w:rPr>
        <w:t>From Radnet_wiki</w:t>
      </w:r>
    </w:p>
    <w:p w:rsidR="00802CE1" w:rsidRPr="00802CE1" w:rsidRDefault="00802CE1" w:rsidP="00802CE1">
      <w:pPr>
        <w:shd w:val="clear" w:color="auto" w:fill="FFFFFF"/>
        <w:spacing w:before="96" w:after="120" w:line="360" w:lineRule="atLeast"/>
        <w:rPr>
          <w:rFonts w:ascii="Arial" w:eastAsia="Times New Roman" w:hAnsi="Arial" w:cs="Arial"/>
          <w:color w:val="000000"/>
          <w:sz w:val="25"/>
          <w:szCs w:val="25"/>
        </w:rPr>
      </w:pPr>
      <w:r w:rsidRPr="00802CE1">
        <w:rPr>
          <w:rFonts w:ascii="Arial" w:eastAsia="Times New Roman" w:hAnsi="Arial" w:cs="Arial"/>
          <w:i/>
          <w:iCs/>
          <w:color w:val="000000"/>
          <w:sz w:val="25"/>
          <w:szCs w:val="25"/>
        </w:rPr>
        <w:t>This document is designed to serve as a reference guide to associate servers to cycle after changes. In no way is this complete sever reference and additional items may be omitted. Please refer to CMSG’s for further documented support as needed.</w:t>
      </w:r>
      <w:r w:rsidRPr="00802CE1">
        <w:rPr>
          <w:rFonts w:ascii="Arial" w:eastAsia="Times New Roman" w:hAnsi="Arial" w:cs="Arial"/>
          <w:color w:val="000000"/>
          <w:sz w:val="25"/>
          <w:szCs w:val="25"/>
        </w:rPr>
        <w:t xml:space="preserve"> </w:t>
      </w:r>
    </w:p>
    <w:p w:rsidR="00802CE1" w:rsidRPr="00802CE1" w:rsidRDefault="00802CE1" w:rsidP="00802CE1">
      <w:pPr>
        <w:shd w:val="clear" w:color="auto" w:fill="FFFFFF"/>
        <w:spacing w:before="96" w:after="144" w:line="360" w:lineRule="atLeast"/>
        <w:rPr>
          <w:rFonts w:ascii="Arial" w:eastAsia="Times New Roman" w:hAnsi="Arial" w:cs="Arial"/>
          <w:color w:val="000000"/>
          <w:sz w:val="25"/>
          <w:szCs w:val="25"/>
        </w:rPr>
      </w:pPr>
      <w:r w:rsidRPr="00802CE1">
        <w:rPr>
          <w:rFonts w:ascii="Arial" w:eastAsia="Times New Roman" w:hAnsi="Arial" w:cs="Arial"/>
          <w:color w:val="000000"/>
          <w:sz w:val="25"/>
          <w:szCs w:val="25"/>
        </w:rPr>
        <w:t xml:space="preserve">Note: crmtest 6024 is not a server but a Back-end command run at the OS screen that will cycle/ refresh a particular codeset. </w:t>
      </w:r>
    </w:p>
    <w:tbl>
      <w:tblPr>
        <w:tblW w:w="5000" w:type="pct"/>
        <w:tblCellSpacing w:w="0" w:type="dxa"/>
        <w:tblBorders>
          <w:top w:val="outset" w:sz="12" w:space="0" w:color="auto"/>
          <w:left w:val="outset" w:sz="12" w:space="0" w:color="auto"/>
          <w:bottom w:val="outset" w:sz="12" w:space="0" w:color="auto"/>
          <w:right w:val="outset" w:sz="12"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226"/>
        <w:gridCol w:w="6284"/>
      </w:tblGrid>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jc w:val="center"/>
              <w:rPr>
                <w:rFonts w:ascii="Arial" w:eastAsia="Times New Roman" w:hAnsi="Arial" w:cs="Arial"/>
                <w:color w:val="000000"/>
                <w:sz w:val="20"/>
                <w:szCs w:val="20"/>
              </w:rPr>
            </w:pPr>
            <w:r w:rsidRPr="00802CE1">
              <w:rPr>
                <w:rFonts w:ascii="Arial" w:eastAsia="Times New Roman" w:hAnsi="Arial" w:cs="Arial"/>
                <w:b/>
                <w:bCs/>
                <w:color w:val="000000"/>
                <w:sz w:val="20"/>
                <w:szCs w:val="20"/>
              </w:rPr>
              <w:t>Action Taken</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w:t>
            </w:r>
            <w:hyperlink r:id="rId5" w:tooltip="What Servers to Cycle When" w:history="1">
              <w:r w:rsidRPr="00802CE1">
                <w:rPr>
                  <w:rFonts w:ascii="Arial" w:eastAsia="Times New Roman" w:hAnsi="Arial" w:cs="Arial"/>
                  <w:color w:val="002BB8"/>
                  <w:sz w:val="20"/>
                </w:rPr>
                <w:t>edit</w:t>
              </w:r>
            </w:hyperlink>
            <w:r w:rsidRPr="00802CE1">
              <w:rPr>
                <w:rFonts w:ascii="Arial" w:eastAsia="Times New Roman" w:hAnsi="Arial" w:cs="Arial"/>
                <w:color w:val="000000"/>
                <w:sz w:val="20"/>
                <w:szCs w:val="20"/>
              </w:rPr>
              <w:t>]</w:t>
            </w:r>
          </w:p>
          <w:p w:rsidR="00802CE1" w:rsidRPr="00802CE1" w:rsidRDefault="00802CE1" w:rsidP="00802CE1">
            <w:pPr>
              <w:pBdr>
                <w:bottom w:val="single" w:sz="6" w:space="2" w:color="AAAAAA"/>
              </w:pBdr>
              <w:spacing w:after="144" w:line="240" w:lineRule="auto"/>
              <w:outlineLvl w:val="2"/>
              <w:rPr>
                <w:rFonts w:ascii="Arial" w:eastAsia="Times New Roman" w:hAnsi="Arial" w:cs="Arial"/>
                <w:color w:val="000000"/>
                <w:sz w:val="30"/>
                <w:szCs w:val="30"/>
              </w:rPr>
            </w:pPr>
            <w:bookmarkStart w:id="1" w:name="Server.28s.29_to_Cycle"/>
            <w:bookmarkEnd w:id="1"/>
            <w:r w:rsidRPr="00802CE1">
              <w:rPr>
                <w:rFonts w:ascii="Arial" w:eastAsia="Times New Roman" w:hAnsi="Arial" w:cs="Arial"/>
                <w:color w:val="000000"/>
                <w:sz w:val="30"/>
                <w:szCs w:val="30"/>
              </w:rPr>
              <w:t>Server(s) to Cycle</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CARENET/ORDERS:</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Create or modify Order Entry Formats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ORM Format Server 100</w:t>
            </w:r>
            <w:r w:rsidRPr="00802CE1">
              <w:rPr>
                <w:rFonts w:ascii="Arial" w:eastAsia="Times New Roman" w:hAnsi="Arial" w:cs="Arial"/>
                <w:color w:val="000000"/>
                <w:sz w:val="20"/>
                <w:szCs w:val="20"/>
              </w:rPr>
              <w:br/>
              <w:t>ORM Order Write Synch 101</w:t>
            </w:r>
            <w:r w:rsidRPr="00802CE1">
              <w:rPr>
                <w:rFonts w:ascii="Arial" w:eastAsia="Times New Roman" w:hAnsi="Arial" w:cs="Arial"/>
                <w:color w:val="000000"/>
                <w:sz w:val="20"/>
                <w:szCs w:val="20"/>
              </w:rPr>
              <w:br/>
              <w:t xml:space="preserve">ORM Order Asynch 104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Add an orderable to Order Catalog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Crmtest 6024 200</w:t>
            </w:r>
            <w:r w:rsidRPr="00802CE1">
              <w:rPr>
                <w:rFonts w:ascii="Arial" w:eastAsia="Times New Roman" w:hAnsi="Arial" w:cs="Arial"/>
                <w:color w:val="000000"/>
                <w:sz w:val="20"/>
                <w:szCs w:val="20"/>
              </w:rPr>
              <w:br/>
              <w:t>ORM Order Write Synch 101</w:t>
            </w:r>
            <w:r w:rsidRPr="00802CE1">
              <w:rPr>
                <w:rFonts w:ascii="Arial" w:eastAsia="Times New Roman" w:hAnsi="Arial" w:cs="Arial"/>
                <w:color w:val="000000"/>
                <w:sz w:val="20"/>
                <w:szCs w:val="20"/>
              </w:rPr>
              <w:br/>
              <w:t xml:space="preserve">ORM Order Asynch 104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DCPTools&gt;ReqTool</w:t>
            </w:r>
            <w:r w:rsidRPr="00802CE1">
              <w:rPr>
                <w:rFonts w:ascii="Arial" w:eastAsia="Times New Roman" w:hAnsi="Arial" w:cs="Arial"/>
                <w:color w:val="000000"/>
                <w:sz w:val="20"/>
                <w:szCs w:val="20"/>
              </w:rPr>
              <w:br/>
              <w:t xml:space="preserve">Add a routing for requisition or consent forms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CPM Script Batch Private 57 (all instances)</w:t>
            </w:r>
            <w:r w:rsidRPr="00802CE1">
              <w:rPr>
                <w:rFonts w:ascii="Arial" w:eastAsia="Times New Roman" w:hAnsi="Arial" w:cs="Arial"/>
                <w:color w:val="000000"/>
                <w:sz w:val="20"/>
                <w:szCs w:val="20"/>
              </w:rPr>
              <w:br/>
              <w:t xml:space="preserve">DCP Output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Build Task Types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DCP Task Server</w:t>
            </w:r>
            <w:r w:rsidRPr="00802CE1">
              <w:rPr>
                <w:rFonts w:ascii="Arial" w:eastAsia="Times New Roman" w:hAnsi="Arial" w:cs="Arial"/>
                <w:color w:val="000000"/>
                <w:sz w:val="20"/>
                <w:szCs w:val="20"/>
              </w:rPr>
              <w:br/>
              <w:t xml:space="preserve">DCP Output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Build New Tasks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DCP Task Server</w:t>
            </w:r>
            <w:r w:rsidRPr="00802CE1">
              <w:rPr>
                <w:rFonts w:ascii="Arial" w:eastAsia="Times New Roman" w:hAnsi="Arial" w:cs="Arial"/>
                <w:color w:val="000000"/>
                <w:sz w:val="20"/>
                <w:szCs w:val="20"/>
              </w:rPr>
              <w:br/>
              <w:t>DCP Output</w:t>
            </w:r>
            <w:r w:rsidRPr="00802CE1">
              <w:rPr>
                <w:rFonts w:ascii="Arial" w:eastAsia="Times New Roman" w:hAnsi="Arial" w:cs="Arial"/>
                <w:color w:val="000000"/>
                <w:sz w:val="20"/>
                <w:szCs w:val="20"/>
              </w:rPr>
              <w:br/>
              <w:t>DCP Task Query</w:t>
            </w:r>
            <w:r w:rsidRPr="00802CE1">
              <w:rPr>
                <w:rFonts w:ascii="Arial" w:eastAsia="Times New Roman" w:hAnsi="Arial" w:cs="Arial"/>
                <w:color w:val="000000"/>
                <w:sz w:val="20"/>
                <w:szCs w:val="20"/>
              </w:rPr>
              <w:br/>
              <w:t xml:space="preserve">Clinical Event Servers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Create new order/task or task/form relationships or modify existing ones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DCP Task Server</w:t>
            </w:r>
            <w:r w:rsidRPr="00802CE1">
              <w:rPr>
                <w:rFonts w:ascii="Arial" w:eastAsia="Times New Roman" w:hAnsi="Arial" w:cs="Arial"/>
                <w:color w:val="000000"/>
                <w:sz w:val="20"/>
                <w:szCs w:val="20"/>
              </w:rPr>
              <w:br/>
              <w:t>DCP Task Output</w:t>
            </w:r>
            <w:r w:rsidRPr="00802CE1">
              <w:rPr>
                <w:rFonts w:ascii="Arial" w:eastAsia="Times New Roman" w:hAnsi="Arial" w:cs="Arial"/>
                <w:color w:val="000000"/>
                <w:sz w:val="20"/>
                <w:szCs w:val="20"/>
              </w:rPr>
              <w:br/>
              <w:t xml:space="preserve">DCP Task Order Asynch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Create, Modify a provider group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None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Modify any code set that is part of an OEF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DCP Task Server</w:t>
            </w:r>
            <w:r w:rsidRPr="00802CE1">
              <w:rPr>
                <w:rFonts w:ascii="Arial" w:eastAsia="Times New Roman" w:hAnsi="Arial" w:cs="Arial"/>
                <w:color w:val="000000"/>
                <w:sz w:val="20"/>
                <w:szCs w:val="20"/>
              </w:rPr>
              <w:br/>
              <w:t xml:space="preserve">Crmtest 6024 xxx (x= the codeset where the changes were made)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Modify code sets 6000 and 6026 to allow task completion to trigger order completion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DCP Task Server</w:t>
            </w:r>
            <w:r w:rsidRPr="00802CE1">
              <w:rPr>
                <w:rFonts w:ascii="Arial" w:eastAsia="Times New Roman" w:hAnsi="Arial" w:cs="Arial"/>
                <w:color w:val="000000"/>
                <w:sz w:val="20"/>
                <w:szCs w:val="20"/>
              </w:rPr>
              <w:br/>
              <w:t>ORM Order Write Synch 101</w:t>
            </w:r>
            <w:r w:rsidRPr="00802CE1">
              <w:rPr>
                <w:rFonts w:ascii="Arial" w:eastAsia="Times New Roman" w:hAnsi="Arial" w:cs="Arial"/>
                <w:color w:val="000000"/>
                <w:sz w:val="20"/>
                <w:szCs w:val="20"/>
              </w:rPr>
              <w:br/>
              <w:t>ORM Order Write Asynch 104</w:t>
            </w:r>
            <w:r w:rsidRPr="00802CE1">
              <w:rPr>
                <w:rFonts w:ascii="Arial" w:eastAsia="Times New Roman" w:hAnsi="Arial" w:cs="Arial"/>
                <w:color w:val="000000"/>
                <w:sz w:val="20"/>
                <w:szCs w:val="20"/>
              </w:rPr>
              <w:br/>
              <w:t>Crmtest 6024 6000</w:t>
            </w:r>
            <w:r w:rsidRPr="00802CE1">
              <w:rPr>
                <w:rFonts w:ascii="Arial" w:eastAsia="Times New Roman" w:hAnsi="Arial" w:cs="Arial"/>
                <w:color w:val="000000"/>
                <w:sz w:val="20"/>
                <w:szCs w:val="20"/>
              </w:rPr>
              <w:br/>
              <w:t xml:space="preserve">Crmtest 6024 6026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Nomenclature Tool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None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Create/ Modify PowerForms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DCP Task Server</w:t>
            </w:r>
            <w:r w:rsidRPr="00802CE1">
              <w:rPr>
                <w:rFonts w:ascii="Arial" w:eastAsia="Times New Roman" w:hAnsi="Arial" w:cs="Arial"/>
                <w:color w:val="000000"/>
                <w:sz w:val="20"/>
                <w:szCs w:val="20"/>
              </w:rPr>
              <w:br/>
              <w:t xml:space="preserve">DCP Output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Create/ Modify DTAs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CPM Script Cache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lastRenderedPageBreak/>
              <w:t xml:space="preserve">Create/ Modify event codes/ event sets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Clinical Event Server 200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Adding ATRs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CPM Script Batch Private 57 (all instances)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Adding requisition or report CCL scripts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CPM Script Batch Private 57 (all instances)</w:t>
            </w:r>
            <w:r w:rsidRPr="00802CE1">
              <w:rPr>
                <w:rFonts w:ascii="Arial" w:eastAsia="Times New Roman" w:hAnsi="Arial" w:cs="Arial"/>
                <w:color w:val="000000"/>
                <w:sz w:val="20"/>
                <w:szCs w:val="20"/>
              </w:rPr>
              <w:br/>
              <w:t xml:space="preserve">DCP Output 106 (all instances)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Create Care Sets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ORM Order Write Synch 101</w:t>
            </w:r>
            <w:r w:rsidRPr="00802CE1">
              <w:rPr>
                <w:rFonts w:ascii="Arial" w:eastAsia="Times New Roman" w:hAnsi="Arial" w:cs="Arial"/>
                <w:color w:val="000000"/>
                <w:sz w:val="20"/>
                <w:szCs w:val="20"/>
              </w:rPr>
              <w:br/>
              <w:t xml:space="preserve">ORM Order Asynch 104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Create/ Modify Clinical equations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None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Set headings for clinical documents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None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Reference Text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None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Provider Group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None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PHARMNET:</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Note 625 and 626 should always be cycled at the same time.</w:t>
            </w: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Servers that MUST be running for PharmNet to function: (if changes aren’t seen during build, cycle these servers)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Medication Dispense and Dose 625</w:t>
            </w:r>
            <w:r w:rsidRPr="00802CE1">
              <w:rPr>
                <w:rFonts w:ascii="Arial" w:eastAsia="Times New Roman" w:hAnsi="Arial" w:cs="Arial"/>
                <w:color w:val="000000"/>
                <w:sz w:val="20"/>
                <w:szCs w:val="20"/>
              </w:rPr>
              <w:br/>
              <w:t>Medication Fill/ Report 626</w:t>
            </w:r>
            <w:r w:rsidRPr="00802CE1">
              <w:rPr>
                <w:rFonts w:ascii="Arial" w:eastAsia="Times New Roman" w:hAnsi="Arial" w:cs="Arial"/>
                <w:color w:val="000000"/>
                <w:sz w:val="20"/>
                <w:szCs w:val="20"/>
              </w:rPr>
              <w:br/>
              <w:t>Pharmacy Order Server 630</w:t>
            </w:r>
            <w:r w:rsidRPr="00802CE1">
              <w:rPr>
                <w:rFonts w:ascii="Arial" w:eastAsia="Times New Roman" w:hAnsi="Arial" w:cs="Arial"/>
                <w:color w:val="000000"/>
                <w:sz w:val="20"/>
                <w:szCs w:val="20"/>
              </w:rPr>
              <w:br/>
              <w:t>Pharmacy Queue Server 601</w:t>
            </w:r>
            <w:r w:rsidRPr="00802CE1">
              <w:rPr>
                <w:rFonts w:ascii="Arial" w:eastAsia="Times New Roman" w:hAnsi="Arial" w:cs="Arial"/>
                <w:color w:val="000000"/>
                <w:sz w:val="20"/>
                <w:szCs w:val="20"/>
              </w:rPr>
              <w:br/>
              <w:t>Pharmacy Utility Server 645</w:t>
            </w:r>
            <w:r w:rsidRPr="00802CE1">
              <w:rPr>
                <w:rFonts w:ascii="Arial" w:eastAsia="Times New Roman" w:hAnsi="Arial" w:cs="Arial"/>
                <w:color w:val="000000"/>
                <w:sz w:val="20"/>
                <w:szCs w:val="20"/>
              </w:rPr>
              <w:br/>
              <w:t xml:space="preserve">Entity Lock Server 59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Modify frequencies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Crmtest 6024 4003</w:t>
            </w:r>
            <w:r w:rsidRPr="00802CE1">
              <w:rPr>
                <w:rFonts w:ascii="Arial" w:eastAsia="Times New Roman" w:hAnsi="Arial" w:cs="Arial"/>
                <w:color w:val="000000"/>
                <w:sz w:val="20"/>
                <w:szCs w:val="20"/>
              </w:rPr>
              <w:br/>
              <w:t>Medication Dispense and Dose 625</w:t>
            </w:r>
            <w:r w:rsidRPr="00802CE1">
              <w:rPr>
                <w:rFonts w:ascii="Arial" w:eastAsia="Times New Roman" w:hAnsi="Arial" w:cs="Arial"/>
                <w:color w:val="000000"/>
                <w:sz w:val="20"/>
                <w:szCs w:val="20"/>
              </w:rPr>
              <w:br/>
              <w:t xml:space="preserve">Medication Fill Report 626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Modify Units of Measure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Crmtest 6024 54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Changes to unit based cabinet parameter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Pharmacy Orders Server 630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Changes to queue preferences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Pharmacy Queue Server 601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Changes to pharmacy billing preference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Medication Dispense and Dose 625</w:t>
            </w:r>
            <w:r w:rsidRPr="00802CE1">
              <w:rPr>
                <w:rFonts w:ascii="Arial" w:eastAsia="Times New Roman" w:hAnsi="Arial" w:cs="Arial"/>
                <w:color w:val="000000"/>
                <w:sz w:val="20"/>
                <w:szCs w:val="20"/>
              </w:rPr>
              <w:br/>
              <w:t>Medication Fill/ Report 626</w:t>
            </w:r>
            <w:r w:rsidRPr="00802CE1">
              <w:rPr>
                <w:rFonts w:ascii="Arial" w:eastAsia="Times New Roman" w:hAnsi="Arial" w:cs="Arial"/>
                <w:color w:val="000000"/>
                <w:sz w:val="20"/>
                <w:szCs w:val="20"/>
              </w:rPr>
              <w:br/>
              <w:t xml:space="preserve">CS Asynch 54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Installing new output code (labels MARs)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Crmtest 6024 4039 (if values modified in code set 4039)</w:t>
            </w:r>
            <w:r w:rsidRPr="00802CE1">
              <w:rPr>
                <w:rFonts w:ascii="Arial" w:eastAsia="Times New Roman" w:hAnsi="Arial" w:cs="Arial"/>
                <w:color w:val="000000"/>
                <w:sz w:val="20"/>
                <w:szCs w:val="20"/>
              </w:rPr>
              <w:br/>
              <w:t>CPM Script Asynch 54</w:t>
            </w:r>
            <w:r w:rsidRPr="00802CE1">
              <w:rPr>
                <w:rFonts w:ascii="Arial" w:eastAsia="Times New Roman" w:hAnsi="Arial" w:cs="Arial"/>
                <w:color w:val="000000"/>
                <w:sz w:val="20"/>
                <w:szCs w:val="20"/>
              </w:rPr>
              <w:br/>
              <w:t>Medication Dispense and Dose 625</w:t>
            </w:r>
            <w:r w:rsidRPr="00802CE1">
              <w:rPr>
                <w:rFonts w:ascii="Arial" w:eastAsia="Times New Roman" w:hAnsi="Arial" w:cs="Arial"/>
                <w:color w:val="000000"/>
                <w:sz w:val="20"/>
                <w:szCs w:val="20"/>
              </w:rPr>
              <w:br/>
              <w:t xml:space="preserve">Medication Fill Report 626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SURGINET</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Create or modify Order Entry Formats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ORM Format Server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Create/ Modify DTAs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CPM Script Cache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CRMtest 6024 (refresh code sets)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Code Sets include (14003, 14036, 14039, 14258, 10170,1005xx)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Modify any Scheduling Flex Rules(Notifications, Slots, </w:t>
            </w:r>
            <w:r w:rsidRPr="00802CE1">
              <w:rPr>
                <w:rFonts w:ascii="Arial" w:eastAsia="Times New Roman" w:hAnsi="Arial" w:cs="Arial"/>
                <w:color w:val="000000"/>
                <w:sz w:val="20"/>
                <w:szCs w:val="20"/>
              </w:rPr>
              <w:lastRenderedPageBreak/>
              <w:t xml:space="preserve">Guidelines)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lastRenderedPageBreak/>
              <w:t xml:space="preserve">Scheduling Flex Server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lastRenderedPageBreak/>
              <w:t xml:space="preserve">Modify Scheduling Key Chains/Locks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Scheduling Security Server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Add an orderable to Order Catalog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Order Write Synch and Order Write Asynch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CLINICAL REPORTING</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After downtime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RRD Dispatch</w:t>
            </w:r>
            <w:r w:rsidRPr="00802CE1">
              <w:rPr>
                <w:rFonts w:ascii="Arial" w:eastAsia="Times New Roman" w:hAnsi="Arial" w:cs="Arial"/>
                <w:color w:val="000000"/>
                <w:sz w:val="20"/>
                <w:szCs w:val="20"/>
              </w:rPr>
              <w:br/>
              <w:t xml:space="preserve">RRD Monitor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Before loading the Event Set Hierarchy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Bring down the Chart Server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CHARGE SERVICES</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After any Changes are made using CSPricingtool, CSBatchChargeEntry, CSChargeViewer, CSMiscSetup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CS Charging Async Server</w:t>
            </w:r>
            <w:r w:rsidRPr="00802CE1">
              <w:rPr>
                <w:rFonts w:ascii="Arial" w:eastAsia="Times New Roman" w:hAnsi="Arial" w:cs="Arial"/>
                <w:color w:val="000000"/>
                <w:sz w:val="20"/>
                <w:szCs w:val="20"/>
              </w:rPr>
              <w:br/>
              <w:t xml:space="preserve">CS Charging Sync Server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ESM - SCHEDULING</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Modify code sets within the accept format fields or maintenance reasons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Refresh the specific code set number listed on the accept format tab of the spreadsheets, CRMtest 6024 (refresh code sets)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Change to accept or order format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ORM Format Server. Current code level does this for you when you close out of tool.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Modify any Scheduling Flex Rules(Request Lists, Slots, Guidelines, Preps, etc)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Scheduling Flex Server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Modify Scheduling Key Chains/Locks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Scheduling Security Server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If interactions are added at a later date and time and modifications are made to those.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Scheduling Sequencing Server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PROFILE</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Adding/Modifying Rules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CPM Application Authorization – </w:t>
            </w:r>
            <w:r w:rsidRPr="00802CE1">
              <w:rPr>
                <w:rFonts w:ascii="Arial" w:eastAsia="Times New Roman" w:hAnsi="Arial" w:cs="Arial"/>
                <w:color w:val="000000"/>
                <w:sz w:val="20"/>
                <w:szCs w:val="20"/>
                <w:u w:val="single"/>
              </w:rPr>
              <w:t>Wait</w:t>
            </w:r>
            <w:r w:rsidRPr="00802CE1">
              <w:rPr>
                <w:rFonts w:ascii="Arial" w:eastAsia="Times New Roman" w:hAnsi="Arial" w:cs="Arial"/>
                <w:color w:val="000000"/>
                <w:sz w:val="20"/>
                <w:szCs w:val="20"/>
              </w:rPr>
              <w:t xml:space="preserve"> for server cache to auto cycle - Do </w:t>
            </w:r>
            <w:r w:rsidRPr="00802CE1">
              <w:rPr>
                <w:rFonts w:ascii="Arial" w:eastAsia="Times New Roman" w:hAnsi="Arial" w:cs="Arial"/>
                <w:color w:val="000000"/>
                <w:sz w:val="20"/>
                <w:szCs w:val="20"/>
                <w:u w:val="single"/>
              </w:rPr>
              <w:t>NOT</w:t>
            </w:r>
            <w:r w:rsidRPr="00802CE1">
              <w:rPr>
                <w:rFonts w:ascii="Arial" w:eastAsia="Times New Roman" w:hAnsi="Arial" w:cs="Arial"/>
                <w:color w:val="000000"/>
                <w:sz w:val="20"/>
                <w:szCs w:val="20"/>
              </w:rPr>
              <w:t xml:space="preserve"> cycle this server yourself. The standard default auto refresh setting is 30 minutes; however, the "refreshdelay" server property can be updated to 10 minutes so that the wait time is less if required.</w:t>
            </w:r>
            <w:r w:rsidRPr="00802CE1">
              <w:rPr>
                <w:rFonts w:ascii="Arial" w:eastAsia="Times New Roman" w:hAnsi="Arial" w:cs="Arial"/>
                <w:color w:val="000000"/>
                <w:sz w:val="20"/>
                <w:szCs w:val="20"/>
              </w:rPr>
              <w:br/>
              <w:t>CPM_PROCESS</w:t>
            </w:r>
            <w:r w:rsidRPr="00802CE1">
              <w:rPr>
                <w:rFonts w:ascii="Arial" w:eastAsia="Times New Roman" w:hAnsi="Arial" w:cs="Arial"/>
                <w:color w:val="000000"/>
                <w:sz w:val="20"/>
                <w:szCs w:val="20"/>
              </w:rPr>
              <w:br/>
              <w:t>EKS ASYNC_02 (or the appropriate rules server that was set up in the Expert System Tool [ExpertSysTool</w:t>
            </w:r>
            <w:r w:rsidRPr="00802CE1">
              <w:rPr>
                <w:rFonts w:ascii="Arial" w:eastAsia="Times New Roman" w:hAnsi="Arial" w:cs="Arial"/>
                <w:b/>
                <w:bCs/>
                <w:color w:val="000000"/>
                <w:sz w:val="20"/>
                <w:szCs w:val="20"/>
              </w:rPr>
              <w:t>.</w:t>
            </w:r>
            <w:r w:rsidRPr="00802CE1">
              <w:rPr>
                <w:rFonts w:ascii="Arial" w:eastAsia="Times New Roman" w:hAnsi="Arial" w:cs="Arial"/>
                <w:color w:val="000000"/>
                <w:sz w:val="20"/>
                <w:szCs w:val="20"/>
              </w:rPr>
              <w:t xml:space="preserve">exe]).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Ops Jobs: After you receiving new code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CPM Batch Script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After populating the HIM Event Allocation table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CPM Process</w:t>
            </w:r>
            <w:r w:rsidRPr="00802CE1">
              <w:rPr>
                <w:rFonts w:ascii="Arial" w:eastAsia="Times New Roman" w:hAnsi="Arial" w:cs="Arial"/>
                <w:color w:val="000000"/>
                <w:sz w:val="20"/>
                <w:szCs w:val="20"/>
              </w:rPr>
              <w:br/>
              <w:t xml:space="preserve">CPM Application Authorization – </w:t>
            </w:r>
            <w:r w:rsidRPr="00802CE1">
              <w:rPr>
                <w:rFonts w:ascii="Arial" w:eastAsia="Times New Roman" w:hAnsi="Arial" w:cs="Arial"/>
                <w:color w:val="000000"/>
                <w:sz w:val="20"/>
                <w:szCs w:val="20"/>
                <w:u w:val="single"/>
              </w:rPr>
              <w:t>Wait</w:t>
            </w:r>
            <w:r w:rsidRPr="00802CE1">
              <w:rPr>
                <w:rFonts w:ascii="Arial" w:eastAsia="Times New Roman" w:hAnsi="Arial" w:cs="Arial"/>
                <w:color w:val="000000"/>
                <w:sz w:val="20"/>
                <w:szCs w:val="20"/>
              </w:rPr>
              <w:t xml:space="preserve"> for server cache to auto cycle - Do </w:t>
            </w:r>
            <w:r w:rsidRPr="00802CE1">
              <w:rPr>
                <w:rFonts w:ascii="Arial" w:eastAsia="Times New Roman" w:hAnsi="Arial" w:cs="Arial"/>
                <w:color w:val="000000"/>
                <w:sz w:val="20"/>
                <w:szCs w:val="20"/>
                <w:u w:val="single"/>
              </w:rPr>
              <w:t>NOT</w:t>
            </w:r>
            <w:r w:rsidRPr="00802CE1">
              <w:rPr>
                <w:rFonts w:ascii="Arial" w:eastAsia="Times New Roman" w:hAnsi="Arial" w:cs="Arial"/>
                <w:color w:val="000000"/>
                <w:sz w:val="20"/>
                <w:szCs w:val="20"/>
              </w:rPr>
              <w:t xml:space="preserve"> cycle this server yourself. The standard default auto cache refresh setting is 30 minutes; however, the "refreshdelay" server property can be updated to 10 minutes so that the wait time is less if required.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lastRenderedPageBreak/>
              <w:t>FIRSTNET</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If changes to filters and columns do not take effect immediately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FRN Tracking View Server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CORE</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Event Codes – additions/updates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Clinical Event Server (200)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Adding/Modifying Inbound (ESI) aliases for Orderables or Results – manually or via EC upload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CPM ESI Server (250)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Loading the Event Set Hierarchy (Codes and Sets); do NOT need to do this after an unload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i/>
                <w:iCs/>
                <w:color w:val="000000"/>
                <w:sz w:val="20"/>
                <w:szCs w:val="20"/>
                <w:u w:val="single"/>
              </w:rPr>
              <w:t>BEFORE the load stop…</w:t>
            </w:r>
            <w:r w:rsidRPr="00802CE1">
              <w:rPr>
                <w:rFonts w:ascii="Arial" w:eastAsia="Times New Roman" w:hAnsi="Arial" w:cs="Arial"/>
                <w:color w:val="000000"/>
                <w:sz w:val="20"/>
                <w:szCs w:val="20"/>
              </w:rPr>
              <w:br/>
              <w:t>Chart Servers</w:t>
            </w:r>
            <w:r w:rsidRPr="00802CE1">
              <w:rPr>
                <w:rFonts w:ascii="Arial" w:eastAsia="Times New Roman" w:hAnsi="Arial" w:cs="Arial"/>
                <w:color w:val="000000"/>
                <w:sz w:val="20"/>
                <w:szCs w:val="20"/>
              </w:rPr>
              <w:br/>
              <w:t>CPM ESI server (250)</w:t>
            </w:r>
            <w:r w:rsidRPr="00802CE1">
              <w:rPr>
                <w:rFonts w:ascii="Arial" w:eastAsia="Times New Roman" w:hAnsi="Arial" w:cs="Arial"/>
                <w:color w:val="000000"/>
                <w:sz w:val="20"/>
                <w:szCs w:val="20"/>
              </w:rPr>
              <w:br/>
            </w:r>
            <w:r w:rsidRPr="00802CE1">
              <w:rPr>
                <w:rFonts w:ascii="Arial" w:eastAsia="Times New Roman" w:hAnsi="Arial" w:cs="Arial"/>
                <w:i/>
                <w:iCs/>
                <w:color w:val="000000"/>
                <w:sz w:val="20"/>
                <w:szCs w:val="20"/>
                <w:u w:val="single"/>
              </w:rPr>
              <w:t>AFTER the load cycle…</w:t>
            </w:r>
            <w:r w:rsidRPr="00802CE1">
              <w:rPr>
                <w:rFonts w:ascii="Arial" w:eastAsia="Times New Roman" w:hAnsi="Arial" w:cs="Arial"/>
                <w:color w:val="000000"/>
                <w:sz w:val="20"/>
                <w:szCs w:val="20"/>
              </w:rPr>
              <w:br/>
              <w:t>Clinical Event Server (200)</w:t>
            </w:r>
            <w:r w:rsidRPr="00802CE1">
              <w:rPr>
                <w:rFonts w:ascii="Arial" w:eastAsia="Times New Roman" w:hAnsi="Arial" w:cs="Arial"/>
                <w:color w:val="000000"/>
                <w:sz w:val="20"/>
                <w:szCs w:val="20"/>
              </w:rPr>
              <w:br/>
              <w:t>Clinical Event-Batch Server (209)</w:t>
            </w:r>
            <w:r w:rsidRPr="00802CE1">
              <w:rPr>
                <w:rFonts w:ascii="Arial" w:eastAsia="Times New Roman" w:hAnsi="Arial" w:cs="Arial"/>
                <w:color w:val="000000"/>
                <w:sz w:val="20"/>
                <w:szCs w:val="20"/>
              </w:rPr>
              <w:br/>
            </w:r>
            <w:r w:rsidRPr="00802CE1">
              <w:rPr>
                <w:rFonts w:ascii="Arial" w:eastAsia="Times New Roman" w:hAnsi="Arial" w:cs="Arial"/>
                <w:i/>
                <w:iCs/>
                <w:color w:val="000000"/>
                <w:sz w:val="20"/>
                <w:szCs w:val="20"/>
                <w:u w:val="single"/>
              </w:rPr>
              <w:t>START up the…</w:t>
            </w:r>
            <w:r w:rsidRPr="00802CE1">
              <w:rPr>
                <w:rFonts w:ascii="Arial" w:eastAsia="Times New Roman" w:hAnsi="Arial" w:cs="Arial"/>
                <w:color w:val="000000"/>
                <w:sz w:val="20"/>
                <w:szCs w:val="20"/>
              </w:rPr>
              <w:br/>
              <w:t>Chart Servers and CPM ESI Server</w:t>
            </w:r>
            <w:r w:rsidRPr="00802CE1">
              <w:rPr>
                <w:rFonts w:ascii="Arial" w:eastAsia="Times New Roman" w:hAnsi="Arial" w:cs="Arial"/>
                <w:color w:val="000000"/>
                <w:sz w:val="20"/>
                <w:szCs w:val="20"/>
              </w:rPr>
              <w:br/>
            </w:r>
            <w:r w:rsidRPr="00802CE1">
              <w:rPr>
                <w:rFonts w:ascii="Arial" w:eastAsia="Times New Roman" w:hAnsi="Arial" w:cs="Arial"/>
                <w:i/>
                <w:iCs/>
                <w:color w:val="000000"/>
                <w:sz w:val="20"/>
                <w:szCs w:val="20"/>
                <w:u w:val="single"/>
              </w:rPr>
              <w:t>RUN these commands in the backend…</w:t>
            </w:r>
            <w:r w:rsidRPr="00802CE1">
              <w:rPr>
                <w:rFonts w:ascii="Arial" w:eastAsia="Times New Roman" w:hAnsi="Arial" w:cs="Arial"/>
                <w:color w:val="000000"/>
                <w:sz w:val="20"/>
                <w:szCs w:val="20"/>
              </w:rPr>
              <w:br/>
              <w:t>Crmtest 6024 72</w:t>
            </w:r>
            <w:r w:rsidRPr="00802CE1">
              <w:rPr>
                <w:rFonts w:ascii="Arial" w:eastAsia="Times New Roman" w:hAnsi="Arial" w:cs="Arial"/>
                <w:color w:val="000000"/>
                <w:sz w:val="20"/>
                <w:szCs w:val="20"/>
              </w:rPr>
              <w:br/>
              <w:t xml:space="preserve">Crmtest 6024 93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After any changes in taskaccess.exe - granting/revoking tasks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CPM Application Authorization – </w:t>
            </w:r>
            <w:r w:rsidRPr="00802CE1">
              <w:rPr>
                <w:rFonts w:ascii="Arial" w:eastAsia="Times New Roman" w:hAnsi="Arial" w:cs="Arial"/>
                <w:color w:val="000000"/>
                <w:sz w:val="20"/>
                <w:szCs w:val="20"/>
                <w:u w:val="single"/>
              </w:rPr>
              <w:t>Wait</w:t>
            </w:r>
            <w:r w:rsidRPr="00802CE1">
              <w:rPr>
                <w:rFonts w:ascii="Arial" w:eastAsia="Times New Roman" w:hAnsi="Arial" w:cs="Arial"/>
                <w:color w:val="000000"/>
                <w:sz w:val="20"/>
                <w:szCs w:val="20"/>
              </w:rPr>
              <w:t xml:space="preserve"> for server cache to auto cycle - Do </w:t>
            </w:r>
            <w:r w:rsidRPr="00802CE1">
              <w:rPr>
                <w:rFonts w:ascii="Arial" w:eastAsia="Times New Roman" w:hAnsi="Arial" w:cs="Arial"/>
                <w:color w:val="000000"/>
                <w:sz w:val="20"/>
                <w:szCs w:val="20"/>
                <w:u w:val="single"/>
              </w:rPr>
              <w:t>NOT</w:t>
            </w:r>
            <w:r w:rsidRPr="00802CE1">
              <w:rPr>
                <w:rFonts w:ascii="Arial" w:eastAsia="Times New Roman" w:hAnsi="Arial" w:cs="Arial"/>
                <w:color w:val="000000"/>
                <w:sz w:val="20"/>
                <w:szCs w:val="20"/>
              </w:rPr>
              <w:t xml:space="preserve"> cycle this server yourself. The standard default auto refresh setting is 30 minutes; however, the "refreshdelay" server property can be updated to 10 minutes so that the wait time is less if required.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After making any changes with "Maintain Positions" in hnauser.exe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CPM Application Authorization – </w:t>
            </w:r>
            <w:r w:rsidRPr="00802CE1">
              <w:rPr>
                <w:rFonts w:ascii="Arial" w:eastAsia="Times New Roman" w:hAnsi="Arial" w:cs="Arial"/>
                <w:color w:val="000000"/>
                <w:sz w:val="20"/>
                <w:szCs w:val="20"/>
                <w:u w:val="single"/>
              </w:rPr>
              <w:t>Wait</w:t>
            </w:r>
            <w:r w:rsidRPr="00802CE1">
              <w:rPr>
                <w:rFonts w:ascii="Arial" w:eastAsia="Times New Roman" w:hAnsi="Arial" w:cs="Arial"/>
                <w:color w:val="000000"/>
                <w:sz w:val="20"/>
                <w:szCs w:val="20"/>
              </w:rPr>
              <w:t xml:space="preserve"> for server cache to auto cycle - Do </w:t>
            </w:r>
            <w:r w:rsidRPr="00802CE1">
              <w:rPr>
                <w:rFonts w:ascii="Arial" w:eastAsia="Times New Roman" w:hAnsi="Arial" w:cs="Arial"/>
                <w:color w:val="000000"/>
                <w:sz w:val="20"/>
                <w:szCs w:val="20"/>
                <w:u w:val="single"/>
              </w:rPr>
              <w:t>NOT</w:t>
            </w:r>
            <w:r w:rsidRPr="00802CE1">
              <w:rPr>
                <w:rFonts w:ascii="Arial" w:eastAsia="Times New Roman" w:hAnsi="Arial" w:cs="Arial"/>
                <w:color w:val="000000"/>
                <w:sz w:val="20"/>
                <w:szCs w:val="20"/>
              </w:rPr>
              <w:t xml:space="preserve"> cycle this server yourself. The standard default auto refresh setting is 30 minutes; however, the "refreshdelay" server property can be updated to 10 minutes so that the wait time is less if required.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After adding a new position in CoreCodeBuilder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Crmtest 6024 88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After creating or generating location aliases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ESI Server (258)</w:t>
            </w:r>
            <w:r w:rsidRPr="00802CE1">
              <w:rPr>
                <w:rFonts w:ascii="Arial" w:eastAsia="Times New Roman" w:hAnsi="Arial" w:cs="Arial"/>
                <w:color w:val="000000"/>
                <w:sz w:val="20"/>
                <w:szCs w:val="20"/>
              </w:rPr>
              <w:br/>
              <w:t>CRMTEST 6024 220 on all nodes; DO NOT cycle CPM Code Cache Manager (52); The CPM Code Cache server automatically checks periodically for updates based on server property settings.</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Change to Code Set 73 - Contributor Source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ESI Server (258)</w:t>
            </w:r>
            <w:r w:rsidRPr="00802CE1">
              <w:rPr>
                <w:rFonts w:ascii="Arial" w:eastAsia="Times New Roman" w:hAnsi="Arial" w:cs="Arial"/>
                <w:color w:val="000000"/>
                <w:sz w:val="20"/>
                <w:szCs w:val="20"/>
              </w:rPr>
              <w:br/>
              <w:t xml:space="preserve">CRMTEST 6024 73 on all nodes, DO NOT cycle CPM Code Cache Manager (52); The CPM Code Cache server automatically checks periodically for updates based on server property settings.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ERM - Registration Management</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Modifying or adding to/removing from code set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CRMTEST 6024 XXX (xxx = code set number)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Creating a UDF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All CPM Script</w:t>
            </w:r>
            <w:r w:rsidRPr="00802CE1">
              <w:rPr>
                <w:rFonts w:ascii="Arial" w:eastAsia="Times New Roman" w:hAnsi="Arial" w:cs="Arial"/>
                <w:color w:val="000000"/>
                <w:sz w:val="20"/>
                <w:szCs w:val="20"/>
              </w:rPr>
              <w:br/>
              <w:t>PM Reg</w:t>
            </w:r>
            <w:r w:rsidRPr="00802CE1">
              <w:rPr>
                <w:rFonts w:ascii="Arial" w:eastAsia="Times New Roman" w:hAnsi="Arial" w:cs="Arial"/>
                <w:color w:val="000000"/>
                <w:sz w:val="20"/>
                <w:szCs w:val="20"/>
              </w:rPr>
              <w:br/>
              <w:t>PM Transaction</w:t>
            </w:r>
            <w:r w:rsidRPr="00802CE1">
              <w:rPr>
                <w:rFonts w:ascii="Arial" w:eastAsia="Times New Roman" w:hAnsi="Arial" w:cs="Arial"/>
                <w:color w:val="000000"/>
                <w:sz w:val="20"/>
                <w:szCs w:val="20"/>
              </w:rPr>
              <w:br/>
              <w:t xml:space="preserve">PM Utility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Location Changes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PM Utility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lastRenderedPageBreak/>
              <w:t xml:space="preserve">Changes to Documents or document routing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All CPM Script</w:t>
            </w:r>
            <w:r w:rsidRPr="00802CE1">
              <w:rPr>
                <w:rFonts w:ascii="Arial" w:eastAsia="Times New Roman" w:hAnsi="Arial" w:cs="Arial"/>
                <w:color w:val="000000"/>
                <w:sz w:val="20"/>
                <w:szCs w:val="20"/>
              </w:rPr>
              <w:br/>
              <w:t>PM Reg</w:t>
            </w:r>
            <w:r w:rsidRPr="00802CE1">
              <w:rPr>
                <w:rFonts w:ascii="Arial" w:eastAsia="Times New Roman" w:hAnsi="Arial" w:cs="Arial"/>
                <w:color w:val="000000"/>
                <w:sz w:val="20"/>
                <w:szCs w:val="20"/>
              </w:rPr>
              <w:br/>
              <w:t>PM Transaction</w:t>
            </w:r>
            <w:r w:rsidRPr="00802CE1">
              <w:rPr>
                <w:rFonts w:ascii="Arial" w:eastAsia="Times New Roman" w:hAnsi="Arial" w:cs="Arial"/>
                <w:color w:val="000000"/>
                <w:sz w:val="20"/>
                <w:szCs w:val="20"/>
              </w:rPr>
              <w:br/>
              <w:t xml:space="preserve">PM Utility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General Registration troubleshooting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PM Reg</w:t>
            </w:r>
            <w:r w:rsidRPr="00802CE1">
              <w:rPr>
                <w:rFonts w:ascii="Arial" w:eastAsia="Times New Roman" w:hAnsi="Arial" w:cs="Arial"/>
                <w:color w:val="000000"/>
                <w:sz w:val="20"/>
                <w:szCs w:val="20"/>
              </w:rPr>
              <w:br/>
              <w:t>PM Transaction</w:t>
            </w:r>
            <w:r w:rsidRPr="00802CE1">
              <w:rPr>
                <w:rFonts w:ascii="Arial" w:eastAsia="Times New Roman" w:hAnsi="Arial" w:cs="Arial"/>
                <w:color w:val="000000"/>
                <w:sz w:val="20"/>
                <w:szCs w:val="20"/>
              </w:rPr>
              <w:br/>
              <w:t xml:space="preserve">PM Utility </w:t>
            </w:r>
          </w:p>
          <w:p w:rsidR="00330F2E" w:rsidRDefault="00330F2E" w:rsidP="00330F2E">
            <w:pPr>
              <w:shd w:val="clear" w:color="auto" w:fill="FFFFFF"/>
              <w:spacing w:after="0" w:line="240" w:lineRule="auto"/>
              <w:rPr>
                <w:rFonts w:ascii="MS Shell Dlg 2" w:eastAsia="Times New Roman" w:hAnsi="MS Shell Dlg 2" w:cs="Times New Roman"/>
                <w:color w:val="000000"/>
                <w:sz w:val="18"/>
                <w:szCs w:val="18"/>
              </w:rPr>
            </w:pPr>
          </w:p>
          <w:p w:rsidR="00330F2E" w:rsidRPr="00330F2E" w:rsidRDefault="00330F2E" w:rsidP="00330F2E">
            <w:pPr>
              <w:shd w:val="clear" w:color="auto" w:fill="FFFFFF"/>
              <w:spacing w:after="0" w:line="240" w:lineRule="auto"/>
              <w:rPr>
                <w:rFonts w:ascii="MS Shell Dlg 2" w:eastAsia="Times New Roman" w:hAnsi="MS Shell Dlg 2" w:cs="Times New Roman"/>
                <w:color w:val="000000"/>
                <w:sz w:val="18"/>
                <w:szCs w:val="18"/>
              </w:rPr>
            </w:pPr>
            <w:r w:rsidRPr="00330F2E">
              <w:rPr>
                <w:rFonts w:ascii="MS Shell Dlg 2" w:eastAsia="Times New Roman" w:hAnsi="MS Shell Dlg 2" w:cs="Times New Roman"/>
                <w:color w:val="000000"/>
                <w:sz w:val="18"/>
                <w:szCs w:val="18"/>
              </w:rPr>
              <w:t>Servers to cycle  </w:t>
            </w:r>
            <w:r>
              <w:rPr>
                <w:rFonts w:ascii="MS Shell Dlg 2" w:eastAsia="Times New Roman" w:hAnsi="MS Shell Dlg 2" w:cs="Times New Roman"/>
                <w:color w:val="000000"/>
                <w:sz w:val="18"/>
                <w:szCs w:val="18"/>
              </w:rPr>
              <w:t>- CWX advise after making a change to SSN Mask formatting</w:t>
            </w:r>
            <w:r w:rsidRPr="00330F2E">
              <w:rPr>
                <w:rFonts w:ascii="MS Shell Dlg 2" w:eastAsia="Times New Roman" w:hAnsi="MS Shell Dlg 2" w:cs="Times New Roman"/>
                <w:color w:val="000000"/>
                <w:sz w:val="18"/>
                <w:szCs w:val="18"/>
              </w:rPr>
              <w:t xml:space="preserve">                                                                           </w:t>
            </w:r>
          </w:p>
          <w:p w:rsidR="00330F2E" w:rsidRPr="00330F2E" w:rsidRDefault="00330F2E" w:rsidP="00330F2E">
            <w:pPr>
              <w:shd w:val="clear" w:color="auto" w:fill="FFFFFF"/>
              <w:spacing w:before="100" w:beforeAutospacing="1" w:after="100" w:afterAutospacing="1" w:line="240" w:lineRule="auto"/>
              <w:rPr>
                <w:rFonts w:ascii="MS Shell Dlg 2" w:eastAsia="Times New Roman" w:hAnsi="MS Shell Dlg 2" w:cs="Times New Roman"/>
                <w:color w:val="000000"/>
                <w:sz w:val="18"/>
                <w:szCs w:val="18"/>
              </w:rPr>
            </w:pPr>
            <w:r w:rsidRPr="00330F2E">
              <w:rPr>
                <w:rFonts w:ascii="MS Shell Dlg 2" w:eastAsia="Times New Roman" w:hAnsi="MS Shell Dlg 2" w:cs="Times New Roman"/>
                <w:color w:val="000000"/>
                <w:sz w:val="18"/>
                <w:szCs w:val="18"/>
              </w:rPr>
              <w:t>37 AUTHORIZE</w:t>
            </w:r>
            <w:r w:rsidRPr="00330F2E">
              <w:rPr>
                <w:rFonts w:ascii="MS Shell Dlg 2" w:eastAsia="Times New Roman" w:hAnsi="MS Shell Dlg 2" w:cs="Times New Roman"/>
                <w:color w:val="000000"/>
                <w:sz w:val="18"/>
                <w:szCs w:val="18"/>
              </w:rPr>
              <w:br/>
              <w:t xml:space="preserve">50 CPM APPLICATION AUTHORIZE                         </w:t>
            </w:r>
            <w:r w:rsidRPr="00330F2E">
              <w:rPr>
                <w:rFonts w:ascii="MS Shell Dlg 2" w:eastAsia="Times New Roman" w:hAnsi="MS Shell Dlg 2" w:cs="Times New Roman"/>
                <w:color w:val="000000"/>
                <w:sz w:val="18"/>
                <w:szCs w:val="18"/>
              </w:rPr>
              <w:br/>
              <w:t xml:space="preserve">51 CPM SCRIPT            </w:t>
            </w:r>
            <w:r w:rsidRPr="00330F2E">
              <w:rPr>
                <w:rFonts w:ascii="MS Shell Dlg 2" w:eastAsia="Times New Roman" w:hAnsi="MS Shell Dlg 2" w:cs="Times New Roman"/>
                <w:color w:val="000000"/>
                <w:sz w:val="18"/>
                <w:szCs w:val="18"/>
              </w:rPr>
              <w:br/>
              <w:t>52 CPM CODE CACHE MANAGER</w:t>
            </w:r>
            <w:r w:rsidRPr="00330F2E">
              <w:rPr>
                <w:rFonts w:ascii="MS Shell Dlg 2" w:eastAsia="Times New Roman" w:hAnsi="MS Shell Dlg 2" w:cs="Times New Roman"/>
                <w:color w:val="000000"/>
                <w:sz w:val="18"/>
                <w:szCs w:val="18"/>
              </w:rPr>
              <w:br/>
              <w:t xml:space="preserve">55 CPM PROCESS           </w:t>
            </w:r>
            <w:r w:rsidRPr="00330F2E">
              <w:rPr>
                <w:rFonts w:ascii="MS Shell Dlg 2" w:eastAsia="Times New Roman" w:hAnsi="MS Shell Dlg 2" w:cs="Times New Roman"/>
                <w:color w:val="000000"/>
                <w:sz w:val="18"/>
                <w:szCs w:val="18"/>
              </w:rPr>
              <w:br/>
              <w:t xml:space="preserve">56 CPM SCRIPT BATCH      </w:t>
            </w:r>
            <w:r w:rsidRPr="00330F2E">
              <w:rPr>
                <w:rFonts w:ascii="MS Shell Dlg 2" w:eastAsia="Times New Roman" w:hAnsi="MS Shell Dlg 2" w:cs="Times New Roman"/>
                <w:color w:val="000000"/>
                <w:sz w:val="18"/>
                <w:szCs w:val="18"/>
              </w:rPr>
              <w:br/>
              <w:t xml:space="preserve">80 CPM SCRIPT CACHE      </w:t>
            </w:r>
            <w:r w:rsidRPr="00330F2E">
              <w:rPr>
                <w:rFonts w:ascii="MS Shell Dlg 2" w:eastAsia="Times New Roman" w:hAnsi="MS Shell Dlg 2" w:cs="Times New Roman"/>
                <w:color w:val="000000"/>
                <w:sz w:val="18"/>
                <w:szCs w:val="18"/>
              </w:rPr>
              <w:br/>
              <w:t xml:space="preserve">330 PM REG               </w:t>
            </w:r>
            <w:r w:rsidRPr="00330F2E">
              <w:rPr>
                <w:rFonts w:ascii="MS Shell Dlg 2" w:eastAsia="Times New Roman" w:hAnsi="MS Shell Dlg 2" w:cs="Times New Roman"/>
                <w:color w:val="000000"/>
                <w:sz w:val="18"/>
                <w:szCs w:val="18"/>
              </w:rPr>
              <w:br/>
              <w:t xml:space="preserve">331 PM UTILTIY           </w:t>
            </w:r>
            <w:r w:rsidRPr="00330F2E">
              <w:rPr>
                <w:rFonts w:ascii="MS Shell Dlg 2" w:eastAsia="Times New Roman" w:hAnsi="MS Shell Dlg 2" w:cs="Times New Roman"/>
                <w:color w:val="000000"/>
                <w:sz w:val="18"/>
                <w:szCs w:val="18"/>
              </w:rPr>
              <w:br/>
              <w:t xml:space="preserve">332 PM TRANSACTION       </w:t>
            </w:r>
            <w:r w:rsidRPr="00330F2E">
              <w:rPr>
                <w:rFonts w:ascii="MS Shell Dlg 2" w:eastAsia="Times New Roman" w:hAnsi="MS Shell Dlg 2" w:cs="Times New Roman"/>
                <w:color w:val="000000"/>
                <w:sz w:val="18"/>
                <w:szCs w:val="18"/>
              </w:rPr>
              <w:br/>
              <w:t>335 PM TRANS ASYNC</w:t>
            </w:r>
            <w:r w:rsidRPr="00330F2E">
              <w:rPr>
                <w:rFonts w:ascii="MS Shell Dlg 2" w:eastAsia="Times New Roman" w:hAnsi="MS Shell Dlg 2" w:cs="Times New Roman"/>
                <w:color w:val="000000"/>
                <w:sz w:val="18"/>
                <w:szCs w:val="18"/>
              </w:rPr>
              <w:br/>
              <w:t>250 CPM ESI SERVER    </w:t>
            </w:r>
          </w:p>
          <w:p w:rsidR="00330F2E" w:rsidRPr="00802CE1" w:rsidRDefault="00330F2E" w:rsidP="00802CE1">
            <w:pPr>
              <w:spacing w:after="0" w:line="240" w:lineRule="auto"/>
              <w:rPr>
                <w:rFonts w:ascii="Arial" w:eastAsia="Times New Roman" w:hAnsi="Arial" w:cs="Arial"/>
                <w:color w:val="000000"/>
                <w:sz w:val="20"/>
                <w:szCs w:val="20"/>
              </w:rPr>
            </w:pP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PATHNET – Global</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See Orders tasks in the CareNet section above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Modifications in DORC, COLLREQMAINT, or Routing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SCS Collection Server</w:t>
            </w:r>
            <w:r w:rsidRPr="00802CE1">
              <w:rPr>
                <w:rFonts w:ascii="Arial" w:eastAsia="Times New Roman" w:hAnsi="Arial" w:cs="Arial"/>
                <w:color w:val="000000"/>
                <w:sz w:val="20"/>
                <w:szCs w:val="20"/>
              </w:rPr>
              <w:br/>
              <w:t xml:space="preserve">SCS Netting Server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Routing orders to instruments/benches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PathNet Resource Routing Server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OEF Prompt Tests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ORM Format Server (100)</w:t>
            </w:r>
            <w:r w:rsidRPr="00802CE1">
              <w:rPr>
                <w:rFonts w:ascii="Arial" w:eastAsia="Times New Roman" w:hAnsi="Arial" w:cs="Arial"/>
                <w:color w:val="000000"/>
                <w:sz w:val="20"/>
                <w:szCs w:val="20"/>
              </w:rPr>
              <w:br/>
              <w:t xml:space="preserve">PathNet Result Order Posting Server (133)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Collection Routes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SCS Collections Server (132)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Accession Assignment Pools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SCS Netting Server (131)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Collection Priorities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SCS Netting Server (131)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Specimen Containers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SCS Netting Server (131)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Building Accession Site Prefixes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SCS Netting Server (131)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Building Service Resource Calendars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PathNet Resource Routing Server (130)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Work Routing - Assigning Service Resources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PathNet Resource Routing Server (130)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Get a New Instrument in the Laboratory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PathNet Resource Routing Server (130), MDI Server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Old Instrument that is No Longer </w:t>
            </w:r>
            <w:r w:rsidRPr="00802CE1">
              <w:rPr>
                <w:rFonts w:ascii="Arial" w:eastAsia="Times New Roman" w:hAnsi="Arial" w:cs="Arial"/>
                <w:color w:val="000000"/>
                <w:sz w:val="20"/>
                <w:szCs w:val="20"/>
              </w:rPr>
              <w:lastRenderedPageBreak/>
              <w:t xml:space="preserve">in Use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lastRenderedPageBreak/>
              <w:t xml:space="preserve">PatNet Resource Routing Server (130)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lastRenderedPageBreak/>
              <w:t xml:space="preserve">Default Label Printers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SCS Netting Server (131)</w:t>
            </w:r>
            <w:r w:rsidRPr="00802CE1">
              <w:rPr>
                <w:rFonts w:ascii="Arial" w:eastAsia="Times New Roman" w:hAnsi="Arial" w:cs="Arial"/>
                <w:color w:val="000000"/>
                <w:sz w:val="20"/>
                <w:szCs w:val="20"/>
              </w:rPr>
              <w:br/>
              <w:t xml:space="preserve">SCS Collections Server (132)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Modifications to Label Programs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CPM Script Cache</w:t>
            </w:r>
            <w:r w:rsidRPr="00802CE1">
              <w:rPr>
                <w:rFonts w:ascii="Arial" w:eastAsia="Times New Roman" w:hAnsi="Arial" w:cs="Arial"/>
                <w:color w:val="000000"/>
                <w:sz w:val="20"/>
                <w:szCs w:val="20"/>
              </w:rPr>
              <w:br/>
              <w:t>Print Services Cache Manager</w:t>
            </w:r>
            <w:r w:rsidRPr="00802CE1">
              <w:rPr>
                <w:rFonts w:ascii="Arial" w:eastAsia="Times New Roman" w:hAnsi="Arial" w:cs="Arial"/>
                <w:color w:val="000000"/>
                <w:sz w:val="20"/>
                <w:szCs w:val="20"/>
              </w:rPr>
              <w:br/>
              <w:t>System Print Services</w:t>
            </w:r>
            <w:r w:rsidRPr="00802CE1">
              <w:rPr>
                <w:rFonts w:ascii="Arial" w:eastAsia="Times New Roman" w:hAnsi="Arial" w:cs="Arial"/>
                <w:color w:val="000000"/>
                <w:sz w:val="20"/>
                <w:szCs w:val="20"/>
              </w:rPr>
              <w:br/>
              <w:t xml:space="preserve">System Print Server (node specific)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GENERAL LAB</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When new control types are added or an existing control type is modified. (However, no cycling of server is necessary when changes are made in DB QC Maintenance.)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CRMTEST 6024 1907 on all nodes, DO NOT cycle CPM Code Cache Manager (52); The CPM Code Cache server automatically checks periodically for updates based on server property settings.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When new manufacturers are added or an existing manufacturer is modified. (However, no cycling of server is necessary when changes are made in DB QC Maintenance.)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CRMTEST 6024 xxx on all nodes, DO NOT cycle CPM Code Cache Manager (52). (xxx = code set number); The CPM Code Cache server automatically checks periodically for updates based on server property settings.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Transfer List Temperatures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CRMTEST 6024 xxx on all nodes, DO NOT cycle CPM Code Cache Manager (52). (xxx = code set number); The CPM Code Cache server automatically checks periodically for updates based on server property settings.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Second Level Interpretations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Discern Expert Server (150)</w:t>
            </w:r>
            <w:r w:rsidRPr="00802CE1">
              <w:rPr>
                <w:rFonts w:ascii="Arial" w:eastAsia="Times New Roman" w:hAnsi="Arial" w:cs="Arial"/>
                <w:color w:val="000000"/>
                <w:sz w:val="20"/>
                <w:szCs w:val="20"/>
              </w:rPr>
              <w:br/>
              <w:t>Discern Expert Server (151)</w:t>
            </w:r>
            <w:r w:rsidRPr="00802CE1">
              <w:rPr>
                <w:rFonts w:ascii="Arial" w:eastAsia="Times New Roman" w:hAnsi="Arial" w:cs="Arial"/>
                <w:color w:val="000000"/>
                <w:sz w:val="20"/>
                <w:szCs w:val="20"/>
              </w:rPr>
              <w:br/>
              <w:t xml:space="preserve">Discern Expert Server (152)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Change the QC Schedule for Results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GLB Result (551)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MICRO</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Modifying ANG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MIC Automatic No Growth Reporting (560)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BLOOD BANK TRANSFUSION</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None specific to BBT; see Orders &amp; PathNet Global sections above.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ANATOMIC PATHOLOGY</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Build Coding Synonyms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Path Pathnet - AP Automatic Diagnostic Coder Server (141)</w:t>
            </w:r>
            <w:r w:rsidRPr="00802CE1">
              <w:rPr>
                <w:rFonts w:ascii="Arial" w:eastAsia="Times New Roman" w:hAnsi="Arial" w:cs="Arial"/>
                <w:color w:val="000000"/>
                <w:sz w:val="20"/>
                <w:szCs w:val="20"/>
              </w:rPr>
              <w:br/>
              <w:t>Pathnet - AP Interactive Diagnostic Coder Server (142)</w:t>
            </w:r>
            <w:r w:rsidRPr="00802CE1">
              <w:rPr>
                <w:rFonts w:ascii="Arial" w:eastAsia="Times New Roman" w:hAnsi="Arial" w:cs="Arial"/>
                <w:color w:val="000000"/>
                <w:sz w:val="20"/>
                <w:szCs w:val="20"/>
              </w:rPr>
              <w:br/>
              <w:t xml:space="preserve">Pathnet - AP Coding Cache Manger (144)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Build Internal Codes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Path Pathnet - AP Automatic Diagnostic Coder Server (141)</w:t>
            </w:r>
            <w:r w:rsidRPr="00802CE1">
              <w:rPr>
                <w:rFonts w:ascii="Arial" w:eastAsia="Times New Roman" w:hAnsi="Arial" w:cs="Arial"/>
                <w:color w:val="000000"/>
                <w:sz w:val="20"/>
                <w:szCs w:val="20"/>
              </w:rPr>
              <w:br/>
              <w:t>Pathnet - AP Interactive Diagnostic Coder Server (142)</w:t>
            </w:r>
            <w:r w:rsidRPr="00802CE1">
              <w:rPr>
                <w:rFonts w:ascii="Arial" w:eastAsia="Times New Roman" w:hAnsi="Arial" w:cs="Arial"/>
                <w:color w:val="000000"/>
                <w:sz w:val="20"/>
                <w:szCs w:val="20"/>
              </w:rPr>
              <w:br/>
            </w:r>
            <w:r w:rsidRPr="00802CE1">
              <w:rPr>
                <w:rFonts w:ascii="Arial" w:eastAsia="Times New Roman" w:hAnsi="Arial" w:cs="Arial"/>
                <w:color w:val="000000"/>
                <w:sz w:val="20"/>
                <w:szCs w:val="20"/>
              </w:rPr>
              <w:lastRenderedPageBreak/>
              <w:t xml:space="preserve">Pathnet - AP Coding Cache Manger (144)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OUTREACH</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None specific to Outreach; see Orders &amp; PathNet Global sections above.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RADNET</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Rad DB Tools - Add a procedure to the Mammography follow up group in Procedure Group Build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ORM Order Write Synch (101)</w:t>
            </w:r>
            <w:r w:rsidRPr="00802CE1">
              <w:rPr>
                <w:rFonts w:ascii="Arial" w:eastAsia="Times New Roman" w:hAnsi="Arial" w:cs="Arial"/>
                <w:color w:val="000000"/>
                <w:sz w:val="20"/>
                <w:szCs w:val="20"/>
              </w:rPr>
              <w:br/>
              <w:t>ORM Order Write Asynch (104)</w:t>
            </w:r>
            <w:r w:rsidRPr="00802CE1">
              <w:rPr>
                <w:rFonts w:ascii="Arial" w:eastAsia="Times New Roman" w:hAnsi="Arial" w:cs="Arial"/>
                <w:color w:val="000000"/>
                <w:sz w:val="20"/>
                <w:szCs w:val="20"/>
              </w:rPr>
              <w:br/>
              <w:t xml:space="preserve">ORM Order Write Synch For FSI (107)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Rad DB Tools - Changes to Pull List settings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CPM Async Script (54)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Rad DB Tools - Changes to Pull List Batch Operations Job settings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CPM Script Batch (56)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Rad DB Tools - Changes to Requisition Controls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CPM Async Script (54)</w:t>
            </w:r>
            <w:r w:rsidRPr="00802CE1">
              <w:rPr>
                <w:rFonts w:ascii="Arial" w:eastAsia="Times New Roman" w:hAnsi="Arial" w:cs="Arial"/>
                <w:color w:val="000000"/>
                <w:sz w:val="20"/>
                <w:szCs w:val="20"/>
              </w:rPr>
              <w:br/>
              <w:t>CPM Script Batch (56)</w:t>
            </w:r>
            <w:r w:rsidRPr="00802CE1">
              <w:rPr>
                <w:rFonts w:ascii="Arial" w:eastAsia="Times New Roman" w:hAnsi="Arial" w:cs="Arial"/>
                <w:color w:val="000000"/>
                <w:sz w:val="20"/>
                <w:szCs w:val="20"/>
              </w:rPr>
              <w:br/>
              <w:t>ORM Order Write Synch (101)</w:t>
            </w:r>
            <w:r w:rsidRPr="00802CE1">
              <w:rPr>
                <w:rFonts w:ascii="Arial" w:eastAsia="Times New Roman" w:hAnsi="Arial" w:cs="Arial"/>
                <w:color w:val="000000"/>
                <w:sz w:val="20"/>
                <w:szCs w:val="20"/>
              </w:rPr>
              <w:br/>
              <w:t xml:space="preserve">ORM Order Write Asynch (104)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Rad DB Tools - Changes to Signature Line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CPM Process (55)</w:t>
            </w:r>
            <w:r w:rsidRPr="00802CE1">
              <w:rPr>
                <w:rFonts w:ascii="Arial" w:eastAsia="Times New Roman" w:hAnsi="Arial" w:cs="Arial"/>
                <w:color w:val="000000"/>
                <w:sz w:val="20"/>
                <w:szCs w:val="20"/>
              </w:rPr>
              <w:br/>
              <w:t xml:space="preserve">CPM Process 001 (91) (if exists at site)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Radiology Patient Packet - Changes to the Patient Packet code</w:t>
            </w:r>
            <w:r w:rsidRPr="00802CE1">
              <w:rPr>
                <w:rFonts w:ascii="Arial" w:eastAsia="Times New Roman" w:hAnsi="Arial" w:cs="Arial"/>
                <w:color w:val="000000"/>
                <w:sz w:val="20"/>
                <w:szCs w:val="20"/>
              </w:rPr>
              <w:br/>
              <w:t xml:space="preserve">(In most cases, cycling CPM Async Script is all that is needed. However, cycling the rest of these servers is recommended..)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CPM Async Script (54)</w:t>
            </w:r>
            <w:r w:rsidRPr="00802CE1">
              <w:rPr>
                <w:rFonts w:ascii="Arial" w:eastAsia="Times New Roman" w:hAnsi="Arial" w:cs="Arial"/>
                <w:color w:val="000000"/>
                <w:sz w:val="20"/>
                <w:szCs w:val="20"/>
              </w:rPr>
              <w:br/>
              <w:t>CPM Script Batch (56)</w:t>
            </w:r>
            <w:r w:rsidRPr="00802CE1">
              <w:rPr>
                <w:rFonts w:ascii="Arial" w:eastAsia="Times New Roman" w:hAnsi="Arial" w:cs="Arial"/>
                <w:color w:val="000000"/>
                <w:sz w:val="20"/>
                <w:szCs w:val="20"/>
              </w:rPr>
              <w:br/>
              <w:t>ORM Order Write Synch (101)</w:t>
            </w:r>
            <w:r w:rsidRPr="00802CE1">
              <w:rPr>
                <w:rFonts w:ascii="Arial" w:eastAsia="Times New Roman" w:hAnsi="Arial" w:cs="Arial"/>
                <w:color w:val="000000"/>
                <w:sz w:val="20"/>
                <w:szCs w:val="20"/>
              </w:rPr>
              <w:br/>
              <w:t xml:space="preserve">ORM Order Write Asynch (104)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Changes to Service Resource Security (PPRServResAccess.exe)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CPM Service Resource Security (60)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b/>
                <w:bCs/>
                <w:color w:val="000000"/>
                <w:sz w:val="20"/>
                <w:szCs w:val="20"/>
              </w:rPr>
              <w:t>PRINTERS</w:t>
            </w:r>
            <w:r w:rsidRPr="00802CE1">
              <w:rPr>
                <w:rFonts w:ascii="Arial" w:eastAsia="Times New Roman"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  </w:t>
            </w:r>
          </w:p>
        </w:tc>
      </w:tr>
      <w:tr w:rsidR="00330F2E" w:rsidRPr="00802CE1" w:rsidTr="00802C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 xml:space="preserve">After building/modifying printers (Device Viewer)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2CE1" w:rsidRPr="00802CE1" w:rsidRDefault="00802CE1" w:rsidP="00802CE1">
            <w:pPr>
              <w:spacing w:after="0" w:line="240" w:lineRule="auto"/>
              <w:rPr>
                <w:rFonts w:ascii="Arial" w:eastAsia="Times New Roman" w:hAnsi="Arial" w:cs="Arial"/>
                <w:color w:val="000000"/>
                <w:sz w:val="20"/>
                <w:szCs w:val="20"/>
              </w:rPr>
            </w:pPr>
            <w:r w:rsidRPr="00802CE1">
              <w:rPr>
                <w:rFonts w:ascii="Arial" w:eastAsia="Times New Roman" w:hAnsi="Arial" w:cs="Arial"/>
                <w:color w:val="000000"/>
                <w:sz w:val="20"/>
                <w:szCs w:val="20"/>
              </w:rPr>
              <w:t>System Print Server</w:t>
            </w:r>
            <w:r w:rsidRPr="00802CE1">
              <w:rPr>
                <w:rFonts w:ascii="Arial" w:eastAsia="Times New Roman" w:hAnsi="Arial" w:cs="Arial"/>
                <w:color w:val="000000"/>
                <w:sz w:val="20"/>
                <w:szCs w:val="20"/>
              </w:rPr>
              <w:br/>
              <w:t>System Print Server (node specific)</w:t>
            </w:r>
            <w:r w:rsidRPr="00802CE1">
              <w:rPr>
                <w:rFonts w:ascii="Arial" w:eastAsia="Times New Roman" w:hAnsi="Arial" w:cs="Arial"/>
                <w:color w:val="000000"/>
                <w:sz w:val="20"/>
                <w:szCs w:val="20"/>
              </w:rPr>
              <w:br/>
              <w:t xml:space="preserve">Print Services Cache Manager </w:t>
            </w:r>
          </w:p>
        </w:tc>
      </w:tr>
    </w:tbl>
    <w:p w:rsidR="00055DFA" w:rsidRDefault="00055DFA"/>
    <w:sectPr w:rsidR="00055DFA" w:rsidSect="00055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CE1"/>
    <w:rsid w:val="00001D9B"/>
    <w:rsid w:val="0003242A"/>
    <w:rsid w:val="00055DFA"/>
    <w:rsid w:val="0006341B"/>
    <w:rsid w:val="000E238F"/>
    <w:rsid w:val="00106F43"/>
    <w:rsid w:val="001C42BA"/>
    <w:rsid w:val="002A6DB8"/>
    <w:rsid w:val="002B1531"/>
    <w:rsid w:val="00330F2E"/>
    <w:rsid w:val="004262E5"/>
    <w:rsid w:val="004F5F41"/>
    <w:rsid w:val="00545C98"/>
    <w:rsid w:val="005845F9"/>
    <w:rsid w:val="00656CD5"/>
    <w:rsid w:val="00694E07"/>
    <w:rsid w:val="006A45E5"/>
    <w:rsid w:val="006A637F"/>
    <w:rsid w:val="00771627"/>
    <w:rsid w:val="0078146E"/>
    <w:rsid w:val="00785023"/>
    <w:rsid w:val="007B2904"/>
    <w:rsid w:val="007D00EA"/>
    <w:rsid w:val="00802CE1"/>
    <w:rsid w:val="0080367A"/>
    <w:rsid w:val="00843602"/>
    <w:rsid w:val="00874D50"/>
    <w:rsid w:val="008824EB"/>
    <w:rsid w:val="009510CF"/>
    <w:rsid w:val="00994B08"/>
    <w:rsid w:val="00995E98"/>
    <w:rsid w:val="00A2158A"/>
    <w:rsid w:val="00AD4A22"/>
    <w:rsid w:val="00BC0470"/>
    <w:rsid w:val="00CF0DA0"/>
    <w:rsid w:val="00D65BC8"/>
    <w:rsid w:val="00D700ED"/>
    <w:rsid w:val="00D818B9"/>
    <w:rsid w:val="00E443A3"/>
    <w:rsid w:val="00E60669"/>
    <w:rsid w:val="00E83E98"/>
    <w:rsid w:val="00F813AA"/>
    <w:rsid w:val="00FD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CE1"/>
    <w:pPr>
      <w:pBdr>
        <w:bottom w:val="single" w:sz="6" w:space="2" w:color="AAAAAA"/>
      </w:pBdr>
      <w:spacing w:after="0" w:line="240" w:lineRule="auto"/>
      <w:outlineLvl w:val="0"/>
    </w:pPr>
    <w:rPr>
      <w:rFonts w:ascii="Times New Roman" w:eastAsia="Times New Roman" w:hAnsi="Times New Roman" w:cs="Times New Roman"/>
      <w:color w:val="000000"/>
      <w:kern w:val="36"/>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CE1"/>
    <w:rPr>
      <w:rFonts w:ascii="Times New Roman" w:eastAsia="Times New Roman" w:hAnsi="Times New Roman" w:cs="Times New Roman"/>
      <w:color w:val="000000"/>
      <w:kern w:val="36"/>
      <w:sz w:val="45"/>
      <w:szCs w:val="45"/>
    </w:rPr>
  </w:style>
  <w:style w:type="character" w:styleId="Hyperlink">
    <w:name w:val="Hyperlink"/>
    <w:basedOn w:val="DefaultParagraphFont"/>
    <w:uiPriority w:val="99"/>
    <w:semiHidden/>
    <w:unhideWhenUsed/>
    <w:rsid w:val="00802CE1"/>
    <w:rPr>
      <w:strike w:val="0"/>
      <w:dstrike w:val="0"/>
      <w:color w:val="002BB8"/>
      <w:u w:val="none"/>
      <w:effect w:val="none"/>
    </w:rPr>
  </w:style>
  <w:style w:type="paragraph" w:styleId="NormalWeb">
    <w:name w:val="Normal (Web)"/>
    <w:basedOn w:val="Normal"/>
    <w:uiPriority w:val="99"/>
    <w:semiHidden/>
    <w:unhideWhenUsed/>
    <w:rsid w:val="00802CE1"/>
    <w:pPr>
      <w:spacing w:before="96" w:after="120" w:line="360" w:lineRule="atLeas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CE1"/>
    <w:pPr>
      <w:pBdr>
        <w:bottom w:val="single" w:sz="6" w:space="2" w:color="AAAAAA"/>
      </w:pBdr>
      <w:spacing w:after="0" w:line="240" w:lineRule="auto"/>
      <w:outlineLvl w:val="0"/>
    </w:pPr>
    <w:rPr>
      <w:rFonts w:ascii="Times New Roman" w:eastAsia="Times New Roman" w:hAnsi="Times New Roman" w:cs="Times New Roman"/>
      <w:color w:val="000000"/>
      <w:kern w:val="36"/>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CE1"/>
    <w:rPr>
      <w:rFonts w:ascii="Times New Roman" w:eastAsia="Times New Roman" w:hAnsi="Times New Roman" w:cs="Times New Roman"/>
      <w:color w:val="000000"/>
      <w:kern w:val="36"/>
      <w:sz w:val="45"/>
      <w:szCs w:val="45"/>
    </w:rPr>
  </w:style>
  <w:style w:type="character" w:styleId="Hyperlink">
    <w:name w:val="Hyperlink"/>
    <w:basedOn w:val="DefaultParagraphFont"/>
    <w:uiPriority w:val="99"/>
    <w:semiHidden/>
    <w:unhideWhenUsed/>
    <w:rsid w:val="00802CE1"/>
    <w:rPr>
      <w:strike w:val="0"/>
      <w:dstrike w:val="0"/>
      <w:color w:val="002BB8"/>
      <w:u w:val="none"/>
      <w:effect w:val="none"/>
    </w:rPr>
  </w:style>
  <w:style w:type="paragraph" w:styleId="NormalWeb">
    <w:name w:val="Normal (Web)"/>
    <w:basedOn w:val="Normal"/>
    <w:uiPriority w:val="99"/>
    <w:semiHidden/>
    <w:unhideWhenUsed/>
    <w:rsid w:val="00802CE1"/>
    <w:pPr>
      <w:spacing w:before="96" w:after="120" w:line="36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072910">
      <w:bodyDiv w:val="1"/>
      <w:marLeft w:val="0"/>
      <w:marRight w:val="0"/>
      <w:marTop w:val="0"/>
      <w:marBottom w:val="0"/>
      <w:divBdr>
        <w:top w:val="none" w:sz="0" w:space="0" w:color="auto"/>
        <w:left w:val="none" w:sz="0" w:space="0" w:color="auto"/>
        <w:bottom w:val="none" w:sz="0" w:space="0" w:color="auto"/>
        <w:right w:val="none" w:sz="0" w:space="0" w:color="auto"/>
      </w:divBdr>
      <w:divsChild>
        <w:div w:id="1999183854">
          <w:marLeft w:val="0"/>
          <w:marRight w:val="0"/>
          <w:marTop w:val="0"/>
          <w:marBottom w:val="0"/>
          <w:divBdr>
            <w:top w:val="none" w:sz="0" w:space="0" w:color="auto"/>
            <w:left w:val="none" w:sz="0" w:space="0" w:color="auto"/>
            <w:bottom w:val="none" w:sz="0" w:space="0" w:color="auto"/>
            <w:right w:val="none" w:sz="0" w:space="0" w:color="auto"/>
          </w:divBdr>
          <w:divsChild>
            <w:div w:id="1844588584">
              <w:marLeft w:val="0"/>
              <w:marRight w:val="0"/>
              <w:marTop w:val="0"/>
              <w:marBottom w:val="144"/>
              <w:divBdr>
                <w:top w:val="none" w:sz="0" w:space="0" w:color="auto"/>
                <w:left w:val="none" w:sz="0" w:space="0" w:color="auto"/>
                <w:bottom w:val="none" w:sz="0" w:space="0" w:color="auto"/>
                <w:right w:val="none" w:sz="0" w:space="0" w:color="auto"/>
              </w:divBdr>
              <w:divsChild>
                <w:div w:id="256836154">
                  <w:marLeft w:val="2928"/>
                  <w:marRight w:val="0"/>
                  <w:marTop w:val="720"/>
                  <w:marBottom w:val="0"/>
                  <w:divBdr>
                    <w:top w:val="single" w:sz="6" w:space="0" w:color="AAAAAA"/>
                    <w:left w:val="single" w:sz="6" w:space="12" w:color="AAAAAA"/>
                    <w:bottom w:val="single" w:sz="6" w:space="18" w:color="AAAAAA"/>
                    <w:right w:val="none" w:sz="0" w:space="0" w:color="auto"/>
                  </w:divBdr>
                  <w:divsChild>
                    <w:div w:id="1972906351">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50517">
      <w:bodyDiv w:val="1"/>
      <w:marLeft w:val="27"/>
      <w:marRight w:val="27"/>
      <w:marTop w:val="0"/>
      <w:marBottom w:val="0"/>
      <w:divBdr>
        <w:top w:val="none" w:sz="0" w:space="0" w:color="auto"/>
        <w:left w:val="none" w:sz="0" w:space="0" w:color="auto"/>
        <w:bottom w:val="none" w:sz="0" w:space="0" w:color="auto"/>
        <w:right w:val="none" w:sz="0" w:space="0" w:color="auto"/>
      </w:divBdr>
      <w:divsChild>
        <w:div w:id="2135248153">
          <w:marLeft w:val="0"/>
          <w:marRight w:val="0"/>
          <w:marTop w:val="0"/>
          <w:marBottom w:val="0"/>
          <w:divBdr>
            <w:top w:val="none" w:sz="0" w:space="0" w:color="auto"/>
            <w:left w:val="none" w:sz="0" w:space="0" w:color="auto"/>
            <w:bottom w:val="none" w:sz="0" w:space="0" w:color="auto"/>
            <w:right w:val="none" w:sz="0" w:space="0" w:color="auto"/>
          </w:divBdr>
          <w:divsChild>
            <w:div w:id="1726172299">
              <w:marLeft w:val="0"/>
              <w:marRight w:val="0"/>
              <w:marTop w:val="0"/>
              <w:marBottom w:val="0"/>
              <w:divBdr>
                <w:top w:val="none" w:sz="0" w:space="0" w:color="auto"/>
                <w:left w:val="none" w:sz="0" w:space="0" w:color="auto"/>
                <w:bottom w:val="none" w:sz="0" w:space="0" w:color="auto"/>
                <w:right w:val="none" w:sz="0" w:space="0" w:color="auto"/>
              </w:divBdr>
              <w:divsChild>
                <w:div w:id="173692580">
                  <w:marLeft w:val="163"/>
                  <w:marRight w:val="0"/>
                  <w:marTop w:val="0"/>
                  <w:marBottom w:val="0"/>
                  <w:divBdr>
                    <w:top w:val="none" w:sz="0" w:space="0" w:color="auto"/>
                    <w:left w:val="none" w:sz="0" w:space="0" w:color="auto"/>
                    <w:bottom w:val="none" w:sz="0" w:space="0" w:color="auto"/>
                    <w:right w:val="none" w:sz="0" w:space="0" w:color="auto"/>
                  </w:divBdr>
                  <w:divsChild>
                    <w:div w:id="20022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iki.cerner.com/radnet/index.php?title=What_Servers_to_Cycle_When&amp;action=edit&amp;sectio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12124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AB017754</dc:creator>
  <cp:lastModifiedBy>ce021389</cp:lastModifiedBy>
  <cp:revision>2</cp:revision>
  <dcterms:created xsi:type="dcterms:W3CDTF">2012-03-12T14:50:00Z</dcterms:created>
  <dcterms:modified xsi:type="dcterms:W3CDTF">2012-03-12T14:50:00Z</dcterms:modified>
</cp:coreProperties>
</file>