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1"/>
          <w:szCs w:val="21"/>
        </w:rPr>
      </w:pPr>
      <w:r>
        <w:rPr>
          <w:rFonts w:hint="default"/>
          <w:b/>
          <w:bCs/>
          <w:sz w:val="21"/>
          <w:szCs w:val="21"/>
        </w:rPr>
        <w:t>Exploring Data Visualization and Manipulation with Java</w:t>
      </w:r>
    </w:p>
    <w:p>
      <w:pPr>
        <w:jc w:val="center"/>
        <w:rPr>
          <w:rFonts w:hint="default"/>
          <w:b/>
          <w:bCs/>
          <w:sz w:val="21"/>
          <w:szCs w:val="21"/>
          <w:lang w:val="en-US"/>
        </w:rPr>
      </w:pPr>
      <w:r>
        <w:rPr>
          <w:rFonts w:hint="default"/>
          <w:b/>
          <w:bCs/>
          <w:sz w:val="21"/>
          <w:szCs w:val="21"/>
          <w:lang w:val="en-US"/>
        </w:rPr>
        <w:t>Yash Maisuria</w:t>
      </w:r>
    </w:p>
    <w:p>
      <w:pPr>
        <w:rPr>
          <w:rFonts w:hint="default"/>
          <w:sz w:val="21"/>
          <w:szCs w:val="21"/>
        </w:rPr>
      </w:pPr>
    </w:p>
    <w:p>
      <w:pPr>
        <w:jc w:val="center"/>
        <w:rPr>
          <w:rFonts w:hint="default"/>
          <w:sz w:val="21"/>
          <w:szCs w:val="21"/>
        </w:rPr>
      </w:pPr>
      <w:r>
        <w:rPr>
          <w:rFonts w:hint="default"/>
          <w:b/>
          <w:bCs/>
          <w:sz w:val="21"/>
          <w:szCs w:val="21"/>
        </w:rPr>
        <w:t>Introduction:</w:t>
      </w:r>
    </w:p>
    <w:p>
      <w:pPr>
        <w:rPr>
          <w:rFonts w:hint="default"/>
          <w:sz w:val="21"/>
          <w:szCs w:val="21"/>
        </w:rPr>
      </w:pPr>
      <w:r>
        <w:rPr>
          <w:rFonts w:hint="default"/>
          <w:sz w:val="21"/>
          <w:szCs w:val="21"/>
        </w:rPr>
        <w:t>In the realm of data analysis and visualization, programming plays a vital role in extracting insights and presenting data in an accessible format. This essay delves into a Java code snippet that demonstrates data reading, visualization, and manipulation techniques. The code showcases the use of Java's graphics libraries and file I/O operations to create plots, apply data transformations, and explore statistical properties of a dataset. Let's explore the code in detail.</w:t>
      </w:r>
    </w:p>
    <w:p>
      <w:pPr>
        <w:jc w:val="center"/>
        <w:rPr>
          <w:rFonts w:hint="default"/>
          <w:b/>
          <w:bCs/>
          <w:sz w:val="21"/>
          <w:szCs w:val="21"/>
        </w:rPr>
      </w:pPr>
      <w:r>
        <w:rPr>
          <w:rFonts w:hint="default"/>
          <w:b/>
          <w:bCs/>
          <w:sz w:val="21"/>
          <w:szCs w:val="21"/>
        </w:rPr>
        <w:t>Code Overview:</w:t>
      </w:r>
    </w:p>
    <w:p>
      <w:pPr>
        <w:rPr>
          <w:rFonts w:hint="default"/>
          <w:sz w:val="21"/>
          <w:szCs w:val="21"/>
        </w:rPr>
      </w:pPr>
      <w:r>
        <w:rPr>
          <w:rFonts w:hint="default"/>
          <w:sz w:val="21"/>
          <w:szCs w:val="21"/>
        </w:rPr>
        <w:t>The code begins by importing necessary classes and libraries, including AWT (Abstract Window Toolkit) for graphics and BufferedImage for image handling. It defines a class named "regPlotter" that encapsulates various methods for data reading, plotting, and manipulation.</w:t>
      </w:r>
    </w:p>
    <w:p>
      <w:pPr>
        <w:jc w:val="center"/>
        <w:rPr>
          <w:rFonts w:hint="default"/>
          <w:b/>
          <w:bCs/>
          <w:sz w:val="21"/>
          <w:szCs w:val="21"/>
        </w:rPr>
      </w:pPr>
      <w:r>
        <w:rPr>
          <w:rFonts w:hint="default"/>
          <w:b/>
          <w:bCs/>
          <w:sz w:val="21"/>
          <w:szCs w:val="21"/>
        </w:rPr>
        <w:t>Reading Data:</w:t>
      </w:r>
    </w:p>
    <w:p>
      <w:pPr>
        <w:rPr>
          <w:rFonts w:hint="default"/>
          <w:sz w:val="21"/>
          <w:szCs w:val="21"/>
        </w:rPr>
      </w:pPr>
      <w:r>
        <w:rPr>
          <w:rFonts w:hint="default"/>
          <w:sz w:val="21"/>
          <w:szCs w:val="21"/>
        </w:rPr>
        <w:t>The "readData" method takes a filename as input and returns a List&lt;Double&gt; containing the data read from the file. It uses a BufferedReader to read each line of the file, splits the line using a comma as a delimiter, and converts each token into a Double value. The parsed values are added to the data list, which is eventually returned.</w:t>
      </w:r>
    </w:p>
    <w:p>
      <w:pPr>
        <w:jc w:val="center"/>
        <w:rPr>
          <w:rFonts w:hint="default"/>
          <w:sz w:val="21"/>
          <w:szCs w:val="21"/>
        </w:rPr>
      </w:pPr>
      <w:r>
        <w:rPr>
          <w:rFonts w:hint="default"/>
          <w:b/>
          <w:bCs/>
          <w:sz w:val="21"/>
          <w:szCs w:val="21"/>
        </w:rPr>
        <w:t>Plotting Data:</w:t>
      </w:r>
    </w:p>
    <w:p>
      <w:pPr>
        <w:rPr>
          <w:rFonts w:hint="default"/>
          <w:sz w:val="21"/>
          <w:szCs w:val="21"/>
        </w:rPr>
      </w:pPr>
      <w:r>
        <w:rPr>
          <w:rFonts w:hint="default"/>
          <w:sz w:val="21"/>
          <w:szCs w:val="21"/>
        </w:rPr>
        <w:t>The "plotData" method generates a plot based on the provided data and saves it as an image file. It creates a BufferedImage with the specified width and height, and a Graphics2D object to perform drawing operations on the image. The method starts by filling the image with a white background and then proceeds to draw the data points as connected lines. It calculates the scaling factors for x and y axes based on the data size and range. By iterating through the data points, it calculates the coordinates and draws lines between consecutive points. Finally, it disposes of the graphics object and saves the image as a PNG file.</w:t>
      </w:r>
    </w:p>
    <w:p>
      <w:pPr>
        <w:jc w:val="center"/>
        <w:rPr>
          <w:rFonts w:hint="default"/>
          <w:sz w:val="21"/>
          <w:szCs w:val="21"/>
        </w:rPr>
      </w:pPr>
      <w:r>
        <w:rPr>
          <w:rFonts w:hint="default"/>
          <w:b/>
          <w:bCs/>
          <w:sz w:val="21"/>
          <w:szCs w:val="21"/>
        </w:rPr>
        <w:t>Salting Data:</w:t>
      </w:r>
    </w:p>
    <w:p>
      <w:pPr>
        <w:rPr>
          <w:rFonts w:hint="default"/>
          <w:sz w:val="21"/>
          <w:szCs w:val="21"/>
        </w:rPr>
      </w:pPr>
      <w:r>
        <w:rPr>
          <w:rFonts w:hint="default"/>
          <w:sz w:val="21"/>
          <w:szCs w:val="21"/>
        </w:rPr>
        <w:t>The "saltData" method takes the original data, applies a salt effect to it, and calls the "plotData" method to generate a plot of the salted data. It creates a new list, "saltedData," and iterates through each value in the original data. It multiplies each value by a random factor within a range of ±5% to introduce variability. The resulting salted data is then passed to the "plotData" method for visualization.</w:t>
      </w:r>
    </w:p>
    <w:p>
      <w:pPr>
        <w:jc w:val="center"/>
        <w:rPr>
          <w:rFonts w:hint="default"/>
          <w:b/>
          <w:bCs/>
          <w:sz w:val="21"/>
          <w:szCs w:val="21"/>
        </w:rPr>
      </w:pPr>
      <w:r>
        <w:rPr>
          <w:rFonts w:hint="default"/>
          <w:b/>
          <w:bCs/>
          <w:sz w:val="21"/>
          <w:szCs w:val="21"/>
        </w:rPr>
        <w:t>Smoothing Data:</w:t>
      </w:r>
    </w:p>
    <w:p>
      <w:pPr>
        <w:rPr>
          <w:rFonts w:hint="default"/>
          <w:sz w:val="21"/>
          <w:szCs w:val="21"/>
        </w:rPr>
      </w:pPr>
      <w:r>
        <w:rPr>
          <w:rFonts w:hint="default"/>
          <w:sz w:val="21"/>
          <w:szCs w:val="21"/>
        </w:rPr>
        <w:t>The "smoothData" method smooths the data by applying a moving average filter with a window size of 5. It creates a new list, "smoothedData," and iterates through each data point. For each point, it calculates the average of the surrounding points within a window of size 5 (if available) and adds it to the smoothed data list. The resulting smoothed data is then passed to the "plotData" method for visualization.</w:t>
      </w:r>
    </w:p>
    <w:p>
      <w:pPr>
        <w:jc w:val="center"/>
        <w:rPr>
          <w:rFonts w:hint="default"/>
          <w:b/>
          <w:bCs/>
          <w:sz w:val="21"/>
          <w:szCs w:val="21"/>
        </w:rPr>
      </w:pPr>
      <w:r>
        <w:rPr>
          <w:rFonts w:hint="default"/>
          <w:b/>
          <w:bCs/>
          <w:sz w:val="21"/>
          <w:szCs w:val="21"/>
        </w:rPr>
        <w:t>Utility Methods:</w:t>
      </w:r>
    </w:p>
    <w:p>
      <w:pPr>
        <w:rPr>
          <w:rFonts w:hint="default"/>
          <w:sz w:val="21"/>
          <w:szCs w:val="21"/>
        </w:rPr>
      </w:pPr>
      <w:r>
        <w:rPr>
          <w:rFonts w:hint="default"/>
          <w:sz w:val="21"/>
          <w:szCs w:val="21"/>
        </w:rPr>
        <w:t>The code also includes t</w:t>
      </w:r>
      <w:bookmarkStart w:id="0" w:name="_GoBack"/>
      <w:bookmarkEnd w:id="0"/>
      <w:r>
        <w:rPr>
          <w:rFonts w:hint="default"/>
          <w:sz w:val="21"/>
          <w:szCs w:val="21"/>
        </w:rPr>
        <w:t>wo utility methods, "min" and "max," which calculate the minimum and maximum values in a given data list, respectively. These methods iterate through the data and update the minimum or maximum value if a smaller or larger value is found.</w:t>
      </w:r>
    </w:p>
    <w:p>
      <w:pPr>
        <w:jc w:val="center"/>
        <w:rPr>
          <w:rFonts w:hint="default"/>
          <w:b/>
          <w:bCs/>
          <w:sz w:val="21"/>
          <w:szCs w:val="21"/>
        </w:rPr>
      </w:pPr>
      <w:r>
        <w:rPr>
          <w:rFonts w:hint="default"/>
          <w:b/>
          <w:bCs/>
          <w:sz w:val="21"/>
          <w:szCs w:val="21"/>
        </w:rPr>
        <w:t>Conclusion:</w:t>
      </w:r>
    </w:p>
    <w:p>
      <w:pPr>
        <w:rPr>
          <w:sz w:val="21"/>
          <w:szCs w:val="21"/>
        </w:rPr>
      </w:pPr>
      <w:r>
        <w:rPr>
          <w:rFonts w:hint="default"/>
          <w:sz w:val="21"/>
          <w:szCs w:val="21"/>
        </w:rPr>
        <w:t>This code snippet demonstrates how Java can be used to read data from files, visualize data using graphics libraries, and apply basic data transformations. By combining file I/O operations, image handling, and mathematical calculations, the code allows for efficient plotting, salting, and smoothing of datasets. These techniques provide insights into the variability and trends present in the data. Through the power of programming, Java enables the exploration and understanding of data, opening doors to data-driven decision-making and analysis in various fields.</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0729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C073939"/>
    <w:rsid w:val="46E227AD"/>
    <w:rsid w:val="63F07292"/>
    <w:rsid w:val="778F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2023-05-01T21:10:00Z</dcterms:created>
  <dc:creator>yashm</dc:creator>
  <cp:lastModifiedBy>yashm</cp:lastModifiedBy>
  <dcterms:modified xsi:type="dcterms:W3CDTF">2023-05-01T21:19:13Z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