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7308" w14:textId="35EB3447" w:rsidR="0056482F" w:rsidRPr="00D96219" w:rsidRDefault="00D96219">
      <w:pPr>
        <w:rPr>
          <w:rFonts w:asciiTheme="majorBidi" w:hAnsiTheme="majorBidi" w:cstheme="majorBidi"/>
        </w:rPr>
      </w:pPr>
      <w:r w:rsidRPr="00D96219">
        <w:rPr>
          <w:rFonts w:asciiTheme="majorBidi" w:hAnsiTheme="majorBidi" w:cstheme="majorBidi"/>
        </w:rPr>
        <w:t>Yazan Bawaqna</w:t>
      </w:r>
    </w:p>
    <w:p w14:paraId="1B415665" w14:textId="36B8FB36" w:rsidR="00D96219" w:rsidRPr="00D96219" w:rsidRDefault="00D96219">
      <w:pPr>
        <w:rPr>
          <w:rFonts w:asciiTheme="majorBidi" w:hAnsiTheme="majorBidi" w:cstheme="majorBidi"/>
        </w:rPr>
      </w:pPr>
      <w:r w:rsidRPr="00D96219">
        <w:rPr>
          <w:rFonts w:asciiTheme="majorBidi" w:hAnsiTheme="majorBidi" w:cstheme="majorBidi"/>
        </w:rPr>
        <w:t>CS152-B</w:t>
      </w:r>
    </w:p>
    <w:p w14:paraId="43BB7796" w14:textId="20E1EEDE" w:rsidR="00D96219" w:rsidRPr="00D96219" w:rsidRDefault="00D96219" w:rsidP="00D96219">
      <w:pPr>
        <w:rPr>
          <w:rFonts w:asciiTheme="majorBidi" w:hAnsiTheme="majorBidi" w:cstheme="majorBidi"/>
        </w:rPr>
      </w:pPr>
      <w:r w:rsidRPr="00D96219">
        <w:rPr>
          <w:rFonts w:asciiTheme="majorBidi" w:hAnsiTheme="majorBidi" w:cstheme="majorBidi"/>
        </w:rPr>
        <w:t>Project04</w:t>
      </w:r>
    </w:p>
    <w:p w14:paraId="1695807C" w14:textId="3E10ED1B" w:rsidR="00D96219" w:rsidRDefault="00D96219" w:rsidP="00D96219"/>
    <w:p w14:paraId="2A64FAAE" w14:textId="5F1AC069" w:rsidR="00D96219" w:rsidRDefault="00D96219" w:rsidP="00D96219">
      <w:pPr>
        <w:jc w:val="center"/>
        <w:rPr>
          <w:rFonts w:ascii="Arial" w:hAnsi="Arial" w:cs="Arial"/>
          <w:b/>
          <w:bCs/>
          <w:color w:val="000000"/>
          <w:sz w:val="26"/>
          <w:szCs w:val="26"/>
        </w:rPr>
      </w:pPr>
      <w:r>
        <w:rPr>
          <w:rFonts w:ascii="Arial" w:hAnsi="Arial" w:cs="Arial"/>
          <w:b/>
          <w:bCs/>
          <w:color w:val="000000"/>
          <w:sz w:val="26"/>
          <w:szCs w:val="26"/>
        </w:rPr>
        <w:t>Penguin Population Viability Analysis Report</w:t>
      </w:r>
    </w:p>
    <w:p w14:paraId="2054748E" w14:textId="63084174" w:rsidR="00D96219" w:rsidRDefault="00D96219" w:rsidP="00D96219">
      <w:pPr>
        <w:jc w:val="center"/>
        <w:rPr>
          <w:rFonts w:ascii="Arial" w:hAnsi="Arial" w:cs="Arial"/>
          <w:b/>
          <w:bCs/>
          <w:color w:val="000000"/>
          <w:sz w:val="26"/>
          <w:szCs w:val="26"/>
        </w:rPr>
      </w:pPr>
    </w:p>
    <w:p w14:paraId="4EC3DF20" w14:textId="0C877C85" w:rsidR="00D96219" w:rsidRDefault="00D96219" w:rsidP="00D96219">
      <w:pPr>
        <w:rPr>
          <w:rFonts w:ascii="Arial" w:hAnsi="Arial" w:cs="Arial"/>
          <w:b/>
          <w:bCs/>
          <w:color w:val="000000"/>
          <w:sz w:val="24"/>
          <w:szCs w:val="24"/>
        </w:rPr>
      </w:pPr>
      <w:r w:rsidRPr="00D96219">
        <w:rPr>
          <w:rFonts w:ascii="Arial" w:hAnsi="Arial" w:cs="Arial"/>
          <w:b/>
          <w:bCs/>
          <w:color w:val="000000"/>
          <w:sz w:val="24"/>
          <w:szCs w:val="24"/>
        </w:rPr>
        <w:t>Abstract</w:t>
      </w:r>
    </w:p>
    <w:p w14:paraId="44C0B68F" w14:textId="6F4345F6" w:rsidR="00D96219" w:rsidRDefault="00D96219" w:rsidP="00D96219">
      <w:pPr>
        <w:rPr>
          <w:rFonts w:ascii="Arial" w:hAnsi="Arial" w:cs="Arial"/>
          <w:color w:val="000000"/>
        </w:rPr>
      </w:pPr>
      <w:r>
        <w:rPr>
          <w:rFonts w:ascii="Arial" w:hAnsi="Arial" w:cs="Arial"/>
          <w:color w:val="000000"/>
          <w:sz w:val="24"/>
          <w:szCs w:val="24"/>
        </w:rPr>
        <w:t xml:space="preserve">This project’s aim is to perform projections for the penguin population in </w:t>
      </w:r>
      <w:r>
        <w:rPr>
          <w:rFonts w:ascii="Arial" w:hAnsi="Arial" w:cs="Arial"/>
          <w:color w:val="000000"/>
        </w:rPr>
        <w:t xml:space="preserve">Galapagos over years given certain ecological conditions and predictions. The eventual goal at the end is to calculate the probability of the penguin population going extinct after a certain number of years. To give a better background, it is essential to understand an ecological condition known as the “El Nino year” that happens every 5-9 years. </w:t>
      </w:r>
      <w:r w:rsidR="00B729A7">
        <w:rPr>
          <w:rFonts w:ascii="Arial" w:hAnsi="Arial" w:cs="Arial"/>
          <w:color w:val="000000"/>
        </w:rPr>
        <w:t>During El Nino</w:t>
      </w:r>
      <w:r w:rsidR="001F351B">
        <w:rPr>
          <w:rFonts w:ascii="Arial" w:hAnsi="Arial" w:cs="Arial"/>
          <w:color w:val="000000"/>
        </w:rPr>
        <w:t xml:space="preserve">, the </w:t>
      </w:r>
      <w:r w:rsidR="00B729A7">
        <w:rPr>
          <w:rFonts w:ascii="Arial" w:hAnsi="Arial" w:cs="Arial"/>
          <w:color w:val="000000"/>
        </w:rPr>
        <w:t>usual warming of the surface hits the Pacific Ocean</w:t>
      </w:r>
      <w:r w:rsidR="001F351B">
        <w:rPr>
          <w:rFonts w:ascii="Arial" w:hAnsi="Arial" w:cs="Arial"/>
          <w:color w:val="000000"/>
        </w:rPr>
        <w:t xml:space="preserve"> which results in many creatures being affected negatively by the conditions</w:t>
      </w:r>
      <w:r w:rsidR="00B729A7">
        <w:rPr>
          <w:rFonts w:ascii="Arial" w:hAnsi="Arial" w:cs="Arial"/>
          <w:color w:val="000000"/>
        </w:rPr>
        <w:t>.</w:t>
      </w:r>
      <w:r w:rsidR="00B729A7">
        <w:rPr>
          <w:rStyle w:val="FootnoteReference"/>
          <w:rFonts w:ascii="Arial" w:hAnsi="Arial" w:cs="Arial"/>
          <w:color w:val="000000"/>
        </w:rPr>
        <w:footnoteReference w:id="1"/>
      </w:r>
      <w:r w:rsidR="00B729A7">
        <w:rPr>
          <w:rFonts w:ascii="Arial" w:hAnsi="Arial" w:cs="Arial"/>
          <w:color w:val="000000"/>
        </w:rPr>
        <w:t xml:space="preserve"> </w:t>
      </w:r>
    </w:p>
    <w:p w14:paraId="02DFE728" w14:textId="1DF06AA2" w:rsidR="001F351B" w:rsidRDefault="001F351B" w:rsidP="00D96219">
      <w:pPr>
        <w:rPr>
          <w:rFonts w:ascii="Arial" w:hAnsi="Arial" w:cs="Arial"/>
          <w:color w:val="000000"/>
        </w:rPr>
      </w:pPr>
      <w:r>
        <w:rPr>
          <w:rFonts w:ascii="Arial" w:hAnsi="Arial" w:cs="Arial"/>
          <w:color w:val="000000"/>
        </w:rPr>
        <w:t xml:space="preserve">The program will first run a certain number of individuals and assign them to gender randomly, next the program will take those individuals and run them into a year simulation with the probability of El Nino year occurring considered. The program will then return the population after the year. If it was El Nino year the population has a good chance of decreasing otherwise the population is predicted to increase. Building upon this function, the program will then run the simulation for N number of years, where N is a value that we input. If the population became non-viable at any point (on the way to extinction) the program will give back the year number for this specific simulation. </w:t>
      </w:r>
      <w:r w:rsidR="00D84DB6">
        <w:rPr>
          <w:rFonts w:ascii="Arial" w:hAnsi="Arial" w:cs="Arial"/>
          <w:color w:val="000000"/>
        </w:rPr>
        <w:t xml:space="preserve">Otherwise, it will return </w:t>
      </w:r>
      <w:proofErr w:type="gramStart"/>
      <w:r w:rsidR="00D84DB6">
        <w:rPr>
          <w:rFonts w:ascii="Arial" w:hAnsi="Arial" w:cs="Arial"/>
          <w:color w:val="000000"/>
        </w:rPr>
        <w:t>back</w:t>
      </w:r>
      <w:proofErr w:type="gramEnd"/>
      <w:r w:rsidR="00D84DB6">
        <w:rPr>
          <w:rFonts w:ascii="Arial" w:hAnsi="Arial" w:cs="Arial"/>
          <w:color w:val="000000"/>
        </w:rPr>
        <w:t xml:space="preserve"> the latest population according to the year number projected. The program was developed to use this code to project the probability of running the simulation X times and outputting the probability of Extinction. At the end of the program, the cumulative extinction probability distribution of CEPD for short will be calculated. This will calculate the cumulative probability of extinction throughout the whole years simulated.</w:t>
      </w:r>
    </w:p>
    <w:p w14:paraId="2B379462" w14:textId="78BEBD80" w:rsidR="00EF0884" w:rsidRDefault="00EF0884" w:rsidP="00D96219">
      <w:pPr>
        <w:rPr>
          <w:rFonts w:ascii="Arial" w:hAnsi="Arial" w:cs="Arial"/>
          <w:color w:val="000000"/>
        </w:rPr>
      </w:pPr>
      <w:r>
        <w:rPr>
          <w:rFonts w:ascii="Arial" w:hAnsi="Arial" w:cs="Arial"/>
          <w:color w:val="000000"/>
        </w:rPr>
        <w:t>The project offers a wide usage of computational thinking commands, including “if statements” and “nested if statements”. The way they work is that they offer a condition for the program to run, for instance, if it is El Nino year, then run this, else run this. Moreover, the project includes a random generator function “random. Random” this commands generates a random number that can be used for probability purposes. To explain, we can input that if the number generated is greater than 5 then it is El Nino year”.</w:t>
      </w:r>
      <w:r w:rsidR="00A67DEA">
        <w:rPr>
          <w:rFonts w:ascii="Arial" w:hAnsi="Arial" w:cs="Arial"/>
          <w:color w:val="000000"/>
        </w:rPr>
        <w:t xml:space="preserve"> Randomization </w:t>
      </w:r>
      <w:proofErr w:type="gramStart"/>
      <w:r w:rsidR="00A67DEA">
        <w:rPr>
          <w:rFonts w:ascii="Arial" w:hAnsi="Arial" w:cs="Arial"/>
          <w:color w:val="000000"/>
        </w:rPr>
        <w:t>offer</w:t>
      </w:r>
      <w:proofErr w:type="gramEnd"/>
      <w:r w:rsidR="00A67DEA">
        <w:rPr>
          <w:rFonts w:ascii="Arial" w:hAnsi="Arial" w:cs="Arial"/>
          <w:color w:val="000000"/>
        </w:rPr>
        <w:t xml:space="preserve"> real-life simulations, as it would be impossible to predict with certainty the conditions and outcomes of any simulation.</w:t>
      </w:r>
    </w:p>
    <w:p w14:paraId="4878E0D8" w14:textId="6056965C" w:rsidR="00852E0A" w:rsidRDefault="00852E0A" w:rsidP="00D96219">
      <w:pPr>
        <w:rPr>
          <w:rFonts w:ascii="Arial" w:hAnsi="Arial" w:cs="Arial"/>
          <w:color w:val="000000"/>
        </w:rPr>
      </w:pPr>
    </w:p>
    <w:p w14:paraId="74D323BB" w14:textId="630EB4BE" w:rsidR="00852E0A" w:rsidRDefault="00852E0A" w:rsidP="00D96219">
      <w:pPr>
        <w:rPr>
          <w:rFonts w:ascii="Arial" w:hAnsi="Arial" w:cs="Arial"/>
          <w:color w:val="000000"/>
        </w:rPr>
      </w:pPr>
    </w:p>
    <w:p w14:paraId="4638C7F2" w14:textId="7A91E750" w:rsidR="00852E0A" w:rsidRPr="00243B93" w:rsidRDefault="00852E0A" w:rsidP="00D96219">
      <w:pPr>
        <w:rPr>
          <w:rFonts w:ascii="Arial" w:hAnsi="Arial" w:cs="Arial"/>
          <w:b/>
          <w:bCs/>
          <w:color w:val="000000"/>
          <w:sz w:val="24"/>
          <w:szCs w:val="24"/>
        </w:rPr>
      </w:pPr>
      <w:r w:rsidRPr="00243B93">
        <w:rPr>
          <w:rFonts w:ascii="Arial" w:hAnsi="Arial" w:cs="Arial"/>
          <w:b/>
          <w:bCs/>
          <w:color w:val="000000"/>
          <w:sz w:val="24"/>
          <w:szCs w:val="24"/>
        </w:rPr>
        <w:lastRenderedPageBreak/>
        <w:t>Results</w:t>
      </w:r>
    </w:p>
    <w:p w14:paraId="458748B5" w14:textId="64DB63DC" w:rsidR="00852E0A" w:rsidRDefault="00243B93" w:rsidP="00D96219">
      <w:pPr>
        <w:rPr>
          <w:noProof/>
        </w:rPr>
      </w:pPr>
      <w:r>
        <w:rPr>
          <w:noProof/>
        </w:rPr>
        <w:t xml:space="preserve">By running the first function, we can see that it gives us back ten indiviuals with there sexes assigned. </w:t>
      </w:r>
    </w:p>
    <w:p w14:paraId="4F92E6CE" w14:textId="795D064B" w:rsidR="00243B93" w:rsidRDefault="00243B93" w:rsidP="00D96219">
      <w:pPr>
        <w:rPr>
          <w:noProof/>
        </w:rPr>
      </w:pPr>
      <w:r>
        <w:rPr>
          <w:noProof/>
        </w:rPr>
        <w:t>We can also see that the proportion is approximately equivalent as the probabilbity of females is the same as the probability of a male probability</w:t>
      </w:r>
    </w:p>
    <w:p w14:paraId="4A63F2FB" w14:textId="2A98DDF2" w:rsidR="00852E0A" w:rsidRDefault="00852E0A" w:rsidP="00D96219">
      <w:pPr>
        <w:rPr>
          <w:rFonts w:ascii="Arial" w:hAnsi="Arial" w:cs="Arial"/>
          <w:color w:val="000000"/>
        </w:rPr>
      </w:pPr>
      <w:r>
        <w:rPr>
          <w:noProof/>
        </w:rPr>
        <w:drawing>
          <wp:inline distT="0" distB="0" distL="0" distR="0" wp14:anchorId="5365A1C4" wp14:editId="012C9B5F">
            <wp:extent cx="8006715" cy="198879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l="-308" t="78394" r="47488" b="-1719"/>
                    <a:stretch/>
                  </pic:blipFill>
                  <pic:spPr bwMode="auto">
                    <a:xfrm>
                      <a:off x="0" y="0"/>
                      <a:ext cx="8011620" cy="1990015"/>
                    </a:xfrm>
                    <a:prstGeom prst="rect">
                      <a:avLst/>
                    </a:prstGeom>
                    <a:ln>
                      <a:noFill/>
                    </a:ln>
                    <a:extLst>
                      <a:ext uri="{53640926-AAD7-44D8-BBD7-CCE9431645EC}">
                        <a14:shadowObscured xmlns:a14="http://schemas.microsoft.com/office/drawing/2010/main"/>
                      </a:ext>
                    </a:extLst>
                  </pic:spPr>
                </pic:pic>
              </a:graphicData>
            </a:graphic>
          </wp:inline>
        </w:drawing>
      </w:r>
    </w:p>
    <w:p w14:paraId="180BB400" w14:textId="471DC12A" w:rsidR="00852E0A" w:rsidRDefault="00243B93" w:rsidP="00D96219">
      <w:r>
        <w:t>This function returns back the individuals after El Nino year and normal years.</w:t>
      </w:r>
    </w:p>
    <w:p w14:paraId="748CAAD1" w14:textId="691932F5" w:rsidR="00243B93" w:rsidRDefault="00243B93" w:rsidP="00D96219">
      <w:r>
        <w:t>As expected, the penguins population will decrease during El Nino and increase during a standard year</w:t>
      </w:r>
    </w:p>
    <w:p w14:paraId="3B29F183" w14:textId="2F84E32B" w:rsidR="00EF0884" w:rsidRDefault="00852E0A" w:rsidP="00D96219">
      <w:pPr>
        <w:rPr>
          <w:rFonts w:ascii="Arial" w:hAnsi="Arial" w:cs="Arial"/>
          <w:color w:val="000000"/>
        </w:rPr>
      </w:pPr>
      <w:r w:rsidRPr="00852E0A">
        <w:drawing>
          <wp:inline distT="0" distB="0" distL="0" distR="0" wp14:anchorId="246D3CD5" wp14:editId="10F063D6">
            <wp:extent cx="8064454" cy="233172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9"/>
                    <a:srcRect t="71795" r="45128"/>
                    <a:stretch/>
                  </pic:blipFill>
                  <pic:spPr bwMode="auto">
                    <a:xfrm>
                      <a:off x="0" y="0"/>
                      <a:ext cx="8084437" cy="2337498"/>
                    </a:xfrm>
                    <a:prstGeom prst="rect">
                      <a:avLst/>
                    </a:prstGeom>
                    <a:ln>
                      <a:noFill/>
                    </a:ln>
                    <a:extLst>
                      <a:ext uri="{53640926-AAD7-44D8-BBD7-CCE9431645EC}">
                        <a14:shadowObscured xmlns:a14="http://schemas.microsoft.com/office/drawing/2010/main"/>
                      </a:ext>
                    </a:extLst>
                  </pic:spPr>
                </pic:pic>
              </a:graphicData>
            </a:graphic>
          </wp:inline>
        </w:drawing>
      </w:r>
    </w:p>
    <w:p w14:paraId="03744536" w14:textId="2149AF98" w:rsidR="00EF0884" w:rsidRDefault="00EF0884" w:rsidP="00D96219">
      <w:pPr>
        <w:rPr>
          <w:rFonts w:ascii="Arial" w:hAnsi="Arial" w:cs="Arial"/>
          <w:color w:val="000000"/>
        </w:rPr>
      </w:pPr>
    </w:p>
    <w:p w14:paraId="7D51D69A" w14:textId="77777777" w:rsidR="00243B93" w:rsidRDefault="00243B93" w:rsidP="00D96219">
      <w:pPr>
        <w:rPr>
          <w:rFonts w:ascii="Arial" w:hAnsi="Arial" w:cs="Arial"/>
          <w:color w:val="000000"/>
        </w:rPr>
      </w:pPr>
    </w:p>
    <w:p w14:paraId="4BB57584" w14:textId="77777777" w:rsidR="00243B93" w:rsidRDefault="00243B93" w:rsidP="00D96219">
      <w:pPr>
        <w:rPr>
          <w:rFonts w:ascii="Arial" w:hAnsi="Arial" w:cs="Arial"/>
          <w:color w:val="000000"/>
        </w:rPr>
      </w:pPr>
    </w:p>
    <w:p w14:paraId="0138BDC2" w14:textId="77777777" w:rsidR="00243B93" w:rsidRDefault="00243B93" w:rsidP="00D96219">
      <w:pPr>
        <w:rPr>
          <w:rFonts w:ascii="Arial" w:hAnsi="Arial" w:cs="Arial"/>
          <w:color w:val="000000"/>
        </w:rPr>
      </w:pPr>
    </w:p>
    <w:p w14:paraId="0A2427A2" w14:textId="77777777" w:rsidR="00243B93" w:rsidRDefault="00243B93" w:rsidP="00D96219">
      <w:pPr>
        <w:rPr>
          <w:rFonts w:ascii="Arial" w:hAnsi="Arial" w:cs="Arial"/>
          <w:color w:val="000000"/>
        </w:rPr>
      </w:pPr>
    </w:p>
    <w:p w14:paraId="374FFC7A" w14:textId="77777777" w:rsidR="00243B93" w:rsidRDefault="00243B93" w:rsidP="00D96219">
      <w:pPr>
        <w:rPr>
          <w:rFonts w:ascii="Arial" w:hAnsi="Arial" w:cs="Arial"/>
          <w:color w:val="000000"/>
        </w:rPr>
      </w:pPr>
    </w:p>
    <w:p w14:paraId="14162342" w14:textId="77777777" w:rsidR="00243B93" w:rsidRDefault="00243B93" w:rsidP="00D96219">
      <w:pPr>
        <w:rPr>
          <w:rFonts w:ascii="Arial" w:hAnsi="Arial" w:cs="Arial"/>
          <w:color w:val="000000"/>
        </w:rPr>
      </w:pPr>
    </w:p>
    <w:p w14:paraId="086B3901" w14:textId="77777777" w:rsidR="00243B93" w:rsidRDefault="00243B93" w:rsidP="00D96219">
      <w:pPr>
        <w:rPr>
          <w:rFonts w:ascii="Arial" w:hAnsi="Arial" w:cs="Arial"/>
          <w:color w:val="000000"/>
        </w:rPr>
      </w:pPr>
    </w:p>
    <w:p w14:paraId="23751E3A" w14:textId="77777777" w:rsidR="00243B93" w:rsidRDefault="00243B93" w:rsidP="00D96219">
      <w:pPr>
        <w:rPr>
          <w:rFonts w:ascii="Arial" w:hAnsi="Arial" w:cs="Arial"/>
          <w:color w:val="000000"/>
        </w:rPr>
      </w:pPr>
    </w:p>
    <w:p w14:paraId="22E2181D" w14:textId="48DACAF2" w:rsidR="00472B20" w:rsidRDefault="00243B93" w:rsidP="00D96219">
      <w:pPr>
        <w:rPr>
          <w:rFonts w:ascii="Arial" w:hAnsi="Arial" w:cs="Arial"/>
          <w:color w:val="000000"/>
        </w:rPr>
      </w:pPr>
      <w:r>
        <w:rPr>
          <w:rFonts w:ascii="Arial" w:hAnsi="Arial" w:cs="Arial"/>
          <w:color w:val="000000"/>
        </w:rPr>
        <w:t xml:space="preserve">The function run simulation </w:t>
      </w:r>
    </w:p>
    <w:p w14:paraId="0CA87771" w14:textId="236210B4" w:rsidR="00243B93" w:rsidRDefault="00243B93" w:rsidP="00D96219">
      <w:pPr>
        <w:rPr>
          <w:rFonts w:ascii="Arial" w:hAnsi="Arial" w:cs="Arial"/>
          <w:color w:val="000000"/>
        </w:rPr>
      </w:pPr>
      <w:r>
        <w:rPr>
          <w:rFonts w:ascii="Arial" w:hAnsi="Arial" w:cs="Arial"/>
          <w:color w:val="000000"/>
        </w:rPr>
        <w:t xml:space="preserve">Returns back to the year the population </w:t>
      </w:r>
      <w:proofErr w:type="gramStart"/>
      <w:r>
        <w:rPr>
          <w:rFonts w:ascii="Arial" w:hAnsi="Arial" w:cs="Arial"/>
          <w:color w:val="000000"/>
        </w:rPr>
        <w:t>got</w:t>
      </w:r>
      <w:proofErr w:type="gramEnd"/>
      <w:r>
        <w:rPr>
          <w:rFonts w:ascii="Arial" w:hAnsi="Arial" w:cs="Arial"/>
          <w:color w:val="000000"/>
        </w:rPr>
        <w:t xml:space="preserve"> extinct in the simulation. An example below shows the year 146 for a random simulation</w:t>
      </w:r>
    </w:p>
    <w:p w14:paraId="1DDBDCA0" w14:textId="77777777" w:rsidR="00B36C68" w:rsidRDefault="00B36C68" w:rsidP="00D96219">
      <w:pPr>
        <w:rPr>
          <w:noProof/>
        </w:rPr>
      </w:pPr>
    </w:p>
    <w:p w14:paraId="66F90B4E" w14:textId="6B685D9A" w:rsidR="00472B20" w:rsidRDefault="00B36C68" w:rsidP="00D96219">
      <w:pPr>
        <w:rPr>
          <w:rFonts w:ascii="Arial" w:hAnsi="Arial" w:cs="Arial"/>
          <w:color w:val="000000"/>
        </w:rPr>
      </w:pPr>
      <w:r>
        <w:rPr>
          <w:noProof/>
        </w:rPr>
        <w:drawing>
          <wp:inline distT="0" distB="0" distL="0" distR="0" wp14:anchorId="08F6F2C0" wp14:editId="2212D90D">
            <wp:extent cx="8367075" cy="24460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srcRect l="-513" t="75214" r="52821"/>
                    <a:stretch/>
                  </pic:blipFill>
                  <pic:spPr bwMode="auto">
                    <a:xfrm>
                      <a:off x="0" y="0"/>
                      <a:ext cx="8370866" cy="2447128"/>
                    </a:xfrm>
                    <a:prstGeom prst="rect">
                      <a:avLst/>
                    </a:prstGeom>
                    <a:ln>
                      <a:noFill/>
                    </a:ln>
                    <a:extLst>
                      <a:ext uri="{53640926-AAD7-44D8-BBD7-CCE9431645EC}">
                        <a14:shadowObscured xmlns:a14="http://schemas.microsoft.com/office/drawing/2010/main"/>
                      </a:ext>
                    </a:extLst>
                  </pic:spPr>
                </pic:pic>
              </a:graphicData>
            </a:graphic>
          </wp:inline>
        </w:drawing>
      </w:r>
    </w:p>
    <w:p w14:paraId="08C5541A" w14:textId="6FD1C02D" w:rsidR="00472B20" w:rsidRDefault="00243B93" w:rsidP="00D96219">
      <w:pPr>
        <w:rPr>
          <w:rFonts w:ascii="Arial" w:hAnsi="Arial" w:cs="Arial"/>
          <w:color w:val="000000"/>
        </w:rPr>
      </w:pPr>
      <w:r>
        <w:rPr>
          <w:rFonts w:ascii="Arial" w:hAnsi="Arial" w:cs="Arial"/>
          <w:color w:val="000000"/>
        </w:rPr>
        <w:t>Main function returns back the probabil</w:t>
      </w:r>
      <w:r w:rsidR="00F56DF6">
        <w:rPr>
          <w:rFonts w:ascii="Arial" w:hAnsi="Arial" w:cs="Arial"/>
          <w:color w:val="000000"/>
        </w:rPr>
        <w:t>ity of the penguins getting extinct measured/calculated every ten years.</w:t>
      </w:r>
    </w:p>
    <w:p w14:paraId="1DB821EE" w14:textId="5CC66EAA" w:rsidR="00F56DF6" w:rsidRDefault="00F56DF6" w:rsidP="00D96219">
      <w:pPr>
        <w:rPr>
          <w:rFonts w:ascii="Arial" w:hAnsi="Arial" w:cs="Arial"/>
          <w:color w:val="000000"/>
        </w:rPr>
      </w:pPr>
      <w:r>
        <w:rPr>
          <w:rFonts w:ascii="Arial" w:hAnsi="Arial" w:cs="Arial"/>
          <w:color w:val="000000"/>
        </w:rPr>
        <w:t>Below is the data representation in a graph. We can see that the probability keeps accumulating until it reaches a max around 90%.</w:t>
      </w:r>
    </w:p>
    <w:p w14:paraId="25165745" w14:textId="651EBAAC" w:rsidR="00472B20" w:rsidRDefault="00472B20" w:rsidP="00D96219">
      <w:pPr>
        <w:rPr>
          <w:rFonts w:ascii="Arial" w:hAnsi="Arial" w:cs="Arial"/>
          <w:color w:val="000000"/>
        </w:rPr>
      </w:pPr>
    </w:p>
    <w:p w14:paraId="66EC32B2" w14:textId="557014AE" w:rsidR="00472B20" w:rsidRDefault="00D92A4A" w:rsidP="00D96219">
      <w:pPr>
        <w:rPr>
          <w:rFonts w:ascii="Arial" w:hAnsi="Arial" w:cs="Arial"/>
          <w:color w:val="000000"/>
        </w:rPr>
      </w:pPr>
      <w:r>
        <w:rPr>
          <w:noProof/>
        </w:rPr>
        <w:drawing>
          <wp:inline distT="0" distB="0" distL="0" distR="0" wp14:anchorId="1DF517EB" wp14:editId="5EA35714">
            <wp:extent cx="4572000" cy="2743200"/>
            <wp:effectExtent l="0" t="0" r="0" b="0"/>
            <wp:docPr id="4" name="Chart 4">
              <a:extLst xmlns:a="http://schemas.openxmlformats.org/drawingml/2006/main">
                <a:ext uri="{FF2B5EF4-FFF2-40B4-BE49-F238E27FC236}">
                  <a16:creationId xmlns:a16="http://schemas.microsoft.com/office/drawing/2014/main" id="{9CB6C078-58FC-5472-2EE0-92DFCCDF26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D63745" w14:textId="5A3B5457" w:rsidR="00D92A4A" w:rsidRDefault="00D92A4A" w:rsidP="00D96219">
      <w:pPr>
        <w:rPr>
          <w:rFonts w:ascii="Arial" w:hAnsi="Arial" w:cs="Arial"/>
          <w:color w:val="000000"/>
        </w:rPr>
      </w:pPr>
      <w:r>
        <w:rPr>
          <w:rFonts w:ascii="Arial" w:hAnsi="Arial" w:cs="Arial"/>
          <w:noProof/>
          <w:color w:val="000000"/>
        </w:rPr>
        <w:lastRenderedPageBreak/>
        <w:drawing>
          <wp:inline distT="0" distB="0" distL="0" distR="0" wp14:anchorId="4B696153" wp14:editId="4E061408">
            <wp:extent cx="457835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58BC687E" w14:textId="4F01A03C" w:rsidR="00472B20" w:rsidRDefault="00472B20" w:rsidP="00D96219">
      <w:pPr>
        <w:rPr>
          <w:rFonts w:ascii="Arial" w:hAnsi="Arial" w:cs="Arial"/>
          <w:color w:val="000000"/>
        </w:rPr>
      </w:pPr>
    </w:p>
    <w:p w14:paraId="0C6CFE4F" w14:textId="2135F5C9" w:rsidR="00472B20" w:rsidRDefault="00D92A4A" w:rsidP="00D96219">
      <w:pPr>
        <w:rPr>
          <w:rFonts w:ascii="Arial" w:hAnsi="Arial" w:cs="Arial"/>
          <w:color w:val="000000"/>
        </w:rPr>
      </w:pPr>
      <w:r>
        <w:rPr>
          <w:noProof/>
        </w:rPr>
        <w:drawing>
          <wp:inline distT="0" distB="0" distL="0" distR="0" wp14:anchorId="2E22DD3D" wp14:editId="0A8E3000">
            <wp:extent cx="4572000" cy="2743200"/>
            <wp:effectExtent l="0" t="0" r="0" b="0"/>
            <wp:docPr id="6" name="Chart 6">
              <a:extLst xmlns:a="http://schemas.openxmlformats.org/drawingml/2006/main">
                <a:ext uri="{FF2B5EF4-FFF2-40B4-BE49-F238E27FC236}">
                  <a16:creationId xmlns:a16="http://schemas.microsoft.com/office/drawing/2014/main" id="{AB47283F-00E2-58C3-FF0F-F259E6784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4E231F" w14:textId="1AA64BD5" w:rsidR="00472B20" w:rsidRDefault="00472B20" w:rsidP="00D96219">
      <w:pPr>
        <w:rPr>
          <w:rFonts w:ascii="Arial" w:hAnsi="Arial" w:cs="Arial"/>
          <w:color w:val="000000"/>
        </w:rPr>
      </w:pPr>
    </w:p>
    <w:p w14:paraId="78B7EF9C" w14:textId="77777777" w:rsidR="00472B20" w:rsidRDefault="00472B20" w:rsidP="00D96219">
      <w:pPr>
        <w:rPr>
          <w:rFonts w:ascii="Arial" w:hAnsi="Arial" w:cs="Arial"/>
          <w:color w:val="000000"/>
        </w:rPr>
      </w:pPr>
    </w:p>
    <w:p w14:paraId="11F81F81" w14:textId="4BB22415" w:rsidR="00EF0884" w:rsidRDefault="002235D3" w:rsidP="00D96219">
      <w:pPr>
        <w:rPr>
          <w:rFonts w:ascii="Arial" w:hAnsi="Arial" w:cs="Arial"/>
          <w:b/>
          <w:bCs/>
          <w:color w:val="000000"/>
          <w:sz w:val="28"/>
          <w:szCs w:val="28"/>
        </w:rPr>
      </w:pPr>
      <w:r w:rsidRPr="002235D3">
        <w:rPr>
          <w:rFonts w:ascii="Arial" w:hAnsi="Arial" w:cs="Arial"/>
          <w:b/>
          <w:bCs/>
          <w:color w:val="000000"/>
          <w:sz w:val="28"/>
          <w:szCs w:val="28"/>
        </w:rPr>
        <w:t>Discussion</w:t>
      </w:r>
    </w:p>
    <w:p w14:paraId="005F0427" w14:textId="76952B9B" w:rsidR="002235D3" w:rsidRDefault="002235D3" w:rsidP="00D96219">
      <w:pPr>
        <w:rPr>
          <w:rFonts w:ascii="Arial" w:hAnsi="Arial" w:cs="Arial"/>
          <w:b/>
          <w:bCs/>
          <w:color w:val="000000"/>
          <w:sz w:val="24"/>
          <w:szCs w:val="24"/>
        </w:rPr>
      </w:pPr>
      <w:r w:rsidRPr="002235D3">
        <w:rPr>
          <w:rFonts w:ascii="Arial" w:hAnsi="Arial" w:cs="Arial"/>
          <w:b/>
          <w:bCs/>
          <w:color w:val="000000"/>
          <w:sz w:val="24"/>
          <w:szCs w:val="24"/>
        </w:rPr>
        <w:t>Follow up questions</w:t>
      </w:r>
    </w:p>
    <w:p w14:paraId="0944D41A" w14:textId="77777777" w:rsidR="00FF6726" w:rsidRPr="00FF6726" w:rsidRDefault="00FF6726" w:rsidP="00FF6726">
      <w:pPr>
        <w:numPr>
          <w:ilvl w:val="0"/>
          <w:numId w:val="1"/>
        </w:numPr>
        <w:spacing w:after="240" w:line="240" w:lineRule="auto"/>
        <w:textAlignment w:val="baseline"/>
        <w:rPr>
          <w:rFonts w:ascii="Arial" w:eastAsia="Times New Roman" w:hAnsi="Arial" w:cs="Arial"/>
          <w:i/>
          <w:iCs/>
          <w:color w:val="000000"/>
        </w:rPr>
      </w:pPr>
      <w:r w:rsidRPr="00FF6726">
        <w:rPr>
          <w:rFonts w:ascii="Arial" w:eastAsia="Times New Roman" w:hAnsi="Arial" w:cs="Arial"/>
          <w:i/>
          <w:iCs/>
          <w:color w:val="000000"/>
        </w:rPr>
        <w:t xml:space="preserve">What is the difference between the following two code snippets? </w:t>
      </w:r>
      <w:r w:rsidRPr="00FF6726">
        <w:rPr>
          <w:rFonts w:ascii="Arial" w:eastAsia="Times New Roman" w:hAnsi="Arial" w:cs="Arial"/>
          <w:i/>
          <w:iCs/>
          <w:color w:val="000000"/>
        </w:rPr>
        <w:tab/>
      </w:r>
      <w:r w:rsidRPr="00FF6726">
        <w:rPr>
          <w:rFonts w:ascii="Arial" w:eastAsia="Times New Roman" w:hAnsi="Arial" w:cs="Arial"/>
          <w:i/>
          <w:iCs/>
          <w:color w:val="000000"/>
        </w:rPr>
        <w:tab/>
      </w:r>
      <w:r w:rsidRPr="00FF6726">
        <w:rPr>
          <w:rFonts w:ascii="Arial" w:eastAsia="Times New Roman" w:hAnsi="Arial" w:cs="Arial"/>
          <w:i/>
          <w:iCs/>
          <w:color w:val="000000"/>
        </w:rPr>
        <w:tab/>
      </w:r>
    </w:p>
    <w:p w14:paraId="3089A278" w14:textId="77777777" w:rsidR="00FF6726" w:rsidRPr="00FF6726" w:rsidRDefault="00FF6726" w:rsidP="00FF6726">
      <w:pPr>
        <w:spacing w:after="0" w:line="240" w:lineRule="auto"/>
        <w:rPr>
          <w:rFonts w:ascii="Times New Roman" w:eastAsia="Times New Roman" w:hAnsi="Times New Roman" w:cs="Times New Roman"/>
          <w:sz w:val="24"/>
          <w:szCs w:val="24"/>
        </w:rPr>
      </w:pPr>
    </w:p>
    <w:p w14:paraId="2B2A91D6"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t xml:space="preserve"># </w:t>
      </w:r>
      <w:proofErr w:type="gramStart"/>
      <w:r w:rsidRPr="00FF6726">
        <w:rPr>
          <w:rFonts w:ascii="Arial" w:eastAsia="Times New Roman" w:hAnsi="Arial" w:cs="Arial"/>
          <w:color w:val="000000"/>
        </w:rPr>
        <w:t>example</w:t>
      </w:r>
      <w:proofErr w:type="gramEnd"/>
      <w:r w:rsidRPr="00FF6726">
        <w:rPr>
          <w:rFonts w:ascii="Arial" w:eastAsia="Times New Roman" w:hAnsi="Arial" w:cs="Arial"/>
          <w:color w:val="000000"/>
        </w:rPr>
        <w:t xml:space="preserve"> 1</w:t>
      </w:r>
    </w:p>
    <w:p w14:paraId="1B299A15"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t>a = [5, 10, 15, 20]</w:t>
      </w:r>
    </w:p>
    <w:p w14:paraId="2608DB37"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t xml:space="preserve">for </w:t>
      </w:r>
      <w:proofErr w:type="spellStart"/>
      <w:r w:rsidRPr="00FF6726">
        <w:rPr>
          <w:rFonts w:ascii="Arial" w:eastAsia="Times New Roman" w:hAnsi="Arial" w:cs="Arial"/>
          <w:color w:val="000000"/>
        </w:rPr>
        <w:t>i</w:t>
      </w:r>
      <w:proofErr w:type="spellEnd"/>
      <w:r w:rsidRPr="00FF6726">
        <w:rPr>
          <w:rFonts w:ascii="Arial" w:eastAsia="Times New Roman" w:hAnsi="Arial" w:cs="Arial"/>
          <w:color w:val="000000"/>
        </w:rPr>
        <w:t xml:space="preserve"> in range(</w:t>
      </w:r>
      <w:proofErr w:type="spellStart"/>
      <w:r w:rsidRPr="00FF6726">
        <w:rPr>
          <w:rFonts w:ascii="Arial" w:eastAsia="Times New Roman" w:hAnsi="Arial" w:cs="Arial"/>
          <w:color w:val="000000"/>
        </w:rPr>
        <w:t>len</w:t>
      </w:r>
      <w:proofErr w:type="spellEnd"/>
      <w:r w:rsidRPr="00FF6726">
        <w:rPr>
          <w:rFonts w:ascii="Arial" w:eastAsia="Times New Roman" w:hAnsi="Arial" w:cs="Arial"/>
          <w:color w:val="000000"/>
        </w:rPr>
        <w:t>(a)):</w:t>
      </w:r>
    </w:p>
    <w:p w14:paraId="3CCEA0AD"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lastRenderedPageBreak/>
        <w:t>    print(a[</w:t>
      </w:r>
      <w:proofErr w:type="spellStart"/>
      <w:r w:rsidRPr="00FF6726">
        <w:rPr>
          <w:rFonts w:ascii="Arial" w:eastAsia="Times New Roman" w:hAnsi="Arial" w:cs="Arial"/>
          <w:color w:val="000000"/>
        </w:rPr>
        <w:t>i</w:t>
      </w:r>
      <w:proofErr w:type="spellEnd"/>
      <w:r w:rsidRPr="00FF6726">
        <w:rPr>
          <w:rFonts w:ascii="Arial" w:eastAsia="Times New Roman" w:hAnsi="Arial" w:cs="Arial"/>
          <w:color w:val="000000"/>
        </w:rPr>
        <w:t>])</w:t>
      </w:r>
    </w:p>
    <w:p w14:paraId="5DF6E290" w14:textId="77777777" w:rsidR="00FF6726" w:rsidRPr="00FF6726" w:rsidRDefault="00FF6726" w:rsidP="00FF6726">
      <w:pPr>
        <w:spacing w:after="0" w:line="240" w:lineRule="auto"/>
        <w:rPr>
          <w:rFonts w:ascii="Times New Roman" w:eastAsia="Times New Roman" w:hAnsi="Times New Roman" w:cs="Times New Roman"/>
          <w:sz w:val="24"/>
          <w:szCs w:val="24"/>
        </w:rPr>
      </w:pPr>
    </w:p>
    <w:p w14:paraId="635EA6B8"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t xml:space="preserve"># </w:t>
      </w:r>
      <w:proofErr w:type="gramStart"/>
      <w:r w:rsidRPr="00FF6726">
        <w:rPr>
          <w:rFonts w:ascii="Arial" w:eastAsia="Times New Roman" w:hAnsi="Arial" w:cs="Arial"/>
          <w:color w:val="000000"/>
        </w:rPr>
        <w:t>example</w:t>
      </w:r>
      <w:proofErr w:type="gramEnd"/>
      <w:r w:rsidRPr="00FF6726">
        <w:rPr>
          <w:rFonts w:ascii="Arial" w:eastAsia="Times New Roman" w:hAnsi="Arial" w:cs="Arial"/>
          <w:color w:val="000000"/>
        </w:rPr>
        <w:t xml:space="preserve"> 2</w:t>
      </w:r>
    </w:p>
    <w:p w14:paraId="412EDD13"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t>a = [5, 10, 15, 20]</w:t>
      </w:r>
    </w:p>
    <w:p w14:paraId="3DE401E3" w14:textId="77777777" w:rsidR="00FF6726" w:rsidRPr="00FF6726" w:rsidRDefault="00FF6726" w:rsidP="00FF6726">
      <w:pPr>
        <w:spacing w:after="0" w:line="240" w:lineRule="auto"/>
        <w:rPr>
          <w:rFonts w:ascii="Times New Roman" w:eastAsia="Times New Roman" w:hAnsi="Times New Roman" w:cs="Times New Roman"/>
          <w:sz w:val="24"/>
          <w:szCs w:val="24"/>
        </w:rPr>
      </w:pPr>
      <w:r w:rsidRPr="00FF6726">
        <w:rPr>
          <w:rFonts w:ascii="Arial" w:eastAsia="Times New Roman" w:hAnsi="Arial" w:cs="Arial"/>
          <w:color w:val="000000"/>
        </w:rPr>
        <w:t>for x in a</w:t>
      </w:r>
    </w:p>
    <w:p w14:paraId="22451F35" w14:textId="77777777" w:rsidR="00FF6726" w:rsidRDefault="00FF6726" w:rsidP="00FF6726">
      <w:pPr>
        <w:rPr>
          <w:rFonts w:ascii="Arial" w:eastAsia="Times New Roman" w:hAnsi="Arial" w:cs="Arial"/>
          <w:color w:val="000000"/>
        </w:rPr>
      </w:pPr>
      <w:r w:rsidRPr="00FF6726">
        <w:rPr>
          <w:rFonts w:ascii="Arial" w:eastAsia="Times New Roman" w:hAnsi="Arial" w:cs="Arial"/>
          <w:color w:val="000000"/>
        </w:rPr>
        <w:t>     print(x)</w:t>
      </w:r>
    </w:p>
    <w:p w14:paraId="6418EAC8" w14:textId="6CB4CDCB" w:rsidR="00FF6726" w:rsidRDefault="00FF6726" w:rsidP="00FF6726">
      <w:pPr>
        <w:rPr>
          <w:rFonts w:ascii="Arial" w:eastAsia="Times New Roman" w:hAnsi="Arial" w:cs="Arial"/>
          <w:color w:val="000000"/>
        </w:rPr>
      </w:pPr>
      <w:r>
        <w:rPr>
          <w:rFonts w:ascii="Arial" w:eastAsia="Times New Roman" w:hAnsi="Arial" w:cs="Arial"/>
          <w:color w:val="000000"/>
        </w:rPr>
        <w:t xml:space="preserve">There is not any difference in the output, however, the first example I is an index between 0 and 3, and the program will print the items with the indexes of </w:t>
      </w:r>
      <w:proofErr w:type="gramStart"/>
      <w:r>
        <w:rPr>
          <w:rFonts w:ascii="Arial" w:eastAsia="Times New Roman" w:hAnsi="Arial" w:cs="Arial"/>
          <w:color w:val="000000"/>
        </w:rPr>
        <w:t>“I”</w:t>
      </w:r>
      <w:proofErr w:type="gramEnd"/>
      <w:r>
        <w:rPr>
          <w:rFonts w:ascii="Arial" w:eastAsia="Times New Roman" w:hAnsi="Arial" w:cs="Arial"/>
          <w:color w:val="000000"/>
        </w:rPr>
        <w:t xml:space="preserve">. For </w:t>
      </w:r>
      <w:proofErr w:type="gramStart"/>
      <w:r>
        <w:rPr>
          <w:rFonts w:ascii="Arial" w:eastAsia="Times New Roman" w:hAnsi="Arial" w:cs="Arial"/>
          <w:color w:val="000000"/>
        </w:rPr>
        <w:t>example</w:t>
      </w:r>
      <w:proofErr w:type="gramEnd"/>
      <w:r>
        <w:rPr>
          <w:rFonts w:ascii="Arial" w:eastAsia="Times New Roman" w:hAnsi="Arial" w:cs="Arial"/>
          <w:color w:val="000000"/>
        </w:rPr>
        <w:t xml:space="preserve"> 2, the program will simply print out the items in list “a”.</w:t>
      </w:r>
    </w:p>
    <w:p w14:paraId="7B424001" w14:textId="77777777" w:rsidR="00FF6726" w:rsidRPr="00FF6726" w:rsidRDefault="00FF6726" w:rsidP="00FF6726">
      <w:pPr>
        <w:pStyle w:val="ListParagraph"/>
        <w:numPr>
          <w:ilvl w:val="0"/>
          <w:numId w:val="1"/>
        </w:numPr>
        <w:rPr>
          <w:rFonts w:ascii="Arial" w:hAnsi="Arial" w:cs="Arial"/>
          <w:b/>
          <w:bCs/>
          <w:i/>
          <w:iCs/>
          <w:color w:val="000000"/>
          <w:sz w:val="24"/>
          <w:szCs w:val="24"/>
        </w:rPr>
      </w:pPr>
      <w:r w:rsidRPr="00FF6726">
        <w:rPr>
          <w:rFonts w:ascii="Arial" w:eastAsia="Times New Roman" w:hAnsi="Arial" w:cs="Arial"/>
          <w:i/>
          <w:iCs/>
          <w:color w:val="000000"/>
        </w:rPr>
        <w:t>Why do we test code incrementally? Why not write all of the code and test it once?</w:t>
      </w:r>
    </w:p>
    <w:p w14:paraId="53B6C6A1" w14:textId="5F4C80A5" w:rsidR="002235D3" w:rsidRPr="00FF6726" w:rsidRDefault="00FF6726" w:rsidP="00FF6726">
      <w:pPr>
        <w:rPr>
          <w:rFonts w:ascii="Arial" w:eastAsia="Times New Roman" w:hAnsi="Arial" w:cs="Arial"/>
          <w:color w:val="000000"/>
        </w:rPr>
      </w:pPr>
      <w:r>
        <w:rPr>
          <w:rFonts w:ascii="Arial" w:eastAsia="Times New Roman" w:hAnsi="Arial" w:cs="Arial"/>
          <w:color w:val="000000"/>
        </w:rPr>
        <w:t xml:space="preserve">Simply incrementation offers a simplified version of the main code, by dividing it into parts. This allows for any bugs to be debugged earlier, so it does not affect the whole program. Furthermore, it allows for code reuse by other programmers, as shorter more specific codes will target a wider range of programmers and can be reused in multiple projects. </w:t>
      </w:r>
      <w:r w:rsidRPr="00FF6726">
        <w:rPr>
          <w:rFonts w:ascii="Arial" w:eastAsia="Times New Roman" w:hAnsi="Arial" w:cs="Arial"/>
          <w:i/>
          <w:iCs/>
          <w:color w:val="000000"/>
        </w:rPr>
        <w:br/>
        <w:t xml:space="preserve"> </w:t>
      </w:r>
      <w:r w:rsidRPr="00FF6726">
        <w:rPr>
          <w:rFonts w:ascii="Arial" w:eastAsia="Times New Roman" w:hAnsi="Arial" w:cs="Arial"/>
          <w:i/>
          <w:iCs/>
          <w:color w:val="000000"/>
        </w:rPr>
        <w:tab/>
      </w:r>
      <w:r w:rsidRPr="00FF6726">
        <w:rPr>
          <w:rFonts w:ascii="Arial" w:eastAsia="Times New Roman" w:hAnsi="Arial" w:cs="Arial"/>
          <w:i/>
          <w:iCs/>
          <w:color w:val="000000"/>
        </w:rPr>
        <w:tab/>
      </w:r>
    </w:p>
    <w:p w14:paraId="03C1BC37" w14:textId="77777777" w:rsidR="00FF6726" w:rsidRDefault="00FF6726" w:rsidP="00FF672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Why do we use random numbers in this population model?</w:t>
      </w:r>
    </w:p>
    <w:p w14:paraId="28C116F0" w14:textId="714E44A9" w:rsidR="00FF6726" w:rsidRPr="00FF6726" w:rsidRDefault="00FF6726" w:rsidP="00FF6726">
      <w:pPr>
        <w:rPr>
          <w:rFonts w:ascii="Arial" w:hAnsi="Arial" w:cs="Arial"/>
          <w:b/>
          <w:bCs/>
          <w:i/>
          <w:iCs/>
          <w:color w:val="000000"/>
          <w:sz w:val="24"/>
          <w:szCs w:val="24"/>
        </w:rPr>
      </w:pPr>
    </w:p>
    <w:p w14:paraId="1B7B72A3" w14:textId="60F27D01" w:rsidR="00A150B8" w:rsidRPr="00A150B8" w:rsidRDefault="00FF6726" w:rsidP="00A150B8">
      <w:pPr>
        <w:ind w:left="360"/>
        <w:rPr>
          <w:rFonts w:ascii="Arial" w:hAnsi="Arial" w:cs="Arial"/>
          <w:color w:val="000000"/>
          <w:sz w:val="24"/>
          <w:szCs w:val="24"/>
        </w:rPr>
      </w:pPr>
      <w:r w:rsidRPr="00A150B8">
        <w:rPr>
          <w:rFonts w:ascii="Arial" w:hAnsi="Arial" w:cs="Arial"/>
          <w:color w:val="000000"/>
          <w:sz w:val="24"/>
          <w:szCs w:val="24"/>
        </w:rPr>
        <w:t>Random numbers allow the usage of probability. For instance</w:t>
      </w:r>
      <w:r w:rsidR="00A150B8" w:rsidRPr="00A150B8">
        <w:rPr>
          <w:rFonts w:ascii="Arial" w:hAnsi="Arial" w:cs="Arial"/>
          <w:color w:val="000000"/>
          <w:sz w:val="24"/>
          <w:szCs w:val="24"/>
        </w:rPr>
        <w:t>,</w:t>
      </w:r>
      <w:r w:rsidRPr="00A150B8">
        <w:rPr>
          <w:rFonts w:ascii="Arial" w:hAnsi="Arial" w:cs="Arial"/>
          <w:color w:val="000000"/>
          <w:sz w:val="24"/>
          <w:szCs w:val="24"/>
        </w:rPr>
        <w:t xml:space="preserve"> we can indicate</w:t>
      </w:r>
      <w:r>
        <w:rPr>
          <w:rFonts w:ascii="Arial" w:hAnsi="Arial" w:cs="Arial"/>
          <w:b/>
          <w:bCs/>
          <w:color w:val="000000"/>
          <w:sz w:val="24"/>
          <w:szCs w:val="24"/>
        </w:rPr>
        <w:t xml:space="preserve"> </w:t>
      </w:r>
      <w:r w:rsidRPr="00A150B8">
        <w:rPr>
          <w:rFonts w:ascii="Arial" w:hAnsi="Arial" w:cs="Arial"/>
          <w:color w:val="000000"/>
          <w:sz w:val="24"/>
          <w:szCs w:val="24"/>
        </w:rPr>
        <w:t xml:space="preserve">in the code if the probability of </w:t>
      </w:r>
      <w:r w:rsidR="00A150B8" w:rsidRPr="00A150B8">
        <w:rPr>
          <w:rFonts w:ascii="Arial" w:hAnsi="Arial" w:cs="Arial"/>
          <w:color w:val="000000"/>
          <w:sz w:val="24"/>
          <w:szCs w:val="24"/>
        </w:rPr>
        <w:t>a condition occurring is higher than the random number, then it should occur in the simulation, and so on. Random numbers will give space for random variation in the simulation to occur, which gives us a better sense of real-life high unpredictability.</w:t>
      </w:r>
    </w:p>
    <w:p w14:paraId="03C19D75" w14:textId="71542825" w:rsidR="00FF6726" w:rsidRPr="00A150B8" w:rsidRDefault="00A150B8" w:rsidP="00A150B8">
      <w:pPr>
        <w:pStyle w:val="ListParagraph"/>
        <w:numPr>
          <w:ilvl w:val="0"/>
          <w:numId w:val="1"/>
        </w:numPr>
        <w:rPr>
          <w:rFonts w:ascii="Arial" w:hAnsi="Arial" w:cs="Arial"/>
          <w:i/>
          <w:iCs/>
          <w:color w:val="000000"/>
          <w:sz w:val="24"/>
          <w:szCs w:val="24"/>
        </w:rPr>
      </w:pPr>
      <w:r w:rsidRPr="00A150B8">
        <w:rPr>
          <w:rFonts w:ascii="Arial" w:hAnsi="Arial" w:cs="Arial"/>
          <w:i/>
          <w:iCs/>
          <w:color w:val="000000"/>
          <w:sz w:val="24"/>
          <w:szCs w:val="24"/>
        </w:rPr>
        <w:t>What is your favorite wild (undomesticated) animal?</w:t>
      </w:r>
    </w:p>
    <w:p w14:paraId="3503EF56" w14:textId="60F0B4F5" w:rsidR="00A150B8" w:rsidRPr="00A150B8" w:rsidRDefault="00A150B8" w:rsidP="00A150B8">
      <w:pPr>
        <w:pStyle w:val="ListParagraph"/>
        <w:ind w:left="540"/>
        <w:rPr>
          <w:rFonts w:ascii="Arial" w:hAnsi="Arial" w:cs="Arial"/>
          <w:i/>
          <w:iCs/>
          <w:color w:val="000000"/>
          <w:sz w:val="24"/>
          <w:szCs w:val="24"/>
        </w:rPr>
      </w:pPr>
      <w:r w:rsidRPr="00A150B8">
        <w:rPr>
          <w:rFonts w:ascii="Arial" w:hAnsi="Arial" w:cs="Arial"/>
          <w:i/>
          <w:iCs/>
          <w:color w:val="000000"/>
          <w:sz w:val="24"/>
          <w:szCs w:val="24"/>
        </w:rPr>
        <w:t xml:space="preserve">This is the toughest part of the project so far as I have been obsessed with animals my entire life and never settled into a favorite. However, I mostly lean toward reptiles so Alligators would be the one. I mostly enjoy their </w:t>
      </w:r>
      <w:r>
        <w:rPr>
          <w:rFonts w:ascii="Arial" w:hAnsi="Arial" w:cs="Arial"/>
          <w:i/>
          <w:iCs/>
          <w:color w:val="000000"/>
          <w:sz w:val="24"/>
          <w:szCs w:val="24"/>
        </w:rPr>
        <w:t>lifestyle</w:t>
      </w:r>
      <w:r w:rsidRPr="00A150B8">
        <w:rPr>
          <w:rFonts w:ascii="Arial" w:hAnsi="Arial" w:cs="Arial"/>
          <w:i/>
          <w:iCs/>
          <w:color w:val="000000"/>
          <w:sz w:val="24"/>
          <w:szCs w:val="24"/>
        </w:rPr>
        <w:t xml:space="preserve"> in the rivers and the way they hunt. </w:t>
      </w:r>
    </w:p>
    <w:p w14:paraId="1DC7C9E4" w14:textId="1498E8B4" w:rsidR="00A150B8" w:rsidRDefault="00A150B8" w:rsidP="00A150B8">
      <w:pPr>
        <w:pStyle w:val="ListParagraph"/>
        <w:ind w:left="540"/>
        <w:rPr>
          <w:rFonts w:ascii="Arial" w:hAnsi="Arial" w:cs="Arial"/>
          <w:i/>
          <w:iCs/>
          <w:color w:val="000000"/>
          <w:sz w:val="24"/>
          <w:szCs w:val="24"/>
        </w:rPr>
      </w:pPr>
    </w:p>
    <w:p w14:paraId="4923EFB2" w14:textId="2DE62B2E" w:rsidR="00A150B8" w:rsidRDefault="00A150B8" w:rsidP="00A150B8">
      <w:pPr>
        <w:pStyle w:val="ListParagraph"/>
        <w:ind w:left="540"/>
        <w:rPr>
          <w:rFonts w:ascii="Arial" w:hAnsi="Arial" w:cs="Arial"/>
          <w:i/>
          <w:iCs/>
          <w:color w:val="000000"/>
          <w:sz w:val="24"/>
          <w:szCs w:val="24"/>
        </w:rPr>
      </w:pPr>
    </w:p>
    <w:p w14:paraId="72135861" w14:textId="6B3264D1" w:rsidR="00A67DEA" w:rsidRDefault="00A67DEA" w:rsidP="00A150B8">
      <w:pPr>
        <w:pStyle w:val="ListParagraph"/>
        <w:ind w:left="540"/>
        <w:rPr>
          <w:rFonts w:ascii="Arial" w:hAnsi="Arial" w:cs="Arial"/>
          <w:i/>
          <w:iCs/>
          <w:color w:val="000000"/>
          <w:sz w:val="24"/>
          <w:szCs w:val="24"/>
        </w:rPr>
      </w:pPr>
    </w:p>
    <w:p w14:paraId="07528F34" w14:textId="054C7950" w:rsidR="00A67DEA" w:rsidRDefault="00A67DEA" w:rsidP="00A150B8">
      <w:pPr>
        <w:pStyle w:val="ListParagraph"/>
        <w:ind w:left="540"/>
        <w:rPr>
          <w:rFonts w:ascii="Arial" w:hAnsi="Arial" w:cs="Arial"/>
          <w:i/>
          <w:iCs/>
          <w:color w:val="000000"/>
          <w:sz w:val="24"/>
          <w:szCs w:val="24"/>
        </w:rPr>
      </w:pPr>
    </w:p>
    <w:p w14:paraId="61D6A71C" w14:textId="77777777" w:rsidR="00A67DEA" w:rsidRDefault="00A67DEA" w:rsidP="00A150B8">
      <w:pPr>
        <w:pStyle w:val="ListParagraph"/>
        <w:ind w:left="540"/>
        <w:rPr>
          <w:rFonts w:ascii="Arial" w:hAnsi="Arial" w:cs="Arial"/>
          <w:i/>
          <w:iCs/>
          <w:color w:val="000000"/>
          <w:sz w:val="24"/>
          <w:szCs w:val="24"/>
        </w:rPr>
      </w:pPr>
    </w:p>
    <w:p w14:paraId="1D7F2ABA" w14:textId="02D5CE18" w:rsidR="00A150B8" w:rsidRDefault="00A150B8" w:rsidP="00A150B8">
      <w:pPr>
        <w:pStyle w:val="ListParagraph"/>
        <w:ind w:left="540"/>
        <w:rPr>
          <w:rFonts w:ascii="Arial" w:hAnsi="Arial" w:cs="Arial"/>
          <w:b/>
          <w:bCs/>
          <w:color w:val="000000"/>
          <w:sz w:val="28"/>
          <w:szCs w:val="28"/>
        </w:rPr>
      </w:pPr>
      <w:r w:rsidRPr="00A150B8">
        <w:rPr>
          <w:rFonts w:ascii="Arial" w:hAnsi="Arial" w:cs="Arial"/>
          <w:b/>
          <w:bCs/>
          <w:color w:val="000000"/>
          <w:sz w:val="28"/>
          <w:szCs w:val="28"/>
        </w:rPr>
        <w:t>Reflection</w:t>
      </w:r>
    </w:p>
    <w:p w14:paraId="5F5017ED" w14:textId="373DCC10" w:rsidR="00A67DEA" w:rsidRDefault="00A67DEA" w:rsidP="00A150B8">
      <w:pPr>
        <w:pStyle w:val="ListParagraph"/>
        <w:ind w:left="540"/>
        <w:rPr>
          <w:rFonts w:ascii="Arial" w:hAnsi="Arial" w:cs="Arial"/>
          <w:color w:val="000000"/>
          <w:sz w:val="28"/>
          <w:szCs w:val="28"/>
        </w:rPr>
      </w:pPr>
    </w:p>
    <w:p w14:paraId="58CA5B80" w14:textId="7214EF15" w:rsidR="00A67DEA" w:rsidRPr="00A67DEA" w:rsidRDefault="00A67DEA" w:rsidP="00A67DEA">
      <w:pPr>
        <w:pStyle w:val="ListParagraph"/>
        <w:ind w:left="540"/>
        <w:rPr>
          <w:rFonts w:ascii="Arial" w:hAnsi="Arial" w:cs="Arial"/>
          <w:color w:val="000000"/>
        </w:rPr>
      </w:pPr>
      <w:r w:rsidRPr="00A67DEA">
        <w:rPr>
          <w:rFonts w:ascii="Arial" w:hAnsi="Arial" w:cs="Arial"/>
          <w:color w:val="000000"/>
        </w:rPr>
        <w:t xml:space="preserve">The combination of both real-life knowledge about animal simulation and a computer science background made this project achievable. We saw how we used our knowledge of the existing phenomenon </w:t>
      </w:r>
      <w:r>
        <w:rPr>
          <w:rFonts w:ascii="Arial" w:hAnsi="Arial" w:cs="Arial"/>
          <w:color w:val="000000"/>
        </w:rPr>
        <w:t xml:space="preserve">of </w:t>
      </w:r>
      <w:r w:rsidRPr="00A67DEA">
        <w:rPr>
          <w:rFonts w:ascii="Arial" w:hAnsi="Arial" w:cs="Arial"/>
          <w:color w:val="000000"/>
        </w:rPr>
        <w:t xml:space="preserve">El Nino year and how we incorporated it into the project using our CS background. We also input real-life test values for viability such as the required existence of both genders within a population for a population to be marked as viable. This was done using CS tricks as we checked the list using if statements. </w:t>
      </w:r>
      <w:r>
        <w:rPr>
          <w:rFonts w:ascii="Arial" w:hAnsi="Arial" w:cs="Arial"/>
          <w:color w:val="000000"/>
        </w:rPr>
        <w:t xml:space="preserve">The usage of random number generation allows us to use the project for different simulations and to include more accurate variables like the probability of being faced with predators (sea lions, seals, </w:t>
      </w:r>
      <w:r>
        <w:rPr>
          <w:rFonts w:ascii="Arial" w:hAnsi="Arial" w:cs="Arial"/>
          <w:color w:val="000000"/>
        </w:rPr>
        <w:lastRenderedPageBreak/>
        <w:t xml:space="preserve">Orcas). All of this can be </w:t>
      </w:r>
      <w:proofErr w:type="gramStart"/>
      <w:r>
        <w:rPr>
          <w:rFonts w:ascii="Arial" w:hAnsi="Arial" w:cs="Arial"/>
          <w:color w:val="000000"/>
        </w:rPr>
        <w:t>taken into account</w:t>
      </w:r>
      <w:proofErr w:type="gramEnd"/>
      <w:r>
        <w:rPr>
          <w:rFonts w:ascii="Arial" w:hAnsi="Arial" w:cs="Arial"/>
          <w:color w:val="000000"/>
        </w:rPr>
        <w:t xml:space="preserve"> by finding data calculating the probability of a penguin dying as a result of a predator. </w:t>
      </w:r>
    </w:p>
    <w:p w14:paraId="799A4428" w14:textId="77777777" w:rsidR="00A150B8" w:rsidRPr="00A150B8" w:rsidRDefault="00A150B8" w:rsidP="00A150B8">
      <w:pPr>
        <w:pStyle w:val="ListParagraph"/>
        <w:ind w:left="540"/>
        <w:rPr>
          <w:rFonts w:ascii="Arial" w:hAnsi="Arial" w:cs="Arial"/>
          <w:b/>
          <w:bCs/>
          <w:color w:val="000000"/>
          <w:sz w:val="28"/>
          <w:szCs w:val="28"/>
        </w:rPr>
      </w:pPr>
    </w:p>
    <w:p w14:paraId="4E75305B" w14:textId="28B2DD54" w:rsidR="001F351B" w:rsidRDefault="001F351B" w:rsidP="00D84DB6">
      <w:pPr>
        <w:rPr>
          <w:rFonts w:cstheme="minorHAnsi"/>
          <w:b/>
          <w:bCs/>
          <w:color w:val="000000"/>
          <w:sz w:val="28"/>
          <w:szCs w:val="28"/>
        </w:rPr>
      </w:pPr>
      <w:r>
        <w:rPr>
          <w:rFonts w:cstheme="minorHAnsi"/>
          <w:b/>
          <w:bCs/>
          <w:color w:val="000000"/>
          <w:sz w:val="28"/>
          <w:szCs w:val="28"/>
        </w:rPr>
        <w:t>Acknowledgments</w:t>
      </w:r>
    </w:p>
    <w:p w14:paraId="37986269" w14:textId="70E199CF" w:rsidR="001F351B" w:rsidRDefault="001F351B" w:rsidP="001F351B">
      <w:pPr>
        <w:pStyle w:val="NormalWeb"/>
        <w:ind w:left="567" w:hanging="567"/>
      </w:pPr>
      <w:r>
        <w:rPr>
          <w:i/>
          <w:iCs/>
        </w:rPr>
        <w:t>El Niño</w:t>
      </w:r>
      <w:r>
        <w:t xml:space="preserve"> (no date) </w:t>
      </w:r>
      <w:r>
        <w:rPr>
          <w:i/>
          <w:iCs/>
        </w:rPr>
        <w:t>National Geographic Society</w:t>
      </w:r>
      <w:r>
        <w:t xml:space="preserve">. Available at: https://education.nationalgeographic.org/resource/el-nino (Accessed: October 18, 2022). </w:t>
      </w:r>
    </w:p>
    <w:p w14:paraId="19D6802E" w14:textId="5467E379" w:rsidR="00D84DB6" w:rsidRDefault="00D84DB6" w:rsidP="001F351B">
      <w:pPr>
        <w:pStyle w:val="NormalWeb"/>
        <w:ind w:left="567" w:hanging="567"/>
      </w:pPr>
      <w:r>
        <w:t>Kalyan, demonstrated to me how to correctly use the “</w:t>
      </w:r>
      <w:proofErr w:type="spellStart"/>
      <w:r>
        <w:t>Argv</w:t>
      </w:r>
      <w:proofErr w:type="spellEnd"/>
      <w:r>
        <w:t>” and sys commands</w:t>
      </w:r>
    </w:p>
    <w:p w14:paraId="72D04F3F" w14:textId="6E6BB28F" w:rsidR="00D84DB6" w:rsidRPr="00D84DB6" w:rsidRDefault="00D84DB6" w:rsidP="001F351B">
      <w:pPr>
        <w:pStyle w:val="NormalWeb"/>
        <w:ind w:left="567" w:hanging="567"/>
      </w:pPr>
      <w:r>
        <w:t xml:space="preserve">Saad, fixed a major mistake in my </w:t>
      </w:r>
      <w:proofErr w:type="gramStart"/>
      <w:r>
        <w:t>main(</w:t>
      </w:r>
      <w:proofErr w:type="gramEnd"/>
      <w:r>
        <w:t>) function</w:t>
      </w:r>
    </w:p>
    <w:p w14:paraId="4301A006" w14:textId="77777777" w:rsidR="001F351B" w:rsidRPr="001F351B" w:rsidRDefault="001F351B" w:rsidP="00D96219">
      <w:pPr>
        <w:rPr>
          <w:rFonts w:cstheme="minorHAnsi"/>
          <w:b/>
          <w:bCs/>
          <w:sz w:val="32"/>
          <w:szCs w:val="32"/>
        </w:rPr>
      </w:pPr>
    </w:p>
    <w:sectPr w:rsidR="001F351B" w:rsidRPr="001F3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BFAAA" w14:textId="77777777" w:rsidR="00565E80" w:rsidRDefault="00565E80" w:rsidP="00B729A7">
      <w:pPr>
        <w:spacing w:after="0" w:line="240" w:lineRule="auto"/>
      </w:pPr>
      <w:r>
        <w:separator/>
      </w:r>
    </w:p>
  </w:endnote>
  <w:endnote w:type="continuationSeparator" w:id="0">
    <w:p w14:paraId="6B683FD4" w14:textId="77777777" w:rsidR="00565E80" w:rsidRDefault="00565E80" w:rsidP="00B7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16C1" w14:textId="77777777" w:rsidR="00565E80" w:rsidRDefault="00565E80" w:rsidP="00B729A7">
      <w:pPr>
        <w:spacing w:after="0" w:line="240" w:lineRule="auto"/>
      </w:pPr>
      <w:r>
        <w:separator/>
      </w:r>
    </w:p>
  </w:footnote>
  <w:footnote w:type="continuationSeparator" w:id="0">
    <w:p w14:paraId="1036F0B9" w14:textId="77777777" w:rsidR="00565E80" w:rsidRDefault="00565E80" w:rsidP="00B729A7">
      <w:pPr>
        <w:spacing w:after="0" w:line="240" w:lineRule="auto"/>
      </w:pPr>
      <w:r>
        <w:continuationSeparator/>
      </w:r>
    </w:p>
  </w:footnote>
  <w:footnote w:id="1">
    <w:p w14:paraId="5C01A33C" w14:textId="426A14AF" w:rsidR="001F351B" w:rsidRDefault="00B729A7" w:rsidP="001F351B">
      <w:pPr>
        <w:pStyle w:val="NormalWeb"/>
        <w:ind w:left="567" w:hanging="567"/>
      </w:pPr>
      <w:r>
        <w:rPr>
          <w:rStyle w:val="FootnoteReference"/>
        </w:rPr>
        <w:footnoteRef/>
      </w:r>
      <w:r>
        <w:t xml:space="preserve"> </w:t>
      </w:r>
      <w:r w:rsidR="001F351B">
        <w:rPr>
          <w:i/>
          <w:iCs/>
        </w:rPr>
        <w:t>El Niño</w:t>
      </w:r>
      <w:r w:rsidR="001F351B">
        <w:t xml:space="preserve"> (no date) </w:t>
      </w:r>
      <w:r w:rsidR="001F351B">
        <w:rPr>
          <w:i/>
          <w:iCs/>
        </w:rPr>
        <w:t>National Geographic Society</w:t>
      </w:r>
      <w:r w:rsidR="001F351B">
        <w:t>. Available at: https://education.nationalgeographic.org/resource/el-nino (Accessed: October 18,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4E6"/>
    <w:multiLevelType w:val="multilevel"/>
    <w:tmpl w:val="4894A8A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D5969"/>
    <w:multiLevelType w:val="multilevel"/>
    <w:tmpl w:val="B258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214873">
    <w:abstractNumId w:val="0"/>
  </w:num>
  <w:num w:numId="2" w16cid:durableId="27853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19"/>
    <w:rsid w:val="001F351B"/>
    <w:rsid w:val="002235D3"/>
    <w:rsid w:val="00243B93"/>
    <w:rsid w:val="00472B20"/>
    <w:rsid w:val="004B2707"/>
    <w:rsid w:val="0056482F"/>
    <w:rsid w:val="00565E80"/>
    <w:rsid w:val="00852E0A"/>
    <w:rsid w:val="00A150B8"/>
    <w:rsid w:val="00A67DEA"/>
    <w:rsid w:val="00B36C68"/>
    <w:rsid w:val="00B41003"/>
    <w:rsid w:val="00B729A7"/>
    <w:rsid w:val="00D84DB6"/>
    <w:rsid w:val="00D92A4A"/>
    <w:rsid w:val="00D96219"/>
    <w:rsid w:val="00EF0884"/>
    <w:rsid w:val="00F56DF6"/>
    <w:rsid w:val="00FF6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6099"/>
  <w15:chartTrackingRefBased/>
  <w15:docId w15:val="{A6594A3B-44AB-412D-B128-015E3302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29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9A7"/>
    <w:rPr>
      <w:sz w:val="20"/>
      <w:szCs w:val="20"/>
    </w:rPr>
  </w:style>
  <w:style w:type="character" w:styleId="FootnoteReference">
    <w:name w:val="footnote reference"/>
    <w:basedOn w:val="DefaultParagraphFont"/>
    <w:uiPriority w:val="99"/>
    <w:semiHidden/>
    <w:unhideWhenUsed/>
    <w:rsid w:val="00B729A7"/>
    <w:rPr>
      <w:vertAlign w:val="superscript"/>
    </w:rPr>
  </w:style>
  <w:style w:type="paragraph" w:styleId="NormalWeb">
    <w:name w:val="Normal (Web)"/>
    <w:basedOn w:val="Normal"/>
    <w:uiPriority w:val="99"/>
    <w:unhideWhenUsed/>
    <w:rsid w:val="001F35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81973">
      <w:bodyDiv w:val="1"/>
      <w:marLeft w:val="0"/>
      <w:marRight w:val="0"/>
      <w:marTop w:val="0"/>
      <w:marBottom w:val="0"/>
      <w:divBdr>
        <w:top w:val="none" w:sz="0" w:space="0" w:color="auto"/>
        <w:left w:val="none" w:sz="0" w:space="0" w:color="auto"/>
        <w:bottom w:val="none" w:sz="0" w:space="0" w:color="auto"/>
        <w:right w:val="none" w:sz="0" w:space="0" w:color="auto"/>
      </w:divBdr>
    </w:div>
    <w:div w:id="653685133">
      <w:bodyDiv w:val="1"/>
      <w:marLeft w:val="0"/>
      <w:marRight w:val="0"/>
      <w:marTop w:val="0"/>
      <w:marBottom w:val="0"/>
      <w:divBdr>
        <w:top w:val="none" w:sz="0" w:space="0" w:color="auto"/>
        <w:left w:val="none" w:sz="0" w:space="0" w:color="auto"/>
        <w:bottom w:val="none" w:sz="0" w:space="0" w:color="auto"/>
        <w:right w:val="none" w:sz="0" w:space="0" w:color="auto"/>
      </w:divBdr>
    </w:div>
    <w:div w:id="908660223">
      <w:bodyDiv w:val="1"/>
      <w:marLeft w:val="0"/>
      <w:marRight w:val="0"/>
      <w:marTop w:val="0"/>
      <w:marBottom w:val="0"/>
      <w:divBdr>
        <w:top w:val="none" w:sz="0" w:space="0" w:color="auto"/>
        <w:left w:val="none" w:sz="0" w:space="0" w:color="auto"/>
        <w:bottom w:val="none" w:sz="0" w:space="0" w:color="auto"/>
        <w:right w:val="none" w:sz="0" w:space="0" w:color="auto"/>
      </w:divBdr>
    </w:div>
    <w:div w:id="10092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1</a:t>
            </a:r>
            <a:endParaRPr lang="en-US"/>
          </a:p>
        </c:rich>
      </c:tx>
      <c:layout>
        <c:manualLayout>
          <c:xMode val="edge"/>
          <c:yMode val="edge"/>
          <c:x val="0.5233818897637795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Sheet1!$C$2:$C$21</c:f>
              <c:numCache>
                <c:formatCode>General</c:formatCode>
                <c:ptCount val="20"/>
                <c:pt idx="0">
                  <c:v>8.0000000000000002E-3</c:v>
                </c:pt>
                <c:pt idx="1">
                  <c:v>1.7999999999999999E-2</c:v>
                </c:pt>
                <c:pt idx="2">
                  <c:v>9.4E-2</c:v>
                </c:pt>
                <c:pt idx="3">
                  <c:v>0.17899999999999999</c:v>
                </c:pt>
                <c:pt idx="4">
                  <c:v>0.28199999999999997</c:v>
                </c:pt>
                <c:pt idx="5">
                  <c:v>0.377</c:v>
                </c:pt>
                <c:pt idx="6">
                  <c:v>0.45200000000000001</c:v>
                </c:pt>
                <c:pt idx="7">
                  <c:v>0.52800000000000002</c:v>
                </c:pt>
                <c:pt idx="8">
                  <c:v>0.60199999999999998</c:v>
                </c:pt>
                <c:pt idx="9">
                  <c:v>0.66600000000000004</c:v>
                </c:pt>
                <c:pt idx="10">
                  <c:v>0.71499999999999997</c:v>
                </c:pt>
                <c:pt idx="11">
                  <c:v>0.75600000000000001</c:v>
                </c:pt>
                <c:pt idx="12">
                  <c:v>0.78200000000000003</c:v>
                </c:pt>
                <c:pt idx="13">
                  <c:v>0.81599999999999995</c:v>
                </c:pt>
                <c:pt idx="14">
                  <c:v>0.83799999999999997</c:v>
                </c:pt>
                <c:pt idx="15">
                  <c:v>0.86599999999999999</c:v>
                </c:pt>
                <c:pt idx="16">
                  <c:v>0.88400000000000001</c:v>
                </c:pt>
                <c:pt idx="17">
                  <c:v>0.90200000000000002</c:v>
                </c:pt>
                <c:pt idx="18">
                  <c:v>0.92200000000000004</c:v>
                </c:pt>
                <c:pt idx="19">
                  <c:v>0.93200000000000005</c:v>
                </c:pt>
              </c:numCache>
            </c:numRef>
          </c:yVal>
          <c:smooth val="0"/>
          <c:extLst>
            <c:ext xmlns:c16="http://schemas.microsoft.com/office/drawing/2014/chart" uri="{C3380CC4-5D6E-409C-BE32-E72D297353CC}">
              <c16:uniqueId val="{00000000-248D-4987-A068-9AA6424E9E7C}"/>
            </c:ext>
          </c:extLst>
        </c:ser>
        <c:dLbls>
          <c:showLegendKey val="0"/>
          <c:showVal val="0"/>
          <c:showCatName val="0"/>
          <c:showSerName val="0"/>
          <c:showPercent val="0"/>
          <c:showBubbleSize val="0"/>
        </c:dLbls>
        <c:axId val="1648150032"/>
        <c:axId val="1648149200"/>
      </c:scatterChart>
      <c:valAx>
        <c:axId val="164815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149200"/>
        <c:crosses val="autoZero"/>
        <c:crossBetween val="midCat"/>
      </c:valAx>
      <c:valAx>
        <c:axId val="164814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going extinct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15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Sheet1!$D$2:$D$21</c:f>
              <c:numCache>
                <c:formatCode>General</c:formatCode>
                <c:ptCount val="20"/>
                <c:pt idx="0">
                  <c:v>8.9999999999999993E-3</c:v>
                </c:pt>
                <c:pt idx="1">
                  <c:v>1.6E-2</c:v>
                </c:pt>
                <c:pt idx="2">
                  <c:v>7.2999999999999995E-2</c:v>
                </c:pt>
                <c:pt idx="3">
                  <c:v>0.16400000000000001</c:v>
                </c:pt>
                <c:pt idx="4">
                  <c:v>0.26400000000000001</c:v>
                </c:pt>
                <c:pt idx="5">
                  <c:v>0.35099999999999998</c:v>
                </c:pt>
                <c:pt idx="6">
                  <c:v>0.42899999999999999</c:v>
                </c:pt>
                <c:pt idx="7">
                  <c:v>0.49399999999999999</c:v>
                </c:pt>
                <c:pt idx="8">
                  <c:v>0.56899999999999995</c:v>
                </c:pt>
                <c:pt idx="9">
                  <c:v>0.63300000000000001</c:v>
                </c:pt>
                <c:pt idx="10">
                  <c:v>0.69</c:v>
                </c:pt>
                <c:pt idx="11">
                  <c:v>0.73399999999999999</c:v>
                </c:pt>
                <c:pt idx="12">
                  <c:v>0.76400000000000001</c:v>
                </c:pt>
                <c:pt idx="13">
                  <c:v>0.79500000000000004</c:v>
                </c:pt>
                <c:pt idx="14">
                  <c:v>0.82599999999999996</c:v>
                </c:pt>
                <c:pt idx="15">
                  <c:v>0.85699999999999998</c:v>
                </c:pt>
                <c:pt idx="16">
                  <c:v>0.875</c:v>
                </c:pt>
                <c:pt idx="17">
                  <c:v>0.89300000000000002</c:v>
                </c:pt>
                <c:pt idx="18">
                  <c:v>0.90500000000000003</c:v>
                </c:pt>
                <c:pt idx="19">
                  <c:v>0.92100000000000004</c:v>
                </c:pt>
              </c:numCache>
            </c:numRef>
          </c:val>
          <c:smooth val="0"/>
          <c:extLst>
            <c:ext xmlns:c16="http://schemas.microsoft.com/office/drawing/2014/chart" uri="{C3380CC4-5D6E-409C-BE32-E72D297353CC}">
              <c16:uniqueId val="{00000000-F3EA-434C-87D2-380818963083}"/>
            </c:ext>
          </c:extLst>
        </c:ser>
        <c:dLbls>
          <c:showLegendKey val="0"/>
          <c:showVal val="0"/>
          <c:showCatName val="0"/>
          <c:showSerName val="0"/>
          <c:showPercent val="0"/>
          <c:showBubbleSize val="0"/>
        </c:dLbls>
        <c:smooth val="0"/>
        <c:axId val="1648150448"/>
        <c:axId val="1648151280"/>
      </c:lineChart>
      <c:catAx>
        <c:axId val="164815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151280"/>
        <c:crosses val="autoZero"/>
        <c:auto val="1"/>
        <c:lblAlgn val="ctr"/>
        <c:lblOffset val="100"/>
        <c:noMultiLvlLbl val="0"/>
      </c:catAx>
      <c:valAx>
        <c:axId val="164815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getting extinct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15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608C-F4A5-464F-938D-3EAD4A52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Bawaqna</dc:creator>
  <cp:keywords/>
  <dc:description/>
  <cp:lastModifiedBy>Yazan M. Bawaqna</cp:lastModifiedBy>
  <cp:revision>6</cp:revision>
  <dcterms:created xsi:type="dcterms:W3CDTF">2022-10-19T01:34:00Z</dcterms:created>
  <dcterms:modified xsi:type="dcterms:W3CDTF">2022-10-21T15:03:00Z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ed4bb89b-e885-4bf8-bcbd-c45dc2b3f792</vt:lpwstr>
  </property>
</Properties>
</file>