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CB22" w14:textId="77777777" w:rsidR="0061463A" w:rsidRDefault="00614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fa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61463A" w14:paraId="46345B5F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6B550" w14:textId="77777777" w:rsidR="0061463A" w:rsidRDefault="006146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52A68F5C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제목</w:t>
            </w:r>
          </w:p>
          <w:p w14:paraId="5AD69955" w14:textId="77777777" w:rsidR="0061463A" w:rsidRDefault="006146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34B5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83F400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</w:t>
            </w:r>
            <w:r>
              <w:rPr>
                <w:rFonts w:ascii="굴림" w:eastAsia="굴림" w:hAnsi="굴림" w:cs="굴림"/>
              </w:rPr>
              <w:t>13</w:t>
            </w:r>
          </w:p>
        </w:tc>
      </w:tr>
      <w:tr w:rsidR="0061463A" w14:paraId="6FC02015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1A22E44" w14:textId="77777777" w:rsidR="0061463A" w:rsidRDefault="006146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25D5CFFB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목적</w:t>
            </w:r>
          </w:p>
          <w:p w14:paraId="16988B88" w14:textId="77777777" w:rsidR="0061463A" w:rsidRDefault="006146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2D8E7C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데이터를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통하여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기업의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부실률을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</w:tr>
    </w:tbl>
    <w:p w14:paraId="389BBB58" w14:textId="77777777" w:rsidR="0061463A" w:rsidRDefault="0061463A">
      <w:pPr>
        <w:rPr>
          <w:sz w:val="4"/>
          <w:szCs w:val="4"/>
        </w:rPr>
      </w:pPr>
    </w:p>
    <w:tbl>
      <w:tblPr>
        <w:tblStyle w:val="affffffb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1463A" w14:paraId="3D9D194A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6EE03B" w14:textId="4F8B41F3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>
              <w:rPr>
                <w:rFonts w:ascii="Arial" w:eastAsia="Arial" w:hAnsi="Arial" w:cs="Arial"/>
              </w:rPr>
              <w:t>2.06</w:t>
            </w:r>
          </w:p>
        </w:tc>
      </w:tr>
      <w:tr w:rsidR="0061463A" w14:paraId="04900D2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E00E43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18540799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61463A" w14:paraId="407C975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554C7AA" w14:textId="77777777" w:rsidR="0061463A" w:rsidRDefault="00895D9A">
            <w:pPr>
              <w:widowControl/>
              <w:numPr>
                <w:ilvl w:val="0"/>
                <w:numId w:val="13"/>
              </w:numPr>
              <w:rPr>
                <w:rFonts w:ascii="Arimo" w:eastAsia="Arimo" w:hAnsi="Arimo" w:cs="Arimo"/>
              </w:rPr>
            </w:pPr>
            <w:sdt>
              <w:sdtPr>
                <w:tag w:val="goog_rdk_1"/>
                <w:id w:val="-29727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유의성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연구</w:t>
                </w:r>
              </w:sdtContent>
            </w:sdt>
          </w:p>
        </w:tc>
      </w:tr>
      <w:tr w:rsidR="0061463A" w14:paraId="013CE89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C651CD" w14:textId="77777777" w:rsidR="0061463A" w:rsidRDefault="00895D9A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2"/>
                <w:id w:val="9499777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이상치에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61463A" w14:paraId="5E8FBDD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B478EC" w14:textId="566A058B" w:rsidR="0061463A" w:rsidRDefault="00895D9A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  <w:tr w:rsidR="0061463A" w14:paraId="6934426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71D63A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3"/>
                <w:id w:val="-193928432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신문혁</w:t>
                </w:r>
                <w:proofErr w:type="spellEnd"/>
              </w:sdtContent>
            </w:sdt>
          </w:p>
        </w:tc>
      </w:tr>
      <w:tr w:rsidR="0061463A" w14:paraId="029ED455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E3CF92" w14:textId="77777777" w:rsidR="0061463A" w:rsidRDefault="00895D9A">
            <w:pPr>
              <w:widowControl/>
              <w:numPr>
                <w:ilvl w:val="0"/>
                <w:numId w:val="4"/>
              </w:numPr>
              <w:rPr>
                <w:rFonts w:ascii="Arimo" w:eastAsia="Arimo" w:hAnsi="Arimo" w:cs="Arimo"/>
              </w:rPr>
            </w:pPr>
            <w:sdt>
              <w:sdtPr>
                <w:tag w:val="goog_rdk_4"/>
                <w:id w:val="-15640223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유의성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연구</w:t>
                </w:r>
              </w:sdtContent>
            </w:sdt>
          </w:p>
        </w:tc>
      </w:tr>
      <w:tr w:rsidR="0061463A" w14:paraId="365062D2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446E83" w14:textId="77777777" w:rsidR="0061463A" w:rsidRDefault="00895D9A">
            <w:pPr>
              <w:widowControl/>
              <w:numPr>
                <w:ilvl w:val="0"/>
                <w:numId w:val="8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5"/>
                <w:id w:val="9646995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이상치에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61463A" w14:paraId="299DA1DC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4EBEADB" w14:textId="00BAAA0E" w:rsidR="0061463A" w:rsidRDefault="00895D9A">
            <w:pPr>
              <w:widowControl/>
              <w:numPr>
                <w:ilvl w:val="0"/>
                <w:numId w:val="3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  <w:tr w:rsidR="0061463A" w14:paraId="72644CC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5747A5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81102384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윤영주</w:t>
                </w:r>
                <w:proofErr w:type="spellEnd"/>
              </w:sdtContent>
            </w:sdt>
          </w:p>
        </w:tc>
      </w:tr>
      <w:tr w:rsidR="0061463A" w14:paraId="7DD15A4B" w14:textId="77777777">
        <w:trPr>
          <w:trHeight w:val="36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E30F5F" w14:textId="77777777" w:rsidR="0061463A" w:rsidRDefault="00895D9A">
            <w:pPr>
              <w:widowControl/>
              <w:numPr>
                <w:ilvl w:val="0"/>
                <w:numId w:val="14"/>
              </w:numPr>
              <w:rPr>
                <w:rFonts w:ascii="Arimo" w:eastAsia="Arimo" w:hAnsi="Arimo" w:cs="Arimo"/>
              </w:rPr>
            </w:pPr>
            <w:sdt>
              <w:sdtPr>
                <w:tag w:val="goog_rdk_7"/>
                <w:id w:val="1509105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유의성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연구</w:t>
                </w:r>
              </w:sdtContent>
            </w:sdt>
          </w:p>
        </w:tc>
      </w:tr>
      <w:tr w:rsidR="0061463A" w14:paraId="092B135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81E495" w14:textId="77777777" w:rsidR="0061463A" w:rsidRDefault="00895D9A">
            <w:pPr>
              <w:widowControl/>
              <w:numPr>
                <w:ilvl w:val="0"/>
                <w:numId w:val="1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8"/>
                <w:id w:val="381982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이상치에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61463A" w14:paraId="08E5273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923AC3" w14:textId="59B3BDCB" w:rsidR="0061463A" w:rsidRDefault="00895D9A">
            <w:pPr>
              <w:widowControl/>
              <w:numPr>
                <w:ilvl w:val="0"/>
                <w:numId w:val="5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  <w:tr w:rsidR="0061463A" w14:paraId="66FEDFC6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1EB47C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9"/>
                <w:id w:val="16390010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61463A" w14:paraId="3345DD4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DB89E4" w14:textId="77777777" w:rsidR="0061463A" w:rsidRDefault="00895D9A">
            <w:pPr>
              <w:widowControl/>
              <w:numPr>
                <w:ilvl w:val="0"/>
                <w:numId w:val="6"/>
              </w:numPr>
              <w:rPr>
                <w:rFonts w:ascii="Arimo" w:eastAsia="Arimo" w:hAnsi="Arimo" w:cs="Arimo"/>
              </w:rPr>
            </w:pPr>
            <w:sdt>
              <w:sdtPr>
                <w:tag w:val="goog_rdk_10"/>
                <w:id w:val="-17880358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유의성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연구</w:t>
                </w:r>
              </w:sdtContent>
            </w:sdt>
          </w:p>
        </w:tc>
      </w:tr>
      <w:tr w:rsidR="0061463A" w14:paraId="4728827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4794EA" w14:textId="77777777" w:rsidR="0061463A" w:rsidRDefault="00895D9A">
            <w:pPr>
              <w:widowControl/>
              <w:numPr>
                <w:ilvl w:val="0"/>
                <w:numId w:val="7"/>
              </w:numPr>
              <w:shd w:val="clear" w:color="auto" w:fill="FFFFFF"/>
              <w:rPr>
                <w:rFonts w:ascii="Arimo" w:eastAsia="Arimo" w:hAnsi="Arimo" w:cs="Arimo"/>
              </w:rPr>
            </w:pPr>
            <w:sdt>
              <w:sdtPr>
                <w:tag w:val="goog_rdk_11"/>
                <w:id w:val="-13709853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이상치에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61463A" w14:paraId="6BEE2AFA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822D910" w14:textId="0E4F5DC3" w:rsidR="0061463A" w:rsidRDefault="00895D9A">
            <w:pPr>
              <w:widowControl/>
              <w:numPr>
                <w:ilvl w:val="0"/>
                <w:numId w:val="9"/>
              </w:numPr>
              <w:rPr>
                <w:rFonts w:ascii="Arimo" w:eastAsia="Arimo" w:hAnsi="Arimo" w:cs="Arimo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  <w:tr w:rsidR="0061463A" w14:paraId="6295325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F3B5E1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&lt;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>&gt;</w:t>
            </w:r>
          </w:p>
        </w:tc>
      </w:tr>
      <w:tr w:rsidR="0061463A" w14:paraId="412FCA18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B9C10D" w14:textId="77777777" w:rsidR="0061463A" w:rsidRDefault="00895D9A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(</w:t>
            </w:r>
            <w:r>
              <w:t>이상치</w:t>
            </w:r>
            <w:r>
              <w:t>에</w:t>
            </w:r>
            <w:r>
              <w:t xml:space="preserve"> </w:t>
            </w:r>
            <w:r>
              <w:t>대</w:t>
            </w:r>
            <w:r>
              <w:t>한</w:t>
            </w:r>
            <w:r>
              <w:t xml:space="preserve"> </w:t>
            </w:r>
            <w:r>
              <w:t>처</w:t>
            </w:r>
            <w:r>
              <w:t>리</w:t>
            </w:r>
            <w:r>
              <w:t>)</w:t>
            </w:r>
          </w:p>
        </w:tc>
      </w:tr>
      <w:tr w:rsidR="0061463A" w14:paraId="0ACC84DD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68C14D" w14:textId="3CE0621B" w:rsidR="0061463A" w:rsidRDefault="00895D9A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  <w:tr w:rsidR="0061463A" w14:paraId="39899648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311B640" w14:textId="77777777" w:rsidR="0061463A" w:rsidRDefault="006146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</w:p>
        </w:tc>
      </w:tr>
    </w:tbl>
    <w:p w14:paraId="6E572A9C" w14:textId="77777777" w:rsidR="0061463A" w:rsidRDefault="0061463A">
      <w:pPr>
        <w:rPr>
          <w:sz w:val="4"/>
          <w:szCs w:val="4"/>
        </w:rPr>
      </w:pPr>
    </w:p>
    <w:tbl>
      <w:tblPr>
        <w:tblStyle w:val="affffffc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61463A" w14:paraId="540BD235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10A9670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3A1297" w14:textId="77777777" w:rsidR="0061463A" w:rsidRDefault="00895D9A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데이터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전처리</w:t>
            </w:r>
            <w:proofErr w:type="spellEnd"/>
            <w:r>
              <w:rPr>
                <w:rFonts w:ascii="굴림" w:eastAsia="굴림" w:hAnsi="굴림" w:cs="굴림"/>
              </w:rPr>
              <w:t xml:space="preserve"> (</w:t>
            </w:r>
            <w:r>
              <w:rPr>
                <w:rFonts w:ascii="굴림" w:eastAsia="굴림" w:hAnsi="굴림" w:cs="굴림"/>
              </w:rPr>
              <w:t>이상치에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대한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처리</w:t>
            </w:r>
            <w:r>
              <w:rPr>
                <w:rFonts w:ascii="굴림" w:eastAsia="굴림" w:hAnsi="굴림" w:cs="굴림"/>
              </w:rPr>
              <w:t>)</w:t>
            </w:r>
          </w:p>
          <w:p w14:paraId="601E38E3" w14:textId="77777777" w:rsidR="0061463A" w:rsidRPr="00895D9A" w:rsidRDefault="00895D9A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 xml:space="preserve">eature-Selection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  <w:p w14:paraId="04E804C6" w14:textId="54AF6671" w:rsidR="00895D9A" w:rsidRDefault="00895D9A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맑은 고딕" w:eastAsia="맑은 고딕" w:hAnsi="맑은 고딕" w:cs="맑은 고딕"/>
              </w:rPr>
              <w:t xml:space="preserve">Modeling </w:t>
            </w:r>
            <w:r>
              <w:rPr>
                <w:rFonts w:ascii="맑은 고딕" w:eastAsia="맑은 고딕" w:hAnsi="맑은 고딕" w:cs="맑은 고딕" w:hint="eastAsia"/>
              </w:rPr>
              <w:t>연구</w:t>
            </w:r>
          </w:p>
        </w:tc>
      </w:tr>
    </w:tbl>
    <w:p w14:paraId="648C1085" w14:textId="77777777" w:rsidR="0061463A" w:rsidRDefault="006146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14:paraId="6C62B347" w14:textId="77777777" w:rsidR="0061463A" w:rsidRDefault="006146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tbl>
      <w:tblPr>
        <w:tblStyle w:val="affffffd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61463A" w14:paraId="10308DFD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49964" w14:textId="25ABE268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신문혁</w:t>
            </w:r>
            <w:proofErr w:type="spellEnd"/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D48B2" w14:textId="0FD19282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이주희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DDC8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윤영주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2B16" w14:textId="77777777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정기호</w:t>
            </w:r>
          </w:p>
        </w:tc>
      </w:tr>
      <w:tr w:rsidR="0061463A" w14:paraId="3EADF1DF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3CFB8" w14:textId="520D2004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12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06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9CA6" w14:textId="6A48BDEF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06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637D" w14:textId="626FC77E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06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75FAB" w14:textId="75F8B13C" w:rsidR="0061463A" w:rsidRDefault="00895D9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06</w:t>
            </w:r>
            <w:r>
              <w:rPr>
                <w:rFonts w:ascii="굴림" w:eastAsia="굴림" w:hAnsi="굴림" w:cs="굴림"/>
              </w:rPr>
              <w:t>일</w:t>
            </w:r>
          </w:p>
        </w:tc>
      </w:tr>
    </w:tbl>
    <w:p w14:paraId="3224CE2E" w14:textId="77777777" w:rsidR="0061463A" w:rsidRDefault="0061463A"/>
    <w:sectPr w:rsidR="0061463A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BB8"/>
    <w:multiLevelType w:val="multilevel"/>
    <w:tmpl w:val="A2AC3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61D29"/>
    <w:multiLevelType w:val="multilevel"/>
    <w:tmpl w:val="DD409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5091C"/>
    <w:multiLevelType w:val="multilevel"/>
    <w:tmpl w:val="4E7EC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B76B0"/>
    <w:multiLevelType w:val="multilevel"/>
    <w:tmpl w:val="FCF85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43FF4"/>
    <w:multiLevelType w:val="multilevel"/>
    <w:tmpl w:val="86A26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00A0E"/>
    <w:multiLevelType w:val="multilevel"/>
    <w:tmpl w:val="C7603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B3DBC"/>
    <w:multiLevelType w:val="multilevel"/>
    <w:tmpl w:val="429CA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D44A76"/>
    <w:multiLevelType w:val="multilevel"/>
    <w:tmpl w:val="C7B2B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617B89"/>
    <w:multiLevelType w:val="multilevel"/>
    <w:tmpl w:val="1630B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7F7B90"/>
    <w:multiLevelType w:val="multilevel"/>
    <w:tmpl w:val="45705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9340E1"/>
    <w:multiLevelType w:val="multilevel"/>
    <w:tmpl w:val="7390B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6D400B"/>
    <w:multiLevelType w:val="multilevel"/>
    <w:tmpl w:val="66A40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AA7780"/>
    <w:multiLevelType w:val="multilevel"/>
    <w:tmpl w:val="6B7CF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6E59D2"/>
    <w:multiLevelType w:val="multilevel"/>
    <w:tmpl w:val="07129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3A"/>
    <w:rsid w:val="0061463A"/>
    <w:rsid w:val="008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FE66"/>
  <w15:docId w15:val="{C7A5BB21-6909-4D97-B954-A473112D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0505EF"/>
  </w:style>
  <w:style w:type="paragraph" w:styleId="ac">
    <w:name w:val="footer"/>
    <w:basedOn w:val="a"/>
    <w:link w:val="Char0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7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8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9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a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b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c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d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e">
    <w:basedOn w:val="TableNormalf5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ffff">
    <w:name w:val="Hyperlink"/>
    <w:basedOn w:val="a0"/>
    <w:uiPriority w:val="99"/>
    <w:unhideWhenUsed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/>
    <w:unhideWhenUsed/>
    <w:rsid w:val="00623CF7"/>
    <w:rPr>
      <w:color w:val="605E5C"/>
      <w:shd w:val="clear" w:color="auto" w:fill="E1DFDD"/>
    </w:rPr>
  </w:style>
  <w:style w:type="table" w:customStyle="1" w:styleId="afffff1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2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3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4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5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6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7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8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9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a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b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c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d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e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0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1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2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3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4">
    <w:basedOn w:val="TableNormal6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fff5">
    <w:name w:val="List Paragraph"/>
    <w:basedOn w:val="a"/>
    <w:uiPriority w:val="34"/>
    <w:qFormat/>
    <w:rsid w:val="00FD2F18"/>
    <w:pPr>
      <w:ind w:leftChars="400" w:left="800"/>
    </w:pPr>
  </w:style>
  <w:style w:type="table" w:customStyle="1" w:styleId="affffff6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eoo9vza33ZU6Q9JEEdxhgCQ4g==">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2</cp:revision>
  <dcterms:created xsi:type="dcterms:W3CDTF">2021-10-25T05:07:00Z</dcterms:created>
  <dcterms:modified xsi:type="dcterms:W3CDTF">2021-12-06T09:10:00Z</dcterms:modified>
</cp:coreProperties>
</file>