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9F09" w14:textId="15CEB5E7" w:rsidR="005C2CB2" w:rsidRDefault="005C2CB2">
      <w:pPr>
        <w:rPr>
          <w:lang w:val="en-US"/>
        </w:rPr>
      </w:pPr>
      <w:r w:rsidRPr="005C2CB2">
        <w:rPr>
          <w:lang w:val="en-US"/>
        </w:rPr>
        <w:sym w:font="Wingdings" w:char="F0E0"/>
      </w:r>
      <w:r>
        <w:rPr>
          <w:lang w:val="en-US"/>
        </w:rPr>
        <w:t>Profit and loss</w:t>
      </w:r>
    </w:p>
    <w:p w14:paraId="47C0D88B" w14:textId="1726FF82" w:rsidR="005C2CB2" w:rsidRDefault="005C2CB2">
      <w:pPr>
        <w:rPr>
          <w:lang w:val="en-US"/>
        </w:rPr>
      </w:pPr>
      <w:r w:rsidRPr="005C2CB2">
        <w:rPr>
          <w:lang w:val="en-US"/>
        </w:rPr>
        <w:drawing>
          <wp:inline distT="0" distB="0" distL="0" distR="0" wp14:anchorId="4C0285DD" wp14:editId="717E984A">
            <wp:extent cx="5731510" cy="2872105"/>
            <wp:effectExtent l="0" t="0" r="2540" b="4445"/>
            <wp:docPr id="15959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39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0A70C2" w:rsidRPr="000A70C2">
        <w:rPr>
          <w:lang w:val="en-US"/>
        </w:rPr>
        <w:drawing>
          <wp:inline distT="0" distB="0" distL="0" distR="0" wp14:anchorId="19D7C7F1" wp14:editId="0838F2B2">
            <wp:extent cx="5731510" cy="2325370"/>
            <wp:effectExtent l="0" t="0" r="2540" b="0"/>
            <wp:docPr id="420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5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0C2" w:rsidRPr="000A70C2">
        <w:rPr>
          <w:lang w:val="en-US"/>
        </w:rPr>
        <w:drawing>
          <wp:inline distT="0" distB="0" distL="0" distR="0" wp14:anchorId="4E24ED20" wp14:editId="6C4465CB">
            <wp:extent cx="5731510" cy="1992630"/>
            <wp:effectExtent l="0" t="0" r="2540" b="7620"/>
            <wp:docPr id="95189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90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2DD6" w14:textId="6FB16DD0" w:rsidR="000A70C2" w:rsidRPr="005C2CB2" w:rsidRDefault="000A70C2">
      <w:pPr>
        <w:rPr>
          <w:lang w:val="en-US"/>
        </w:rPr>
      </w:pPr>
      <w:r w:rsidRPr="000A70C2">
        <w:rPr>
          <w:lang w:val="en-US"/>
        </w:rPr>
        <w:lastRenderedPageBreak/>
        <w:drawing>
          <wp:inline distT="0" distB="0" distL="0" distR="0" wp14:anchorId="2C9CDCC6" wp14:editId="3149C050">
            <wp:extent cx="5731510" cy="3004820"/>
            <wp:effectExtent l="0" t="0" r="2540" b="5080"/>
            <wp:docPr id="189507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73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653F4C" w:rsidRPr="00653F4C">
        <w:rPr>
          <w:lang w:val="en-US"/>
        </w:rPr>
        <w:drawing>
          <wp:inline distT="0" distB="0" distL="0" distR="0" wp14:anchorId="421A06A9" wp14:editId="16380784">
            <wp:extent cx="5731510" cy="3658870"/>
            <wp:effectExtent l="0" t="0" r="2540" b="0"/>
            <wp:docPr id="170962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25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F4C" w:rsidRPr="00653F4C">
        <w:rPr>
          <w:lang w:val="en-US"/>
        </w:rPr>
        <w:lastRenderedPageBreak/>
        <w:drawing>
          <wp:inline distT="0" distB="0" distL="0" distR="0" wp14:anchorId="1983E5F4" wp14:editId="5F349128">
            <wp:extent cx="5731510" cy="2434590"/>
            <wp:effectExtent l="0" t="0" r="2540" b="3810"/>
            <wp:docPr id="156778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2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0B6">
        <w:rPr>
          <w:lang w:val="en-US"/>
        </w:rPr>
        <w:t xml:space="preserve"> </w:t>
      </w:r>
    </w:p>
    <w:sectPr w:rsidR="000A70C2" w:rsidRPr="005C2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B2"/>
    <w:rsid w:val="000A70C2"/>
    <w:rsid w:val="001460B6"/>
    <w:rsid w:val="001C2490"/>
    <w:rsid w:val="005C2CB2"/>
    <w:rsid w:val="00653F4C"/>
    <w:rsid w:val="00FD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36E09"/>
  <w15:chartTrackingRefBased/>
  <w15:docId w15:val="{33FBB541-E348-404C-B888-23FD7E12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MAHASAMUDRAM JAYACHANDRA REDDY</dc:creator>
  <cp:keywords/>
  <dc:description/>
  <cp:lastModifiedBy>MAHASAMUDRAM JAYACHANDRA REDDY</cp:lastModifiedBy>
  <cp:revision>2</cp:revision>
  <dcterms:created xsi:type="dcterms:W3CDTF">2026-06-12T13:31:00Z</dcterms:created>
  <dcterms:modified xsi:type="dcterms:W3CDTF">2026-06-12T15:15:00Z</dcterms:modified>
</cp:coreProperties>
</file>