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Times New Roman" w:cs="Times New Roman" w:hAnsi="Times New Roman" w:eastAsia="Times New Roman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Spring Data JPA - Quick Example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Spring Data JPA simplifies database interaction by reducing boilerplate code. In our example, we used Spring Initializ</w:t>
      </w:r>
      <w:r>
        <w:rPr>
          <w:rFonts w:ascii="Times New Roman" w:hAnsi="Times New Roman"/>
          <w:rtl w:val="0"/>
          <w:lang w:val="en-US"/>
        </w:rPr>
        <w:t>er</w:t>
      </w:r>
      <w:r>
        <w:rPr>
          <w:rFonts w:ascii="Times New Roman" w:hAnsi="Times New Roman"/>
          <w:rtl w:val="0"/>
          <w:lang w:val="en-US"/>
        </w:rPr>
        <w:t xml:space="preserve"> to set up a Spring Boot project with dependencies like Spring Data JPA, Spring DevTools, and MySQL Driver. We created a schema called `ormlearn` and configured our datasource in `application.properties`.</w:t>
      </w:r>
      <w:r>
        <w:rPr>
          <w:rFonts w:ascii="Times New Roman" w:cs="Times New Roman" w:hAnsi="Times New Roman" w:eastAsia="Times New Roman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An entity class `Country` was created with `@Entity` and `@Table` annotations. We used `@Id` and `@Column` to map fields to table columns. `CountryRepository` extends `JpaRepository` to give us access to methods like `findAll()`, `save()`, `deleteById()`.</w:t>
      </w:r>
      <w:r>
        <w:rPr>
          <w:rFonts w:ascii="Times New Roman" w:cs="Times New Roman" w:hAnsi="Times New Roman" w:eastAsia="Times New Roman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We also created a service class `CountryService` which autowired the repository and exposed methods like `getAllCountries()`. We tested it by loading the Spring context and calling this method from `OrmLearnApplication` using logger to print the retrieved list.</w:t>
      </w:r>
    </w:p>
    <w:p>
      <w:pPr>
        <w:pStyle w:val="Heading"/>
        <w:rPr>
          <w:rFonts w:ascii="Times New Roman" w:cs="Times New Roman" w:hAnsi="Times New Roman" w:eastAsia="Times New Roman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Difference between JPA, Hibernate, and Spring Data JPA</w:t>
      </w:r>
    </w:p>
    <w:p>
      <w:pPr>
        <w:pStyle w:val="Body"/>
      </w:pPr>
      <w:r>
        <w:rPr>
          <w:rFonts w:ascii="Times New Roman" w:hAnsi="Times New Roman"/>
          <w:rtl w:val="0"/>
          <w:lang w:val="en-US"/>
        </w:rPr>
        <w:t>JPA (Java Persistence API) is a specification that provides a standard for ORM (Object Relational Mapping). It doesn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en-US"/>
        </w:rPr>
        <w:t>t provide implementation. Hibernate is an ORM tool that implements JPA. Spring Data JPA is an abstraction over JPA that eliminates boilerplate code and integrates tightly with Spring.</w:t>
      </w:r>
      <w:r>
        <w:rPr>
          <w:rFonts w:ascii="Times New Roman" w:cs="Times New Roman" w:hAnsi="Times New Roman" w:eastAsia="Times New Roman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- JPA is just a specification (JSR 338)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Hibernate is a powerful ORM framework and an implementation of JPA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rtl w:val="0"/>
          <w:lang w:val="en-US"/>
        </w:rPr>
        <w:t>- Spring Data JPA adds a layer of abstraction to reduce complexity and support derived query methods, auditing, pagination, and more</w:t>
      </w:r>
      <w:r>
        <w:rPr>
          <w:rFonts w:ascii="Times New Roman" w:cs="Times New Roman" w:hAnsi="Times New Roman" w:eastAsia="Times New Roman"/>
        </w:rPr>
        <w:br w:type="textWrapping"/>
        <w:br w:type="textWrapping"/>
      </w:r>
      <w:r>
        <w:rPr>
          <w:rFonts w:ascii="Times New Roman" w:hAnsi="Times New Roman"/>
          <w:rtl w:val="0"/>
          <w:lang w:val="en-US"/>
        </w:rPr>
        <w:t>For example, using Hibernate, we write full code to open sessions, begin transactions, etc. With Spring Data JPA, we just autowire a repository and call `save()` or `findById()`.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