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t4swq7dz64ic" w:id="0"/>
      <w:bookmarkEnd w:id="0"/>
      <w:r w:rsidDel="00000000" w:rsidR="00000000" w:rsidRPr="00000000">
        <w:rPr>
          <w:rtl w:val="0"/>
        </w:rPr>
        <w:t xml:space="preserve">Ýmir Þórleifsson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fztqhsns855q" w:id="1"/>
      <w:bookmarkEnd w:id="1"/>
      <w:r w:rsidDel="00000000" w:rsidR="00000000" w:rsidRPr="00000000">
        <w:rPr>
          <w:rtl w:val="0"/>
        </w:rPr>
        <w:t xml:space="preserve">HW 1</w:t>
      </w:r>
    </w:p>
    <w:p w:rsidR="00000000" w:rsidDel="00000000" w:rsidP="00000000" w:rsidRDefault="00000000" w:rsidRPr="00000000" w14:paraId="00000003">
      <w:pPr>
        <w:pStyle w:val="Heading1"/>
        <w:spacing w:after="200" w:lineRule="auto"/>
        <w:rPr/>
      </w:pPr>
      <w:bookmarkStart w:colFirst="0" w:colLast="0" w:name="_yz6bjwf9nkcz" w:id="2"/>
      <w:bookmarkEnd w:id="2"/>
      <w:r w:rsidDel="00000000" w:rsidR="00000000" w:rsidRPr="00000000">
        <w:rPr>
          <w:rtl w:val="0"/>
        </w:rPr>
        <w:t xml:space="preserve">1.1.1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color w:val="546e7a"/>
          <w:sz w:val="30"/>
          <w:szCs w:val="30"/>
          <w:rtl w:val="0"/>
        </w:rPr>
        <w:t xml:space="preserve">Abstraction and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Justify or refute the statements below. Give supporting examples, if appropriate.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can be used without virtualization.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Yes. Because abstraction is a software type that allows the user to easily interact with the computer on a higher level. Can be done without virtualization.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Virtualization can be used without abstraction.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Generally no. Virtualization is usually used to simulate items, like CPU and storage. This is mostly used to help with a smoother experience along with abstraction. But if one chooses it should be possible to use virtualization while only dealing only with low level commands, without abstraction.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and virtualization can be used together.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Yes. I.e. when time-sharing (multitasking) we allow each program (abstraction) to have their own CPU (virtualization).</w:t>
      </w:r>
    </w:p>
    <w:p w:rsidR="00000000" w:rsidDel="00000000" w:rsidP="00000000" w:rsidRDefault="00000000" w:rsidRPr="00000000" w14:paraId="0000000C">
      <w:pPr>
        <w:pStyle w:val="Heading1"/>
        <w:spacing w:after="200" w:lineRule="auto"/>
        <w:rPr/>
      </w:pPr>
      <w:bookmarkStart w:colFirst="0" w:colLast="0" w:name="_2oqj56fpnmvu" w:id="3"/>
      <w:bookmarkEnd w:id="3"/>
      <w:r w:rsidDel="00000000" w:rsidR="00000000" w:rsidRPr="00000000">
        <w:rPr>
          <w:rtl w:val="0"/>
        </w:rPr>
        <w:t xml:space="preserve">1.1.2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color w:val="546e7a"/>
          <w:sz w:val="30"/>
          <w:szCs w:val="30"/>
          <w:rtl w:val="0"/>
        </w:rPr>
        <w:t xml:space="preserve">Multiprogramming and time-sharing.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multiprogramming and time-sharing have in common? What are the differences between the two concepts?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Multiprogramming and time-sharing are both keeping several programs active in memory and switch execution among the different programs to maximize the use of the CPU. When one program enters an I/O-bound phase and does not need much CPU computation, other programs can still access it. 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The difference between these concepts is that time-sharing switches periodically among all active computations to guarantee acceptable response times to the user. By using virtualization, creating a virtual CPU for each computation. While multiprogramming only switches execution on an I/O-bound phase.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Rule="auto"/>
        <w:rPr/>
      </w:pPr>
      <w:bookmarkStart w:colFirst="0" w:colLast="0" w:name="_irq6n72t622w" w:id="4"/>
      <w:bookmarkEnd w:id="4"/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do interrupts and traps have in common? What are the differences between the two concepts?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An interrupt diverts execution to the kernel. A trap is a type of interrupt, that is triggered from an error or supervisor call instruction. So they both divert to the kernel. 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The difference is how they are triggered, interrupts are triggered from hardware signals, while traps are software signals.</w:t>
      </w:r>
    </w:p>
    <w:p w:rsidR="00000000" w:rsidDel="00000000" w:rsidP="00000000" w:rsidRDefault="00000000" w:rsidRPr="00000000" w14:paraId="00000015">
      <w:pPr>
        <w:pStyle w:val="Heading1"/>
        <w:spacing w:after="200" w:lineRule="auto"/>
        <w:rPr/>
      </w:pPr>
      <w:bookmarkStart w:colFirst="0" w:colLast="0" w:name="_n1kteuriqanb" w:id="5"/>
      <w:bookmarkEnd w:id="5"/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Is multiprogramming possible without interrupts?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No. Because how would the CPU know when to switch between programs? Interrupts are used to tell the kernel to switch execution to another program.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time-sharing possible without interrupts?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No. Because the user expects each program to respond in an appropriate amount of time. This cannot be done if only one program would be able to run at a time, i.e. no jumping between execution of programs (with timeout interrupts).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