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FBB6C" w14:textId="77777777" w:rsidR="00A56797" w:rsidRDefault="00B85E80" w:rsidP="00F25A41">
      <w:pPr>
        <w:pStyle w:val="a9"/>
      </w:pPr>
      <w:r>
        <w:t>Camera Recorder</w:t>
      </w:r>
      <w:r>
        <w:rPr>
          <w:rFonts w:hint="eastAsia"/>
        </w:rPr>
        <w:t xml:space="preserve"> の使い方</w:t>
      </w:r>
    </w:p>
    <w:p w14:paraId="5645DA2D" w14:textId="35A03FD9" w:rsidR="00B85E80" w:rsidRDefault="00B85E80"/>
    <w:p w14:paraId="2E84E4DA" w14:textId="33D30751" w:rsidR="003A4F73" w:rsidRDefault="00F25A41" w:rsidP="00696906">
      <w:pPr>
        <w:pStyle w:val="1"/>
        <w:snapToGrid w:val="0"/>
      </w:pPr>
      <w:r>
        <w:t>Python</w:t>
      </w:r>
      <w:r>
        <w:rPr>
          <w:rFonts w:hint="eastAsia"/>
        </w:rPr>
        <w:t>のインストール</w:t>
      </w:r>
    </w:p>
    <w:p w14:paraId="41CC85B8" w14:textId="6C522C5A" w:rsidR="003A4F73" w:rsidRDefault="003A4F73" w:rsidP="003A4F73">
      <w:r w:rsidRPr="003A4F73">
        <w:t>Windows10/11の左下の虫眼鏡をクリックして、pythonと打ち込むとMicrosoft Storeが起動して、python最新版の3.12のインストールを促されるので、入手をクリックします。</w:t>
      </w:r>
    </w:p>
    <w:p w14:paraId="5967ADFB" w14:textId="798A5E08" w:rsidR="003A4F73" w:rsidRPr="00FF43EB" w:rsidRDefault="003A4F73" w:rsidP="003A4F73"/>
    <w:p w14:paraId="4C464FAB" w14:textId="055E508B" w:rsidR="003A4F73" w:rsidRDefault="00FF43EB" w:rsidP="003A4F73">
      <w:bookmarkStart w:id="0" w:name="_GoBack"/>
      <w:r>
        <w:rPr>
          <w:noProof/>
        </w:rPr>
        <w:drawing>
          <wp:inline distT="0" distB="0" distL="0" distR="0" wp14:anchorId="0E448684" wp14:editId="3E2333C2">
            <wp:extent cx="5391150" cy="20097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165" b="52103"/>
                    <a:stretch/>
                  </pic:blipFill>
                  <pic:spPr bwMode="auto">
                    <a:xfrm>
                      <a:off x="0" y="0"/>
                      <a:ext cx="5391150" cy="2009775"/>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01EE2231" w14:textId="77777777" w:rsidR="00FF43EB" w:rsidRDefault="00FF43EB" w:rsidP="003A4F73"/>
    <w:p w14:paraId="1E9249C2" w14:textId="77777777" w:rsidR="00FF43EB" w:rsidRDefault="00FF43EB" w:rsidP="003A4F73"/>
    <w:p w14:paraId="6A18F181" w14:textId="27A275EA" w:rsidR="003A4F73" w:rsidRPr="003A4F73" w:rsidRDefault="00FF43EB" w:rsidP="003A4F73">
      <w:pPr>
        <w:rPr>
          <w:rFonts w:hint="eastAsia"/>
        </w:rPr>
      </w:pPr>
      <w:r>
        <w:br/>
      </w:r>
      <w:r>
        <w:rPr>
          <w:rFonts w:hint="eastAsia"/>
        </w:rPr>
        <w:t>コマンドプロンプト（または</w:t>
      </w:r>
    </w:p>
    <w:p w14:paraId="7B457CD6" w14:textId="6B8AEF15" w:rsidR="003A4F73" w:rsidRDefault="003A4F73" w:rsidP="00696906">
      <w:pPr>
        <w:pStyle w:val="1"/>
        <w:snapToGrid w:val="0"/>
      </w:pPr>
    </w:p>
    <w:p w14:paraId="5FBE2F9D" w14:textId="3B4C5AD5" w:rsidR="00F25A41" w:rsidRDefault="00F25A41" w:rsidP="00696906">
      <w:pPr>
        <w:pStyle w:val="1"/>
        <w:snapToGrid w:val="0"/>
      </w:pPr>
      <w:r>
        <w:br/>
      </w:r>
      <w:bookmarkStart w:id="1" w:name="_Hlk166965542"/>
      <w:r w:rsidR="00696906">
        <w:rPr>
          <w:rFonts w:hint="eastAsia"/>
        </w:rPr>
        <w:t>Windows</w:t>
      </w:r>
      <w:r w:rsidR="00696906">
        <w:t>10/11</w:t>
      </w:r>
      <w:r w:rsidR="00696906">
        <w:rPr>
          <w:rFonts w:hint="eastAsia"/>
        </w:rPr>
        <w:t>の左下の虫眼鏡をクリックして、p</w:t>
      </w:r>
      <w:r w:rsidR="00696906">
        <w:t>ython</w:t>
      </w:r>
      <w:r w:rsidR="00696906">
        <w:rPr>
          <w:rFonts w:hint="eastAsia"/>
        </w:rPr>
        <w:t>と打ち込むとMicro</w:t>
      </w:r>
      <w:r w:rsidR="00696906">
        <w:t>soft Store</w:t>
      </w:r>
      <w:r w:rsidR="00696906">
        <w:rPr>
          <w:rFonts w:hint="eastAsia"/>
        </w:rPr>
        <w:t>が起動して、</w:t>
      </w:r>
      <w:r w:rsidR="00696906">
        <w:t>python</w:t>
      </w:r>
      <w:r w:rsidR="00696906">
        <w:rPr>
          <w:rFonts w:hint="eastAsia"/>
        </w:rPr>
        <w:t>最新版の3</w:t>
      </w:r>
      <w:r w:rsidR="00696906">
        <w:t>.12</w:t>
      </w:r>
      <w:r w:rsidR="00696906">
        <w:rPr>
          <w:rFonts w:hint="eastAsia"/>
        </w:rPr>
        <w:t>のインストールを促されるので、入手をクリックします。</w:t>
      </w:r>
      <w:bookmarkEnd w:id="1"/>
    </w:p>
    <w:p w14:paraId="03BC6946" w14:textId="77777777" w:rsidR="00F25A41" w:rsidRDefault="00F25A41"/>
    <w:p w14:paraId="7F9AADD3" w14:textId="77777777" w:rsidR="00F25A41" w:rsidRDefault="00B85E80" w:rsidP="00765149">
      <w:pPr>
        <w:ind w:firstLineChars="100" w:firstLine="210"/>
      </w:pPr>
      <w:r>
        <w:rPr>
          <w:rFonts w:hint="eastAsia"/>
        </w:rPr>
        <w:t>PCを使って動画や画像を保存するためのソフトウェアについて紹介します。U</w:t>
      </w:r>
      <w:r>
        <w:t>SB</w:t>
      </w:r>
      <w:r>
        <w:rPr>
          <w:rFonts w:hint="eastAsia"/>
        </w:rPr>
        <w:t>カメラ(</w:t>
      </w:r>
      <w:r>
        <w:t>Web</w:t>
      </w:r>
      <w:r>
        <w:rPr>
          <w:rFonts w:hint="eastAsia"/>
        </w:rPr>
        <w:t>カメラ)やカメラ付きマイコン等をカメラとして使用します。</w:t>
      </w:r>
    </w:p>
    <w:p w14:paraId="50CFD62D" w14:textId="6A9C0C8F" w:rsidR="00B85E80" w:rsidRDefault="00B85E80" w:rsidP="00765149">
      <w:pPr>
        <w:ind w:firstLineChars="100" w:firstLine="210"/>
      </w:pPr>
      <w:r>
        <w:rPr>
          <w:rFonts w:hint="eastAsia"/>
        </w:rPr>
        <w:t>以下の機能を有します。</w:t>
      </w:r>
    </w:p>
    <w:p w14:paraId="27C4DC20" w14:textId="77777777" w:rsidR="00765149" w:rsidRDefault="00765149"/>
    <w:p w14:paraId="6F8DAD65" w14:textId="77777777" w:rsidR="00806B68" w:rsidRDefault="00B85E80" w:rsidP="00806B68">
      <w:pPr>
        <w:pStyle w:val="a3"/>
        <w:numPr>
          <w:ilvl w:val="0"/>
          <w:numId w:val="1"/>
        </w:numPr>
        <w:ind w:leftChars="0"/>
      </w:pPr>
      <w:r>
        <w:rPr>
          <w:rFonts w:hint="eastAsia"/>
        </w:rPr>
        <w:t>複数のカメラを接続できます。</w:t>
      </w:r>
    </w:p>
    <w:p w14:paraId="065110D9" w14:textId="16A64F31" w:rsidR="00806B68" w:rsidRDefault="00806B68" w:rsidP="00806B68">
      <w:pPr>
        <w:pStyle w:val="a3"/>
        <w:numPr>
          <w:ilvl w:val="0"/>
          <w:numId w:val="1"/>
        </w:numPr>
        <w:ind w:leftChars="0"/>
      </w:pPr>
      <w:r>
        <w:t>USB</w:t>
      </w:r>
      <w:r>
        <w:rPr>
          <w:rFonts w:hint="eastAsia"/>
        </w:rPr>
        <w:t>カメラを使用すると高品質</w:t>
      </w:r>
      <w:r w:rsidR="00A9006A">
        <w:rPr>
          <w:rFonts w:hint="eastAsia"/>
        </w:rPr>
        <w:t>（高解像度、高F</w:t>
      </w:r>
      <w:r w:rsidR="00A9006A">
        <w:t>PS</w:t>
      </w:r>
      <w:r w:rsidR="00A9006A">
        <w:rPr>
          <w:rFonts w:hint="eastAsia"/>
        </w:rPr>
        <w:t>）</w:t>
      </w:r>
      <w:r>
        <w:rPr>
          <w:rFonts w:hint="eastAsia"/>
        </w:rPr>
        <w:t>な録画が可能です。ネットワークカメラやカメラ付マイコン(</w:t>
      </w:r>
      <w:r>
        <w:t>ESP32_S3_WROOM</w:t>
      </w:r>
      <w:r>
        <w:rPr>
          <w:rFonts w:hint="eastAsia"/>
        </w:rPr>
        <w:t>)を使用すると</w:t>
      </w:r>
      <w:proofErr w:type="spellStart"/>
      <w:r>
        <w:rPr>
          <w:rFonts w:hint="eastAsia"/>
        </w:rPr>
        <w:t>WiFi</w:t>
      </w:r>
      <w:proofErr w:type="spellEnd"/>
      <w:r>
        <w:rPr>
          <w:rFonts w:hint="eastAsia"/>
        </w:rPr>
        <w:t>経由で画像を収集できます。</w:t>
      </w:r>
    </w:p>
    <w:p w14:paraId="3573CEFB" w14:textId="77777777" w:rsidR="00B85E80" w:rsidRDefault="00B85E80" w:rsidP="00EF7678">
      <w:pPr>
        <w:pStyle w:val="a3"/>
        <w:numPr>
          <w:ilvl w:val="0"/>
          <w:numId w:val="1"/>
        </w:numPr>
        <w:ind w:leftChars="0"/>
      </w:pPr>
      <w:r>
        <w:rPr>
          <w:rFonts w:hint="eastAsia"/>
        </w:rPr>
        <w:lastRenderedPageBreak/>
        <w:t>保存形式として、動画（</w:t>
      </w:r>
      <w:proofErr w:type="spellStart"/>
      <w:r>
        <w:rPr>
          <w:rFonts w:hint="eastAsia"/>
        </w:rPr>
        <w:t>a</w:t>
      </w:r>
      <w:r>
        <w:t>vi</w:t>
      </w:r>
      <w:proofErr w:type="spellEnd"/>
      <w:r>
        <w:t>）</w:t>
      </w:r>
      <w:r>
        <w:rPr>
          <w:rFonts w:hint="eastAsia"/>
        </w:rPr>
        <w:t>と静止画（j</w:t>
      </w:r>
      <w:r>
        <w:t>pg）</w:t>
      </w:r>
      <w:r>
        <w:rPr>
          <w:rFonts w:hint="eastAsia"/>
        </w:rPr>
        <w:t>の選択ができます。</w:t>
      </w:r>
    </w:p>
    <w:p w14:paraId="1C4CDFA6" w14:textId="035B8C54" w:rsidR="00B85E80" w:rsidRDefault="00EF7678" w:rsidP="00EF7678">
      <w:pPr>
        <w:pStyle w:val="a3"/>
        <w:numPr>
          <w:ilvl w:val="0"/>
          <w:numId w:val="1"/>
        </w:numPr>
        <w:ind w:leftChars="0"/>
      </w:pPr>
      <w:r>
        <w:rPr>
          <w:rFonts w:hint="eastAsia"/>
        </w:rPr>
        <w:t>録画</w:t>
      </w:r>
      <w:r w:rsidR="00B85E80">
        <w:rPr>
          <w:rFonts w:hint="eastAsia"/>
        </w:rPr>
        <w:t>解像度</w:t>
      </w:r>
      <w:r>
        <w:rPr>
          <w:rFonts w:hint="eastAsia"/>
        </w:rPr>
        <w:t>、表示解像度、</w:t>
      </w:r>
      <w:r w:rsidR="00B85E80">
        <w:rPr>
          <w:rFonts w:hint="eastAsia"/>
        </w:rPr>
        <w:t>FPS(フレーム毎秒)</w:t>
      </w:r>
      <w:r w:rsidR="00806B68">
        <w:rPr>
          <w:rFonts w:hint="eastAsia"/>
        </w:rPr>
        <w:t>、録画時間</w:t>
      </w:r>
      <w:r w:rsidR="00B85E80">
        <w:rPr>
          <w:rFonts w:hint="eastAsia"/>
        </w:rPr>
        <w:t>を指定できます。</w:t>
      </w:r>
    </w:p>
    <w:p w14:paraId="4C2CA70A" w14:textId="7F9AC197" w:rsidR="00EF7678" w:rsidRDefault="00806B68" w:rsidP="00EF7678">
      <w:pPr>
        <w:pStyle w:val="a3"/>
        <w:numPr>
          <w:ilvl w:val="0"/>
          <w:numId w:val="1"/>
        </w:numPr>
        <w:ind w:leftChars="0"/>
      </w:pPr>
      <w:r>
        <w:rPr>
          <w:rFonts w:hint="eastAsia"/>
        </w:rPr>
        <w:t>常時録画、差分録画、距離センサ連携録画ができます。</w:t>
      </w:r>
    </w:p>
    <w:p w14:paraId="7AA9FF5C" w14:textId="65FA3D2C" w:rsidR="00806B68" w:rsidRDefault="00806B68" w:rsidP="00806B68"/>
    <w:p w14:paraId="4C09AB15" w14:textId="559839CA" w:rsidR="00806B68" w:rsidRDefault="00806B68" w:rsidP="00806B68">
      <w:r>
        <w:rPr>
          <w:rFonts w:hint="eastAsia"/>
        </w:rPr>
        <w:t>パラメータの詳細について説明します。</w:t>
      </w:r>
    </w:p>
    <w:p w14:paraId="6D373208" w14:textId="77777777" w:rsidR="00806B68" w:rsidRPr="00F25A41" w:rsidRDefault="00806B68" w:rsidP="00806B68"/>
    <w:tbl>
      <w:tblPr>
        <w:tblStyle w:val="a8"/>
        <w:tblW w:w="0" w:type="auto"/>
        <w:tblInd w:w="-5" w:type="dxa"/>
        <w:tblLook w:val="04A0" w:firstRow="1" w:lastRow="0" w:firstColumn="1" w:lastColumn="0" w:noHBand="0" w:noVBand="1"/>
      </w:tblPr>
      <w:tblGrid>
        <w:gridCol w:w="2127"/>
        <w:gridCol w:w="6237"/>
      </w:tblGrid>
      <w:tr w:rsidR="000E1B4C" w14:paraId="4F3F288A" w14:textId="77777777" w:rsidTr="00BD2A59">
        <w:tc>
          <w:tcPr>
            <w:tcW w:w="2127" w:type="dxa"/>
          </w:tcPr>
          <w:p w14:paraId="5498B1A7" w14:textId="43AC0821" w:rsidR="000E1B4C" w:rsidRDefault="00BD2A59" w:rsidP="000E1B4C">
            <w:bookmarkStart w:id="2" w:name="_Hlk166931242"/>
            <w:proofErr w:type="spellStart"/>
            <w:r>
              <w:t>isRecordedAsVideo</w:t>
            </w:r>
            <w:proofErr w:type="spellEnd"/>
            <w:r>
              <w:t xml:space="preserve">  </w:t>
            </w:r>
          </w:p>
        </w:tc>
        <w:tc>
          <w:tcPr>
            <w:tcW w:w="6237" w:type="dxa"/>
          </w:tcPr>
          <w:p w14:paraId="00E43E85" w14:textId="2C3CCBDF" w:rsidR="000E1B4C" w:rsidRDefault="00BD2A59" w:rsidP="000E1B4C">
            <w:r>
              <w:t>ビデオとして記録するかどうかのフラグ：Trueの場合にはビデオ(</w:t>
            </w:r>
            <w:proofErr w:type="spellStart"/>
            <w:r>
              <w:t>avi</w:t>
            </w:r>
            <w:proofErr w:type="spellEnd"/>
            <w:r>
              <w:t>)として記録、Falseの場合には画像(jpg)として記録する。</w:t>
            </w:r>
          </w:p>
        </w:tc>
      </w:tr>
      <w:tr w:rsidR="000E1B4C" w14:paraId="2C8388CF" w14:textId="77777777" w:rsidTr="00BD2A59">
        <w:tc>
          <w:tcPr>
            <w:tcW w:w="2127" w:type="dxa"/>
          </w:tcPr>
          <w:p w14:paraId="45032720" w14:textId="6EE07530" w:rsidR="000E1B4C" w:rsidRDefault="00A9006A" w:rsidP="000E1B4C">
            <w:proofErr w:type="spellStart"/>
            <w:r>
              <w:t>diff_rate_threshold</w:t>
            </w:r>
            <w:proofErr w:type="spellEnd"/>
          </w:p>
        </w:tc>
        <w:tc>
          <w:tcPr>
            <w:tcW w:w="6237" w:type="dxa"/>
          </w:tcPr>
          <w:p w14:paraId="2500D8A2" w14:textId="33ABFF3C" w:rsidR="000E1B4C" w:rsidRDefault="00A9006A" w:rsidP="000E1B4C">
            <w:r>
              <w:t>差分率の閾値：0の場合には常時録画、1の場合には超音波距離センサに近接した時に録画開始</w:t>
            </w:r>
            <w:r>
              <w:rPr>
                <w:rFonts w:hint="eastAsia"/>
              </w:rPr>
              <w:t>（距離センサ連携録画）</w:t>
            </w:r>
            <w:r>
              <w:t>、0から1の間は差分率が閾値を超えた場合に録画開始</w:t>
            </w:r>
            <w:r>
              <w:rPr>
                <w:rFonts w:hint="eastAsia"/>
              </w:rPr>
              <w:t>（差分録画）</w:t>
            </w:r>
            <w:r>
              <w:t>。</w:t>
            </w:r>
          </w:p>
        </w:tc>
      </w:tr>
      <w:tr w:rsidR="000E1B4C" w14:paraId="6EBA1411" w14:textId="77777777" w:rsidTr="00BD2A59">
        <w:tc>
          <w:tcPr>
            <w:tcW w:w="2127" w:type="dxa"/>
          </w:tcPr>
          <w:p w14:paraId="4D242B64" w14:textId="2322039F" w:rsidR="000E1B4C" w:rsidRDefault="00A9006A" w:rsidP="000E1B4C">
            <w:proofErr w:type="spellStart"/>
            <w:r>
              <w:t>diff_level_threshold</w:t>
            </w:r>
            <w:proofErr w:type="spellEnd"/>
          </w:p>
        </w:tc>
        <w:tc>
          <w:tcPr>
            <w:tcW w:w="6237" w:type="dxa"/>
          </w:tcPr>
          <w:p w14:paraId="7FA16C06" w14:textId="5E263DBC" w:rsidR="000E1B4C" w:rsidRDefault="00A9006A" w:rsidP="000E1B4C">
            <w:r>
              <w:t>差分レベルの閾値：差分レベルが閾値を超えた場合に差分レベルが閾値を下回ったら録画を開始する。</w:t>
            </w:r>
          </w:p>
        </w:tc>
      </w:tr>
      <w:tr w:rsidR="000E1B4C" w14:paraId="638580BB" w14:textId="77777777" w:rsidTr="00BD2A59">
        <w:tc>
          <w:tcPr>
            <w:tcW w:w="2127" w:type="dxa"/>
          </w:tcPr>
          <w:p w14:paraId="73A0D3F9" w14:textId="2568D2AA" w:rsidR="000E1B4C" w:rsidRDefault="00A9006A" w:rsidP="000E1B4C">
            <w:proofErr w:type="spellStart"/>
            <w:r>
              <w:t>rec_fps</w:t>
            </w:r>
            <w:proofErr w:type="spellEnd"/>
          </w:p>
        </w:tc>
        <w:tc>
          <w:tcPr>
            <w:tcW w:w="6237" w:type="dxa"/>
          </w:tcPr>
          <w:p w14:paraId="7BF0E4C6" w14:textId="4AE015AC" w:rsidR="000E1B4C" w:rsidRDefault="00A9006A" w:rsidP="000E1B4C">
            <w:r>
              <w:t>記録</w:t>
            </w:r>
            <w:r w:rsidR="007F2AA1">
              <w:rPr>
                <w:rFonts w:hint="eastAsia"/>
              </w:rPr>
              <w:t>時のフレーム毎秒</w:t>
            </w:r>
          </w:p>
        </w:tc>
      </w:tr>
      <w:tr w:rsidR="000E1B4C" w14:paraId="509237C7" w14:textId="77777777" w:rsidTr="00BD2A59">
        <w:tc>
          <w:tcPr>
            <w:tcW w:w="2127" w:type="dxa"/>
          </w:tcPr>
          <w:p w14:paraId="13A86911" w14:textId="1979871E" w:rsidR="000E1B4C" w:rsidRDefault="00A9006A" w:rsidP="000E1B4C">
            <w:proofErr w:type="spellStart"/>
            <w:r>
              <w:t>rec_time</w:t>
            </w:r>
            <w:proofErr w:type="spellEnd"/>
          </w:p>
        </w:tc>
        <w:tc>
          <w:tcPr>
            <w:tcW w:w="6237" w:type="dxa"/>
          </w:tcPr>
          <w:p w14:paraId="3ED37091" w14:textId="6FD27DCC" w:rsidR="000E1B4C" w:rsidRDefault="00A9006A" w:rsidP="000E1B4C">
            <w:r>
              <w:t>記録時間（秒）</w:t>
            </w:r>
          </w:p>
        </w:tc>
      </w:tr>
      <w:tr w:rsidR="000E1B4C" w14:paraId="26AE6FB6" w14:textId="77777777" w:rsidTr="00BD2A59">
        <w:tc>
          <w:tcPr>
            <w:tcW w:w="2127" w:type="dxa"/>
          </w:tcPr>
          <w:p w14:paraId="1472A39D" w14:textId="51394C51" w:rsidR="000E1B4C" w:rsidRDefault="00A9006A" w:rsidP="000E1B4C">
            <w:r>
              <w:t>cameras</w:t>
            </w:r>
          </w:p>
        </w:tc>
        <w:tc>
          <w:tcPr>
            <w:tcW w:w="6237" w:type="dxa"/>
          </w:tcPr>
          <w:p w14:paraId="0CFB7B1B" w14:textId="540D95D8" w:rsidR="000E1B4C" w:rsidRDefault="00A9006A" w:rsidP="000E1B4C">
            <w:r>
              <w:t>カメラの指定：</w:t>
            </w:r>
            <w:r>
              <w:rPr>
                <w:rFonts w:hint="eastAsia"/>
              </w:rPr>
              <w:t>カメラが1台の場合は[</w:t>
            </w:r>
            <w:r>
              <w:t>0]</w:t>
            </w:r>
            <w:r>
              <w:rPr>
                <w:rFonts w:hint="eastAsia"/>
              </w:rPr>
              <w:t>、</w:t>
            </w:r>
            <w:r>
              <w:t>カメラが2台の</w:t>
            </w:r>
            <w:r>
              <w:rPr>
                <w:rFonts w:hint="eastAsia"/>
              </w:rPr>
              <w:t>場合</w:t>
            </w:r>
            <w:r>
              <w:t>は[0,1]、</w:t>
            </w:r>
            <w:r>
              <w:rPr>
                <w:rFonts w:hint="eastAsia"/>
              </w:rPr>
              <w:t>2台目が</w:t>
            </w:r>
            <w:r>
              <w:t>ネットワークカメラ（ESP32_S3_WROOM）の場合は [ 0, 'http://192.168.11.10:81/stream'] という風に指定。</w:t>
            </w:r>
          </w:p>
        </w:tc>
      </w:tr>
      <w:tr w:rsidR="000E1B4C" w14:paraId="6E935EE0" w14:textId="77777777" w:rsidTr="00BD2A59">
        <w:tc>
          <w:tcPr>
            <w:tcW w:w="2127" w:type="dxa"/>
          </w:tcPr>
          <w:p w14:paraId="0D0055BD" w14:textId="6AAB27B4" w:rsidR="000E1B4C" w:rsidRDefault="00A9006A" w:rsidP="000E1B4C">
            <w:proofErr w:type="spellStart"/>
            <w:r>
              <w:t>record_resolution</w:t>
            </w:r>
            <w:proofErr w:type="spellEnd"/>
          </w:p>
        </w:tc>
        <w:tc>
          <w:tcPr>
            <w:tcW w:w="6237" w:type="dxa"/>
          </w:tcPr>
          <w:p w14:paraId="60E5E51C" w14:textId="0EE2AF54" w:rsidR="000E1B4C" w:rsidRDefault="00A9006A" w:rsidP="000E1B4C">
            <w:r>
              <w:rPr>
                <w:rFonts w:hint="eastAsia"/>
              </w:rPr>
              <w:t>記録解像度（例：</w:t>
            </w:r>
            <w:r>
              <w:t>'SVGA'</w:t>
            </w:r>
            <w:r>
              <w:rPr>
                <w:rFonts w:hint="eastAsia"/>
              </w:rPr>
              <w:t>）</w:t>
            </w:r>
          </w:p>
        </w:tc>
      </w:tr>
      <w:tr w:rsidR="000E1B4C" w14:paraId="46F4200D" w14:textId="77777777" w:rsidTr="00BD2A59">
        <w:tc>
          <w:tcPr>
            <w:tcW w:w="2127" w:type="dxa"/>
          </w:tcPr>
          <w:p w14:paraId="26ABB34F" w14:textId="6ACE471A" w:rsidR="000E1B4C" w:rsidRDefault="00A9006A" w:rsidP="000E1B4C">
            <w:proofErr w:type="spellStart"/>
            <w:r>
              <w:t>display_resolution</w:t>
            </w:r>
            <w:proofErr w:type="spellEnd"/>
          </w:p>
        </w:tc>
        <w:tc>
          <w:tcPr>
            <w:tcW w:w="6237" w:type="dxa"/>
          </w:tcPr>
          <w:p w14:paraId="240AA1F6" w14:textId="32863A23" w:rsidR="000E1B4C" w:rsidRDefault="00A9006A" w:rsidP="000E1B4C">
            <w:r>
              <w:rPr>
                <w:rFonts w:hint="eastAsia"/>
              </w:rPr>
              <w:t>表示解像度（例：</w:t>
            </w:r>
            <w:r>
              <w:t>'VGA'</w:t>
            </w:r>
            <w:r>
              <w:rPr>
                <w:rFonts w:hint="eastAsia"/>
              </w:rPr>
              <w:t>）</w:t>
            </w:r>
          </w:p>
        </w:tc>
      </w:tr>
      <w:tr w:rsidR="00A9006A" w14:paraId="15BFB673" w14:textId="77777777" w:rsidTr="00BD2A59">
        <w:tc>
          <w:tcPr>
            <w:tcW w:w="2127" w:type="dxa"/>
          </w:tcPr>
          <w:p w14:paraId="71F8FC55" w14:textId="778002B6" w:rsidR="00A9006A" w:rsidRDefault="00A9006A" w:rsidP="000E1B4C">
            <w:proofErr w:type="spellStart"/>
            <w:r>
              <w:t>serial_port</w:t>
            </w:r>
            <w:proofErr w:type="spellEnd"/>
          </w:p>
        </w:tc>
        <w:tc>
          <w:tcPr>
            <w:tcW w:w="6237" w:type="dxa"/>
          </w:tcPr>
          <w:p w14:paraId="77F53A04" w14:textId="11E6C782" w:rsidR="00A9006A" w:rsidRDefault="00A9006A" w:rsidP="000E1B4C">
            <w:r>
              <w:t>シリアルポートの設定：マイコン経由で超音波センサを接続したポートを指定する</w:t>
            </w:r>
            <w:r>
              <w:rPr>
                <w:rFonts w:hint="eastAsia"/>
              </w:rPr>
              <w:t>（例：</w:t>
            </w:r>
            <w:r>
              <w:t>’COM11’</w:t>
            </w:r>
            <w:r>
              <w:rPr>
                <w:rFonts w:hint="eastAsia"/>
              </w:rPr>
              <w:t>）</w:t>
            </w:r>
            <w:r>
              <w:t>。未接続の</w:t>
            </w:r>
            <w:r>
              <w:rPr>
                <w:rFonts w:hint="eastAsia"/>
              </w:rPr>
              <w:t>場合は</w:t>
            </w:r>
            <w:r>
              <w:t>’’</w:t>
            </w:r>
            <w:r>
              <w:rPr>
                <w:rFonts w:hint="eastAsia"/>
              </w:rPr>
              <w:t>またはN</w:t>
            </w:r>
            <w:r>
              <w:t>one</w:t>
            </w:r>
            <w:r>
              <w:rPr>
                <w:rFonts w:hint="eastAsia"/>
              </w:rPr>
              <w:t>を指定する。</w:t>
            </w:r>
          </w:p>
        </w:tc>
      </w:tr>
      <w:tr w:rsidR="00A9006A" w14:paraId="20131BA1" w14:textId="77777777" w:rsidTr="00BD2A59">
        <w:tc>
          <w:tcPr>
            <w:tcW w:w="2127" w:type="dxa"/>
          </w:tcPr>
          <w:p w14:paraId="48F05FBA" w14:textId="2A4D1842" w:rsidR="00A9006A" w:rsidRDefault="00A9006A" w:rsidP="000E1B4C">
            <w:proofErr w:type="spellStart"/>
            <w:r>
              <w:t>distance_threshold</w:t>
            </w:r>
            <w:proofErr w:type="spellEnd"/>
          </w:p>
        </w:tc>
        <w:tc>
          <w:tcPr>
            <w:tcW w:w="6237" w:type="dxa"/>
          </w:tcPr>
          <w:p w14:paraId="48953B5C" w14:textId="3A3DAD48" w:rsidR="00A9006A" w:rsidRDefault="00A9006A" w:rsidP="000E1B4C">
            <w:r w:rsidRPr="00A9006A">
              <w:rPr>
                <w:rFonts w:hint="eastAsia"/>
              </w:rPr>
              <w:t>距離の閾値（例：</w:t>
            </w:r>
            <w:r w:rsidRPr="00A9006A">
              <w:t>30）:超音波距離センサに近接した時に録画開始する(単位：cm)。</w:t>
            </w:r>
          </w:p>
        </w:tc>
      </w:tr>
      <w:tr w:rsidR="00332022" w14:paraId="71E36AD8" w14:textId="77777777" w:rsidTr="00BD2A59">
        <w:tc>
          <w:tcPr>
            <w:tcW w:w="2127" w:type="dxa"/>
          </w:tcPr>
          <w:p w14:paraId="131CB196" w14:textId="1212B9D4" w:rsidR="00332022" w:rsidRDefault="00332022" w:rsidP="000E1B4C">
            <w:proofErr w:type="spellStart"/>
            <w:r w:rsidRPr="007F2AA1">
              <w:t>line_access_token</w:t>
            </w:r>
            <w:proofErr w:type="spellEnd"/>
          </w:p>
        </w:tc>
        <w:tc>
          <w:tcPr>
            <w:tcW w:w="6237" w:type="dxa"/>
          </w:tcPr>
          <w:p w14:paraId="4ED58F33" w14:textId="39FE4CF2" w:rsidR="00332022" w:rsidRPr="00A9006A" w:rsidRDefault="00913F13" w:rsidP="000E1B4C">
            <w:r>
              <w:rPr>
                <w:rFonts w:hint="eastAsia"/>
              </w:rPr>
              <w:t>例：</w:t>
            </w:r>
            <w:r w:rsidR="002E2DAC" w:rsidRPr="002E2DAC">
              <w:t>'x2mY</w:t>
            </w:r>
            <w:r>
              <w:rPr>
                <w:rFonts w:hint="eastAsia"/>
              </w:rPr>
              <w:t>8</w:t>
            </w:r>
            <w:r>
              <w:t>K</w:t>
            </w:r>
            <w:r w:rsidR="002E2DAC" w:rsidRPr="002E2DAC">
              <w:t>oizz27D</w:t>
            </w:r>
            <w:r>
              <w:rPr>
                <w:rFonts w:hint="eastAsia"/>
              </w:rPr>
              <w:t>XY7</w:t>
            </w:r>
            <w:r w:rsidR="002E2DAC" w:rsidRPr="002E2DAC">
              <w:t>9AHP7zwCFuKvcqjUkM8tLi9t4St'</w:t>
            </w:r>
          </w:p>
        </w:tc>
      </w:tr>
    </w:tbl>
    <w:bookmarkEnd w:id="2"/>
    <w:p w14:paraId="43E2BE8A" w14:textId="46F0D215" w:rsidR="000E1B4C" w:rsidRDefault="007F2AA1" w:rsidP="007F2AA1">
      <w:r>
        <w:rPr>
          <w:rFonts w:hint="eastAsia"/>
        </w:rPr>
        <w:t>パラメータの使用例</w:t>
      </w:r>
    </w:p>
    <w:p w14:paraId="405BF26C" w14:textId="77777777" w:rsidR="00765149" w:rsidRDefault="00765149" w:rsidP="007F2AA1"/>
    <w:p w14:paraId="1FB83F21" w14:textId="5B7E6F3F" w:rsidR="007F2AA1" w:rsidRDefault="007F2AA1" w:rsidP="007F2AA1">
      <w:r>
        <w:rPr>
          <w:rFonts w:hint="eastAsia"/>
        </w:rPr>
        <w:t>・1台のUSBカメラで</w:t>
      </w:r>
      <w:r>
        <w:t>FPS:30</w:t>
      </w:r>
      <w:r>
        <w:rPr>
          <w:rFonts w:hint="eastAsia"/>
        </w:rPr>
        <w:t>フレーム毎秒で常時録画する。録画形式は動画</w:t>
      </w:r>
      <w:r w:rsidR="00765149">
        <w:rPr>
          <w:rFonts w:hint="eastAsia"/>
        </w:rPr>
        <w:t>（</w:t>
      </w:r>
      <w:proofErr w:type="spellStart"/>
      <w:r w:rsidR="00765149">
        <w:rPr>
          <w:rFonts w:hint="eastAsia"/>
        </w:rPr>
        <w:t>a</w:t>
      </w:r>
      <w:r w:rsidR="00765149">
        <w:t>vi</w:t>
      </w:r>
      <w:proofErr w:type="spellEnd"/>
      <w:r w:rsidR="00765149">
        <w:rPr>
          <w:rFonts w:hint="eastAsia"/>
        </w:rPr>
        <w:t>）</w:t>
      </w:r>
      <w:r>
        <w:rPr>
          <w:rFonts w:hint="eastAsia"/>
        </w:rPr>
        <w:t>として、1時間毎に個別のファイルを生成する。録画解像度は</w:t>
      </w:r>
      <w:r>
        <w:t>HD</w:t>
      </w:r>
      <w:r>
        <w:rPr>
          <w:rFonts w:hint="eastAsia"/>
        </w:rPr>
        <w:t>、表示解像度はV</w:t>
      </w:r>
      <w:r>
        <w:t>GA</w:t>
      </w:r>
    </w:p>
    <w:p w14:paraId="6ADCA2F6" w14:textId="5190777D" w:rsidR="007F2AA1" w:rsidRDefault="007F2AA1" w:rsidP="007F2AA1">
      <w:proofErr w:type="spellStart"/>
      <w:r>
        <w:t>isRecordedAsVideo</w:t>
      </w:r>
      <w:proofErr w:type="spellEnd"/>
      <w:r>
        <w:t xml:space="preserve"> = True</w:t>
      </w:r>
    </w:p>
    <w:p w14:paraId="098788F3" w14:textId="3F5D5156" w:rsidR="007F2AA1" w:rsidRDefault="007F2AA1" w:rsidP="007F2AA1">
      <w:proofErr w:type="spellStart"/>
      <w:r>
        <w:t>diff_rate_threshold</w:t>
      </w:r>
      <w:proofErr w:type="spellEnd"/>
      <w:r>
        <w:t xml:space="preserve"> = 0</w:t>
      </w:r>
    </w:p>
    <w:p w14:paraId="2F9D7B57" w14:textId="39D938F8" w:rsidR="007F2AA1" w:rsidRDefault="007F2AA1" w:rsidP="007F2AA1">
      <w:proofErr w:type="spellStart"/>
      <w:r>
        <w:t>rec_fps</w:t>
      </w:r>
      <w:proofErr w:type="spellEnd"/>
      <w:r>
        <w:t xml:space="preserve"> = 30</w:t>
      </w:r>
    </w:p>
    <w:p w14:paraId="063DAA4E" w14:textId="77777777" w:rsidR="007F2AA1" w:rsidRDefault="007F2AA1" w:rsidP="007F2AA1">
      <w:proofErr w:type="spellStart"/>
      <w:r>
        <w:t>rec_time</w:t>
      </w:r>
      <w:proofErr w:type="spellEnd"/>
      <w:r>
        <w:t xml:space="preserve"> = 3600</w:t>
      </w:r>
    </w:p>
    <w:p w14:paraId="34058F9C" w14:textId="201AAABC" w:rsidR="007F2AA1" w:rsidRDefault="007F2AA1" w:rsidP="007F2AA1">
      <w:r>
        <w:t>cameras =[0]</w:t>
      </w:r>
    </w:p>
    <w:p w14:paraId="5463142F" w14:textId="4ACBF812" w:rsidR="007F2AA1" w:rsidRDefault="007F2AA1" w:rsidP="007F2AA1">
      <w:proofErr w:type="spellStart"/>
      <w:r>
        <w:t>record_resolution</w:t>
      </w:r>
      <w:proofErr w:type="spellEnd"/>
      <w:r>
        <w:t xml:space="preserve"> =’HD’</w:t>
      </w:r>
    </w:p>
    <w:p w14:paraId="780A37F9" w14:textId="3A39D3F1" w:rsidR="007F2AA1" w:rsidRDefault="007F2AA1" w:rsidP="007F2AA1">
      <w:proofErr w:type="spellStart"/>
      <w:r>
        <w:lastRenderedPageBreak/>
        <w:t>display_resolution</w:t>
      </w:r>
      <w:proofErr w:type="spellEnd"/>
      <w:r>
        <w:t>=’VGA’</w:t>
      </w:r>
    </w:p>
    <w:p w14:paraId="3DC11B12" w14:textId="77777777" w:rsidR="00765149" w:rsidRDefault="00765149" w:rsidP="007F2AA1"/>
    <w:p w14:paraId="3B908CD2" w14:textId="2270001D" w:rsidR="007F2AA1" w:rsidRDefault="007F2AA1" w:rsidP="007F2AA1">
      <w:r>
        <w:rPr>
          <w:rFonts w:hint="eastAsia"/>
        </w:rPr>
        <w:t>・</w:t>
      </w:r>
      <w:r>
        <w:t>2</w:t>
      </w:r>
      <w:r>
        <w:rPr>
          <w:rFonts w:hint="eastAsia"/>
        </w:rPr>
        <w:t>台のネットワークカメラ(</w:t>
      </w:r>
      <w:r>
        <w:t>http://192.168.</w:t>
      </w:r>
      <w:r>
        <w:rPr>
          <w:rFonts w:hint="eastAsia"/>
        </w:rPr>
        <w:t>で</w:t>
      </w:r>
      <w:r>
        <w:t>FPS:30</w:t>
      </w:r>
      <w:r>
        <w:rPr>
          <w:rFonts w:hint="eastAsia"/>
        </w:rPr>
        <w:t>フレーム毎秒で常時録画する。録画形式は動画として、1時間毎に個別のファイルを生成する。録画解像度は</w:t>
      </w:r>
      <w:r>
        <w:t>HD</w:t>
      </w:r>
      <w:r>
        <w:rPr>
          <w:rFonts w:hint="eastAsia"/>
        </w:rPr>
        <w:t>、表示解像度はV</w:t>
      </w:r>
      <w:r>
        <w:t>GA</w:t>
      </w:r>
    </w:p>
    <w:p w14:paraId="368F3E87" w14:textId="207FA623" w:rsidR="007F2AA1" w:rsidRPr="007F2AA1" w:rsidRDefault="007F2AA1" w:rsidP="007F2AA1"/>
    <w:sectPr w:rsidR="007F2AA1" w:rsidRPr="007F2AA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F4B96" w14:textId="77777777" w:rsidR="000E1B4C" w:rsidRDefault="000E1B4C" w:rsidP="000E1B4C">
      <w:r>
        <w:separator/>
      </w:r>
    </w:p>
  </w:endnote>
  <w:endnote w:type="continuationSeparator" w:id="0">
    <w:p w14:paraId="66FCF26A" w14:textId="77777777" w:rsidR="000E1B4C" w:rsidRDefault="000E1B4C" w:rsidP="000E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F2F5" w14:textId="77777777" w:rsidR="000E1B4C" w:rsidRDefault="000E1B4C" w:rsidP="000E1B4C">
      <w:r>
        <w:separator/>
      </w:r>
    </w:p>
  </w:footnote>
  <w:footnote w:type="continuationSeparator" w:id="0">
    <w:p w14:paraId="1AE85B55" w14:textId="77777777" w:rsidR="000E1B4C" w:rsidRDefault="000E1B4C" w:rsidP="000E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162C"/>
    <w:multiLevelType w:val="hybridMultilevel"/>
    <w:tmpl w:val="93C68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0F13A82"/>
    <w:multiLevelType w:val="multilevel"/>
    <w:tmpl w:val="04090029"/>
    <w:lvl w:ilvl="0">
      <w:start w:val="1"/>
      <w:numFmt w:val="decimal"/>
      <w:pStyle w:val="1"/>
      <w:lvlText w:val="%1."/>
      <w:lvlJc w:val="left"/>
      <w:pPr>
        <w:ind w:left="425" w:hanging="425"/>
      </w:pPr>
    </w:lvl>
    <w:lvl w:ilvl="1">
      <w:start w:val="1"/>
      <w:numFmt w:val="lowerLetter"/>
      <w:pStyle w:val="2"/>
      <w:lvlText w:val="%2."/>
      <w:lvlJc w:val="left"/>
      <w:pPr>
        <w:ind w:left="851" w:hanging="426"/>
      </w:pPr>
    </w:lvl>
    <w:lvl w:ilvl="2">
      <w:start w:val="1"/>
      <w:numFmt w:val="lowerRoman"/>
      <w:pStyle w:val="3"/>
      <w:lvlText w:val="%3."/>
      <w:lvlJc w:val="left"/>
      <w:pPr>
        <w:ind w:left="1276" w:hanging="425"/>
      </w:pPr>
    </w:lvl>
    <w:lvl w:ilvl="3">
      <w:start w:val="1"/>
      <w:numFmt w:val="decimal"/>
      <w:pStyle w:val="4"/>
      <w:lvlText w:val="%4)"/>
      <w:lvlJc w:val="left"/>
      <w:pPr>
        <w:ind w:left="1701" w:hanging="425"/>
      </w:pPr>
    </w:lvl>
    <w:lvl w:ilvl="4">
      <w:start w:val="1"/>
      <w:numFmt w:val="lowerLetter"/>
      <w:pStyle w:val="5"/>
      <w:lvlText w:val="(%5)"/>
      <w:lvlJc w:val="left"/>
      <w:pPr>
        <w:ind w:left="2126" w:hanging="425"/>
      </w:pPr>
    </w:lvl>
    <w:lvl w:ilvl="5">
      <w:start w:val="1"/>
      <w:numFmt w:val="lowerRoman"/>
      <w:pStyle w:val="6"/>
      <w:lvlText w:val="(%6)"/>
      <w:lvlJc w:val="left"/>
      <w:pPr>
        <w:ind w:left="2551" w:hanging="425"/>
      </w:pPr>
    </w:lvl>
    <w:lvl w:ilvl="6">
      <w:start w:val="1"/>
      <w:numFmt w:val="decimal"/>
      <w:pStyle w:val="7"/>
      <w:lvlText w:val="(%7)"/>
      <w:lvlJc w:val="left"/>
      <w:pPr>
        <w:ind w:left="2976" w:hanging="425"/>
      </w:pPr>
    </w:lvl>
    <w:lvl w:ilvl="7">
      <w:start w:val="1"/>
      <w:numFmt w:val="lowerLetter"/>
      <w:pStyle w:val="8"/>
      <w:lvlText w:val="(%8)"/>
      <w:lvlJc w:val="left"/>
      <w:pPr>
        <w:ind w:left="3402" w:hanging="426"/>
      </w:pPr>
    </w:lvl>
    <w:lvl w:ilvl="8">
      <w:start w:val="1"/>
      <w:numFmt w:val="lowerRoman"/>
      <w:pStyle w:val="9"/>
      <w:lvlText w:val="(%9)"/>
      <w:lvlJc w:val="left"/>
      <w:pPr>
        <w:ind w:left="3827" w:hanging="4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97"/>
    <w:rsid w:val="000E1B4C"/>
    <w:rsid w:val="002E2DAC"/>
    <w:rsid w:val="00332022"/>
    <w:rsid w:val="003A4F73"/>
    <w:rsid w:val="00696906"/>
    <w:rsid w:val="00765149"/>
    <w:rsid w:val="007F2AA1"/>
    <w:rsid w:val="00806B68"/>
    <w:rsid w:val="00913F13"/>
    <w:rsid w:val="00963135"/>
    <w:rsid w:val="00A56797"/>
    <w:rsid w:val="00A9006A"/>
    <w:rsid w:val="00B85E80"/>
    <w:rsid w:val="00BD2A59"/>
    <w:rsid w:val="00EF7678"/>
    <w:rsid w:val="00F25A41"/>
    <w:rsid w:val="00FF4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FE73AEA"/>
  <w15:chartTrackingRefBased/>
  <w15:docId w15:val="{C2942D68-E012-4CDF-BEF3-4318BEF7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A41"/>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F25A41"/>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25A41"/>
    <w:pPr>
      <w:keepNext/>
      <w:numPr>
        <w:ilvl w:val="2"/>
        <w:numId w:val="2"/>
      </w:numPr>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25A41"/>
    <w:pPr>
      <w:keepNext/>
      <w:numPr>
        <w:ilvl w:val="3"/>
        <w:numId w:val="2"/>
      </w:numPr>
      <w:ind w:leftChars="400" w:left="400"/>
      <w:outlineLvl w:val="3"/>
    </w:pPr>
    <w:rPr>
      <w:b/>
      <w:bCs/>
    </w:rPr>
  </w:style>
  <w:style w:type="paragraph" w:styleId="5">
    <w:name w:val="heading 5"/>
    <w:basedOn w:val="a"/>
    <w:next w:val="a"/>
    <w:link w:val="50"/>
    <w:uiPriority w:val="9"/>
    <w:semiHidden/>
    <w:unhideWhenUsed/>
    <w:qFormat/>
    <w:rsid w:val="00F25A41"/>
    <w:pPr>
      <w:keepNext/>
      <w:numPr>
        <w:ilvl w:val="4"/>
        <w:numId w:val="2"/>
      </w:numPr>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25A41"/>
    <w:pPr>
      <w:keepNext/>
      <w:numPr>
        <w:ilvl w:val="5"/>
        <w:numId w:val="2"/>
      </w:numPr>
      <w:ind w:leftChars="800" w:left="800"/>
      <w:outlineLvl w:val="5"/>
    </w:pPr>
    <w:rPr>
      <w:b/>
      <w:bCs/>
    </w:rPr>
  </w:style>
  <w:style w:type="paragraph" w:styleId="7">
    <w:name w:val="heading 7"/>
    <w:basedOn w:val="a"/>
    <w:next w:val="a"/>
    <w:link w:val="70"/>
    <w:uiPriority w:val="9"/>
    <w:semiHidden/>
    <w:unhideWhenUsed/>
    <w:qFormat/>
    <w:rsid w:val="00F25A41"/>
    <w:pPr>
      <w:keepNext/>
      <w:numPr>
        <w:ilvl w:val="6"/>
        <w:numId w:val="2"/>
      </w:numPr>
      <w:ind w:leftChars="800" w:left="800"/>
      <w:outlineLvl w:val="6"/>
    </w:pPr>
  </w:style>
  <w:style w:type="paragraph" w:styleId="8">
    <w:name w:val="heading 8"/>
    <w:basedOn w:val="a"/>
    <w:next w:val="a"/>
    <w:link w:val="80"/>
    <w:uiPriority w:val="9"/>
    <w:semiHidden/>
    <w:unhideWhenUsed/>
    <w:qFormat/>
    <w:rsid w:val="00F25A41"/>
    <w:pPr>
      <w:keepNext/>
      <w:numPr>
        <w:ilvl w:val="7"/>
        <w:numId w:val="2"/>
      </w:numPr>
      <w:ind w:leftChars="1200" w:left="1200"/>
      <w:outlineLvl w:val="7"/>
    </w:pPr>
  </w:style>
  <w:style w:type="paragraph" w:styleId="9">
    <w:name w:val="heading 9"/>
    <w:basedOn w:val="a"/>
    <w:next w:val="a"/>
    <w:link w:val="90"/>
    <w:uiPriority w:val="9"/>
    <w:semiHidden/>
    <w:unhideWhenUsed/>
    <w:qFormat/>
    <w:rsid w:val="00F25A41"/>
    <w:pPr>
      <w:keepNext/>
      <w:numPr>
        <w:ilvl w:val="8"/>
        <w:numId w:val="2"/>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678"/>
    <w:pPr>
      <w:ind w:leftChars="400" w:left="840"/>
    </w:pPr>
  </w:style>
  <w:style w:type="paragraph" w:styleId="a4">
    <w:name w:val="header"/>
    <w:basedOn w:val="a"/>
    <w:link w:val="a5"/>
    <w:uiPriority w:val="99"/>
    <w:unhideWhenUsed/>
    <w:rsid w:val="000E1B4C"/>
    <w:pPr>
      <w:tabs>
        <w:tab w:val="center" w:pos="4252"/>
        <w:tab w:val="right" w:pos="8504"/>
      </w:tabs>
      <w:snapToGrid w:val="0"/>
    </w:pPr>
  </w:style>
  <w:style w:type="character" w:customStyle="1" w:styleId="a5">
    <w:name w:val="ヘッダー (文字)"/>
    <w:basedOn w:val="a0"/>
    <w:link w:val="a4"/>
    <w:uiPriority w:val="99"/>
    <w:rsid w:val="000E1B4C"/>
  </w:style>
  <w:style w:type="paragraph" w:styleId="a6">
    <w:name w:val="footer"/>
    <w:basedOn w:val="a"/>
    <w:link w:val="a7"/>
    <w:uiPriority w:val="99"/>
    <w:unhideWhenUsed/>
    <w:rsid w:val="000E1B4C"/>
    <w:pPr>
      <w:tabs>
        <w:tab w:val="center" w:pos="4252"/>
        <w:tab w:val="right" w:pos="8504"/>
      </w:tabs>
      <w:snapToGrid w:val="0"/>
    </w:pPr>
  </w:style>
  <w:style w:type="character" w:customStyle="1" w:styleId="a7">
    <w:name w:val="フッター (文字)"/>
    <w:basedOn w:val="a0"/>
    <w:link w:val="a6"/>
    <w:uiPriority w:val="99"/>
    <w:rsid w:val="000E1B4C"/>
  </w:style>
  <w:style w:type="table" w:styleId="a8">
    <w:name w:val="Table Grid"/>
    <w:basedOn w:val="a1"/>
    <w:uiPriority w:val="39"/>
    <w:rsid w:val="000E1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F25A41"/>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F25A41"/>
    <w:rPr>
      <w:rFonts w:asciiTheme="majorHAnsi" w:eastAsiaTheme="majorEastAsia" w:hAnsiTheme="majorHAnsi" w:cstheme="majorBidi"/>
      <w:sz w:val="32"/>
      <w:szCs w:val="32"/>
    </w:rPr>
  </w:style>
  <w:style w:type="character" w:customStyle="1" w:styleId="10">
    <w:name w:val="見出し 1 (文字)"/>
    <w:basedOn w:val="a0"/>
    <w:link w:val="1"/>
    <w:uiPriority w:val="9"/>
    <w:rsid w:val="00F25A41"/>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F25A41"/>
    <w:rPr>
      <w:rFonts w:asciiTheme="majorHAnsi" w:eastAsiaTheme="majorEastAsia" w:hAnsiTheme="majorHAnsi" w:cstheme="majorBidi"/>
    </w:rPr>
  </w:style>
  <w:style w:type="character" w:customStyle="1" w:styleId="30">
    <w:name w:val="見出し 3 (文字)"/>
    <w:basedOn w:val="a0"/>
    <w:link w:val="3"/>
    <w:uiPriority w:val="9"/>
    <w:semiHidden/>
    <w:rsid w:val="00F25A41"/>
    <w:rPr>
      <w:rFonts w:asciiTheme="majorHAnsi" w:eastAsiaTheme="majorEastAsia" w:hAnsiTheme="majorHAnsi" w:cstheme="majorBidi"/>
    </w:rPr>
  </w:style>
  <w:style w:type="character" w:customStyle="1" w:styleId="40">
    <w:name w:val="見出し 4 (文字)"/>
    <w:basedOn w:val="a0"/>
    <w:link w:val="4"/>
    <w:uiPriority w:val="9"/>
    <w:semiHidden/>
    <w:rsid w:val="00F25A41"/>
    <w:rPr>
      <w:b/>
      <w:bCs/>
    </w:rPr>
  </w:style>
  <w:style w:type="character" w:customStyle="1" w:styleId="50">
    <w:name w:val="見出し 5 (文字)"/>
    <w:basedOn w:val="a0"/>
    <w:link w:val="5"/>
    <w:uiPriority w:val="9"/>
    <w:semiHidden/>
    <w:rsid w:val="00F25A41"/>
    <w:rPr>
      <w:rFonts w:asciiTheme="majorHAnsi" w:eastAsiaTheme="majorEastAsia" w:hAnsiTheme="majorHAnsi" w:cstheme="majorBidi"/>
    </w:rPr>
  </w:style>
  <w:style w:type="character" w:customStyle="1" w:styleId="60">
    <w:name w:val="見出し 6 (文字)"/>
    <w:basedOn w:val="a0"/>
    <w:link w:val="6"/>
    <w:uiPriority w:val="9"/>
    <w:semiHidden/>
    <w:rsid w:val="00F25A41"/>
    <w:rPr>
      <w:b/>
      <w:bCs/>
    </w:rPr>
  </w:style>
  <w:style w:type="character" w:customStyle="1" w:styleId="70">
    <w:name w:val="見出し 7 (文字)"/>
    <w:basedOn w:val="a0"/>
    <w:link w:val="7"/>
    <w:uiPriority w:val="9"/>
    <w:semiHidden/>
    <w:rsid w:val="00F25A41"/>
  </w:style>
  <w:style w:type="character" w:customStyle="1" w:styleId="80">
    <w:name w:val="見出し 8 (文字)"/>
    <w:basedOn w:val="a0"/>
    <w:link w:val="8"/>
    <w:uiPriority w:val="9"/>
    <w:semiHidden/>
    <w:rsid w:val="00F25A41"/>
  </w:style>
  <w:style w:type="character" w:customStyle="1" w:styleId="90">
    <w:name w:val="見出し 9 (文字)"/>
    <w:basedOn w:val="a0"/>
    <w:link w:val="9"/>
    <w:uiPriority w:val="9"/>
    <w:semiHidden/>
    <w:rsid w:val="00F2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421055">
      <w:bodyDiv w:val="1"/>
      <w:marLeft w:val="0"/>
      <w:marRight w:val="0"/>
      <w:marTop w:val="0"/>
      <w:marBottom w:val="0"/>
      <w:divBdr>
        <w:top w:val="none" w:sz="0" w:space="0" w:color="auto"/>
        <w:left w:val="none" w:sz="0" w:space="0" w:color="auto"/>
        <w:bottom w:val="none" w:sz="0" w:space="0" w:color="auto"/>
        <w:right w:val="none" w:sz="0" w:space="0" w:color="auto"/>
      </w:divBdr>
      <w:divsChild>
        <w:div w:id="681318290">
          <w:marLeft w:val="0"/>
          <w:marRight w:val="0"/>
          <w:marTop w:val="0"/>
          <w:marBottom w:val="0"/>
          <w:divBdr>
            <w:top w:val="none" w:sz="0" w:space="0" w:color="auto"/>
            <w:left w:val="none" w:sz="0" w:space="0" w:color="auto"/>
            <w:bottom w:val="none" w:sz="0" w:space="0" w:color="auto"/>
            <w:right w:val="none" w:sz="0" w:space="0" w:color="auto"/>
          </w:divBdr>
          <w:divsChild>
            <w:div w:id="2042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1148">
      <w:bodyDiv w:val="1"/>
      <w:marLeft w:val="0"/>
      <w:marRight w:val="0"/>
      <w:marTop w:val="0"/>
      <w:marBottom w:val="0"/>
      <w:divBdr>
        <w:top w:val="none" w:sz="0" w:space="0" w:color="auto"/>
        <w:left w:val="none" w:sz="0" w:space="0" w:color="auto"/>
        <w:bottom w:val="none" w:sz="0" w:space="0" w:color="auto"/>
        <w:right w:val="none" w:sz="0" w:space="0" w:color="auto"/>
      </w:divBdr>
      <w:divsChild>
        <w:div w:id="2117365126">
          <w:marLeft w:val="0"/>
          <w:marRight w:val="0"/>
          <w:marTop w:val="0"/>
          <w:marBottom w:val="0"/>
          <w:divBdr>
            <w:top w:val="none" w:sz="0" w:space="0" w:color="auto"/>
            <w:left w:val="none" w:sz="0" w:space="0" w:color="auto"/>
            <w:bottom w:val="none" w:sz="0" w:space="0" w:color="auto"/>
            <w:right w:val="none" w:sz="0" w:space="0" w:color="auto"/>
          </w:divBdr>
          <w:divsChild>
            <w:div w:id="700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680">
      <w:bodyDiv w:val="1"/>
      <w:marLeft w:val="0"/>
      <w:marRight w:val="0"/>
      <w:marTop w:val="0"/>
      <w:marBottom w:val="0"/>
      <w:divBdr>
        <w:top w:val="none" w:sz="0" w:space="0" w:color="auto"/>
        <w:left w:val="none" w:sz="0" w:space="0" w:color="auto"/>
        <w:bottom w:val="none" w:sz="0" w:space="0" w:color="auto"/>
        <w:right w:val="none" w:sz="0" w:space="0" w:color="auto"/>
      </w:divBdr>
      <w:divsChild>
        <w:div w:id="989016554">
          <w:marLeft w:val="0"/>
          <w:marRight w:val="0"/>
          <w:marTop w:val="0"/>
          <w:marBottom w:val="0"/>
          <w:divBdr>
            <w:top w:val="none" w:sz="0" w:space="0" w:color="auto"/>
            <w:left w:val="none" w:sz="0" w:space="0" w:color="auto"/>
            <w:bottom w:val="none" w:sz="0" w:space="0" w:color="auto"/>
            <w:right w:val="none" w:sz="0" w:space="0" w:color="auto"/>
          </w:divBdr>
          <w:divsChild>
            <w:div w:id="1993294487">
              <w:marLeft w:val="0"/>
              <w:marRight w:val="0"/>
              <w:marTop w:val="0"/>
              <w:marBottom w:val="0"/>
              <w:divBdr>
                <w:top w:val="none" w:sz="0" w:space="0" w:color="auto"/>
                <w:left w:val="none" w:sz="0" w:space="0" w:color="auto"/>
                <w:bottom w:val="none" w:sz="0" w:space="0" w:color="auto"/>
                <w:right w:val="none" w:sz="0" w:space="0" w:color="auto"/>
              </w:divBdr>
            </w:div>
            <w:div w:id="668410599">
              <w:marLeft w:val="0"/>
              <w:marRight w:val="0"/>
              <w:marTop w:val="0"/>
              <w:marBottom w:val="0"/>
              <w:divBdr>
                <w:top w:val="none" w:sz="0" w:space="0" w:color="auto"/>
                <w:left w:val="none" w:sz="0" w:space="0" w:color="auto"/>
                <w:bottom w:val="none" w:sz="0" w:space="0" w:color="auto"/>
                <w:right w:val="none" w:sz="0" w:space="0" w:color="auto"/>
              </w:divBdr>
            </w:div>
            <w:div w:id="169416435">
              <w:marLeft w:val="0"/>
              <w:marRight w:val="0"/>
              <w:marTop w:val="0"/>
              <w:marBottom w:val="0"/>
              <w:divBdr>
                <w:top w:val="none" w:sz="0" w:space="0" w:color="auto"/>
                <w:left w:val="none" w:sz="0" w:space="0" w:color="auto"/>
                <w:bottom w:val="none" w:sz="0" w:space="0" w:color="auto"/>
                <w:right w:val="none" w:sz="0" w:space="0" w:color="auto"/>
              </w:divBdr>
            </w:div>
            <w:div w:id="1811826413">
              <w:marLeft w:val="0"/>
              <w:marRight w:val="0"/>
              <w:marTop w:val="0"/>
              <w:marBottom w:val="0"/>
              <w:divBdr>
                <w:top w:val="none" w:sz="0" w:space="0" w:color="auto"/>
                <w:left w:val="none" w:sz="0" w:space="0" w:color="auto"/>
                <w:bottom w:val="none" w:sz="0" w:space="0" w:color="auto"/>
                <w:right w:val="none" w:sz="0" w:space="0" w:color="auto"/>
              </w:divBdr>
            </w:div>
            <w:div w:id="209264594">
              <w:marLeft w:val="0"/>
              <w:marRight w:val="0"/>
              <w:marTop w:val="0"/>
              <w:marBottom w:val="0"/>
              <w:divBdr>
                <w:top w:val="none" w:sz="0" w:space="0" w:color="auto"/>
                <w:left w:val="none" w:sz="0" w:space="0" w:color="auto"/>
                <w:bottom w:val="none" w:sz="0" w:space="0" w:color="auto"/>
                <w:right w:val="none" w:sz="0" w:space="0" w:color="auto"/>
              </w:divBdr>
            </w:div>
            <w:div w:id="1064715555">
              <w:marLeft w:val="0"/>
              <w:marRight w:val="0"/>
              <w:marTop w:val="0"/>
              <w:marBottom w:val="0"/>
              <w:divBdr>
                <w:top w:val="none" w:sz="0" w:space="0" w:color="auto"/>
                <w:left w:val="none" w:sz="0" w:space="0" w:color="auto"/>
                <w:bottom w:val="none" w:sz="0" w:space="0" w:color="auto"/>
                <w:right w:val="none" w:sz="0" w:space="0" w:color="auto"/>
              </w:divBdr>
            </w:div>
            <w:div w:id="1744719263">
              <w:marLeft w:val="0"/>
              <w:marRight w:val="0"/>
              <w:marTop w:val="0"/>
              <w:marBottom w:val="0"/>
              <w:divBdr>
                <w:top w:val="none" w:sz="0" w:space="0" w:color="auto"/>
                <w:left w:val="none" w:sz="0" w:space="0" w:color="auto"/>
                <w:bottom w:val="none" w:sz="0" w:space="0" w:color="auto"/>
                <w:right w:val="none" w:sz="0" w:space="0" w:color="auto"/>
              </w:divBdr>
            </w:div>
            <w:div w:id="2115972705">
              <w:marLeft w:val="0"/>
              <w:marRight w:val="0"/>
              <w:marTop w:val="0"/>
              <w:marBottom w:val="0"/>
              <w:divBdr>
                <w:top w:val="none" w:sz="0" w:space="0" w:color="auto"/>
                <w:left w:val="none" w:sz="0" w:space="0" w:color="auto"/>
                <w:bottom w:val="none" w:sz="0" w:space="0" w:color="auto"/>
                <w:right w:val="none" w:sz="0" w:space="0" w:color="auto"/>
              </w:divBdr>
            </w:div>
            <w:div w:id="1129251282">
              <w:marLeft w:val="0"/>
              <w:marRight w:val="0"/>
              <w:marTop w:val="0"/>
              <w:marBottom w:val="0"/>
              <w:divBdr>
                <w:top w:val="none" w:sz="0" w:space="0" w:color="auto"/>
                <w:left w:val="none" w:sz="0" w:space="0" w:color="auto"/>
                <w:bottom w:val="none" w:sz="0" w:space="0" w:color="auto"/>
                <w:right w:val="none" w:sz="0" w:space="0" w:color="auto"/>
              </w:divBdr>
            </w:div>
            <w:div w:id="16116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4b6a3a8-1ee7-4b7a-8ca0-cbeecf564e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5DB090F3D61FC4E8D9F0937A1C92E94" ma:contentTypeVersion="18" ma:contentTypeDescription="新しいドキュメントを作成します。" ma:contentTypeScope="" ma:versionID="dacd7a0f634632b7b3cc3afd28e5b146">
  <xsd:schema xmlns:xsd="http://www.w3.org/2001/XMLSchema" xmlns:xs="http://www.w3.org/2001/XMLSchema" xmlns:p="http://schemas.microsoft.com/office/2006/metadata/properties" xmlns:ns3="34b6a3a8-1ee7-4b7a-8ca0-cbeecf564e69" xmlns:ns4="e9b6e986-273f-4cfd-a0b3-01e43a817d5b" targetNamespace="http://schemas.microsoft.com/office/2006/metadata/properties" ma:root="true" ma:fieldsID="111b2581ae7b44cc3b82d4467fa03463" ns3:_="" ns4:_="">
    <xsd:import namespace="34b6a3a8-1ee7-4b7a-8ca0-cbeecf564e69"/>
    <xsd:import namespace="e9b6e986-273f-4cfd-a0b3-01e43a817d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6a3a8-1ee7-4b7a-8ca0-cbeecf564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b6e986-273f-4cfd-a0b3-01e43a817d5b"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element name="SharingHintHash" ma:index="16"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6782-8B46-44FA-A807-E946755268BD}">
  <ds:schemaRefs>
    <ds:schemaRef ds:uri="http://purl.org/dc/elements/1.1/"/>
    <ds:schemaRef ds:uri="http://schemas.openxmlformats.org/package/2006/metadata/core-properties"/>
    <ds:schemaRef ds:uri="34b6a3a8-1ee7-4b7a-8ca0-cbeecf564e69"/>
    <ds:schemaRef ds:uri="http://schemas.microsoft.com/office/2006/documentManagement/types"/>
    <ds:schemaRef ds:uri="http://purl.org/dc/dcmitype/"/>
    <ds:schemaRef ds:uri="http://purl.org/dc/terms/"/>
    <ds:schemaRef ds:uri="http://schemas.microsoft.com/office/2006/metadata/properties"/>
    <ds:schemaRef ds:uri="e9b6e986-273f-4cfd-a0b3-01e43a817d5b"/>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4FDCE7F-AE21-4D0E-9BA0-58F9C5156585}">
  <ds:schemaRefs>
    <ds:schemaRef ds:uri="http://schemas.microsoft.com/sharepoint/v3/contenttype/forms"/>
  </ds:schemaRefs>
</ds:datastoreItem>
</file>

<file path=customXml/itemProps3.xml><?xml version="1.0" encoding="utf-8"?>
<ds:datastoreItem xmlns:ds="http://schemas.openxmlformats.org/officeDocument/2006/customXml" ds:itemID="{4048B297-CD07-43FD-9D58-09CD29CCD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6a3a8-1ee7-4b7a-8ca0-cbeecf564e69"/>
    <ds:schemaRef ds:uri="e9b6e986-273f-4cfd-a0b3-01e43a817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59A401-DBD2-483D-B523-1710D7CE4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242</Words>
  <Characters>1383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嘉樹 水上</cp:lastModifiedBy>
  <cp:revision>7</cp:revision>
  <dcterms:created xsi:type="dcterms:W3CDTF">2024-05-18T02:03:00Z</dcterms:created>
  <dcterms:modified xsi:type="dcterms:W3CDTF">2024-05-18T14:28:00Z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0x01010095DB090F3D61FC4E8D9F0937A1C92E94</vt:lpwstr>
  </property>
</Properties>
</file>