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netty与常见通讯协议应用</w:t>
      </w:r>
    </w:p>
    <w:p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     </w:t>
      </w:r>
      <w:r>
        <w:rPr>
          <w:rFonts w:ascii="Arial" w:hAnsi="Arial" w:cs="Arial"/>
          <w:color w:val="2F2F2F"/>
          <w:shd w:val="clear" w:color="auto" w:fill="F7F7F7"/>
        </w:rPr>
        <w:t>Netty 是一个利用 Java 的高级网络的能力，隐藏其背后的复杂性而提供一个易于使用的 API 的客户端/服务器框架</w:t>
      </w:r>
    </w:p>
    <w:p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 w:ascii="Arial" w:hAnsi="Arial" w:cs="Arial"/>
          <w:color w:val="2F2F2F"/>
          <w:shd w:val="clear" w:color="auto" w:fill="F7F7F7"/>
        </w:rPr>
        <w:t xml:space="preserve">1 . </w:t>
      </w:r>
      <w:r>
        <w:rPr>
          <w:rFonts w:ascii="Arial" w:hAnsi="Arial" w:cs="Arial"/>
          <w:color w:val="2F2F2F"/>
          <w:shd w:val="clear" w:color="auto" w:fill="F7F7F7"/>
        </w:rPr>
        <w:t>N</w:t>
      </w:r>
      <w:r>
        <w:rPr>
          <w:rFonts w:hint="eastAsia" w:ascii="Arial" w:hAnsi="Arial" w:cs="Arial"/>
          <w:color w:val="2F2F2F"/>
          <w:shd w:val="clear" w:color="auto" w:fill="F7F7F7"/>
        </w:rPr>
        <w:t>etty可以来做什么</w:t>
      </w:r>
    </w:p>
    <w:p>
      <w:pPr>
        <w:ind w:firstLine="440" w:firstLineChars="20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阿里分布式服务框架 Dubbo 的 RPC 框架使用 Dubbo 协议进行节点间通信，Dubbo 协议默认使用 Netty 作为基础通信组件，用于实现各进程节点之间的内部通信。</w:t>
      </w:r>
    </w:p>
    <w:p>
      <w:pPr>
        <w:ind w:firstLine="440" w:firstLineChars="20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淘宝的消息中间件 RocketMQ 的消息生产者和消息消费者之间，也采用 Netty 进行高性能、异步通信。</w:t>
      </w:r>
    </w:p>
    <w:p>
      <w:pPr>
        <w:ind w:firstLine="440" w:firstLineChars="20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游戏行业：无论是手游服务端、还是大型的网络游戏，Java 语言得到了越来越广泛的应用。Netty 作为高性能的基础通信组件，它本身提供了 TCP/UDP 和 HTTP 协议栈，非常方便定制和开发私有协议栈。账号登陆服务器、地图服务器之间可以方便的通过 Netty 进行高性能的通信</w:t>
      </w:r>
      <w:r>
        <w:rPr>
          <w:rFonts w:hint="eastAsia" w:ascii="Arial" w:hAnsi="Arial" w:cs="Arial"/>
          <w:color w:val="4F4F4F"/>
          <w:shd w:val="clear" w:color="auto" w:fill="FFFFFF"/>
        </w:rPr>
        <w:t>。</w:t>
      </w:r>
    </w:p>
    <w:p>
      <w:pPr>
        <w:ind w:firstLine="440" w:firstLineChars="20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大数据领域：经典的 Hadoop 的高性能通信和序列化组件 Avro 的 RPC 框架，默认采用 Netty 进行跨节点通信，它的 Netty Service 基于 Netty 框架二次封装实现。</w:t>
      </w:r>
    </w:p>
    <w:p>
      <w:pPr>
        <w:ind w:firstLine="440" w:firstLineChars="20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4F4F4F"/>
          <w:shd w:val="clear" w:color="auto" w:fill="FFFFFF"/>
        </w:rPr>
        <w:t>通信行业：Netty 的异步高性能、高可靠性和高成熟度的优点，使它在通信行业得到了大量的应用。</w:t>
      </w:r>
    </w:p>
    <w:p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 w:ascii="Arial" w:hAnsi="Arial" w:cs="Arial"/>
          <w:color w:val="2F2F2F"/>
          <w:shd w:val="clear" w:color="auto" w:fill="F7F7F7"/>
        </w:rPr>
        <w:t xml:space="preserve">2.  </w:t>
      </w:r>
      <w:r>
        <w:rPr>
          <w:rFonts w:ascii="Arial" w:hAnsi="Arial" w:cs="Arial"/>
          <w:color w:val="2F2F2F"/>
          <w:shd w:val="clear" w:color="auto" w:fill="F7F7F7"/>
        </w:rPr>
        <w:t>N</w:t>
      </w:r>
      <w:r>
        <w:rPr>
          <w:rFonts w:hint="eastAsia" w:ascii="Arial" w:hAnsi="Arial" w:cs="Arial"/>
          <w:color w:val="2F2F2F"/>
          <w:shd w:val="clear" w:color="auto" w:fill="F7F7F7"/>
        </w:rPr>
        <w:t>etty的优点</w:t>
      </w:r>
    </w:p>
    <w:p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 w:ascii="Arial" w:hAnsi="Arial" w:cs="Arial"/>
          <w:color w:val="2F2F2F"/>
          <w:shd w:val="clear" w:color="auto" w:fill="F7F7F7"/>
        </w:rPr>
        <w:t xml:space="preserve">  并发高，传输快，封装好</w:t>
      </w:r>
    </w:p>
    <w:p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 w:ascii="Arial" w:hAnsi="Arial" w:cs="Arial"/>
          <w:color w:val="2F2F2F"/>
          <w:shd w:val="clear" w:color="auto" w:fill="F7F7F7"/>
        </w:rPr>
        <w:t>3 . nett为什么并发高--Netty的模式</w:t>
      </w:r>
    </w:p>
    <w:p>
      <w:pPr>
        <w:ind w:firstLine="330" w:firstLineChars="15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Netty是一款基于NIO（Nonblocking I/O，非阻塞IO）开发的网络通信框架，对比于BIO（Blocking I/O，阻塞IO）</w:t>
      </w:r>
      <w:r>
        <w:rPr>
          <w:rFonts w:hint="eastAsia"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他的并发性能得到了很大提高</w:t>
      </w:r>
      <w:r>
        <w:rPr>
          <w:rFonts w:hint="eastAsia" w:ascii="Arial" w:hAnsi="Arial" w:cs="Arial"/>
          <w:color w:val="2F2F2F"/>
          <w:shd w:val="clear" w:color="auto" w:fill="FFFFFF"/>
        </w:rPr>
        <w:t>。</w:t>
      </w:r>
    </w:p>
    <w:p>
      <w:pPr>
        <w:ind w:firstLine="330" w:firstLineChars="15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传统的BIO通信方式</w:t>
      </w:r>
    </w:p>
    <w:p>
      <w:pPr>
        <w:ind w:firstLine="330" w:firstLineChars="150"/>
      </w:pPr>
      <w:r>
        <w:drawing>
          <wp:inline distT="0" distB="0" distL="0" distR="0">
            <wp:extent cx="5219700" cy="2962275"/>
            <wp:effectExtent l="19050" t="0" r="0" b="0"/>
            <wp:docPr id="1" name="图片 1" descr="https://upload-images.jianshu.io/upload_images/1089449-546a563c9822ce1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upload-images.jianshu.io/upload_images/1089449-546a563c9822ce1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</w:pPr>
      <w:r>
        <w:rPr>
          <w:rFonts w:hint="eastAsia"/>
        </w:rPr>
        <w:t>NIO的通信方式</w:t>
      </w:r>
    </w:p>
    <w:p>
      <w:pPr>
        <w:ind w:firstLine="330" w:firstLineChars="150"/>
      </w:pPr>
      <w:r>
        <w:pict>
          <v:shape id="_x0000_i1025" o:spt="75" type="#_x0000_t75" style="height:23.8pt;width:23.8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pict>
          <v:shape id="_x0000_i1026" o:spt="75" type="#_x0000_t75" style="height:23.8pt;width:23.8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drawing>
          <wp:inline distT="0" distB="0" distL="0" distR="0">
            <wp:extent cx="5274310" cy="4388485"/>
            <wp:effectExtent l="19050" t="0" r="2540" b="0"/>
            <wp:docPr id="6" name="图片 6" descr="https://upload-images.jianshu.io/upload_images/1089449-9eebe781fba495f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upload-images.jianshu.io/upload_images/1089449-9eebe781fba495f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</w:pPr>
    </w:p>
    <w:p>
      <w:pPr>
        <w:ind w:firstLine="330" w:firstLineChars="150"/>
      </w:pPr>
      <w:r>
        <w:rPr>
          <w:rFonts w:hint="eastAsia"/>
        </w:rPr>
        <w:t>可以通过上面两图看出，NIO相对于BIO可以用更少的线程，处理更多的的链接。</w:t>
      </w:r>
    </w:p>
    <w:p>
      <w:pPr>
        <w:ind w:firstLine="330" w:firstLineChars="15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在BIO中，等待客户端发数据这个过程是阻塞的，这样就造成了一个线程只能处理一个请求的情况，而机器能支持的最大线程数是有限的，这就是为什么BIO不能支持高并发的原因</w:t>
      </w:r>
      <w:r>
        <w:rPr>
          <w:rFonts w:hint="eastAsia" w:ascii="Arial" w:hAnsi="Arial" w:cs="Arial"/>
          <w:color w:val="2F2F2F"/>
          <w:shd w:val="clear" w:color="auto" w:fill="FFFFFF"/>
        </w:rPr>
        <w:t>。</w:t>
      </w:r>
    </w:p>
    <w:p>
      <w:pPr>
        <w:adjustRightInd/>
        <w:snapToGrid/>
        <w:spacing w:after="0"/>
        <w:ind w:firstLine="330" w:firstLineChars="150"/>
        <w:rPr>
          <w:rFonts w:hint="eastAsia" w:ascii="微软雅黑" w:hAnsi="微软雅黑" w:cs="宋体"/>
        </w:rPr>
      </w:pPr>
      <w:r>
        <w:rPr>
          <w:rFonts w:hint="eastAsia" w:ascii="微软雅黑" w:hAnsi="微软雅黑" w:cs="宋体"/>
        </w:rPr>
        <w:t>在</w:t>
      </w:r>
      <w:r>
        <w:rPr>
          <w:rFonts w:ascii="微软雅黑" w:hAnsi="微软雅黑" w:cs="宋体"/>
        </w:rPr>
        <w:t>NIO中，当一个Socket建立好之后，Thread并不会阻塞去接受这个Socket，而是将这个请求交给Selector，Selector会不断的去遍历所有的Socket，一旦有一个Socket建立完成，他会通知Thread，然后Thread处理完数据再返回给客户端——</w:t>
      </w:r>
      <w:r>
        <w:rPr>
          <w:rFonts w:ascii="微软雅黑" w:hAnsi="微软雅黑" w:cs="宋体"/>
          <w:i/>
          <w:iCs/>
        </w:rPr>
        <w:t>这个过程是阻塞的</w:t>
      </w:r>
      <w:r>
        <w:rPr>
          <w:rFonts w:ascii="微软雅黑" w:hAnsi="微软雅黑" w:cs="宋体"/>
        </w:rPr>
        <w:t>，这样就能让一个Thread处理更多的请求了。</w:t>
      </w:r>
    </w:p>
    <w:p>
      <w:pPr>
        <w:adjustRightInd/>
        <w:snapToGrid/>
        <w:spacing w:after="0"/>
        <w:ind w:firstLine="330" w:firstLineChars="150"/>
        <w:rPr>
          <w:rFonts w:hint="eastAsia" w:ascii="微软雅黑" w:hAnsi="微软雅黑" w:cs="宋体"/>
        </w:rPr>
      </w:pPr>
    </w:p>
    <w:p>
      <w:pPr>
        <w:adjustRightInd/>
        <w:snapToGrid/>
        <w:spacing w:after="0"/>
        <w:rPr>
          <w:rFonts w:hint="eastAsia" w:ascii="微软雅黑" w:hAnsi="微软雅黑" w:cs="宋体"/>
        </w:rPr>
      </w:pPr>
      <w:r>
        <w:rPr>
          <w:rFonts w:hint="eastAsia" w:ascii="微软雅黑" w:hAnsi="微软雅黑" w:cs="宋体"/>
        </w:rPr>
        <w:t>4. netty为什么传输快</w:t>
      </w:r>
      <w:r>
        <w:rPr>
          <w:rFonts w:ascii="微软雅黑" w:hAnsi="微软雅黑" w:cs="宋体"/>
        </w:rPr>
        <w:t>—</w:t>
      </w:r>
      <w:r>
        <w:rPr>
          <w:rFonts w:hint="eastAsia" w:ascii="微软雅黑" w:hAnsi="微软雅黑" w:cs="宋体"/>
        </w:rPr>
        <w:t>netty零拷贝</w:t>
      </w:r>
    </w:p>
    <w:p>
      <w:pPr>
        <w:pStyle w:val="10"/>
        <w:ind w:firstLine="120" w:firstLineChars="50"/>
      </w:pPr>
      <w:r>
        <w:t>Netty中也用到了FileChannel.transferTo方法，所以Netty的零拷贝也包括上面将的操作系统级别的零拷贝。除此之外，在ByteBuf的实现上，Netty也提供了零拷贝的一些实现。</w:t>
      </w:r>
    </w:p>
    <w:p>
      <w:pPr>
        <w:pStyle w:val="10"/>
      </w:pPr>
      <w:r>
        <w:t>关于ByteBuffer，Netty提供了两个接口:</w:t>
      </w:r>
      <w:r>
        <w:br w:type="textWrapping"/>
      </w:r>
      <w:r>
        <w:t>1. ByteBuf</w:t>
      </w:r>
      <w:r>
        <w:br w:type="textWrapping"/>
      </w:r>
      <w:r>
        <w:t>2. ByteBufHolder</w:t>
      </w:r>
    </w:p>
    <w:p>
      <w:pPr>
        <w:pStyle w:val="10"/>
        <w:rPr>
          <w:rFonts w:hint="eastAsia"/>
        </w:rPr>
      </w:pPr>
      <w:r>
        <w:t>对于ByteBuf，Netty提供了多种实现：</w:t>
      </w:r>
      <w:r>
        <w:br w:type="textWrapping"/>
      </w:r>
      <w:r>
        <w:t>1. Heap ByteBuf:直接在堆内存分配</w:t>
      </w:r>
      <w:r>
        <w:br w:type="textWrapping"/>
      </w:r>
      <w:r>
        <w:t>2. Direct ByteBuf：直接在内存区域分配而不是堆内存</w:t>
      </w:r>
      <w:r>
        <w:br w:type="textWrapping"/>
      </w:r>
      <w:r>
        <w:t>3. CompositeByteBuf：组合Buffer</w:t>
      </w:r>
    </w:p>
    <w:p>
      <w:pPr>
        <w:adjustRightInd/>
        <w:snapToGrid/>
        <w:spacing w:after="0"/>
        <w:rPr>
          <w:rFonts w:hint="eastAsia" w:ascii="微软雅黑" w:hAnsi="微软雅黑" w:cs="宋体"/>
        </w:rPr>
      </w:pPr>
      <w:r>
        <w:rPr>
          <w:rFonts w:hint="eastAsia" w:ascii="微软雅黑" w:hAnsi="微软雅黑" w:cs="宋体"/>
        </w:rPr>
        <w:t>5.netty为什么封装好？</w:t>
      </w:r>
    </w:p>
    <w:p>
      <w:pPr>
        <w:adjustRightInd/>
        <w:snapToGrid/>
        <w:spacing w:after="0"/>
      </w:pP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一  基于netty开发tcp自定义协议服务器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拆包和粘包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UCP是基于报文发送的，UDP报文的首部会有16bit来表现UDP数据的长度，所以不同的报文之间是可以区别隔离出来的，所以应用层接收传输层的报文时，不会存在拆包和粘包的问题；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而TCP是基于字节流传的，应用层和传输层之前数据交互是大小不等的数据块，但TCP对这些数据块只是一连串的数据流，它并不知道哪些数据块跟哪些数据块是该一起发，哪个数据块是应该单独一块的，因为TCP并没有像UDP那样首部有数据长度，所以TCP存在拆包和粘包的问题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原因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1.要发送的数据包大于发送缓存区的可用空间时，数据被会拆包；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2.要发送的数据大于MSS（Maximum Segment Size最大报文段），TCP在发送前会对数据进行拆包；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TCP在三次握手建立连接过程中，会在SYN报文中使用MSS选项功能，协商交互双方能够接收的最大段长MSS值。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MSS是传输层TCP协议范畴内的概念，它是标识TCP能够承载的最大的应用数据段长度，因此，MSS=MTU-20字节TCP报头-20字节IP报头，那么在以太网环境下，MSS值一般就是1500-20-20=1460字节。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3.发送的数据小于缓存区，则TCP会将几次的数据一次性发送，会存在粘包；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拆包、粘包举例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比如发送端要往接收端发送2个数据包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1.收到2个数据包，没发送拆包和粘包情况；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2.收到1个数据包，TCP把2个数据包合成1个发送给接收端了，这样应用层不能处理合成1个的两个数据包，应用层不知道两个数据包之间的分隔在哪，所以很难处理，这是粘包问题；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3.收到2个数据包，但1个数据包产生了粘包（发送端的1个半数据包），另1个数据包产生了拆包（只有发送端中1个数据包的半个包），这样应用层也是很难处理粘包、拆包的；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解决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由于TCP是不知道应用层的数据包的分界的，所以我们应用层是决定不了传输层对数据包拆包还是粘包，不过应用层可以通应用层协议栈设计给数据包加分界标记，来处理最后接收到的数据，不管拆分还是粘包都可以处理好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1.发送端给数据包增加首部，首部包含数据包中数据的长度，这样接收端的应用层接收数据后，根据首部中的长度就知道数据的实际长度了，可以很好处理数据了。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通常设计思路，比如第1个字段使用32int表示数据的长度，接着是数据内容。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2.设置数据包的长度为固定的长度，不够数据则以空格填补；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3.应用层在发送每个数据包时，给每个数据包加分界标记，比如回车换行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</w:pPr>
      <w:r>
        <w:rPr>
          <w:rFonts w:ascii="微软雅黑" w:hAnsi="微软雅黑" w:cs="宋体"/>
          <w:b/>
        </w:rPr>
        <w:t>N</w:t>
      </w:r>
      <w:r>
        <w:rPr>
          <w:rFonts w:hint="eastAsia" w:ascii="微软雅黑" w:hAnsi="微软雅黑" w:cs="宋体"/>
          <w:b/>
        </w:rPr>
        <w:t>etty 中解决拆包与粘包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netty 提供的解码器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>　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>DelimiterBasedFrameDecoder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解决TCP的粘包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解码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 xml:space="preserve">StringDecoder             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消息转成String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解码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 xml:space="preserve">LineBasedFrameDecoder     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自动完成标识符分隔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解码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 xml:space="preserve">FixedLengthFrameDecoder   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固定长度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解码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器，二进制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240" w:afterAutospacing="0"/>
        <w:ind w:left="0" w:right="0"/>
        <w:jc w:val="left"/>
        <w:rPr>
          <w:rFonts w:hint="eastAsia" w:eastAsia="宋体"/>
          <w:lang w:eastAsia="zh-CN"/>
        </w:rPr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>Base64Decoder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base64       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解码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  <w:r>
        <w:rPr>
          <w:rFonts w:hint="eastAsi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14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netty 提供的编码器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　　 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 xml:space="preserve">Base64Encoder 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base64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编码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 xml:space="preserve">StringEncoder 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消息转成String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编码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 xml:space="preserve">LineBasedFrameDecoder 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自动完成标识符分隔</w:t>
      </w:r>
      <w:r>
        <w:rPr>
          <w:rStyle w:val="14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编码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器</w:t>
      </w:r>
      <w:r>
        <w:rPr>
          <w:i w:val="0"/>
          <w:caps w:val="0"/>
          <w:color w:val="000000"/>
          <w:spacing w:val="0"/>
          <w:bdr w:val="none" w:color="auto" w:sz="0" w:space="0"/>
          <w:shd w:val="clear" w:fill="FEFEF2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>　　</w:t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EFEF2"/>
        </w:rPr>
        <w:t>MessageToMessageEncoder</w:t>
      </w: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EFEF2"/>
        </w:rPr>
        <w:t xml:space="preserve"> 根据 消息对象 编码为消息对象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</w:pPr>
      <w:r>
        <w:rPr>
          <w:rFonts w:hint="eastAsia"/>
        </w:rPr>
        <w:t>自定义协议格式如下</w:t>
      </w:r>
    </w:p>
    <w:p>
      <w:pPr>
        <w:adjustRightInd/>
        <w:snapToGrid/>
        <w:spacing w:after="0"/>
        <w:ind w:firstLine="330" w:firstLineChars="15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参数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字节长度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>T</w:t>
            </w:r>
            <w:r>
              <w:rPr>
                <w:rFonts w:hint="eastAsia" w:ascii="微软雅黑" w:hAnsi="微软雅黑" w:cs="宋体"/>
              </w:rPr>
              <w:t>ype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1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qos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1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消息等级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length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4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消息长度的长度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720"/>
              </w:tabs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/>
              </w:rPr>
              <w:tab/>
            </w:r>
            <w:r>
              <w:rPr>
                <w:rFonts w:hint="eastAsia" w:ascii="微软雅黑" w:hAnsi="微软雅黑" w:cs="宋体"/>
              </w:rPr>
              <w:t>content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无固定长度</w:t>
            </w:r>
          </w:p>
        </w:tc>
        <w:tc>
          <w:tcPr>
            <w:tcW w:w="2841" w:type="dxa"/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 w:cs="宋体"/>
              </w:rPr>
              <w:t>消息</w:t>
            </w:r>
          </w:p>
        </w:tc>
      </w:tr>
    </w:tbl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440" w:firstLineChars="200"/>
      </w:pPr>
      <w:r>
        <w:rPr>
          <w:rFonts w:hint="eastAsia" w:ascii="微软雅黑" w:hAnsi="微软雅黑" w:cs="宋体"/>
          <w:lang w:eastAsia="zh-CN"/>
        </w:rPr>
        <w:t>该协议</w:t>
      </w:r>
      <w:bookmarkStart w:id="0" w:name="_GoBack"/>
      <w:bookmarkEnd w:id="0"/>
      <w:r>
        <w:rPr>
          <w:rFonts w:hint="eastAsia" w:ascii="微软雅黑" w:hAnsi="微软雅黑" w:cs="宋体"/>
        </w:rPr>
        <w:t>通过</w:t>
      </w:r>
      <w:r>
        <w:t>LengthFieldBasedFrameDecoder</w:t>
      </w:r>
      <w:r>
        <w:rPr>
          <w:rFonts w:hint="eastAsia"/>
        </w:rPr>
        <w:t>来解码，该类的实现方式是上面的解决方案1</w:t>
      </w:r>
    </w:p>
    <w:p>
      <w:pPr>
        <w:adjustRightInd/>
        <w:snapToGrid/>
        <w:spacing w:after="0"/>
        <w:ind w:firstLine="440" w:firstLineChars="200"/>
      </w:pPr>
      <w:r>
        <w:t>LengthFieldBasedFrameDecoder</w:t>
      </w:r>
      <w:r>
        <w:rPr>
          <w:rFonts w:hint="eastAsia"/>
        </w:rPr>
        <w:t>有类有4个参数分别如下：</w:t>
      </w:r>
    </w:p>
    <w:p>
      <w:pPr>
        <w:adjustRightInd/>
        <w:snapToGrid/>
        <w:spacing w:after="0"/>
        <w:ind w:firstLine="330" w:firstLineChars="150"/>
      </w:pPr>
    </w:p>
    <w:p>
      <w:pPr>
        <w:adjustRightInd/>
        <w:snapToGrid/>
        <w:spacing w:after="0"/>
        <w:ind w:firstLine="330" w:firstLineChars="150"/>
      </w:pPr>
      <w:r>
        <w:br w:type="textWrapping"/>
      </w:r>
      <w:r>
        <w:t>    </w:t>
      </w:r>
      <w:r>
        <w:br w:type="textWrapping"/>
      </w:r>
      <w:r>
        <w:rPr>
          <w:rFonts w:hint="eastAsia"/>
        </w:rPr>
        <w:t xml:space="preserve">      </w:t>
      </w:r>
      <w:r>
        <w:t>param maxFrameLength  帧的最大长度</w:t>
      </w:r>
      <w:r>
        <w:br w:type="textWrapping"/>
      </w:r>
      <w:r>
        <w:rPr>
          <w:rFonts w:hint="eastAsia"/>
        </w:rPr>
        <w:t xml:space="preserve">      p</w:t>
      </w:r>
      <w:r>
        <w:t>aram lengthFieldOffset length字段偏移的地址</w:t>
      </w:r>
    </w:p>
    <w:p>
      <w:pPr>
        <w:adjustRightInd/>
        <w:snapToGrid/>
        <w:spacing w:after="0"/>
        <w:ind w:left="440" w:leftChars="200"/>
      </w:pPr>
      <w:r>
        <w:t>param lengthFieldLength length字段所占的字节长</w:t>
      </w:r>
      <w:r>
        <w:br w:type="textWrapping"/>
      </w:r>
      <w:r>
        <w:t>param lengthAdjustment 修改帧数据长度字段中定义的值，可以为负数 因为有时</w:t>
      </w:r>
      <w:r>
        <w:rPr>
          <w:rFonts w:hint="eastAsia"/>
        </w:rPr>
        <w:t xml:space="preserve">   </w:t>
      </w:r>
      <w:r>
        <w:t>候我们习惯把头部记入长度,若为负数,则说明要推后多少个字段</w:t>
      </w:r>
      <w:r>
        <w:br w:type="textWrapping"/>
      </w:r>
      <w:r>
        <w:t>param initialBytesToStrip 解析时候跳过多少个长度</w:t>
      </w:r>
      <w:r>
        <w:br w:type="textWrapping"/>
      </w:r>
      <w:r>
        <w:t>param failFast 为true，当frame长度超过maxFrameLength时立即报TooLongFrameException异常，为false，读取完整个帧再报异</w:t>
      </w:r>
    </w:p>
    <w:p>
      <w:pPr>
        <w:adjustRightInd/>
        <w:snapToGrid/>
        <w:spacing w:after="0"/>
      </w:pPr>
    </w:p>
    <w:p>
      <w:pPr>
        <w:adjustRightInd/>
        <w:snapToGrid/>
        <w:spacing w:after="0"/>
        <w:ind w:left="440" w:leftChars="200"/>
      </w:pPr>
      <w:r>
        <w:rPr>
          <w:rFonts w:hint="eastAsia"/>
        </w:rPr>
        <w:t>通过上面4个参数我们可以完美解析我们上面的自定义协议，</w:t>
      </w:r>
      <w:r>
        <w:t>param maxFrameLength </w:t>
      </w:r>
      <w:r>
        <w:rPr>
          <w:rFonts w:hint="eastAsia"/>
        </w:rPr>
        <w:t>我们设置我们消息的最大长度根据自己情况来定，</w:t>
      </w:r>
    </w:p>
    <w:p>
      <w:pPr>
        <w:adjustRightInd/>
        <w:snapToGrid/>
        <w:spacing w:after="0"/>
      </w:pPr>
      <w:r>
        <w:t>param lengthFieldOffset length</w:t>
      </w:r>
      <w:r>
        <w:rPr>
          <w:rFonts w:hint="eastAsia"/>
        </w:rPr>
        <w:t xml:space="preserve"> 这个偏移字段是指我们设置消息长度之前前面的字段空间，我们自定义协议type和flag各占一个字节，所以我们需要偏移的量是2。</w:t>
      </w:r>
    </w:p>
    <w:p>
      <w:pPr>
        <w:adjustRightInd/>
        <w:snapToGrid/>
        <w:spacing w:after="0"/>
      </w:pPr>
      <w:r>
        <w:t>param lengthFieldLength length</w:t>
      </w:r>
      <w:r>
        <w:rPr>
          <w:rFonts w:hint="eastAsia"/>
        </w:rPr>
        <w:t xml:space="preserve"> 消息长度是4，我们设置该消息长度是4，读完该字节后就是消息体</w:t>
      </w:r>
    </w:p>
    <w:p>
      <w:pPr>
        <w:adjustRightInd/>
        <w:snapToGrid/>
        <w:spacing w:after="0"/>
      </w:pPr>
      <w:r>
        <w:t>param lengthAdjustment</w:t>
      </w:r>
      <w:r>
        <w:rPr>
          <w:rFonts w:hint="eastAsia"/>
        </w:rPr>
        <w:t>是指我们设置固定包头的情况下，我们需要设置的偏移量，因为前面我们没有设置包头，固设置为0</w:t>
      </w:r>
    </w:p>
    <w:p>
      <w:pPr>
        <w:adjustRightInd/>
        <w:snapToGrid/>
        <w:spacing w:after="0"/>
      </w:pPr>
      <w:r>
        <w:t>param initialBytesToStrip</w:t>
      </w:r>
      <w:r>
        <w:rPr>
          <w:rFonts w:hint="eastAsia"/>
        </w:rPr>
        <w:t xml:space="preserve">  如果设置了包头我们就需要在此填写包头的长度，我们没设置固设置为0；</w:t>
      </w:r>
    </w:p>
    <w:p>
      <w:pPr>
        <w:adjustRightInd/>
        <w:snapToGrid/>
        <w:spacing w:after="0"/>
        <w:rPr>
          <w:b/>
        </w:rPr>
      </w:pPr>
      <w:r>
        <w:rPr>
          <w:rFonts w:hint="eastAsia"/>
          <w:b/>
        </w:rPr>
        <w:t>具体实现：</w:t>
      </w:r>
    </w:p>
    <w:p>
      <w:pPr>
        <w:adjustRightInd/>
        <w:snapToGrid/>
        <w:spacing w:after="0"/>
        <w:rPr>
          <w:b/>
        </w:rPr>
      </w:pPr>
      <w:r>
        <w:rPr>
          <w:rFonts w:hint="eastAsia"/>
          <w:b/>
        </w:rPr>
        <w:t xml:space="preserve">     见附件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二 基于netty开发http协议服务器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1 http协议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请求包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ascii="微软雅黑" w:hAnsi="微软雅黑" w:cs="宋体"/>
          <w:b/>
        </w:rPr>
        <w:drawing>
          <wp:inline distT="0" distB="0" distL="0" distR="0">
            <wp:extent cx="5274310" cy="10750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主要包含三部分：请求行(line)，请求头(header)，请求正文(body) 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请求行(Line)：主要包含三部分：Method ，URI ，协议/版本。 各部分之间使用空格(SP)分割。整个请求头使用CRLF分割。(比如：POST /1.0.0/_health_check HTTP/1.1 CRLF)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请求头(Header)： 格式为(name ：value)，用于客户端请求的描述信息。header之间以CRLF进行分割。最后一个header会多加一个CRLF。( 比如：Connection: keep-alive CRLF CRLF)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请求正文(body) ：里面主要是Post提交的数据(可支持多种格式，格式在Content-Type定义，长度是在Content-Length里面定义)。 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  <w:r>
        <w:rPr>
          <w:rFonts w:hint="eastAsia" w:ascii="微软雅黑" w:hAnsi="微软雅黑" w:cs="宋体"/>
          <w:b/>
        </w:rPr>
        <w:t>相应包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  <w:b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主要包含三部分：状态行(line),响应头(header),响应正文(body)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状态行(line)：包含三部分：http版本，服务器返回状态码，描述信息。以CRLF进行分割。 ( 比如：HTTP/1.1 200 OK CRLF)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响应头(header) ： 格式为(name ：value)，用于服务器返回的描述信息。header之间以CRLF进行分割。最后一个header会多加一个CRLF (比如：Content-Type: text/html CRLF Content-Encoding:gzip CRLF CRLF) 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响应正文(body)：里面主要是返回数据(可支持多种格式，格式在Content-Type定义，长度是在Content-Length里面定义)。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 xml:space="preserve"> </w:t>
      </w:r>
      <w:r>
        <w:rPr>
          <w:rFonts w:ascii="微软雅黑" w:hAnsi="微软雅黑" w:cs="宋体"/>
        </w:rPr>
        <w:t>N</w:t>
      </w:r>
      <w:r>
        <w:rPr>
          <w:rFonts w:hint="eastAsia" w:ascii="微软雅黑" w:hAnsi="微软雅黑" w:cs="宋体"/>
        </w:rPr>
        <w:t>etty中http请求组成</w:t>
      </w:r>
    </w:p>
    <w:p>
      <w:pPr>
        <w:ind w:firstLine="330" w:firstLineChars="150"/>
      </w:pPr>
      <w:r>
        <w:pict>
          <v:shape id="_x0000_i1027" o:spt="75" type="#_x0000_t75" style="height:23.8pt;width:23.8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pict>
          <v:shape id="_x0000_i1028" o:spt="75" type="#_x0000_t75" style="height:23.8pt;width:23.8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drawing>
          <wp:inline distT="0" distB="0" distL="0" distR="0">
            <wp:extent cx="5274310" cy="1440815"/>
            <wp:effectExtent l="19050" t="0" r="2540" b="0"/>
            <wp:docPr id="11" name="图片 11" descr="https://upload-images.jianshu.io/upload_images/1089449-5622baa38b81f5d0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upload-images.jianshu.io/upload_images/1089449-5622baa38b81f5d0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 xml:space="preserve">  HTTP Request 第一部分是包含的头信息 </w:t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 xml:space="preserve">  HttpContent 里面包含的是数据，可以后续有多个 HttpContent 部分 </w:t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 xml:space="preserve">  LastHttpContent 标记是 HTTP request 的结束，同时可能包含头的尾部信息 </w:t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>  完整的 HTTP request，由1，2，3组成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ind w:firstLine="330" w:firstLineChars="150"/>
      </w:pPr>
      <w:r>
        <w:t>N</w:t>
      </w:r>
      <w:r>
        <w:rPr>
          <w:rFonts w:hint="eastAsia"/>
        </w:rPr>
        <w:t>etty中http响应组成</w:t>
      </w:r>
    </w:p>
    <w:p>
      <w:pPr>
        <w:ind w:firstLine="330" w:firstLineChars="150"/>
      </w:pPr>
      <w:r>
        <w:drawing>
          <wp:inline distT="0" distB="0" distL="0" distR="0">
            <wp:extent cx="5274310" cy="1524635"/>
            <wp:effectExtent l="19050" t="0" r="2540" b="0"/>
            <wp:docPr id="14" name="图片 14" descr="https://upload-images.jianshu.io/upload_images/1089449-3dc45cd81e2e4423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upload-images.jianshu.io/upload_images/1089449-3dc45cd81e2e4423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 xml:space="preserve">  HTTP response 第一部分是包含的头信息 </w:t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 xml:space="preserve">  HttpContent 里面包含的是数据，可以后续有多个 HttpContent 部分 </w:t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 xml:space="preserve">  LastHttpContent 标记是 HTTP response 的结束，同时可能包含头的尾部信息 </w:t>
      </w: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ascii="微软雅黑" w:hAnsi="微软雅黑" w:cs="宋体"/>
        </w:rPr>
        <w:t>  完整的 HTTP response，由1，2，3组成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2  netty中编写一个简单的http服务器（基于tcp短连接）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服务启动配置类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HttpServer {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private final int </w:t>
      </w:r>
      <w:r>
        <w:rPr>
          <w:rFonts w:hint="eastAsia" w:ascii="宋体" w:hAnsi="宋体" w:eastAsia="宋体" w:cs="宋体"/>
          <w:color w:val="9876AA"/>
          <w:sz w:val="18"/>
          <w:szCs w:val="18"/>
        </w:rPr>
        <w:t xml:space="preserve">port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</w:rPr>
        <w:t>8080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    public static void </w:t>
      </w:r>
      <w:r>
        <w:rPr>
          <w:rFonts w:hint="eastAsia" w:ascii="宋体" w:hAnsi="宋体" w:eastAsia="宋体" w:cs="宋体"/>
          <w:color w:val="FFC66D"/>
          <w:sz w:val="18"/>
          <w:szCs w:val="18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HttpServer().start()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</w:rPr>
        <w:t>start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ServerBootstrap b =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ServerBootstrap()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NioEventLoopGroup boss =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NioEventLoopGroup()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//接收请求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NioEventLoopGroup work =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NioEventLoopGroup()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//处理接收的请求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b.group(boss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work)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.channel(NioServerSocketChannel.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.childHandler(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ChannelInitializer&lt;SocketChannel&gt;() {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</w:rPr>
        <w:t>initChannel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(SocketChannel ch)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        System.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</w:rPr>
        <w:t xml:space="preserve">"initChannel ch:"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+ ch)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ch.pipeline()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                .addLast(</w:t>
      </w:r>
      <w:r>
        <w:rPr>
          <w:rFonts w:hint="eastAsia" w:ascii="宋体" w:hAnsi="宋体" w:eastAsia="宋体" w:cs="宋体"/>
          <w:color w:val="6A8759"/>
          <w:sz w:val="18"/>
          <w:szCs w:val="18"/>
        </w:rPr>
        <w:t>"decoder"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HttpRequestDecoder())  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 1 http请求解码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.addLast(</w:t>
      </w:r>
      <w:r>
        <w:rPr>
          <w:rFonts w:hint="eastAsia" w:ascii="宋体" w:hAnsi="宋体" w:eastAsia="宋体" w:cs="宋体"/>
          <w:color w:val="6A8759"/>
          <w:sz w:val="18"/>
          <w:szCs w:val="18"/>
        </w:rPr>
        <w:t>"encoder"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HttpResponseEncoder()) 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 2 http响应编码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.addLast(</w:t>
      </w:r>
      <w:r>
        <w:rPr>
          <w:rFonts w:hint="eastAsia" w:ascii="宋体" w:hAnsi="宋体" w:eastAsia="宋体" w:cs="宋体"/>
          <w:color w:val="6A8759"/>
          <w:sz w:val="18"/>
          <w:szCs w:val="18"/>
        </w:rPr>
        <w:t>"aggregator"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HttpObjectAggregator(</w:t>
      </w:r>
      <w:r>
        <w:rPr>
          <w:rFonts w:hint="eastAsia" w:ascii="宋体" w:hAnsi="宋体" w:eastAsia="宋体" w:cs="宋体"/>
          <w:color w:val="6897BB"/>
          <w:sz w:val="18"/>
          <w:szCs w:val="18"/>
        </w:rPr>
        <w:t xml:space="preserve">512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6897BB"/>
          <w:sz w:val="18"/>
          <w:szCs w:val="18"/>
        </w:rPr>
        <w:t>1024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))   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 3 聚合器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.addLast(</w:t>
      </w:r>
      <w:r>
        <w:rPr>
          <w:rFonts w:hint="eastAsia" w:ascii="宋体" w:hAnsi="宋体" w:eastAsia="宋体" w:cs="宋体"/>
          <w:color w:val="6A8759"/>
          <w:sz w:val="18"/>
          <w:szCs w:val="18"/>
        </w:rPr>
        <w:t>"handler"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HttpProcessHandle())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;       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 4 处理类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})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                .option(ChannelOption.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</w:rPr>
        <w:t>SO_BACKLOG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</w:rPr>
        <w:t>128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t>// determining the number of connections queued</w:t>
      </w:r>
      <w:r>
        <w:rPr>
          <w:rFonts w:hint="eastAsia" w:ascii="宋体" w:hAnsi="宋体" w:eastAsia="宋体" w:cs="宋体"/>
          <w:color w:val="80808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.childOption(ChannelOption.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</w:rPr>
        <w:t>SO_KEEPALIVE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Boolean.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b.bind(</w:t>
      </w:r>
      <w:r>
        <w:rPr>
          <w:rFonts w:hint="eastAsia" w:ascii="宋体" w:hAnsi="宋体" w:eastAsia="宋体" w:cs="宋体"/>
          <w:color w:val="9876AA"/>
          <w:sz w:val="18"/>
          <w:szCs w:val="18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).sync()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</w:rPr>
        <w:t>}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消息处理类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pStyle w:val="9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HttpProcessHandle 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SimpleChannelInboundHandler&lt;FullHttpRequest&gt;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AsciiString </w:t>
      </w:r>
      <w:r>
        <w:rPr>
          <w:rFonts w:hint="eastAsia"/>
          <w:color w:val="9876AA"/>
          <w:sz w:val="18"/>
          <w:szCs w:val="18"/>
        </w:rPr>
        <w:t xml:space="preserve">contentType </w:t>
      </w:r>
      <w:r>
        <w:rPr>
          <w:rFonts w:hint="eastAsia"/>
          <w:color w:val="A9B7C6"/>
          <w:sz w:val="18"/>
          <w:szCs w:val="18"/>
        </w:rPr>
        <w:t>= HttpHeaderValues.</w:t>
      </w:r>
      <w:r>
        <w:rPr>
          <w:rFonts w:hint="eastAsia"/>
          <w:i/>
          <w:iCs/>
          <w:color w:val="9876AA"/>
          <w:sz w:val="18"/>
          <w:szCs w:val="18"/>
        </w:rPr>
        <w:t>TEXT_PLAIN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 w:type="textWrapping"/>
      </w:r>
      <w:r>
        <w:rPr>
          <w:rFonts w:hint="eastAsia"/>
          <w:color w:val="BBB529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channelRead0</w:t>
      </w:r>
      <w:r>
        <w:rPr>
          <w:rFonts w:hint="eastAsia"/>
          <w:color w:val="A9B7C6"/>
          <w:sz w:val="18"/>
          <w:szCs w:val="18"/>
        </w:rPr>
        <w:t>(ChannelHandlerContext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FullHttpRequest msg)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"class:" </w:t>
      </w:r>
      <w:r>
        <w:rPr>
          <w:rFonts w:hint="eastAsia"/>
          <w:color w:val="A9B7C6"/>
          <w:sz w:val="18"/>
          <w:szCs w:val="18"/>
        </w:rPr>
        <w:t>+ msg.getClass().getName())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if</w:t>
      </w:r>
      <w:r>
        <w:rPr>
          <w:rFonts w:hint="eastAsia"/>
          <w:color w:val="A9B7C6"/>
          <w:sz w:val="18"/>
          <w:szCs w:val="18"/>
        </w:rPr>
        <w:t xml:space="preserve">(! (msg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FullHttpRequest)){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"未知请求!"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send(ctx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BAD_REQUEST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return;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FullHttpRequest httpRequest = (FullHttpRequest)msg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try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String path=httpRequest.uri()</w:t>
      </w:r>
      <w:r>
        <w:rPr>
          <w:rFonts w:hint="eastAsia"/>
          <w:color w:val="CC7832"/>
          <w:sz w:val="18"/>
          <w:szCs w:val="18"/>
        </w:rPr>
        <w:t xml:space="preserve">;          </w:t>
      </w:r>
      <w:r>
        <w:rPr>
          <w:rFonts w:hint="eastAsia"/>
          <w:color w:val="808080"/>
          <w:sz w:val="18"/>
          <w:szCs w:val="18"/>
        </w:rPr>
        <w:t>//获取路径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String body = getBody(httpRequest)</w:t>
      </w:r>
      <w:r>
        <w:rPr>
          <w:rFonts w:hint="eastAsia"/>
          <w:color w:val="CC7832"/>
          <w:sz w:val="18"/>
          <w:szCs w:val="18"/>
        </w:rPr>
        <w:t xml:space="preserve">;     </w:t>
      </w:r>
      <w:r>
        <w:rPr>
          <w:rFonts w:hint="eastAsia"/>
          <w:color w:val="808080"/>
          <w:sz w:val="18"/>
          <w:szCs w:val="18"/>
        </w:rPr>
        <w:t>//获取参数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HttpMethod method=httpRequest.method()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//获取请求方法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//如果不是这个路径，就直接返回错误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(!</w:t>
      </w:r>
      <w:r>
        <w:rPr>
          <w:rFonts w:hint="eastAsia"/>
          <w:color w:val="6A8759"/>
          <w:sz w:val="18"/>
          <w:szCs w:val="18"/>
        </w:rPr>
        <w:t>"/test"</w:t>
      </w:r>
      <w:r>
        <w:rPr>
          <w:rFonts w:hint="eastAsia"/>
          <w:color w:val="A9B7C6"/>
          <w:sz w:val="18"/>
          <w:szCs w:val="18"/>
        </w:rPr>
        <w:t>.equalsIgnoreCase(path)){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"非法请求!"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send(ctx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BAD_REQUEST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return;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"接收到:"</w:t>
      </w:r>
      <w:r>
        <w:rPr>
          <w:rFonts w:hint="eastAsia"/>
          <w:color w:val="A9B7C6"/>
          <w:sz w:val="18"/>
          <w:szCs w:val="18"/>
        </w:rPr>
        <w:t>+method+</w:t>
      </w:r>
      <w:r>
        <w:rPr>
          <w:rFonts w:hint="eastAsia"/>
          <w:color w:val="6A8759"/>
          <w:sz w:val="18"/>
          <w:szCs w:val="18"/>
        </w:rPr>
        <w:t>" 请求"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808080"/>
          <w:sz w:val="18"/>
          <w:szCs w:val="18"/>
        </w:rPr>
        <w:t>//如果是GET请求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(HttpMethod.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.equals(method)){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808080"/>
          <w:sz w:val="18"/>
          <w:szCs w:val="18"/>
        </w:rPr>
        <w:t>//接受到的消息，做业务逻辑处理...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"body:"</w:t>
      </w:r>
      <w:r>
        <w:rPr>
          <w:rFonts w:hint="eastAsia"/>
          <w:color w:val="A9B7C6"/>
          <w:sz w:val="18"/>
          <w:szCs w:val="18"/>
        </w:rPr>
        <w:t>+body)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"GET请求"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send(ctx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return;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808080"/>
          <w:sz w:val="18"/>
          <w:szCs w:val="18"/>
        </w:rPr>
        <w:t>//如果是POST请求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(HttpMethod.</w:t>
      </w:r>
      <w:r>
        <w:rPr>
          <w:rFonts w:hint="eastAsia"/>
          <w:i/>
          <w:iCs/>
          <w:color w:val="9876AA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.equals(method)){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808080"/>
          <w:sz w:val="18"/>
          <w:szCs w:val="18"/>
        </w:rPr>
        <w:t>//接受到的消息，做业务逻辑处理...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"body:"</w:t>
      </w:r>
      <w:r>
        <w:rPr>
          <w:rFonts w:hint="eastAsia"/>
          <w:color w:val="A9B7C6"/>
          <w:sz w:val="18"/>
          <w:szCs w:val="18"/>
        </w:rPr>
        <w:t>+body)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"POST请求"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send(ctx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return;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808080"/>
          <w:sz w:val="18"/>
          <w:szCs w:val="18"/>
        </w:rPr>
        <w:t>//如果是PUT请求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(HttpMethod.</w:t>
      </w:r>
      <w:r>
        <w:rPr>
          <w:rFonts w:hint="eastAsia"/>
          <w:i/>
          <w:iCs/>
          <w:color w:val="9876AA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.equals(method)){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808080"/>
          <w:sz w:val="18"/>
          <w:szCs w:val="18"/>
        </w:rPr>
        <w:t>//接受到的消息，做业务逻辑处理...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"body:"</w:t>
      </w:r>
      <w:r>
        <w:rPr>
          <w:rFonts w:hint="eastAsia"/>
          <w:color w:val="A9B7C6"/>
          <w:sz w:val="18"/>
          <w:szCs w:val="18"/>
        </w:rPr>
        <w:t>+body)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"PUT请求"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send(ctx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return;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808080"/>
          <w:sz w:val="18"/>
          <w:szCs w:val="18"/>
        </w:rPr>
        <w:t>//如果是DELETE请求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(HttpMethod.</w:t>
      </w:r>
      <w:r>
        <w:rPr>
          <w:rFonts w:hint="eastAsia"/>
          <w:i/>
          <w:iCs/>
          <w:color w:val="9876AA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.equals(method)){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808080"/>
          <w:sz w:val="18"/>
          <w:szCs w:val="18"/>
        </w:rPr>
        <w:t>//接受到的消息，做业务逻辑处理...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"body:"</w:t>
      </w:r>
      <w:r>
        <w:rPr>
          <w:rFonts w:hint="eastAsia"/>
          <w:color w:val="A9B7C6"/>
          <w:sz w:val="18"/>
          <w:szCs w:val="18"/>
        </w:rPr>
        <w:t>+body)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"DELETE请求"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send(ctx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return;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}</w:t>
      </w:r>
      <w:r>
        <w:rPr>
          <w:rFonts w:hint="eastAsia"/>
          <w:color w:val="CC7832"/>
          <w:sz w:val="18"/>
          <w:szCs w:val="18"/>
        </w:rPr>
        <w:t>catch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"处理请求失败!"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finally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808080"/>
          <w:sz w:val="18"/>
          <w:szCs w:val="18"/>
        </w:rPr>
        <w:t>//释放请求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httpRequest.release()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DefaultFullHttpResponse response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DefaultFullHttpResponse(HttpVersion.</w:t>
      </w:r>
      <w:r>
        <w:rPr>
          <w:rFonts w:hint="eastAsia"/>
          <w:i/>
          <w:iCs/>
          <w:color w:val="9876AA"/>
          <w:sz w:val="18"/>
          <w:szCs w:val="18"/>
        </w:rPr>
        <w:t>HTTP_1_1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HttpResponseStatus.</w:t>
      </w:r>
      <w:r>
        <w:rPr>
          <w:rFonts w:hint="eastAsia"/>
          <w:i/>
          <w:iCs/>
          <w:color w:val="9876AA"/>
          <w:sz w:val="18"/>
          <w:szCs w:val="18"/>
        </w:rPr>
        <w:t>OK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</w:t>
      </w:r>
      <w:r>
        <w:rPr>
          <w:rFonts w:hint="eastAsia"/>
          <w:color w:val="A9B7C6"/>
          <w:sz w:val="18"/>
          <w:szCs w:val="18"/>
        </w:rPr>
        <w:t>Unpooled.</w:t>
      </w:r>
      <w:r>
        <w:rPr>
          <w:rFonts w:hint="eastAsia"/>
          <w:i/>
          <w:iCs/>
          <w:color w:val="A9B7C6"/>
          <w:sz w:val="18"/>
          <w:szCs w:val="18"/>
        </w:rPr>
        <w:t>wrappedBuffer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.getBytes()))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2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HttpHeaders heads = response.headers()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heads.add(HttpHeaderNames.</w:t>
      </w:r>
      <w:r>
        <w:rPr>
          <w:rFonts w:hint="eastAsia"/>
          <w:i/>
          <w:iCs/>
          <w:color w:val="9876AA"/>
          <w:sz w:val="18"/>
          <w:szCs w:val="18"/>
        </w:rPr>
        <w:t>CONTENT_TYPE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 xml:space="preserve">contentType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"; charset=UTF-8"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heads.add(HttpHeaderNames.</w:t>
      </w:r>
      <w:r>
        <w:rPr>
          <w:rFonts w:hint="eastAsia"/>
          <w:i/>
          <w:iCs/>
          <w:color w:val="9876AA"/>
          <w:sz w:val="18"/>
          <w:szCs w:val="18"/>
        </w:rPr>
        <w:t>CONTENT_LENGTH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response.content().readableBytes())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3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heads.add(HttpHeaderNames.</w:t>
      </w:r>
      <w:r>
        <w:rPr>
          <w:rFonts w:hint="eastAsia"/>
          <w:i/>
          <w:iCs/>
          <w:color w:val="9876AA"/>
          <w:sz w:val="18"/>
          <w:szCs w:val="18"/>
        </w:rPr>
        <w:t>CONNECTION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HttpHeaderValues.</w:t>
      </w:r>
      <w:r>
        <w:rPr>
          <w:rFonts w:hint="eastAsia"/>
          <w:i/>
          <w:iCs/>
          <w:color w:val="9876AA"/>
          <w:sz w:val="18"/>
          <w:szCs w:val="18"/>
        </w:rPr>
        <w:t>KEEP_ALIVE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ctx.write(response)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 发送的返回值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ctx     </w:t>
      </w:r>
      <w:r>
        <w:rPr>
          <w:rFonts w:hint="eastAsia"/>
          <w:i/>
          <w:iCs/>
          <w:color w:val="629755"/>
          <w:sz w:val="18"/>
          <w:szCs w:val="18"/>
        </w:rPr>
        <w:t>返回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context </w:t>
      </w:r>
      <w:r>
        <w:rPr>
          <w:rFonts w:hint="eastAsia"/>
          <w:i/>
          <w:iCs/>
          <w:color w:val="629755"/>
          <w:sz w:val="18"/>
          <w:szCs w:val="18"/>
        </w:rPr>
        <w:t>消息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status </w:t>
      </w:r>
      <w:r>
        <w:rPr>
          <w:rFonts w:hint="eastAsia"/>
          <w:i/>
          <w:iCs/>
          <w:color w:val="629755"/>
          <w:sz w:val="18"/>
          <w:szCs w:val="18"/>
        </w:rPr>
        <w:t>状态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send</w:t>
      </w:r>
      <w:r>
        <w:rPr>
          <w:rFonts w:hint="eastAsia"/>
          <w:color w:val="A9B7C6"/>
          <w:sz w:val="18"/>
          <w:szCs w:val="18"/>
        </w:rPr>
        <w:t>(ChannelHandlerContext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context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HttpResponseStatus status)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FullHttpResponse response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DefaultFullHttpResponse(HttpVersion.</w:t>
      </w:r>
      <w:r>
        <w:rPr>
          <w:rFonts w:hint="eastAsia"/>
          <w:i/>
          <w:iCs/>
          <w:color w:val="9876AA"/>
          <w:sz w:val="18"/>
          <w:szCs w:val="18"/>
        </w:rPr>
        <w:t>HTTP_1_1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Unpooled.</w:t>
      </w:r>
      <w:r>
        <w:rPr>
          <w:rFonts w:hint="eastAsia"/>
          <w:i/>
          <w:iCs/>
          <w:color w:val="A9B7C6"/>
          <w:sz w:val="18"/>
          <w:szCs w:val="18"/>
        </w:rPr>
        <w:t>copiedBuffer</w:t>
      </w:r>
      <w:r>
        <w:rPr>
          <w:rFonts w:hint="eastAsia"/>
          <w:color w:val="A9B7C6"/>
          <w:sz w:val="18"/>
          <w:szCs w:val="18"/>
        </w:rPr>
        <w:t>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CharsetUtil.</w:t>
      </w:r>
      <w:r>
        <w:rPr>
          <w:rFonts w:hint="eastAsia"/>
          <w:i/>
          <w:iCs/>
          <w:color w:val="9876AA"/>
          <w:sz w:val="18"/>
          <w:szCs w:val="18"/>
        </w:rPr>
        <w:t>UTF_8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response.headers().set(HttpHeaderNames.</w:t>
      </w:r>
      <w:r>
        <w:rPr>
          <w:rFonts w:hint="eastAsia"/>
          <w:i/>
          <w:iCs/>
          <w:color w:val="9876AA"/>
          <w:sz w:val="18"/>
          <w:szCs w:val="18"/>
        </w:rPr>
        <w:t>CONTENT_TYPE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"text/plain; charset=UTF-8"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ctx.writeAndFlush(response).addListener(ChannelFutureListener.</w:t>
      </w:r>
      <w:r>
        <w:rPr>
          <w:rFonts w:hint="eastAsia"/>
          <w:i/>
          <w:iCs/>
          <w:color w:val="9876AA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 获取body参数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request</w:t>
      </w:r>
      <w:r>
        <w:rPr>
          <w:rFonts w:hint="eastAsia"/>
          <w:i/>
          <w:iCs/>
          <w:color w:val="8A653B"/>
          <w:sz w:val="18"/>
          <w:szCs w:val="18"/>
        </w:rPr>
        <w:br w:type="textWrapping"/>
      </w:r>
      <w:r>
        <w:rPr>
          <w:rFonts w:hint="eastAsia"/>
          <w:i/>
          <w:iCs/>
          <w:color w:val="8A653B"/>
          <w:sz w:val="18"/>
          <w:szCs w:val="18"/>
        </w:rPr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getBody</w:t>
      </w:r>
      <w:r>
        <w:rPr>
          <w:rFonts w:hint="eastAsia"/>
          <w:color w:val="A9B7C6"/>
          <w:sz w:val="18"/>
          <w:szCs w:val="18"/>
        </w:rPr>
        <w:t>(FullHttpRequest request){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ByteBuf buf = request.content()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return </w:t>
      </w:r>
      <w:r>
        <w:rPr>
          <w:rFonts w:hint="eastAsia"/>
          <w:color w:val="A9B7C6"/>
          <w:sz w:val="18"/>
          <w:szCs w:val="18"/>
        </w:rPr>
        <w:t>buf.toString(CharsetUtil.</w:t>
      </w:r>
      <w:r>
        <w:rPr>
          <w:rFonts w:hint="eastAsia"/>
          <w:i/>
          <w:iCs/>
          <w:color w:val="9876AA"/>
          <w:sz w:val="18"/>
          <w:szCs w:val="18"/>
        </w:rPr>
        <w:t>UTF_8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 w:type="textWrapping"/>
      </w:r>
      <w:r>
        <w:rPr>
          <w:rFonts w:hint="eastAsia"/>
          <w:color w:val="BBB529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channelReadComplete</w:t>
      </w:r>
      <w:r>
        <w:rPr>
          <w:rFonts w:hint="eastAsia"/>
          <w:color w:val="A9B7C6"/>
          <w:sz w:val="18"/>
          <w:szCs w:val="18"/>
        </w:rPr>
        <w:t xml:space="preserve">(ChannelHandlerContext ctx)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"channelReadComplete"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super</w:t>
      </w:r>
      <w:r>
        <w:rPr>
          <w:rFonts w:hint="eastAsia"/>
          <w:color w:val="A9B7C6"/>
          <w:sz w:val="18"/>
          <w:szCs w:val="18"/>
        </w:rPr>
        <w:t>.channelReadComplete(ctx)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ctx.flush()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4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 w:type="textWrapping"/>
      </w:r>
      <w:r>
        <w:rPr>
          <w:rFonts w:hint="eastAsia"/>
          <w:color w:val="BBB529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exceptionCaught</w:t>
      </w:r>
      <w:r>
        <w:rPr>
          <w:rFonts w:hint="eastAsia"/>
          <w:color w:val="A9B7C6"/>
          <w:sz w:val="18"/>
          <w:szCs w:val="18"/>
        </w:rPr>
        <w:t>(ChannelHandlerContext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Throwable cause)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"exceptionCaught"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if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!= cause) cause.printStackTrace()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if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!= ctx) ctx.close()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adjustRightInd/>
        <w:snapToGrid/>
        <w:spacing w:after="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三  开发基于netty与mqtt协议的消息服务器（基于tcp长连接）</w:t>
      </w:r>
    </w:p>
    <w:p>
      <w:pPr>
        <w:adjustRightInd/>
        <w:snapToGrid/>
        <w:spacing w:after="0"/>
        <w:ind w:firstLine="330" w:firstLineChars="150"/>
        <w:rPr>
          <w:rFonts w:ascii="微软雅黑" w:hAnsi="微软雅黑" w:cs="宋体"/>
        </w:rPr>
      </w:pPr>
    </w:p>
    <w:p>
      <w:pPr>
        <w:adjustRightInd/>
        <w:snapToGrid/>
        <w:spacing w:after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1 mqtt协议</w:t>
      </w:r>
    </w:p>
    <w:p>
      <w:pPr>
        <w:adjustRightInd/>
        <w:snapToGrid/>
        <w:spacing w:after="0"/>
        <w:ind w:firstLine="400" w:firstLineChars="2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MQTT是基于TCP长连接，首先是先跟MQTT服务器建立TCP连接，然后发送登录请求，要保持长连接，还要定时发心跳包跟服务保持连接。</w:t>
      </w:r>
    </w:p>
    <w:p>
      <w:pPr>
        <w:adjustRightInd/>
        <w:snapToGrid/>
        <w:spacing w:after="0"/>
        <w:ind w:firstLine="400" w:firstLineChars="2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qtt的基本消息类型</w:t>
      </w:r>
    </w:p>
    <w:p>
      <w:pPr>
        <w:adjustRightInd/>
        <w:snapToGrid/>
        <w:spacing w:after="0"/>
        <w:ind w:firstLine="440" w:firstLineChars="20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drawing>
          <wp:inline distT="0" distB="0" distL="0" distR="0">
            <wp:extent cx="4324350" cy="48482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</w:pPr>
    </w:p>
    <w:p>
      <w:pPr>
        <w:ind w:firstLine="330" w:firstLineChars="150"/>
      </w:pPr>
      <w:r>
        <w:rPr>
          <w:rFonts w:hint="eastAsia"/>
        </w:rPr>
        <w:t>2 netty中基于mqtt协议编写一个简单的即时通讯服务器</w:t>
      </w:r>
    </w:p>
    <w:p>
      <w:pPr>
        <w:ind w:firstLine="330" w:firstLineChars="150"/>
      </w:pPr>
      <w:r>
        <w:rPr>
          <w:rFonts w:hint="eastAsia"/>
        </w:rPr>
        <w:t>服务启动类</w:t>
      </w:r>
    </w:p>
    <w:p>
      <w:pPr>
        <w:pStyle w:val="9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MqttServer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MqttServer().start()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 </w:t>
      </w:r>
      <w:r>
        <w:rPr>
          <w:rFonts w:hint="eastAsia"/>
          <w:color w:val="FFC66D"/>
          <w:sz w:val="18"/>
          <w:szCs w:val="18"/>
        </w:rPr>
        <w:t>start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ServerBootstrap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ServerBootstrap()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NioEventLoopGroup m_bossGroup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NioEventLoopGroup()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//接收请求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NioEventLoopGroup m_workerGroup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NioEventLoopGroup()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//处理接收的请求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b.group(m_bossGroup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m_workerGroup).channel(ServerSocketChannel.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.childHandler(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ChannelInitializer&lt;SocketChannel&gt;()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 w:type="textWrapping"/>
      </w:r>
      <w:r>
        <w:rPr>
          <w:rFonts w:hint="eastAsia"/>
          <w:color w:val="BBB529"/>
          <w:sz w:val="18"/>
          <w:szCs w:val="18"/>
        </w:rPr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initChannel</w:t>
      </w:r>
      <w:r>
        <w:rPr>
          <w:rFonts w:hint="eastAsia"/>
          <w:color w:val="A9B7C6"/>
          <w:sz w:val="18"/>
          <w:szCs w:val="18"/>
        </w:rPr>
        <w:t xml:space="preserve">(SocketChannel ch)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        ChannelPipeline pipeline = ch.pipeline()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6A8759"/>
          <w:sz w:val="18"/>
          <w:szCs w:val="18"/>
        </w:rPr>
        <w:t>"decoder"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MqttDecoder(</w:t>
      </w:r>
      <w:r>
        <w:rPr>
          <w:rFonts w:hint="eastAsia"/>
          <w:color w:val="6897BB"/>
          <w:sz w:val="18"/>
          <w:szCs w:val="18"/>
        </w:rPr>
        <w:t>2048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//解码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6A8759"/>
          <w:sz w:val="18"/>
          <w:szCs w:val="18"/>
        </w:rPr>
        <w:t>"encoder"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MqttEncoder.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//编码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6A8759"/>
          <w:sz w:val="18"/>
          <w:szCs w:val="18"/>
        </w:rPr>
        <w:t>"handler"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NettyMQTTHandler())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})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.option(ChannelOption.</w:t>
      </w:r>
      <w:r>
        <w:rPr>
          <w:rFonts w:hint="eastAsia"/>
          <w:i/>
          <w:iCs/>
          <w:color w:val="9876AA"/>
          <w:sz w:val="18"/>
          <w:szCs w:val="18"/>
        </w:rPr>
        <w:t>SO_BACKLOG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512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t>//缓存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A9B7C6"/>
          <w:sz w:val="18"/>
          <w:szCs w:val="18"/>
        </w:rPr>
        <w:t>.option(ChannelOption.</w:t>
      </w:r>
      <w:r>
        <w:rPr>
          <w:rFonts w:hint="eastAsia"/>
          <w:i/>
          <w:iCs/>
          <w:color w:val="9876AA"/>
          <w:sz w:val="18"/>
          <w:szCs w:val="18"/>
        </w:rPr>
        <w:t>SO_REUSEADDR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.childOption(ChannelOption.</w:t>
      </w:r>
      <w:r>
        <w:rPr>
          <w:rFonts w:hint="eastAsia"/>
          <w:i/>
          <w:iCs/>
          <w:color w:val="9876AA"/>
          <w:sz w:val="18"/>
          <w:szCs w:val="18"/>
        </w:rPr>
        <w:t>TCP_NODELAY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.childOption(ChannelOption.</w:t>
      </w:r>
      <w:r>
        <w:rPr>
          <w:rFonts w:hint="eastAsia"/>
          <w:i/>
          <w:iCs/>
          <w:color w:val="9876AA"/>
          <w:sz w:val="18"/>
          <w:szCs w:val="18"/>
        </w:rPr>
        <w:t>SO_KEEPALIVE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).bind(</w:t>
      </w:r>
      <w:r>
        <w:rPr>
          <w:rFonts w:hint="eastAsia"/>
          <w:color w:val="6897BB"/>
          <w:sz w:val="18"/>
          <w:szCs w:val="18"/>
        </w:rPr>
        <w:t>6060</w:t>
      </w:r>
      <w:r>
        <w:rPr>
          <w:rFonts w:hint="eastAsia"/>
          <w:color w:val="A9B7C6"/>
          <w:sz w:val="18"/>
          <w:szCs w:val="18"/>
        </w:rPr>
        <w:t>).sync()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(InterruptedException e)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rFonts w:hint="eastAsia"/>
        </w:rPr>
        <w:t>消息的处理</w:t>
      </w:r>
    </w:p>
    <w:p>
      <w:pPr>
        <w:pStyle w:val="9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channelRead</w:t>
      </w:r>
      <w:r>
        <w:rPr>
          <w:rFonts w:hint="eastAsia"/>
          <w:color w:val="A9B7C6"/>
          <w:sz w:val="18"/>
          <w:szCs w:val="18"/>
        </w:rPr>
        <w:t>(ChannelHandlerContext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 message)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MqttMessage msg = (MqttMessage) message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(msg.fixedHeader()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IOException(</w:t>
      </w:r>
      <w:r>
        <w:rPr>
          <w:rFonts w:hint="eastAsia"/>
          <w:color w:val="6A8759"/>
          <w:sz w:val="18"/>
          <w:szCs w:val="18"/>
        </w:rPr>
        <w:t>"Unknown packet"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MqttMessageType messageType = msg.fixedHeader().messageType()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(messageType)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CONNECT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m_processor.processConnect(ctx.channel(), (MqttConnectMessage)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SUBSCRIBE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m_processor.processSubscribe(ctx.channel(), (MqttSubscribeMessage)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UNSUBSCRIBE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m_processor.processUnsubscribe(ctx.channel(), (MqttUnsubscribeMessage)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PUBLISH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m_processor.processPublish(ctx.channel(), (MqttPublishMessage)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PUBREC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m_processor.processPubRec(ctx.channel(),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PUBCOMP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m_processor.processPubComp(ctx.channel(),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PUBREL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m_processor.processPubRel(ctx.channel(),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DISCONNECT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m_processor.processDisconnect(ctx.channel());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PUBACK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>//                    m_processor.processPubAck(ctx.channel(), (MqttPubAckMessage) msg);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case </w:t>
      </w:r>
      <w:r>
        <w:rPr>
          <w:rFonts w:hint="eastAsia"/>
          <w:i/>
          <w:iCs/>
          <w:color w:val="9876AA"/>
          <w:sz w:val="18"/>
          <w:szCs w:val="18"/>
        </w:rPr>
        <w:t>PINGREQ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MqttFixedHeader pingHeader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MqttFixedHeader(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        MqttMessageType.</w:t>
      </w:r>
      <w:r>
        <w:rPr>
          <w:rFonts w:hint="eastAsia"/>
          <w:i/>
          <w:iCs/>
          <w:color w:val="9876AA"/>
          <w:sz w:val="18"/>
          <w:szCs w:val="18"/>
        </w:rPr>
        <w:t>PINGRESP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        false,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        </w:t>
      </w:r>
      <w:r>
        <w:rPr>
          <w:rFonts w:hint="eastAsia"/>
          <w:i/>
          <w:iCs/>
          <w:color w:val="9876AA"/>
          <w:sz w:val="18"/>
          <w:szCs w:val="18"/>
        </w:rPr>
        <w:t>AT_MOST_ONCE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        false,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MqttMessage pingResp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MqttMessage(pingHeader)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</w:t>
      </w:r>
      <w:r>
        <w:rPr>
          <w:rFonts w:hint="eastAsia"/>
          <w:color w:val="A9B7C6"/>
          <w:sz w:val="18"/>
          <w:szCs w:val="18"/>
        </w:rPr>
        <w:t>ctx.writeAndFlush(pingResp).addListener(</w:t>
      </w:r>
      <w:r>
        <w:rPr>
          <w:rFonts w:hint="eastAsia"/>
          <w:i/>
          <w:iCs/>
          <w:color w:val="9876AA"/>
          <w:sz w:val="18"/>
          <w:szCs w:val="18"/>
        </w:rPr>
        <w:t>CLOSE_ON_FAILURE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    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(Throwable ex)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ctx.channel().close().addListener(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ChannelFutureListener()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operationComplete</w:t>
      </w:r>
      <w:r>
        <w:rPr>
          <w:rFonts w:hint="eastAsia"/>
          <w:color w:val="A9B7C6"/>
          <w:sz w:val="18"/>
          <w:szCs w:val="18"/>
        </w:rPr>
        <w:t xml:space="preserve">(ChannelFuture channelFuture)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ReferenceCountUtil.</w:t>
      </w:r>
      <w:r>
        <w:rPr>
          <w:rFonts w:hint="eastAsia"/>
          <w:i/>
          <w:iCs/>
          <w:color w:val="A9B7C6"/>
          <w:sz w:val="18"/>
          <w:szCs w:val="18"/>
        </w:rPr>
        <w:t>release</w:t>
      </w:r>
      <w:r>
        <w:rPr>
          <w:rFonts w:hint="eastAsia"/>
          <w:color w:val="A9B7C6"/>
          <w:sz w:val="18"/>
          <w:szCs w:val="18"/>
        </w:rPr>
        <w:t>(msg)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/>
    <w:p/>
    <w:p>
      <w:r>
        <w:rPr>
          <w:rFonts w:hint="eastAsia"/>
        </w:rPr>
        <w:t>四  基于netty与udp的消息服务器（无连接）</w:t>
      </w:r>
    </w:p>
    <w:p>
      <w:r>
        <w:rPr>
          <w:rFonts w:hint="eastAsia"/>
        </w:rPr>
        <w:t>1 udp简介</w:t>
      </w:r>
    </w:p>
    <w:p>
      <w:pPr>
        <w:ind w:firstLine="440" w:firstLineChars="20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UDP是User Datagram Protocol的简称，中文名是用户数据报协议，是OSI参考模型中的传输层协议，它是一种无连接的传输层协议，提供面向事务的简单不可靠信息传送服务。 </w:t>
      </w:r>
    </w:p>
    <w:p>
      <w:pPr>
        <w:ind w:firstLine="440" w:firstLineChars="200"/>
      </w:pPr>
      <w:r>
        <w:rPr>
          <w:rFonts w:hint="eastAsia"/>
        </w:rPr>
        <w:t>由于缺乏可靠性且属于非连接导向协议，UDP的应用一般必须允许一定量的丢包、出错和复制粘贴。但有些应用，比如TFTP，需要可靠性保证，则必须在应用层增加根本的可靠机制。但是绝大多数UDP应用都不需要可靠机制，甚至可能因为引入可靠机制而降低性能。流媒体、即时多媒体游戏和IP电话（VoIP）就是典型的UDP应用。如果某个应用需要很高的可靠性，那么可以用传输控制协议（即TCP协议）来代替UDP。</w:t>
      </w:r>
    </w:p>
    <w:p>
      <w:pPr>
        <w:ind w:firstLine="440" w:firstLineChars="200"/>
      </w:pPr>
      <w:r>
        <w:rPr>
          <w:rFonts w:hint="eastAsia"/>
        </w:rPr>
        <w:t>使用UDP协议的应用有：域名系统（DNS）、简单网络管理协议（SNMP）、动态主机配置协议（DHCP）、路由信息协议（RIP）等等。因为UDP不属于连接型协议，因而具有资源消耗小，处理速度快的优点，所以通常音频、视频和普通数据在传送时使用UDP较多，因为它们即使偶尔丢失几个数据包，也不会对接收结果产生太大影响。</w:t>
      </w:r>
    </w:p>
    <w:p>
      <w:r>
        <w:rPr>
          <w:rFonts w:hint="eastAsia"/>
        </w:rPr>
        <w:t>2 netty中编码一个简单的udp通讯服务器</w:t>
      </w:r>
    </w:p>
    <w:p>
      <w:r>
        <w:rPr>
          <w:rFonts w:hint="eastAsia"/>
        </w:rPr>
        <w:t>启动配置类</w:t>
      </w:r>
    </w:p>
    <w:p>
      <w:pPr>
        <w:pStyle w:val="9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UdpServer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UdpServer().start()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start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EventLoopGroup eventLoopGroup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NioEventLoopGroup()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Bootstrap bootstrap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Bootstrap()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bootstrap.group(eventLoopGroup)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.channel(NioDatagramChannel.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.option(ChannelOption.</w:t>
      </w:r>
      <w:r>
        <w:rPr>
          <w:rFonts w:hint="eastAsia"/>
          <w:i/>
          <w:iCs/>
          <w:color w:val="9876AA"/>
          <w:sz w:val="18"/>
          <w:szCs w:val="18"/>
        </w:rPr>
        <w:t>SO_BROADCAST</w:t>
      </w:r>
      <w:r>
        <w:rPr>
          <w:rFonts w:hint="eastAsia"/>
          <w:color w:val="CC7832"/>
          <w:sz w:val="18"/>
          <w:szCs w:val="18"/>
        </w:rPr>
        <w:t>,true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        .handler(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UdpServerHandler())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    </w:t>
      </w:r>
      <w:r>
        <w:rPr>
          <w:rFonts w:hint="eastAsia"/>
          <w:color w:val="A9B7C6"/>
          <w:sz w:val="18"/>
          <w:szCs w:val="18"/>
        </w:rPr>
        <w:t>bootstrap.bind(</w:t>
      </w:r>
      <w:r>
        <w:rPr>
          <w:rFonts w:hint="eastAsia"/>
          <w:color w:val="6897BB"/>
          <w:sz w:val="18"/>
          <w:szCs w:val="18"/>
        </w:rPr>
        <w:t>7070</w:t>
      </w:r>
      <w:r>
        <w:rPr>
          <w:rFonts w:hint="eastAsia"/>
          <w:color w:val="A9B7C6"/>
          <w:sz w:val="18"/>
          <w:szCs w:val="18"/>
        </w:rPr>
        <w:t>).sync().channel().closeFuture().await()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(InterruptedException e)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}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    eventLoopGroup.shutdownGracefully()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rFonts w:hint="eastAsia"/>
        </w:rPr>
        <w:t>消息处理</w:t>
      </w:r>
    </w:p>
    <w:p>
      <w:pPr>
        <w:pStyle w:val="9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UdpServerHandler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SimpleChannelInboundHandler&lt;DatagramPacket&gt;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 w:type="textWrapping"/>
      </w:r>
      <w:r>
        <w:rPr>
          <w:rFonts w:hint="eastAsia"/>
          <w:color w:val="BBB529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exceptionCaught</w:t>
      </w:r>
      <w:r>
        <w:rPr>
          <w:rFonts w:hint="eastAsia"/>
          <w:color w:val="A9B7C6"/>
          <w:sz w:val="18"/>
          <w:szCs w:val="18"/>
        </w:rPr>
        <w:t>(ChannelHandlerContext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Throwable cause)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ctx.close()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channelRead0</w:t>
      </w:r>
      <w:r>
        <w:rPr>
          <w:rFonts w:hint="eastAsia"/>
          <w:color w:val="A9B7C6"/>
          <w:sz w:val="18"/>
          <w:szCs w:val="18"/>
        </w:rPr>
        <w:t>(ChannelHandlerContext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DatagramPacket datagramPacket)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  String req = datagramPacket.content().toString(CharsetUtil.</w:t>
      </w:r>
      <w:r>
        <w:rPr>
          <w:rFonts w:hint="eastAsia"/>
          <w:i/>
          <w:iCs/>
          <w:color w:val="9876AA"/>
          <w:sz w:val="18"/>
          <w:szCs w:val="18"/>
        </w:rPr>
        <w:t>UTF_8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//接收的消息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ctx.writeAndFlush(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DatagramPacket(Unpooled.</w:t>
      </w:r>
      <w:r>
        <w:rPr>
          <w:rFonts w:hint="eastAsia"/>
          <w:i/>
          <w:iCs/>
          <w:color w:val="A9B7C6"/>
          <w:sz w:val="18"/>
          <w:szCs w:val="18"/>
        </w:rPr>
        <w:t>copiedBuffer</w:t>
      </w:r>
      <w:r>
        <w:rPr>
          <w:rFonts w:hint="eastAsia"/>
          <w:color w:val="A9B7C6"/>
          <w:sz w:val="18"/>
          <w:szCs w:val="18"/>
        </w:rPr>
        <w:t>(req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CharsetUtil.</w:t>
      </w:r>
      <w:r>
        <w:rPr>
          <w:rFonts w:hint="eastAsia"/>
          <w:i/>
          <w:iCs/>
          <w:color w:val="9876AA"/>
          <w:sz w:val="18"/>
          <w:szCs w:val="18"/>
        </w:rPr>
        <w:t>UTF_8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datagramPacket.sender()))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将消息发送到对应地址的客户端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/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63C79"/>
    <w:rsid w:val="00170B7A"/>
    <w:rsid w:val="00170C12"/>
    <w:rsid w:val="00177EB6"/>
    <w:rsid w:val="001A7EF9"/>
    <w:rsid w:val="001F3AB3"/>
    <w:rsid w:val="001F7590"/>
    <w:rsid w:val="002108FE"/>
    <w:rsid w:val="00260324"/>
    <w:rsid w:val="002B181A"/>
    <w:rsid w:val="002D4EED"/>
    <w:rsid w:val="003126CB"/>
    <w:rsid w:val="00323B43"/>
    <w:rsid w:val="0034184E"/>
    <w:rsid w:val="003C5024"/>
    <w:rsid w:val="003D37D8"/>
    <w:rsid w:val="004170D1"/>
    <w:rsid w:val="00426133"/>
    <w:rsid w:val="004358AB"/>
    <w:rsid w:val="00442156"/>
    <w:rsid w:val="00472FDE"/>
    <w:rsid w:val="00474950"/>
    <w:rsid w:val="004B362A"/>
    <w:rsid w:val="005D794B"/>
    <w:rsid w:val="0062051A"/>
    <w:rsid w:val="006E4ABE"/>
    <w:rsid w:val="00713E52"/>
    <w:rsid w:val="00763E16"/>
    <w:rsid w:val="008321BA"/>
    <w:rsid w:val="008A274C"/>
    <w:rsid w:val="008B57AB"/>
    <w:rsid w:val="008B7726"/>
    <w:rsid w:val="008E65C3"/>
    <w:rsid w:val="009C09BF"/>
    <w:rsid w:val="009E17B4"/>
    <w:rsid w:val="00A067BE"/>
    <w:rsid w:val="00A61D24"/>
    <w:rsid w:val="00A65231"/>
    <w:rsid w:val="00A802FE"/>
    <w:rsid w:val="00B601BA"/>
    <w:rsid w:val="00BC73E4"/>
    <w:rsid w:val="00BD6E47"/>
    <w:rsid w:val="00CC7CB8"/>
    <w:rsid w:val="00D15237"/>
    <w:rsid w:val="00D31D50"/>
    <w:rsid w:val="00E22244"/>
    <w:rsid w:val="00F304C6"/>
    <w:rsid w:val="00F933E3"/>
    <w:rsid w:val="00FE1586"/>
    <w:rsid w:val="067F216D"/>
    <w:rsid w:val="302F4EE0"/>
    <w:rsid w:val="48CA4C37"/>
    <w:rsid w:val="6E4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7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Char"/>
    <w:basedOn w:val="13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3 Char"/>
    <w:basedOn w:val="13"/>
    <w:link w:val="4"/>
    <w:qFormat/>
    <w:uiPriority w:val="9"/>
    <w:rPr>
      <w:rFonts w:ascii="Tahoma" w:hAnsi="Tahoma"/>
      <w:b/>
      <w:bCs/>
      <w:sz w:val="32"/>
      <w:szCs w:val="32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批注框文本 Char"/>
    <w:basedOn w:val="13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HTML 预设格式 Char"/>
    <w:basedOn w:val="13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5">
    <w:name w:val="页脚 Char"/>
    <w:basedOn w:val="13"/>
    <w:link w:val="7"/>
    <w:semiHidden/>
    <w:qFormat/>
    <w:uiPriority w:val="99"/>
    <w:rPr>
      <w:rFonts w:ascii="Tahoma" w:hAnsi="Tahoma"/>
      <w:sz w:val="18"/>
      <w:szCs w:val="18"/>
    </w:rPr>
  </w:style>
  <w:style w:type="paragraph" w:styleId="2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1C1273-A161-4E6D-A7C4-9254F882B2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2350</Words>
  <Characters>13399</Characters>
  <Lines>111</Lines>
  <Paragraphs>31</Paragraphs>
  <TotalTime>652</TotalTime>
  <ScaleCrop>false</ScaleCrop>
  <LinksUpToDate>false</LinksUpToDate>
  <CharactersWithSpaces>15718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2019-06-26T11:06:35Z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