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62B" w:rsidRDefault="00A9262B" w:rsidP="005B025A">
      <w:pPr>
        <w:pStyle w:val="2"/>
      </w:pPr>
      <w:r>
        <w:t xml:space="preserve">The CTRV </w:t>
      </w:r>
      <w:r w:rsidR="0078611D">
        <w:t xml:space="preserve">(Constant turn rate and velocity) </w:t>
      </w:r>
      <w:r>
        <w:t>model</w:t>
      </w:r>
    </w:p>
    <w:p w:rsidR="00A9262B" w:rsidRDefault="00A9262B"/>
    <w:p w:rsidR="0078611D" w:rsidRDefault="0078611D"/>
    <w:p w:rsidR="00A9262B" w:rsidRDefault="00A9262B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</m:oMath>
      </m:oMathPara>
    </w:p>
    <w:p w:rsidR="00A9262B" w:rsidRDefault="00A9262B"/>
    <w:p w:rsidR="00A9262B" w:rsidRDefault="00A9262B"/>
    <w:p w:rsidR="0078611D" w:rsidRDefault="0078611D" w:rsidP="005B025A">
      <w:pPr>
        <w:pStyle w:val="2"/>
      </w:pPr>
      <w:r>
        <w:rPr>
          <w:rFonts w:hint="eastAsia"/>
        </w:rPr>
        <w:t>I</w:t>
      </w:r>
      <w:r>
        <w:t>nitial state and covariance matrix</w:t>
      </w:r>
    </w:p>
    <w:p w:rsidR="00A11BBA" w:rsidRDefault="00A11BBA">
      <w:r>
        <w:rPr>
          <w:rFonts w:hint="eastAsia"/>
        </w:rPr>
        <w:t>I</w:t>
      </w:r>
      <w:r>
        <w:t>nitialized by LIDAR</w:t>
      </w:r>
    </w:p>
    <w:p w:rsidR="00A11BBA" w:rsidRDefault="00A11BBA">
      <w:r>
        <w:rPr>
          <w:rFonts w:hint="eastAsia"/>
        </w:rPr>
        <w:t>G</w:t>
      </w:r>
      <w:r>
        <w:t>iven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A11BBA" w:rsidRDefault="00A11BBA"/>
    <w:p w:rsidR="00A11BBA" w:rsidRDefault="00A11BBA">
      <w:r>
        <w:t>Initial state is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11BBA" w:rsidRDefault="00A11BBA"/>
    <w:p w:rsidR="00A11BBA" w:rsidRDefault="00A11BBA">
      <w:r>
        <w:rPr>
          <w:rFonts w:hint="eastAsia"/>
        </w:rPr>
        <w:t>I</w:t>
      </w:r>
      <w:r>
        <w:t>nitial P is</w:t>
      </w:r>
    </w:p>
    <w:p w:rsidR="00A11BBA" w:rsidRDefault="00A11BBA">
      <m:oMathPara>
        <m:oMath>
          <m:r>
            <w:rPr>
              <w:rFonts w:ascii="Cambria Math" w:eastAsia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</m:mr>
              </m:m>
            </m:e>
          </m:d>
        </m:oMath>
      </m:oMathPara>
    </w:p>
    <w:p w:rsidR="00A11BBA" w:rsidRDefault="00A11BBA"/>
    <w:p w:rsidR="00A11BBA" w:rsidRDefault="00A11BBA" w:rsidP="00A11BBA">
      <w:r>
        <w:rPr>
          <w:rFonts w:hint="eastAsia"/>
        </w:rPr>
        <w:t>I</w:t>
      </w:r>
      <w:r>
        <w:t>nitialized by RADAR</w:t>
      </w:r>
    </w:p>
    <w:p w:rsidR="00A11BBA" w:rsidRDefault="00A11BBA" w:rsidP="00A11BBA">
      <w:r>
        <w:rPr>
          <w:rFonts w:hint="eastAsia"/>
        </w:rPr>
        <w:t>G</w:t>
      </w:r>
      <w:r>
        <w:t>iven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e>
                  </m:acc>
                </m:e>
              </m:eqArr>
            </m:e>
          </m:d>
        </m:oMath>
      </m:oMathPara>
    </w:p>
    <w:p w:rsidR="00A11BBA" w:rsidRDefault="00A11BBA" w:rsidP="00A11BBA">
      <w:r>
        <w:t>Initial state is</w:t>
      </w:r>
      <w:r>
        <w:br/>
      </w:r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cos⁡</m:t>
                  </m:r>
                  <m:r>
                    <w:rPr>
                      <w:rFonts w:ascii="Cambria Math" w:eastAsia="Cambria Math" w:hAnsi="Cambria Math"/>
                    </w:rPr>
                    <m:t>(φ)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/>
                    </w:rPr>
                    <m:t>sin⁡</m:t>
                  </m:r>
                  <m:r>
                    <w:rPr>
                      <w:rFonts w:ascii="Cambria Math" w:eastAsia="Cambria Math" w:hAnsi="Cambria Math"/>
                    </w:rPr>
                    <m:t>(φ)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:rsidR="00A11BBA" w:rsidRDefault="00A11BBA"/>
    <w:p w:rsidR="00A11BBA" w:rsidRDefault="00A11BBA" w:rsidP="00A11BBA">
      <w:r>
        <w:rPr>
          <w:rFonts w:hint="eastAsia"/>
        </w:rPr>
        <w:lastRenderedPageBreak/>
        <w:t>I</w:t>
      </w:r>
      <w:r>
        <w:t>nitial P is</w:t>
      </w:r>
    </w:p>
    <w:p w:rsidR="00A11BBA" w:rsidRDefault="00A11BBA" w:rsidP="00A11BBA">
      <m:oMathPara>
        <m:oMath>
          <m:r>
            <w:rPr>
              <w:rFonts w:ascii="Cambria Math" w:eastAsia="Cambria Math" w:hAnsi="Cambria Math" w:cs="Cambria Math"/>
            </w:rPr>
            <m:t>P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</w:rPr>
                      <m:t>1000</m:t>
                    </m:r>
                  </m:e>
                </m:mr>
              </m:m>
            </m:e>
          </m:d>
        </m:oMath>
      </m:oMathPara>
    </w:p>
    <w:p w:rsidR="00A11BBA" w:rsidRDefault="00A11BBA"/>
    <w:p w:rsidR="00E97744" w:rsidRDefault="00A9262B" w:rsidP="005B025A">
      <w:pPr>
        <w:pStyle w:val="3"/>
      </w:pPr>
      <w:r>
        <w:t>Generate Sigma point</w:t>
      </w:r>
    </w:p>
    <w:p w:rsidR="00A9262B" w:rsidRDefault="00856D2A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k|k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     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rad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    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  <m:r>
                <w:rPr>
                  <w:rFonts w:ascii="Cambria Math" w:eastAsia="Cambria Math" w:hAnsi="Cambria Math"/>
                </w:rPr>
                <m:t xml:space="preserve">- 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rad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k|k</m:t>
                  </m:r>
                </m:sub>
              </m:sSub>
            </m:e>
          </m:d>
        </m:oMath>
      </m:oMathPara>
    </w:p>
    <w:p w:rsidR="00A9262B" w:rsidRDefault="00A9262B"/>
    <w:p w:rsidR="00A9262B" w:rsidRDefault="00A9262B" w:rsidP="005B025A">
      <w:pPr>
        <w:pStyle w:val="2"/>
      </w:pPr>
      <w:r>
        <w:rPr>
          <w:rFonts w:hint="eastAsia"/>
        </w:rPr>
        <w:t>U</w:t>
      </w:r>
      <w:r>
        <w:t>KF augmentation</w:t>
      </w:r>
    </w:p>
    <w:p w:rsidR="00A9262B" w:rsidRDefault="00A9262B"/>
    <w:p w:rsidR="005B025A" w:rsidRDefault="005B025A" w:rsidP="005B025A">
      <w:pPr>
        <w:pStyle w:val="3"/>
      </w:pPr>
      <w:r>
        <w:rPr>
          <w:rFonts w:hint="eastAsia"/>
        </w:rPr>
        <w:t>A</w:t>
      </w:r>
      <w:r>
        <w:t>ugmented state</w:t>
      </w:r>
    </w:p>
    <w:p w:rsidR="005B025A" w:rsidRDefault="005B025A" w:rsidP="005B025A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</m:sub>
                  </m:sSub>
                </m:e>
              </m:eqArr>
            </m:e>
          </m:d>
        </m:oMath>
      </m:oMathPara>
    </w:p>
    <w:p w:rsidR="005B025A" w:rsidRDefault="005B025A" w:rsidP="005B025A">
      <w:pPr>
        <w:pStyle w:val="3"/>
      </w:pPr>
      <w:r>
        <w:rPr>
          <w:rFonts w:hint="eastAsia"/>
        </w:rPr>
        <w:t>A</w:t>
      </w:r>
      <w:r>
        <w:t>ugmented Covariance matrix</w:t>
      </w:r>
    </w:p>
    <w:p w:rsidR="005B025A" w:rsidRDefault="00856D2A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a, k|k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k|k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</m:e>
                </m:mr>
              </m:m>
            </m:e>
          </m:d>
        </m:oMath>
      </m:oMathPara>
    </w:p>
    <w:p w:rsidR="00A9262B" w:rsidRDefault="00A9262B"/>
    <w:p w:rsidR="00A9262B" w:rsidRDefault="00A9262B" w:rsidP="005B025A">
      <w:pPr>
        <w:pStyle w:val="2"/>
      </w:pPr>
      <w:r>
        <w:rPr>
          <w:rFonts w:hint="eastAsia"/>
        </w:rPr>
        <w:t>S</w:t>
      </w:r>
      <w:r>
        <w:t>igma point prediction</w:t>
      </w:r>
    </w:p>
    <w:p w:rsidR="00A9262B" w:rsidRDefault="00A9262B"/>
    <w:p w:rsidR="005B025A" w:rsidRDefault="005B025A" w:rsidP="005B025A">
      <w:r>
        <w:t xml:space="preserve">if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k</m:t>
            </m:r>
          </m:sub>
        </m:sSub>
      </m:oMath>
      <w:r>
        <w:rPr>
          <w:rFonts w:hint="eastAsia"/>
        </w:rPr>
        <w:t>i</w:t>
      </w:r>
      <w:r>
        <w:t>s not zero</w:t>
      </w:r>
    </w:p>
    <w:p w:rsidR="005B025A" w:rsidRDefault="005B025A" w:rsidP="005B025A"/>
    <w:p w:rsidR="005B025A" w:rsidRDefault="005B025A" w:rsidP="005B025A">
      <m:oMathPara>
        <m:oMath>
          <m:r>
            <w:rPr>
              <w:rFonts w:ascii="Cambria Math" w:hAnsi="Cambria Math"/>
            </w:rPr>
            <w:lastRenderedPageBreak/>
            <m:t>State=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acc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+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k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 xml:space="preserve">t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</m:e>
              </m:eqArr>
            </m:e>
          </m:d>
        </m:oMath>
      </m:oMathPara>
    </w:p>
    <w:p w:rsidR="005B025A" w:rsidRDefault="005B025A" w:rsidP="005B025A"/>
    <w:p w:rsidR="005B025A" w:rsidRDefault="005B025A">
      <m:oMathPara>
        <m:oMath>
          <m:r>
            <w:rPr>
              <w:rFonts w:ascii="Cambria Math" w:hAnsi="Cambria Math"/>
            </w:rPr>
            <m:t>State=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a, 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(Δ</m:t>
                      </m:r>
                      <m:r>
                        <w:rPr>
                          <w:rFonts w:ascii="Cambria Math" w:hAnsi="Cambria Math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t 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̈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 k</m:t>
                      </m:r>
                    </m:sub>
                  </m:sSub>
                </m:e>
              </m:eqArr>
            </m:e>
          </m:d>
        </m:oMath>
      </m:oMathPara>
    </w:p>
    <w:p w:rsidR="00A9262B" w:rsidRDefault="00A9262B"/>
    <w:p w:rsidR="00A9262B" w:rsidRDefault="00A9262B" w:rsidP="005B025A">
      <w:pPr>
        <w:pStyle w:val="2"/>
      </w:pPr>
      <w:r>
        <w:rPr>
          <w:rFonts w:hint="eastAsia"/>
        </w:rPr>
        <w:t>P</w:t>
      </w:r>
      <w:r>
        <w:t>redicted mean and covariance</w:t>
      </w:r>
    </w:p>
    <w:p w:rsidR="00A9262B" w:rsidRDefault="005B025A">
      <w:r>
        <w:rPr>
          <w:rFonts w:hint="eastAsia"/>
        </w:rPr>
        <w:t>W</w:t>
      </w:r>
      <w:r>
        <w:t>eight</w:t>
      </w:r>
    </w:p>
    <w:p w:rsidR="005B025A" w:rsidRDefault="00856D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, i=1</m:t>
          </m:r>
        </m:oMath>
      </m:oMathPara>
    </w:p>
    <w:p w:rsidR="005B025A" w:rsidRDefault="00856D2A" w:rsidP="005B02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2(λ+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i=2…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5B025A" w:rsidRDefault="005B025A"/>
    <w:p w:rsidR="005B025A" w:rsidRDefault="005B025A">
      <w:r>
        <w:rPr>
          <w:rFonts w:hint="eastAsia"/>
        </w:rPr>
        <w:t>P</w:t>
      </w:r>
      <w:r>
        <w:t>redicted Mean</w:t>
      </w:r>
    </w:p>
    <w:p w:rsidR="005B025A" w:rsidRDefault="00856D2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k+1| k</m:t>
                  </m:r>
                </m:sub>
              </m:sSub>
            </m:e>
          </m:nary>
        </m:oMath>
      </m:oMathPara>
    </w:p>
    <w:p w:rsidR="005B025A" w:rsidRDefault="005B025A"/>
    <w:p w:rsidR="005B025A" w:rsidRDefault="005B025A">
      <w:r>
        <w:rPr>
          <w:rFonts w:hint="eastAsia"/>
        </w:rPr>
        <w:t>P</w:t>
      </w:r>
      <w:r>
        <w:t>redicted Covariance</w:t>
      </w:r>
    </w:p>
    <w:p w:rsidR="005B025A" w:rsidRDefault="00856D2A" w:rsidP="005B02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k+1|k, 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k+1|k, 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9262B" w:rsidRDefault="00A9262B"/>
    <w:p w:rsidR="00A9262B" w:rsidRDefault="00A9262B" w:rsidP="005B025A">
      <w:pPr>
        <w:pStyle w:val="2"/>
      </w:pPr>
      <w:r>
        <w:t>Measurement model</w:t>
      </w:r>
    </w:p>
    <w:p w:rsidR="00A9262B" w:rsidRDefault="001F1D18">
      <w:r>
        <w:rPr>
          <w:rFonts w:hint="eastAsia"/>
        </w:rPr>
        <w:t>S</w:t>
      </w:r>
      <w:r>
        <w:t>tate Vector</w:t>
      </w:r>
    </w:p>
    <w:p w:rsidR="006A35E8" w:rsidRDefault="006A35E8" w:rsidP="006A35E8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</m:oMath>
      </m:oMathPara>
    </w:p>
    <w:p w:rsidR="001F1D18" w:rsidRDefault="001F1D18"/>
    <w:p w:rsidR="00A9262B" w:rsidRDefault="00A9262B" w:rsidP="005B025A">
      <w:pPr>
        <w:pStyle w:val="3"/>
      </w:pPr>
      <w:r>
        <w:rPr>
          <w:rFonts w:hint="eastAsia"/>
        </w:rPr>
        <w:lastRenderedPageBreak/>
        <w:t>L</w:t>
      </w:r>
      <w:r>
        <w:t>IDAR</w:t>
      </w:r>
    </w:p>
    <w:p w:rsidR="006A35E8" w:rsidRDefault="006A35E8" w:rsidP="006A35E8">
      <w:r>
        <w:rPr>
          <w:rFonts w:hint="eastAsia"/>
        </w:rPr>
        <w:t>M</w:t>
      </w:r>
      <w:r>
        <w:t>easurement Vector</w:t>
      </w:r>
    </w:p>
    <w:p w:rsidR="006A35E8" w:rsidRDefault="00A11BBA" w:rsidP="006A35E8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:rsidR="006A35E8" w:rsidRDefault="006A35E8" w:rsidP="006A35E8"/>
    <w:p w:rsidR="00A9262B" w:rsidRDefault="006A35E8">
      <w:r>
        <w:rPr>
          <w:rFonts w:hint="eastAsia"/>
        </w:rPr>
        <w:t>M</w:t>
      </w:r>
      <w:r>
        <w:t>easurement Model</w:t>
      </w:r>
    </w:p>
    <w:p w:rsidR="006A35E8" w:rsidRDefault="00856D2A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6A35E8" w:rsidRDefault="00856D2A" w:rsidP="006A35E8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ψ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ψ</m:t>
                      </m:r>
                    </m:e>
                  </m:acc>
                </m:e>
              </m:eqAr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9A749C" w:rsidRDefault="009A749C" w:rsidP="009A749C">
      <m:oMathPara>
        <m:oMath>
          <m:r>
            <w:rPr>
              <w:rFonts w:ascii="Cambria Math" w:hAnsi="Cambria Math"/>
            </w:rPr>
            <m:t>R=E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6A35E8" w:rsidRDefault="006A35E8"/>
    <w:p w:rsidR="00A9262B" w:rsidRDefault="00A9262B" w:rsidP="005B025A">
      <w:pPr>
        <w:pStyle w:val="3"/>
      </w:pPr>
      <w:r>
        <w:rPr>
          <w:rFonts w:hint="eastAsia"/>
        </w:rPr>
        <w:t>R</w:t>
      </w:r>
      <w:r>
        <w:t>ADAR</w:t>
      </w:r>
    </w:p>
    <w:p w:rsidR="001F1D18" w:rsidRDefault="009A749C" w:rsidP="001F1D18">
      <w:r>
        <w:rPr>
          <w:rFonts w:hint="eastAsia"/>
        </w:rPr>
        <w:t>M</w:t>
      </w:r>
      <w:r>
        <w:t>easurement Vector</w:t>
      </w:r>
    </w:p>
    <w:p w:rsidR="009A749C" w:rsidRDefault="00A11BBA" w:rsidP="009A749C">
      <m:oMathPara>
        <m:oMath>
          <m:r>
            <w:rPr>
              <w:rFonts w:ascii="Cambria Math" w:eastAsia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</w:rPr>
                    <m:t>ρ</m:t>
                  </m:r>
                </m:e>
                <m:e>
                  <m:r>
                    <w:rPr>
                      <w:rFonts w:ascii="Cambria Math" w:eastAsia="Cambria Math" w:hAnsi="Cambria Math"/>
                    </w:rPr>
                    <m:t>φ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ρ</m:t>
                      </m:r>
                    </m:e>
                  </m:acc>
                </m:e>
              </m:eqArr>
            </m:e>
          </m:d>
        </m:oMath>
      </m:oMathPara>
    </w:p>
    <w:p w:rsidR="009A749C" w:rsidRDefault="009A749C" w:rsidP="001F1D18"/>
    <w:p w:rsidR="009A749C" w:rsidRDefault="009A749C" w:rsidP="001F1D18">
      <w:r>
        <w:rPr>
          <w:rFonts w:hint="eastAsia"/>
        </w:rPr>
        <w:t>M</w:t>
      </w:r>
      <w:r>
        <w:t>easurement Model</w:t>
      </w:r>
    </w:p>
    <w:p w:rsidR="009A749C" w:rsidRDefault="00856D2A" w:rsidP="009A749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=h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9A749C" w:rsidRDefault="00856D2A" w:rsidP="009A749C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</m:e>
                  </m:rad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arctan⁡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ψ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eqArr>
            </m:e>
          </m:d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w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</m:oMath>
      </m:oMathPara>
    </w:p>
    <w:p w:rsidR="009A749C" w:rsidRDefault="009A749C" w:rsidP="009A749C">
      <m:oMathPara>
        <m:oMath>
          <m:r>
            <w:rPr>
              <w:rFonts w:ascii="Cambria Math" w:hAnsi="Cambria Math"/>
            </w:rPr>
            <m:t>R=E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</w:rPr>
                          <m:t>φ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</m:acc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9A749C" w:rsidRDefault="009A749C" w:rsidP="001F1D18"/>
    <w:p w:rsidR="009A749C" w:rsidRDefault="009A749C" w:rsidP="001F1D18"/>
    <w:p w:rsidR="001F1D18" w:rsidRDefault="001F1D18" w:rsidP="001F1D18">
      <w:r>
        <w:rPr>
          <w:rFonts w:hint="eastAsia"/>
        </w:rPr>
        <w:t>P</w:t>
      </w:r>
      <w:r>
        <w:t>redicted measurement model</w:t>
      </w:r>
    </w:p>
    <w:p w:rsidR="001F1D18" w:rsidRDefault="00856D2A" w:rsidP="001F1D18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k+1</m:t>
              </m:r>
              <m:r>
                <m:rPr>
                  <m:lit/>
                  <m:sty m:val="p"/>
                </m:rPr>
                <w:rPr>
                  <w:rFonts w:ascii="Cambria Math" w:eastAsia="Cambria Math" w:hAnsi="Cambria Math" w:cs="Cambria Math"/>
                </w:rPr>
                <m:t>|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 w:cs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k+1|k,i</m:t>
                  </m:r>
                </m:sub>
              </m:sSub>
            </m:e>
          </m:nary>
        </m:oMath>
      </m:oMathPara>
    </w:p>
    <w:p w:rsidR="001F1D18" w:rsidRDefault="001F1D18" w:rsidP="001F1D18">
      <w:r>
        <w:rPr>
          <w:rFonts w:hint="eastAsia"/>
        </w:rPr>
        <w:t>P</w:t>
      </w:r>
      <w:r>
        <w:t>redict Covariance</w:t>
      </w:r>
    </w:p>
    <w:p w:rsidR="001F1D18" w:rsidRDefault="00856D2A" w:rsidP="001F1D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k+1|k,i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k+1|k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+R</m:t>
              </m:r>
            </m:e>
          </m:nary>
        </m:oMath>
      </m:oMathPara>
    </w:p>
    <w:p w:rsidR="001F1D18" w:rsidRDefault="001F1D18" w:rsidP="001F1D18">
      <w:pPr>
        <w:pStyle w:val="3"/>
      </w:pPr>
      <w:r>
        <w:rPr>
          <w:rFonts w:hint="eastAsia"/>
        </w:rPr>
        <w:t>U</w:t>
      </w:r>
      <w:r>
        <w:t>KF Update</w:t>
      </w:r>
    </w:p>
    <w:p w:rsidR="001F1D18" w:rsidRDefault="001F1D18" w:rsidP="001F1D18">
      <w:r>
        <w:rPr>
          <w:rFonts w:hint="eastAsia"/>
        </w:rPr>
        <w:t>C</w:t>
      </w:r>
      <w:r>
        <w:t>ross-correlation Matrix</w:t>
      </w:r>
    </w:p>
    <w:p w:rsidR="001F1D18" w:rsidRDefault="00856D2A" w:rsidP="001F1D18"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σ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k+1|k,i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k+1|k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k+1|k,i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k+1|k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sup>
              </m:sSup>
            </m:e>
          </m:nary>
        </m:oMath>
      </m:oMathPara>
    </w:p>
    <w:p w:rsidR="001F1D18" w:rsidRDefault="001F1D18" w:rsidP="001F1D18">
      <w:r>
        <w:rPr>
          <w:rFonts w:hint="eastAsia"/>
        </w:rPr>
        <w:t>K</w:t>
      </w:r>
      <w:r>
        <w:t>alman gain K</w:t>
      </w:r>
    </w:p>
    <w:p w:rsidR="001F1D18" w:rsidRDefault="00856D2A" w:rsidP="001F1D1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1F1D18" w:rsidRDefault="001F1D18" w:rsidP="001F1D18">
      <w:r>
        <w:rPr>
          <w:rFonts w:hint="eastAsia"/>
        </w:rPr>
        <w:t>U</w:t>
      </w:r>
      <w:r>
        <w:t>pdate State</w:t>
      </w:r>
    </w:p>
    <w:p w:rsidR="001F1D18" w:rsidRDefault="00856D2A" w:rsidP="001F1D18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k+1|k+1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z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:rsidR="001F1D18" w:rsidRDefault="001F1D18" w:rsidP="001F1D18">
      <w:r>
        <w:rPr>
          <w:rFonts w:hint="eastAsia"/>
        </w:rPr>
        <w:t>C</w:t>
      </w:r>
      <w:r>
        <w:t>ovariance Matrix Update</w:t>
      </w:r>
    </w:p>
    <w:p w:rsidR="006A35E8" w:rsidRDefault="00856D2A" w:rsidP="006A35E8"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k+1|k+1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P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r>
            <w:rPr>
              <w:rFonts w:ascii="Cambria Math" w:eastAsia="Cambria Math" w:hAnsi="Cambria Math" w:cs="Cambria Math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</m:sSub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k+1|k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T</m:t>
              </m:r>
            </m:sup>
          </m:sSubSup>
        </m:oMath>
      </m:oMathPara>
    </w:p>
    <w:p w:rsidR="00856D2A" w:rsidRPr="00856D2A" w:rsidRDefault="00856D2A" w:rsidP="00856D2A">
      <w:pPr>
        <w:pStyle w:val="3"/>
        <w:rPr>
          <w:rFonts w:hint="eastAsia"/>
        </w:rPr>
      </w:pPr>
      <w:r>
        <w:t xml:space="preserve">Normalized </w:t>
      </w:r>
      <w:proofErr w:type="spellStart"/>
      <w:r>
        <w:t>Inovation</w:t>
      </w:r>
      <w:proofErr w:type="spellEnd"/>
      <w:r>
        <w:t xml:space="preserve"> Squared</w:t>
      </w:r>
      <w:bookmarkStart w:id="0" w:name="_GoBack"/>
      <w:bookmarkEnd w:id="0"/>
    </w:p>
    <w:p w:rsidR="001F1D18" w:rsidRPr="001F1D18" w:rsidRDefault="00856D2A" w:rsidP="006A35E8">
      <m:oMathPara>
        <m:oMath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k+1|k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∙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⋅(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k+1|k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sectPr w:rsidR="001F1D18" w:rsidRPr="001F1D18" w:rsidSect="0078611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2B"/>
    <w:rsid w:val="00177773"/>
    <w:rsid w:val="001F1D18"/>
    <w:rsid w:val="00206AAD"/>
    <w:rsid w:val="00562636"/>
    <w:rsid w:val="005B025A"/>
    <w:rsid w:val="00603851"/>
    <w:rsid w:val="006A35E8"/>
    <w:rsid w:val="00755F4C"/>
    <w:rsid w:val="0078611D"/>
    <w:rsid w:val="00822575"/>
    <w:rsid w:val="00856D2A"/>
    <w:rsid w:val="008654B0"/>
    <w:rsid w:val="008A5392"/>
    <w:rsid w:val="009A749C"/>
    <w:rsid w:val="00A11BBA"/>
    <w:rsid w:val="00A535BB"/>
    <w:rsid w:val="00A9262B"/>
    <w:rsid w:val="00E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5F92"/>
  <w15:chartTrackingRefBased/>
  <w15:docId w15:val="{6C461017-30C5-42BB-B2E3-986A11F7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02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B025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B025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B025A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262B"/>
    <w:rPr>
      <w:color w:val="808080"/>
    </w:rPr>
  </w:style>
  <w:style w:type="character" w:customStyle="1" w:styleId="10">
    <w:name w:val="標題 1 字元"/>
    <w:basedOn w:val="a0"/>
    <w:link w:val="1"/>
    <w:uiPriority w:val="9"/>
    <w:rsid w:val="005B025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B025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B025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B025A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6038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038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51D76-7622-4B27-A9B0-6C468439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 Ming Tom Lai</dc:creator>
  <cp:keywords/>
  <dc:description/>
  <cp:lastModifiedBy>Yiu Ming Tom Lai</cp:lastModifiedBy>
  <cp:revision>5</cp:revision>
  <cp:lastPrinted>2018-02-25T04:30:00Z</cp:lastPrinted>
  <dcterms:created xsi:type="dcterms:W3CDTF">2018-02-25T02:20:00Z</dcterms:created>
  <dcterms:modified xsi:type="dcterms:W3CDTF">2018-03-02T11:56:00Z</dcterms:modified>
</cp:coreProperties>
</file>