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sessionスコープ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shd w:fill="ff9900" w:val="clear"/>
          <w:rtl w:val="0"/>
        </w:rPr>
        <w:t xml:space="preserve">HttpSession </w:t>
      </w:r>
      <w:r w:rsidDel="00000000" w:rsidR="00000000" w:rsidRPr="00000000">
        <w:rPr>
          <w:rtl w:val="0"/>
        </w:rPr>
        <w:t xml:space="preserve">session;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applicationスコープ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shd w:fill="ff9900" w:val="clear"/>
          <w:rtl w:val="0"/>
        </w:rPr>
        <w:t xml:space="preserve">ServletContext </w:t>
      </w:r>
      <w:r w:rsidDel="00000000" w:rsidR="00000000" w:rsidRPr="00000000">
        <w:rPr>
          <w:rtl w:val="0"/>
        </w:rPr>
        <w:t xml:space="preserve">application;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formからdomainへ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BeanUtils.copyProperties(form, domain);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登録などの処理はリダイレクト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＠NotBlank(message=”名前は必須です”)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＠Size(min=1, max=127, message=”Eメールは...です”)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＠NotEmpty(message=”趣味は..さい”)(チェックボックス等に使用)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templateのDI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@Autowired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NamedParameterJdbcTemplate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RowMapperの実装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RowMapper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EMPLOYEE_ROW_MAPPER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rs, 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Employee employee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employee.setId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rs.getInt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employee.setName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rs.getString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employee.setAge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rs.getInt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employee.setGender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rs.getString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employee.setDepartmentId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rs.getInt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"department_id"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employee;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1e1f22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HTML(Thymeleaf)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&lt;span th:if=”${car.speed &lt;= 60}”&gt;法定速度です&lt;/span&gt;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入力した内容が残った状態で画面に戻る処理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&lt;form </w:t>
      </w:r>
      <w:r w:rsidDel="00000000" w:rsidR="00000000" w:rsidRPr="00000000">
        <w:rPr>
          <w:shd w:fill="ff9900" w:val="clear"/>
          <w:rtl w:val="0"/>
        </w:rPr>
        <w:t xml:space="preserve">th:object=”${recieveForm}”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&lt;input type=”text” name=”age”</w:t>
      </w:r>
      <w:r w:rsidDel="00000000" w:rsidR="00000000" w:rsidRPr="00000000">
        <w:rPr>
          <w:color w:val="7f6000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th:field=”*{age}”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(th:text=”*{age}”とかもある)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aタグにパラメータを埋め込む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&lt;a th:href=”@{/controller-path/method-path?id=} + </w:t>
      </w:r>
      <w:r w:rsidDel="00000000" w:rsidR="00000000" w:rsidRPr="00000000">
        <w:rPr>
          <w:shd w:fill="ff9900" w:val="clear"/>
          <w:rtl w:val="0"/>
        </w:rPr>
        <w:t xml:space="preserve">${employee.id}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”&gt;リンク&lt;/a&gt;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LocalDateクラスのformat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&lt;span th:text=”${</w:t>
      </w:r>
      <w:r w:rsidDel="00000000" w:rsidR="00000000" w:rsidRPr="00000000">
        <w:rPr>
          <w:shd w:fill="ff9900" w:val="clear"/>
          <w:rtl w:val="0"/>
        </w:rPr>
        <w:t xml:space="preserve">#temporals.format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(localDate, ‘yyyy年MM月dd日’)}”&gt;&lt;/span&gt;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Integerオブジェクトのフォーマット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&lt;span th:text=”${</w:t>
      </w:r>
      <w:r w:rsidDel="00000000" w:rsidR="00000000" w:rsidRPr="00000000">
        <w:rPr>
          <w:shd w:fill="ff9900" w:val="clear"/>
          <w:rtl w:val="0"/>
        </w:rPr>
        <w:t xml:space="preserve">#numbers.formatInteger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(num(変数),1(最低桁数), ‘COMMA’)}”&gt;&lt;/span&gt; (doubleオブジェクトは「#numbers.formatDecimal」)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入力値エラー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&lt;form </w:t>
      </w:r>
      <w:r w:rsidDel="00000000" w:rsidR="00000000" w:rsidRPr="00000000">
        <w:rPr>
          <w:shd w:fill="ff9900" w:val="clear"/>
          <w:rtl w:val="0"/>
        </w:rPr>
        <w:t xml:space="preserve">th:object=”${userForm}”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&lt;div </w:t>
      </w:r>
      <w:r w:rsidDel="00000000" w:rsidR="00000000" w:rsidRPr="00000000">
        <w:rPr>
          <w:shd w:fill="ff9900" w:val="clear"/>
          <w:rtl w:val="0"/>
        </w:rPr>
        <w:t xml:space="preserve">th:errors=”*{name}”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style=”color:red”&gt;モック&lt;/div&gt;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&lt;input type=”text” name=”age”</w:t>
      </w:r>
      <w:r w:rsidDel="00000000" w:rsidR="00000000" w:rsidRPr="00000000">
        <w:rPr>
          <w:color w:val="7f6000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th:field=”*{age}”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