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1861364" cy="4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1364" cy="46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1430616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b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0616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ENT-5.1 — Carnet de suivi : recruter le cariste de Noël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Aujourd'hui, tu es en renfort au service RH (ressources humaines) de Smoby. Avant Noël, l'entrepôt manque de caristes : c'est toi qui choisis le bon candidat.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neuf points : la ligne de chaque candidat dans ton tableau de tri (5), le candidat choisi, le contrat, la raison donnée à Sophie et le ton de ton message. Tes réponses écrites ici servent à réfléchir.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inventé : </w:t>
            </w:r>
            <w:r>
              <w:rPr>
                <w:sz w:val="20"/>
              </w:rPr>
              <w:t>Smoby, son entrepôt de Moirans-en-Montagne (Jura) et le CACES sont réels. Sophie, les cinq candidats, leurs CV et les dates sont inventés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Découvrir l'entreprise Smoby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Internet et ce carnet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Lire le message de Sophie et la fiche de poste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Messagerie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Le CACES a une date de fin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les CV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Trier les cinq candidats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fiche de sélection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CDD ou CDI ?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Ce carnet et la fiche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Répondre à Sophie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Prepalog : Messagerie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Découvrir l'entreprise Smoby</w:t>
      </w:r>
    </w:p>
    <w:p>
      <w:pPr>
        <w:spacing w:before="0" w:after="120"/>
      </w:pPr>
      <w:r>
        <w:rPr>
          <w:b w:val="0"/>
          <w:color w:val="1A1A1A"/>
          <w:sz w:val="22"/>
        </w:rPr>
        <w:t>Smoby existe réellement : c'est un fabricant français de jouets. Fais une courte recherche sur Internet.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un moteur de recherche et tape « Smoby jouets Jura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Regarde le site de Smoby (page « Nous connaître ») ou un article de presse.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quatre questions ci-dessous.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 fabrique Smoby ? Donne deux exemples de produits.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Dans quel département sont ses usines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À quel groupe appartient Smoby ? De quel pays est ce groupe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Smoby fabrique-t-elle elle-même ses produits ? (oui / non)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Smoby en quelques chiffres (sources publiques, 2024-2025)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4 sites dans le Jura : le siège à Lavans-lès-Saint-Claude, l'usine d'Arinthod, deux sites à Moirans-en-Montagne.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Un entrepôt de 30 000 m² à Moirans-en-Montagne.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350 salariés en France.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Près de la moitié des ventes (45 %) se fait à l'étranger.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À l'entrepôt, de 25 à 60 personnes travaillent selon la saison.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Smoby produit des jouets pour les vendre. Dans l'économie, Smoby est…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 ménage      ☐  une entreprise      ☐  une administration</w:t>
            </w:r>
          </w:p>
        </w:tc>
      </w:tr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Les familles qui achètent des jouets Smoby sont…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des ménages      ☐  des entreprises      ☐  des banques</w:t>
            </w:r>
          </w:p>
        </w:tc>
      </w:tr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Smoby vend 45 % de ses jouets hors de France. Ces clients font partie…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des administrations      ☐  du reste du monde      ☐  des ménages français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À l'entrepôt, on passe de 25 à 60 personnes selon la saison. Pourquoi faut-il plus de monde en novembre et en décembre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Lire le message de Sophie et la fiche de poste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la Messagerie et lis le message de Sophie.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Ouvre la pièce jointe « Fiche de poste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Clique sur les mots soulignés si tu ne les connais pas.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Réponds aux questions : tout se trouve dans la fiche de poste.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Où se trouve le poste (ville)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jour commence le contrat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jour se termine-t-il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type de contrat est proposé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CACES est exigé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CACES est seulement apprécié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Dans une fiche de poste, « exigé » veut dire…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obligatoire pour être retenu      ☐  un plus, mais pas obligatoire      ☐  à passer après l'embauche</w:t>
            </w:r>
          </w:p>
        </w:tc>
      </w:tr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 CACES catégorie 3 permet de conduire…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 transpalette porté      ☐  un chariot frontal      ☐  un chariot à mât rétractable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Le CACES 5 est « apprécié ». Un candidat qui l'a en plus du 3 est-il forcément le meilleur choix ? Explique.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Le CACES a une date de fin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Retiens : </w:t>
            </w:r>
            <w:r>
              <w:rPr>
                <w:sz w:val="20"/>
              </w:rPr>
              <w:t>un CACES est valable 5 ans. Obtenu en mai 2024, il reste valable jusqu'en mai 2029. Pour le poste, il doit être encore valable le mercredi 9 décembre 2026.</w:t>
            </w:r>
          </w:p>
        </w:tc>
      </w:tr>
    </w:tbl>
    <w:p>
      <w:pPr>
        <w:spacing w:after="40"/>
      </w:pPr>
    </w:p>
    <w:p>
      <w:pPr>
        <w:keepNext/>
        <w:spacing w:before="0" w:after="80"/>
      </w:pPr>
      <w:r>
        <w:rPr>
          <w:b w:val="0"/>
          <w:color w:val="1A1A1A"/>
          <w:sz w:val="22"/>
        </w:rPr>
        <w:t>Ouvre les cinq CV, l'un après l'autre. Attention : l'information n'est jamais au même endroit.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701"/>
        <w:gridCol w:w="1701"/>
        <w:gridCol w:w="1928"/>
        <w:gridCol w:w="2268"/>
      </w:tblGrid>
      <w:tr>
        <w:tc>
          <w:tcPr>
            <w:tcW w:type="dxa" w:w="204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Candidat</w:t>
            </w:r>
          </w:p>
        </w:tc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Quel CACES ?</w:t>
            </w:r>
          </w:p>
        </w:tc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Obtenu en…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Valable jusqu'en…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Valable le 9/12/2026 ?</w:t>
            </w:r>
          </w:p>
        </w:tc>
      </w:tr>
      <w:tr>
        <w:trPr>
          <w:trHeight w:val="652"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20"/>
              </w:rPr>
              <w:t>Yanis Morel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</w:tr>
      <w:tr>
        <w:trPr>
          <w:trHeight w:val="652"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20"/>
              </w:rPr>
              <w:t>Laura Petit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</w:tr>
      <w:tr>
        <w:trPr>
          <w:trHeight w:val="652"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20"/>
              </w:rPr>
              <w:t>Mehdi Benali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</w:tr>
      <w:tr>
        <w:trPr>
          <w:trHeight w:val="652"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20"/>
              </w:rPr>
              <w:t>Thomas Girod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</w:tr>
      <w:tr>
        <w:trPr>
          <w:trHeight w:val="652"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20"/>
              </w:rPr>
              <w:t>Sabrina Lopez</w:t>
            </w:r>
          </w:p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928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candidat a un CACES 3 périmé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candidat n'a pas du tout de CACES 3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la loi oblige-t-elle à repasser le CACES tous les 5 ans ? Pense à la sécurité.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Trier les cinq candidats</w:t>
      </w:r>
    </w:p>
    <w:p>
      <w:pPr>
        <w:keepNext/>
        <w:spacing w:before="0" w:after="80"/>
      </w:pPr>
      <w:r>
        <w:rPr>
          <w:b w:val="0"/>
          <w:color w:val="1A1A1A"/>
          <w:sz w:val="22"/>
        </w:rPr>
        <w:t>Remplis d'abord ce tableau au crayon (oui / non), puis recopie-le dans la fiche de sélection à l'écran. Rien n'est corrigé avant l'envoi : vérifie bien.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Candidat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CACES 3 valide le 9/12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Disponible le 9/12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Accepte un CDD</w:t>
            </w:r>
          </w:p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Yanis Morel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Laura Petit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Mehdi Benali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Thomas Girod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Sabrina Lopez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 candidat coche les trois cases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Thomas a un CACES valide : pourquoi ne convient-il pas ?</w:t>
            </w:r>
          </w:p>
        </w:tc>
        <w:tc>
          <w:tcPr>
            <w:tcW w:type="dxa" w:w="3742"/>
          </w:tcPr>
          <w:p/>
        </w:tc>
      </w:tr>
      <w:tr>
        <w:trPr>
          <w:trHeight w:val="567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Sabrina a tout ce qu'il faut, sauf une chose. Laquelle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Le tableau de tri sert à comparer cinq CV qui ne se ressemblent pas. Pourquoi est-ce plus sûr que de choisir « au feeling »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CDD ou CDI 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Les contrats de travail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CDI : contrat à durée indéterminée, sans date de fin.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CDD : contrat à durée déterminée, avec une date de fin, pour un besoin limité (un pic d'activité, un remplacement).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CDD saisonnier : pour un travail qui revient chaque année à la même période (Noël, vendanges…).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Contrat de travail temporaire (intérim) : le salarié est employé par une agence, qui le met à disposition de l'entreprise.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Dans tout contrat de travail, il y a trois éléments : </w:t>
            </w:r>
            <w:r>
              <w:rPr>
                <w:sz w:val="20"/>
              </w:rPr>
              <w:t>un travail à faire, un salaire, et un chef qui donne les consignes (on dit « lien de subordination »).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 poste dure du 9 décembre au 8 janvier. Quel contrat convient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 CDI      ☐  un CDD saisonnier      ☐  aucun contrat</w:t>
            </w:r>
          </w:p>
        </w:tc>
      </w:tr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Lequel n'est PAS un élément du contrat de travail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le salaire      ☐  le travail à faire      ☐  le CV du candidat</w:t>
            </w:r>
          </w:p>
        </w:tc>
      </w:tr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Smoby aurait pu demander un cariste à une agence d'intérim. Le contrat serait alors…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 contrat de travail temporaire      ☐  un CDI      ☐  un contrat de vente</w:t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Smoby ne propose-t-il pas un CDI pour ce poste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Yanis, quel est l'avantage d'un CDD chez Smoby ? Et l'inconvénient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Répondre à Sophie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Envoie ta fiche de sélection : Sophie te répond dans la Messagerie.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« Répondre » et choisis une phrase par ligne.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Relis tout ton message avant de l'envoyer.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Retiens : </w:t>
            </w:r>
            <w:r>
              <w:rPr>
                <w:sz w:val="20"/>
              </w:rPr>
              <w:t>au travail, on peut tutoyer une collègue qui te tutoie. Mais on reste poli : on salue, on explique, on demande gentiment, on remercie.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Par quelle formule commences-tu ton message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Quelles sont les trois raisons de ton choix ?</w:t>
            </w:r>
          </w:p>
        </w:tc>
        <w:tc>
          <w:tcPr>
            <w:tcW w:type="dxa" w:w="3742"/>
          </w:tcPr>
          <w:p/>
        </w:tc>
      </w:tr>
      <w:tr>
        <w:trPr>
          <w:trHeight w:val="624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Comment termines-tu ton message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Pour finir un message à une collègue, la meilleure formule est…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« Bisous »      ☐  « Merci de valider vite »      ☐  « Peux-tu valider ? Merci, bonne journée. »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La raison « car ce candidat a le CACES. » ne suffit pas pour convaincre Sophie : pourquoi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 xml:space="preserve">À la fin de la séance : </w:t>
            </w:r>
            <w:r>
              <w:rPr>
                <w:sz w:val="20"/>
              </w:rPr>
              <w:t>quand tu as tout envoyé, un bandeau s'affiche en haut de l'écran.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Séance validée » : tout est juste. La séance ENT-5.2 s'ouvre pour toi.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Sinon, le bandeau donne le titre de ce qui est à corriger (jamais la réponse). Cherche ce titre ci-dessous, puis relis ta trame à cette étape.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Tableau de tri : la ligne de … est juste » : étapes 3 et 4.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Le bon candidat est retenu » : étape 4.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Le bon contrat est choisi » : étape 5.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Message à Sophie : … » : étape 6.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Pour corriger, tu réinitialises la séance : ton travail à l'écran est effacé et tu recommences. Garde ce carnet, il te fera aller plus vite. Si tu ne trouves pas, appelle ton professeur.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La séance ENT-5.2 ne s'ouvre que quand tout est juste.</w:t>
            </w:r>
          </w:p>
        </w:tc>
      </w:tr>
    </w:tbl>
    <w:p>
      <w:pPr>
        <w:spacing w:after="40"/>
      </w:pPr>
    </w:p>
    <w:p>
      <w:pPr>
        <w:sectPr>
          <w:pgSz w:w="12240" w:h="15840"/>
          <w:pgMar w:top="680" w:right="1077" w:bottom="737" w:left="1077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color w:val="595959"/>
          <w:sz w:val="18"/>
        </w:rPr>
        <w:t>✂  Feuille à détacher et à ranger dans ton classeur</w:t>
      </w:r>
    </w:p>
    <w:p>
      <w:pPr>
        <w:spacing w:after="40"/>
      </w:pPr>
      <w:r>
        <w:rPr>
          <w:b/>
          <w:color w:val="111111"/>
          <w:sz w:val="32"/>
        </w:rPr>
        <w:t>ENT-5.1 — Recruter : le CACES et le contrat de travail</w:t>
      </w:r>
    </w:p>
    <w:p>
      <w:pPr>
        <w:keepNext/>
        <w:spacing w:after="160"/>
      </w:pPr>
      <w:r>
        <w:rPr>
          <w:color w:val="595959"/>
          <w:sz w:val="20"/>
        </w:rPr>
        <w:t>AGOrA — procédure d'entrée (AGO-3.1)        Nom : ………………………………        Classe : …………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Banque de mots : </w:t>
            </w:r>
            <w:r>
              <w:rPr>
                <w:sz w:val="20"/>
              </w:rPr>
              <w:t>5 ans   ·   CACES   ·   CDD   ·   contrat   ·   période   ·   salaire   ·   sans date de fin   ·   tableau de tri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L'essentiel</w:t>
      </w:r>
    </w:p>
    <w:p>
      <w:pPr>
        <w:spacing w:after="140"/>
        <w:ind w:left="340" w:hanging="340"/>
      </w:pPr>
      <w:r>
        <w:rPr>
          <w:b/>
        </w:rPr>
        <w:t xml:space="preserve">1.  </w:t>
      </w:r>
      <w:r>
        <w:rPr>
          <w:sz w:val="22"/>
        </w:rPr>
        <w:t>Pour conduire un chariot, il faut un ………………… de la bonne catégorie.</w:t>
      </w:r>
    </w:p>
    <w:p>
      <w:pPr>
        <w:spacing w:after="140"/>
        <w:ind w:left="340" w:hanging="340"/>
      </w:pPr>
      <w:r>
        <w:rPr>
          <w:b/>
        </w:rPr>
        <w:t xml:space="preserve">2.  </w:t>
      </w:r>
      <w:r>
        <w:rPr>
          <w:sz w:val="22"/>
        </w:rPr>
        <w:t>Le CACES est valable ………………… : après, il faut le repasser.</w:t>
      </w:r>
    </w:p>
    <w:p>
      <w:pPr>
        <w:spacing w:after="140"/>
        <w:ind w:left="340" w:hanging="340"/>
      </w:pPr>
      <w:r>
        <w:rPr>
          <w:b/>
        </w:rPr>
        <w:t xml:space="preserve">3.  </w:t>
      </w:r>
      <w:r>
        <w:rPr>
          <w:sz w:val="22"/>
        </w:rPr>
        <w:t>Pour un besoin limité dans le temps, l'entreprise propose un ………………….</w:t>
      </w:r>
    </w:p>
    <w:p>
      <w:pPr>
        <w:spacing w:after="140"/>
        <w:ind w:left="340" w:hanging="340"/>
      </w:pPr>
      <w:r>
        <w:rPr>
          <w:b/>
        </w:rPr>
        <w:t xml:space="preserve">4.  </w:t>
      </w:r>
      <w:r>
        <w:rPr>
          <w:sz w:val="22"/>
        </w:rPr>
        <w:t>Pour comparer des candidats, on utilise un ………………… avec les critères de la fiche de poste.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Lexique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Mot</w:t>
            </w:r>
          </w:p>
        </w:tc>
        <w:tc>
          <w:tcPr>
            <w:tcW w:type="dxa" w:w="71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Définition (complète avec la banque de mots)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fiche de poste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Document qui décrit un poste : missions, lieu, horaires, ………………… et profil.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CDI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Contrat de travail ………………….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saisonnier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Travail qui revient chaque année à la même ………………….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contrat de travail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Un travail, un …………………, et un chef qui donne les consignes.</w:t>
            </w:r>
          </w:p>
        </w:tc>
      </w:tr>
    </w:tbl>
    <w:p>
      <w:pPr>
        <w:spacing w:after="40"/>
      </w:pPr>
    </w:p>
    <w:sectPr w:rsidR="00FC693F" w:rsidRPr="0006063C" w:rsidSect="00034616">
      <w:type w:val="oddPage"/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