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Simulog</w:t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ENT-1.2 — Carnet de suivi : préparer une commande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Chaque étape dit où cliquer et ce que tu dois voir à l'écran.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trois points : ta réponse à Léa Dubois (le stock écrit en chiffres), la commande CMD-048213 préparée et validée, et ta commande de réapprovisionnement à Puma. Tes réponses écrites ici servent à réfléchir.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inventé : </w:t>
            </w:r>
            <w:r>
              <w:rPr>
                <w:sz w:val="20"/>
              </w:rPr>
              <w:t>Spartoo et les marques de chaussures sont réels. Les produits, les stocks, les clients, les coordonnées des fournisseurs et les messages sont inventés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Ouvrir ton environnement de travail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Repérer les fournisseurs et les clients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Comprendre la console et la commande .help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Répondre à une question client sur le stock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Traiter la commande CMD-048213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Réapprovisionner un fournisseur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Ouvrir ton environnement de travail</w:t>
      </w:r>
    </w:p>
    <w:p>
      <w:pPr>
        <w:spacing w:before="0" w:after="120"/>
      </w:pPr>
      <w:r>
        <w:rPr>
          <w:b w:val="0"/>
          <w:color w:val="1A1A1A"/>
          <w:sz w:val="22"/>
        </w:rPr>
        <w:t>Tu connais déjà Spartoo grâce à la séance de réception. Aujourd'hui, tu ouvres l'environnement de travail de l'entreprise pour préparer des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navigateur internet (Chrome, Edge…).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Va sur Prepalog et saisis ton matricule et ton code (ceux que ton enseignant t'a donnés, le même matricule que celui noté en première page).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« Entrer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Sur la page d'accueil, clique sur la pastille « Simulog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Ouvre l'activité « Spartoo — préparation ». Vérifie que le bandeau en haut affiche « ENT-1.2 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Garde bien ton matricule : </w:t>
            </w:r>
            <w:r>
              <w:rPr>
                <w:sz w:val="20"/>
              </w:rPr>
              <w:t>c'est lui qui permet à ton enseignant de retrouver ton travail. Ta base est personnelle : ce que tu fais n'apparaît pas chez tes camarades, et inversement.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b/>
          <w:color w:val="1A1A1A"/>
          <w:sz w:val="21"/>
        </w:rPr>
        <w:t>Observe l'écran d'accueil avant d'aller plus loin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à gauche, le menu de l'entreprise : Messagerie, Commandes, Stock, Fournisseurs, Clients, Console…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sur l'accueil, quatre chiffres : messages non lus, commandes à préparer, paires en stock, références en rupture.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messages non lus t'attendent en arrivant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paires y a-t-il en stock au total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sont en rupture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trois chiffres, lequel un responsable de stock doit-il regarder en premier le matin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Repérer les fournisseurs et les clients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Dans le menu de gauche, ouvre l'écran Fournisseurs : ce sont les marques de chaussures qui livrent Spartoo.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fournisseurs sont référencés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 (par exemple F001)</w:t>
            </w:r>
          </w:p>
        </w:tc>
        <w:tc>
          <w:tcPr>
            <w:tcW w:type="dxa" w:w="737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Trois marques fournisseurs</w:t>
            </w:r>
          </w:p>
        </w:tc>
      </w:tr>
      <w:tr>
        <w:trPr>
          <w:trHeight w:val="454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454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454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Choisis un de ces fournisseurs : quel est son délai de livraison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est son minimum de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80"/>
      </w:pPr>
      <w:r>
        <w:rPr>
          <w:b w:val="0"/>
          <w:color w:val="1A1A1A"/>
          <w:sz w:val="22"/>
        </w:rPr>
        <w:t>Ouvre maintenant l'écran Clients.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Les clients de Spartoo sont-ils des entreprises ou des particuliers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535"/>
        <w:gridCol w:w="3402"/>
      </w:tblGrid>
      <w:tr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</w:t>
            </w:r>
          </w:p>
        </w:tc>
        <w:tc>
          <w:tcPr>
            <w:tcW w:type="dxa" w:w="45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Deux clients : nom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Ville</w:t>
            </w:r>
          </w:p>
        </w:tc>
      </w:tr>
      <w:tr>
        <w:trPr>
          <w:trHeight w:val="454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  <w:tr>
        <w:trPr>
          <w:trHeight w:val="454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Entre un fournisseur et Spartoo, qu'est-ce qui circule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 l'argent seulement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des marchandises seulement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des marchandises dans un sens, de l'argent dans l'autre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Qu'as-tu observé dans l'écran Clients qui te permet de dire s'il s'agit d'entreprises ou de particuliers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Comprendre la console et la commande .help</w:t>
      </w:r>
    </w:p>
    <w:p>
      <w:pPr>
        <w:spacing w:before="0" w:after="120"/>
      </w:pPr>
      <w:r>
        <w:rPr>
          <w:b w:val="0"/>
          <w:color w:val="1A1A1A"/>
          <w:sz w:val="22"/>
        </w:rPr>
        <w:t>La console permet d'interroger et de modifier la base avec des commandes qui commencent toujours par un point. Tu peux écrire les références en majuscules ou en minuscules : la console comprend les deux.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Console.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Tape .help et appuie sur Entrée : la liste complète des commandes disponibles s'affiche.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Observe bien la colonne de gauche (le nom exact de chaque commande) et la colonne de droite (ce qu'elle fait).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Rassure-toi : </w:t>
            </w:r>
            <w:r>
              <w:rPr>
                <w:sz w:val="20"/>
              </w:rPr>
              <w:t>si tu tapes une commande qui n'existe pas, ou si tu oublies le point, la console t'explique l'erreur et te propose de taper .help. N'hésite pas à essayer, tu ne peux rien casser !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Par quel caractère commence toujours une commande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3 commandes de la liste (par exemple .getstock) et explique en une phrase ce que fait chacune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Commande</w:t>
            </w:r>
          </w:p>
        </w:tc>
        <w:tc>
          <w:tcPr>
            <w:tcW w:type="dxa" w:w="703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qu'elle fait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Teste maintenant deux commandes sur la référence PM-SUE (le modèle Puma Suede Classic XXI)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.getprice PM-SUE, quel est le prix de vente TTC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.getprice PM-SUE, quel est le prix d'achat HT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Avec .getsupplier Puma, quel est le délai de livraison de ce fournisseur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les commandes que tu viens d'essayer, laquelle serait la plus utile à un responsable de stock au quotidien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Répondre à une question client sur le stock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Léa Dubois, une cliente, a envoyé un message dans la messagerie de Spartoo. Ouvre-le dans la rubrique Messagerie, puis mène l'enquête toi-même pour pouvoir lui répondre.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est l'objet du message de Léa Dubois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demande-t-elle exactement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ce que tu as trouvé sur l'article demandé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2381"/>
        <w:gridCol w:w="1814"/>
      </w:tblGrid>
      <w:tr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Marque</w:t>
            </w:r>
          </w:p>
        </w:tc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Modèle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Couleur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Pointure</w:t>
            </w:r>
          </w:p>
        </w:tc>
      </w:tr>
      <w:tr>
        <w:trPr>
          <w:trHeight w:val="680"/>
        </w:trPr>
        <w:tc>
          <w:tcPr>
            <w:tcW w:type="dxa" w:w="2381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  <w:tc>
          <w:tcPr>
            <w:tcW w:type="dxa" w:w="181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 est la référence article complète correspondante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 commande de la console permet de connaître son stock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paires sont disponibles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Tu dois maintenant répondre au message</w:t>
      </w:r>
    </w:p>
    <w:p>
      <w:pPr>
        <w:spacing w:before="0" w:after="120"/>
      </w:pPr>
      <w:r>
        <w:rPr>
          <w:b w:val="0"/>
          <w:color w:val="1A1A1A"/>
          <w:sz w:val="21"/>
        </w:rPr>
        <w:t>Avant de rédiger ta réponse, prends connaissance de ce qu'attend un message professionnel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Attente</w:t>
            </w:r>
          </w:p>
        </w:tc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Exemple concret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Politesse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Une formule au début (« Bonjour Madame ») et à la fin (« Cordialement »).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Structure claire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On comprend en une lecture ce que le client doit retenir.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Information écrite noir sur blanc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L'information demandée est donnée clairement, en chiffres.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Ton prénom, et éventuellement le nom du service.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Orthographe soignée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Des phrases complètes, pas d'abréviations de SMS.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écris bien le nombre en chiffres dans ta réponse à Léa Dubois (par exemple « il nous reste 3 paires »). C'est ce nombre que ton enseignant retrouvera dans son suivi pour vérifier ton travail.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3883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ta réponse à Léa Dubois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Léa Dubois est une cliente. S'il n'y a plus de stock, que doit faire le vendeur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dire que le produit n'est pas disponible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envoyer un autre produit sans la prévenir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ne pas lui répondre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le stock avait été de zéro paire, qu'aurais-tu répondu à Léa Dubois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peux passer à l'étape 5 quand :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ta réponse à Léa Dubois est envoyée, avec le nombre de paires écrit en chiffres.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Traiter la commande CMD-048213</w:t>
      </w:r>
    </w:p>
    <w:p>
      <w:pPr>
        <w:spacing w:before="0" w:after="120"/>
      </w:pPr>
      <w:r>
        <w:rPr>
          <w:b w:val="0"/>
          <w:color w:val="1A1A1A"/>
          <w:sz w:val="22"/>
        </w:rPr>
        <w:t>Une nouvelle commande web vient d'arriver. Tu vas la traiter de bout en bout, comme dans un vrai entrepôt : l'enregistrer, contrôler le stock, préparer les articles, puis valider la sortie de stock.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Messagerie et ouvre le message « Nouvelle commande web n° CMD-048213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Enregistrer la commande », puis ouvre-la dans la rubrique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Pour chaque ligne, trouve dans la console le stock réel et l'emplacement de la référence (aide-toi de .help).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Remplis le stock trouvé, l'emplacement, la quantité à préparer et le statut. Aucun bouton ne vérifie une ligne : relis-toi.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Clique sur « Éditer le bon de préparation », puis sur « Valider la préparation (sortie de stock) ».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Recopie ici ce que tu as trouvé pour chaque ligne, avant de valider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814"/>
        <w:gridCol w:w="1474"/>
        <w:gridCol w:w="2268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trouvé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préparer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Statut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(lignes) différentes compte cette commande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Pour quelle ligne la quantité à préparer est-elle inférieure à la quantité commandée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le statut « Rupture » pour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pageBreakBefore/>
              <w:spacing w:after="80"/>
            </w:pPr>
            <w:r>
              <w:rPr>
                <w:b/>
                <w:sz w:val="21"/>
              </w:rPr>
              <w:t>Que dois-tu faire lorsque tu es en rupture sur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Qu'appelle-t-on un « reliquat » sur un bon de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passe-t-il exactement dans le stock quand tu valides la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Une ligne de la commande part en reliquat. Que doit faire le vendeur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le prévenir que la ligne arrive plus tard      ☐  ne rien dire      ☐  annuler toute la commande</w:t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bon de préparation range les articles par emplacement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après la validation, la commande n'est plus comptée dans « commandes à préparer », sur l'accueil.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dirais-tu à un client dont une ligne de commande part en reliquat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Une fois validé : </w:t>
            </w:r>
            <w:r>
              <w:rPr>
                <w:sz w:val="20"/>
              </w:rPr>
              <w:t>ton enseignant voit automatiquement, dans son suivi de classe, que la commande a bien été traitée (et si elle est complète ou avec un reliquat).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Réapprovisionner un fournisseur</w:t>
      </w:r>
    </w:p>
    <w:p>
      <w:pPr>
        <w:spacing w:before="0" w:after="120"/>
      </w:pPr>
      <w:r>
        <w:rPr>
          <w:b w:val="0"/>
          <w:color w:val="1A1A1A"/>
          <w:sz w:val="22"/>
        </w:rPr>
        <w:t>La référence PM-SUE-NR-40 est en rupture depuis la commande précédente. Tu vas commander de nouvelles paires au fournisseur, en respectant deux règles : ne pas dépasser le stock maximum de chaque référence, et atteindre le minimum de commande imposé par le fournisseur.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Trouve, pour la référence PM-SUE-NR-40, le stock actuel, le seuil et le stock maximum (fiche produit ou console).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Calcule la quantité à commander pour amener cette référence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Va dans l'écran Fournisseurs, repère le fournisseur de cette référence et note son minimum de commande.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Si la quantité du point 2 est inférieure à ce minimum, cherche une autre référence du même fournisseur dont le stock est sous son seuil.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Calcule, de la même façon, la quantité qui l'amène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6.  </w:t>
      </w:r>
      <w:r>
        <w:rPr>
          <w:sz w:val="22"/>
        </w:rPr>
        <w:t>Dans Messagerie, clique sur « Nouveau message », choisis ce fournisseur comme destinataire, et écris un message précisant chaque référence et la quantité correspondante.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7.  </w:t>
      </w:r>
      <w:r>
        <w:rPr>
          <w:sz w:val="22"/>
        </w:rPr>
        <w:t>Envoie le message : l'outil te répond automatiquement pour te dire si le minimum de commande est atteint.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ici ton calcul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587"/>
        <w:gridCol w:w="1134"/>
        <w:gridCol w:w="1814"/>
        <w:gridCol w:w="2494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actuel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Quantité à commander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pageBreakBefore/>
              <w:spacing w:after="80"/>
            </w:pPr>
            <w:r>
              <w:rPr>
                <w:b/>
                <w:sz w:val="21"/>
              </w:rPr>
              <w:t>Qu'est-ce que le « seuil » d'une référence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la différence entre le seuil et le stock maximum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la liste des destinataires, comment as-tu reconnu le bon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As-tu dû ajouter une deuxième référence pour atteindre le minimum de commande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minimum de commande est une clause du contrat avec le fournisseur. Une clause, c'est quoi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règle écrite dans le contrat      ☐  un type de camion      ☐  une réduction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tu as ajouté une référence, quel critère as-tu utilisé pour la choisir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minimum n'est pas atteint : </w:t>
            </w:r>
            <w:r>
              <w:rPr>
                <w:sz w:val="20"/>
              </w:rPr>
              <w:t>le fournisseur te le dit dans sa réponse. Retourne dans Messagerie, clique sur « Nouveau message » et renvoie une commande complétée : ton enseignant verra dans son suivi si l'une de tes tentatives est correcte.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ENT-1.2 — Le cours : préparer une commande et réapprovisionner</w:t>
      </w:r>
    </w:p>
    <w:p>
      <w:pPr>
        <w:keepNext/>
        <w:spacing w:after="160"/>
      </w:pPr>
      <w:r>
        <w:rPr>
          <w:color w:val="595959"/>
          <w:sz w:val="20"/>
        </w:rPr>
        <w:t>Compétence C2.2 — Optimiser les préparations de commandes en fonction des demandes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accepte   ·   affiche   ·   arrivée   ·   chiffres   ·   emplacements   ·   entrée   ·   quantité   ·   rangée   ·   remonter   ·   réel   ·   sortir   ·   vend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Avant de préparer, on relève le stock ………………… de chaque ligne.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On prélève les articles dans l'ordre des ………………… pour parcourir moins de chemin.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Une réponse à un client donne l'information demandée en ………………….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Une commande au fournisseur précise chaque référence et sa ………………….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Bon de préparation (BP)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liste des articles à ………………… du rayon pour une commande client.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Emplacement de stockage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adresse précise où une référence est ………………… dans l'entrepôt.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Minimum de commande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plus petite quantité que le fournisseur ………………… de livrer.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Délai de livraison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temps entre la commande au fournisseur et l'………………… de la marchandise.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Réapprovisionner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commander au fournisseur pour ………………… le stock d'une référence.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Fournisseur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entreprise qui ………………… la marchandise à son client.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Mouvement de stock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toute ………………… ou sortie d'articles, enregistrée par le système.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Stock du système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stock qu'………………… le logiciel, calculé à partir des mouvements enregistrés.</w:t>
            </w:r>
          </w:p>
        </w:tc>
      </w:tr>
    </w:tbl>
    <w:p>
      <w:pPr>
        <w:spacing w:after="40"/>
      </w:pPr>
    </w:p>
    <w:p>
      <w:pPr>
        <w:pageBreakBefore/>
        <w:spacing w:after="40"/>
      </w:pPr>
      <w:r>
        <w:rPr>
          <w:rFonts w:ascii="Consolas" w:hAnsi="Consolas"/>
          <w:b/>
          <w:color w:val="595959"/>
          <w:sz w:val="19"/>
        </w:rPr>
        <w:t>À la maison — pour aller plus loin</w:t>
      </w:r>
    </w:p>
    <w:p>
      <w:pPr>
        <w:spacing w:after="120"/>
      </w:pPr>
      <w:r>
        <w:rPr>
          <w:b/>
          <w:color w:val="111111"/>
          <w:sz w:val="30"/>
        </w:rPr>
        <w:t>Réapprovisionner le fournisseur Kicks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Kicks (fournisseur inventé pour l'exercice) impose un minimum de commande de 20 paires. On commande les références dont le stock est sous le seuil, pour les amener à leur stock maximum.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134"/>
        <w:gridCol w:w="1134"/>
        <w:gridCol w:w="1701"/>
        <w:gridCol w:w="1814"/>
        <w:gridCol w:w="2268"/>
      </w:tblGrid>
      <w:tr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Sous le seuil ?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commander</w:t>
            </w:r>
          </w:p>
        </w:tc>
      </w:tr>
      <w:tr>
        <w:trPr>
          <w:trHeight w:val="56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KX-01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1814"/>
          </w:tcPr>
          <w:p/>
        </w:tc>
        <w:tc>
          <w:tcPr>
            <w:tcW w:type="dxa" w:w="2268"/>
          </w:tcPr>
          <w:p/>
        </w:tc>
      </w:tr>
      <w:tr>
        <w:trPr>
          <w:trHeight w:val="56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KX-02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1814"/>
          </w:tcPr>
          <w:p/>
        </w:tc>
        <w:tc>
          <w:tcPr>
            <w:tcW w:type="dxa" w:w="2268"/>
          </w:tcPr>
          <w:p/>
        </w:tc>
      </w:tr>
      <w:tr>
        <w:trPr>
          <w:trHeight w:val="56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KX-03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181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Total commandé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 minimum de commande est-il atteint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Écris ta commande au fournisseur, en deux lignes.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le minimum de commande était de 30 paires, que ferais-tu ? Explique.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